
<file path=[Content_Types].xml><?xml version="1.0" encoding="utf-8"?>
<Types xmlns="http://schemas.openxmlformats.org/package/2006/content-types">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theme/themeOverride1.xml" ContentType="application/vnd.openxmlformats-officedocument.themeOverride+xml"/>
  <Override PartName="/word/charts/chart14.xml" ContentType="application/vnd.openxmlformats-officedocument.drawingml.chart+xml"/>
  <Override PartName="/word/theme/themeOverride2.xml" ContentType="application/vnd.openxmlformats-officedocument.themeOverride+xml"/>
  <Override PartName="/word/charts/chart15.xml" ContentType="application/vnd.openxmlformats-officedocument.drawingml.chart+xml"/>
  <Override PartName="/word/theme/themeOverride3.xml" ContentType="application/vnd.openxmlformats-officedocument.themeOverride+xml"/>
  <Override PartName="/word/charts/chart16.xml" ContentType="application/vnd.openxmlformats-officedocument.drawingml.chart+xml"/>
  <Override PartName="/word/theme/themeOverride4.xml" ContentType="application/vnd.openxmlformats-officedocument.themeOverride+xml"/>
  <Override PartName="/word/charts/chart17.xml" ContentType="application/vnd.openxmlformats-officedocument.drawingml.chart+xml"/>
  <Override PartName="/word/theme/themeOverride5.xml" ContentType="application/vnd.openxmlformats-officedocument.themeOverride+xml"/>
  <Override PartName="/word/charts/chart18.xml" ContentType="application/vnd.openxmlformats-officedocument.drawingml.chart+xml"/>
  <Override PartName="/word/theme/themeOverride6.xml" ContentType="application/vnd.openxmlformats-officedocument.themeOverride+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E22A603" w14:textId="68C31D7A" w:rsidR="00AD67A8" w:rsidRPr="00613593" w:rsidRDefault="0035214C" w:rsidP="00AD67A8">
      <w:pPr>
        <w:jc w:val="left"/>
        <w:rPr>
          <w:b/>
          <w:color w:val="000000" w:themeColor="text1"/>
          <w:szCs w:val="28"/>
        </w:rPr>
      </w:pPr>
      <w:r w:rsidRPr="00613593">
        <w:rPr>
          <w:b/>
          <w:noProof/>
          <w:color w:val="000000" w:themeColor="text1"/>
          <w:szCs w:val="28"/>
          <w:lang w:eastAsia="ru-RU"/>
        </w:rPr>
        <mc:AlternateContent>
          <mc:Choice Requires="wps">
            <w:drawing>
              <wp:anchor distT="0" distB="0" distL="114300" distR="114300" simplePos="0" relativeHeight="251659264" behindDoc="0" locked="0" layoutInCell="1" allowOverlap="1" wp14:anchorId="204EC66F" wp14:editId="26FFBEC8">
                <wp:simplePos x="0" y="0"/>
                <wp:positionH relativeFrom="column">
                  <wp:posOffset>-546735</wp:posOffset>
                </wp:positionH>
                <wp:positionV relativeFrom="paragraph">
                  <wp:posOffset>-786765</wp:posOffset>
                </wp:positionV>
                <wp:extent cx="6753225" cy="1304925"/>
                <wp:effectExtent l="0" t="0" r="9525" b="9525"/>
                <wp:wrapNone/>
                <wp:docPr id="4" name="Прямоугольник 4"/>
                <wp:cNvGraphicFramePr/>
                <a:graphic xmlns:a="http://schemas.openxmlformats.org/drawingml/2006/main">
                  <a:graphicData uri="http://schemas.microsoft.com/office/word/2010/wordprocessingShape">
                    <wps:wsp>
                      <wps:cNvSpPr/>
                      <wps:spPr>
                        <a:xfrm>
                          <a:off x="0" y="0"/>
                          <a:ext cx="6753225" cy="130492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8DE9CA9" id="Прямоугольник 4" o:spid="_x0000_s1026" style="position:absolute;margin-left:-43.05pt;margin-top:-61.95pt;width:531.75pt;height:102.7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" fillcolor="white [3212]" stroked="f" strokeweight="2pt"/>
            </w:pict>
          </mc:Fallback>
        </mc:AlternateContent>
      </w:r>
    </w:p>
    <w:p w14:paraId="024790D1" w14:textId="77777777" w:rsidR="00AD67A8" w:rsidRPr="00613593" w:rsidRDefault="00AD67A8" w:rsidP="00AD67A8">
      <w:pPr>
        <w:jc w:val="left"/>
        <w:rPr>
          <w:color w:val="000000" w:themeColor="text1"/>
          <w:sz w:val="24"/>
          <w:szCs w:val="24"/>
        </w:rPr>
      </w:pPr>
    </w:p>
    <w:p w14:paraId="0E8B5F98" w14:textId="77777777" w:rsidR="00AD67A8" w:rsidRPr="00613593" w:rsidRDefault="00AD67A8" w:rsidP="00AD67A8">
      <w:pPr>
        <w:jc w:val="left"/>
        <w:rPr>
          <w:color w:val="000000" w:themeColor="text1"/>
          <w:sz w:val="24"/>
          <w:szCs w:val="24"/>
        </w:rPr>
      </w:pPr>
    </w:p>
    <w:p w14:paraId="13DF1082" w14:textId="77777777" w:rsidR="00AD67A8" w:rsidRPr="00613593" w:rsidRDefault="00AD67A8" w:rsidP="00AD67A8">
      <w:pPr>
        <w:jc w:val="left"/>
        <w:rPr>
          <w:color w:val="000000" w:themeColor="text1"/>
          <w:sz w:val="24"/>
          <w:szCs w:val="24"/>
        </w:rPr>
      </w:pPr>
    </w:p>
    <w:p w14:paraId="6F88FDE0" w14:textId="77777777" w:rsidR="0013079A" w:rsidRPr="00613593" w:rsidRDefault="0013079A" w:rsidP="0074272E">
      <w:pPr>
        <w:keepNext/>
        <w:keepLines/>
        <w:spacing w:before="60" w:line="360" w:lineRule="auto"/>
        <w:ind w:right="0"/>
        <w:rPr>
          <w:b/>
          <w:caps/>
          <w:color w:val="000000" w:themeColor="text1"/>
          <w:kern w:val="28"/>
          <w:sz w:val="32"/>
          <w:szCs w:val="32"/>
        </w:rPr>
      </w:pPr>
    </w:p>
    <w:p w14:paraId="7580727B" w14:textId="77777777" w:rsidR="0013079A" w:rsidRPr="00613593" w:rsidRDefault="0013079A" w:rsidP="0074272E">
      <w:pPr>
        <w:keepNext/>
        <w:keepLines/>
        <w:spacing w:before="60" w:line="360" w:lineRule="auto"/>
        <w:ind w:right="0"/>
        <w:rPr>
          <w:b/>
          <w:caps/>
          <w:color w:val="000000" w:themeColor="text1"/>
          <w:kern w:val="28"/>
          <w:sz w:val="32"/>
          <w:szCs w:val="32"/>
        </w:rPr>
      </w:pPr>
    </w:p>
    <w:p w14:paraId="5BB4DF7A" w14:textId="77777777" w:rsidR="0013079A" w:rsidRPr="00613593" w:rsidRDefault="0013079A" w:rsidP="0074272E">
      <w:pPr>
        <w:keepNext/>
        <w:keepLines/>
        <w:spacing w:before="60" w:line="360" w:lineRule="auto"/>
        <w:ind w:right="0"/>
        <w:rPr>
          <w:b/>
          <w:caps/>
          <w:color w:val="000000" w:themeColor="text1"/>
          <w:kern w:val="28"/>
          <w:sz w:val="32"/>
          <w:szCs w:val="32"/>
        </w:rPr>
      </w:pPr>
    </w:p>
    <w:p w14:paraId="44EE42D5" w14:textId="6C226579" w:rsidR="0074272E" w:rsidRPr="00613593" w:rsidRDefault="0074272E" w:rsidP="0074272E">
      <w:pPr>
        <w:keepNext/>
        <w:keepLines/>
        <w:spacing w:before="60" w:line="360" w:lineRule="auto"/>
        <w:ind w:right="0"/>
        <w:rPr>
          <w:b/>
          <w:caps/>
          <w:color w:val="000000" w:themeColor="text1"/>
          <w:kern w:val="28"/>
          <w:sz w:val="32"/>
          <w:szCs w:val="32"/>
        </w:rPr>
      </w:pPr>
      <w:r w:rsidRPr="00613593">
        <w:rPr>
          <w:b/>
          <w:caps/>
          <w:color w:val="000000" w:themeColor="text1"/>
          <w:kern w:val="28"/>
          <w:sz w:val="32"/>
          <w:szCs w:val="32"/>
        </w:rPr>
        <w:t>Актуализация на 20</w:t>
      </w:r>
      <w:r w:rsidR="0035214C" w:rsidRPr="00613593">
        <w:rPr>
          <w:b/>
          <w:caps/>
          <w:color w:val="000000" w:themeColor="text1"/>
          <w:kern w:val="28"/>
          <w:sz w:val="32"/>
          <w:szCs w:val="32"/>
        </w:rPr>
        <w:t>2</w:t>
      </w:r>
      <w:r w:rsidR="00743C26">
        <w:rPr>
          <w:b/>
          <w:caps/>
          <w:color w:val="000000" w:themeColor="text1"/>
          <w:kern w:val="28"/>
          <w:sz w:val="32"/>
          <w:szCs w:val="32"/>
        </w:rPr>
        <w:t>3</w:t>
      </w:r>
      <w:r w:rsidRPr="00613593">
        <w:rPr>
          <w:b/>
          <w:caps/>
          <w:color w:val="000000" w:themeColor="text1"/>
          <w:kern w:val="28"/>
          <w:sz w:val="32"/>
          <w:szCs w:val="32"/>
        </w:rPr>
        <w:t xml:space="preserve"> год </w:t>
      </w:r>
    </w:p>
    <w:p w14:paraId="0386B45B" w14:textId="4A12A4AC" w:rsidR="000A6B81" w:rsidRPr="00613593" w:rsidRDefault="0074272E" w:rsidP="0074272E">
      <w:pPr>
        <w:keepNext/>
        <w:keepLines/>
        <w:spacing w:before="60" w:line="360" w:lineRule="auto"/>
        <w:ind w:right="0"/>
        <w:rPr>
          <w:b/>
          <w:caps/>
          <w:color w:val="000000" w:themeColor="text1"/>
          <w:kern w:val="28"/>
          <w:sz w:val="32"/>
          <w:szCs w:val="32"/>
        </w:rPr>
      </w:pPr>
      <w:r w:rsidRPr="00613593">
        <w:rPr>
          <w:b/>
          <w:caps/>
          <w:color w:val="000000" w:themeColor="text1"/>
          <w:kern w:val="28"/>
          <w:sz w:val="32"/>
          <w:szCs w:val="32"/>
        </w:rPr>
        <w:t>Схемы теплоснабжения муниципального образования городской округ «Город Обнинск» на период 20</w:t>
      </w:r>
      <w:r w:rsidR="0035214C" w:rsidRPr="00613593">
        <w:rPr>
          <w:b/>
          <w:caps/>
          <w:color w:val="000000" w:themeColor="text1"/>
          <w:kern w:val="28"/>
          <w:sz w:val="32"/>
          <w:szCs w:val="32"/>
        </w:rPr>
        <w:t>2</w:t>
      </w:r>
      <w:r w:rsidR="00743C26">
        <w:rPr>
          <w:b/>
          <w:caps/>
          <w:color w:val="000000" w:themeColor="text1"/>
          <w:kern w:val="28"/>
          <w:sz w:val="32"/>
          <w:szCs w:val="32"/>
        </w:rPr>
        <w:t>3</w:t>
      </w:r>
      <w:r w:rsidRPr="00613593">
        <w:rPr>
          <w:b/>
          <w:caps/>
          <w:color w:val="000000" w:themeColor="text1"/>
          <w:kern w:val="28"/>
          <w:sz w:val="32"/>
          <w:szCs w:val="32"/>
        </w:rPr>
        <w:t>-203</w:t>
      </w:r>
      <w:r w:rsidR="0035214C" w:rsidRPr="00613593">
        <w:rPr>
          <w:b/>
          <w:caps/>
          <w:color w:val="000000" w:themeColor="text1"/>
          <w:kern w:val="28"/>
          <w:sz w:val="32"/>
          <w:szCs w:val="32"/>
        </w:rPr>
        <w:t>5</w:t>
      </w:r>
      <w:r w:rsidRPr="00613593">
        <w:rPr>
          <w:b/>
          <w:caps/>
          <w:color w:val="000000" w:themeColor="text1"/>
          <w:kern w:val="28"/>
          <w:sz w:val="32"/>
          <w:szCs w:val="32"/>
        </w:rPr>
        <w:t xml:space="preserve"> ГОДЫ</w:t>
      </w:r>
    </w:p>
    <w:p w14:paraId="61C1CBC4" w14:textId="77777777" w:rsidR="0074272E" w:rsidRPr="00613593" w:rsidRDefault="0074272E" w:rsidP="0074272E">
      <w:pPr>
        <w:keepNext/>
        <w:keepLines/>
        <w:spacing w:before="60" w:line="360" w:lineRule="auto"/>
        <w:ind w:right="0"/>
        <w:rPr>
          <w:b/>
          <w:caps/>
          <w:color w:val="000000" w:themeColor="text1"/>
          <w:kern w:val="28"/>
          <w:sz w:val="32"/>
          <w:szCs w:val="32"/>
        </w:rPr>
      </w:pPr>
    </w:p>
    <w:p w14:paraId="62B30DB2" w14:textId="77777777" w:rsidR="0074272E" w:rsidRPr="00613593" w:rsidRDefault="0074272E" w:rsidP="0074272E">
      <w:pPr>
        <w:rPr>
          <w:b/>
          <w:caps/>
          <w:color w:val="000000" w:themeColor="text1"/>
          <w:kern w:val="28"/>
          <w:sz w:val="32"/>
          <w:szCs w:val="32"/>
        </w:rPr>
      </w:pPr>
    </w:p>
    <w:p w14:paraId="0A214A4C" w14:textId="77777777" w:rsidR="0074272E" w:rsidRPr="00613593" w:rsidRDefault="0074272E" w:rsidP="0074272E">
      <w:pPr>
        <w:rPr>
          <w:b/>
          <w:caps/>
          <w:color w:val="000000" w:themeColor="text1"/>
          <w:kern w:val="28"/>
          <w:sz w:val="32"/>
          <w:szCs w:val="32"/>
        </w:rPr>
      </w:pPr>
    </w:p>
    <w:p w14:paraId="3A2BF6EA" w14:textId="77777777" w:rsidR="0074272E" w:rsidRPr="00613593" w:rsidRDefault="0074272E" w:rsidP="0074272E">
      <w:pPr>
        <w:keepNext/>
        <w:keepLines/>
        <w:spacing w:before="120" w:line="276" w:lineRule="auto"/>
        <w:ind w:right="0"/>
        <w:rPr>
          <w:b/>
          <w:caps/>
          <w:color w:val="000000" w:themeColor="text1"/>
          <w:spacing w:val="-16"/>
          <w:kern w:val="28"/>
          <w:szCs w:val="28"/>
        </w:rPr>
      </w:pPr>
      <w:r w:rsidRPr="00613593">
        <w:rPr>
          <w:b/>
          <w:caps/>
          <w:color w:val="000000" w:themeColor="text1"/>
          <w:spacing w:val="-16"/>
          <w:kern w:val="28"/>
          <w:szCs w:val="28"/>
        </w:rPr>
        <w:t>Обосновывающие материалы</w:t>
      </w:r>
    </w:p>
    <w:p w14:paraId="139476EB" w14:textId="2ECA944F" w:rsidR="00AD67A8" w:rsidRPr="00613593" w:rsidRDefault="0035214C" w:rsidP="0035214C">
      <w:pPr>
        <w:keepNext/>
        <w:keepLines/>
        <w:spacing w:before="120" w:line="276" w:lineRule="auto"/>
        <w:ind w:right="0"/>
        <w:rPr>
          <w:color w:val="000000" w:themeColor="text1"/>
          <w:sz w:val="24"/>
          <w:szCs w:val="24"/>
        </w:rPr>
      </w:pPr>
      <w:r w:rsidRPr="00613593">
        <w:rPr>
          <w:b/>
          <w:noProof/>
          <w:color w:val="000000" w:themeColor="text1"/>
          <w:szCs w:val="28"/>
          <w:lang w:eastAsia="ru-RU"/>
        </w:rPr>
        <mc:AlternateContent>
          <mc:Choice Requires="wps">
            <w:drawing>
              <wp:anchor distT="0" distB="0" distL="114300" distR="114300" simplePos="0" relativeHeight="251661312" behindDoc="0" locked="0" layoutInCell="1" allowOverlap="1" wp14:anchorId="1586778E" wp14:editId="020BB04E">
                <wp:simplePos x="0" y="0"/>
                <wp:positionH relativeFrom="column">
                  <wp:posOffset>-504825</wp:posOffset>
                </wp:positionH>
                <wp:positionV relativeFrom="paragraph">
                  <wp:posOffset>3482975</wp:posOffset>
                </wp:positionV>
                <wp:extent cx="6753225" cy="1304925"/>
                <wp:effectExtent l="0" t="0" r="9525" b="9525"/>
                <wp:wrapNone/>
                <wp:docPr id="7" name="Прямоугольник 7"/>
                <wp:cNvGraphicFramePr/>
                <a:graphic xmlns:a="http://schemas.openxmlformats.org/drawingml/2006/main">
                  <a:graphicData uri="http://schemas.microsoft.com/office/word/2010/wordprocessingShape">
                    <wps:wsp>
                      <wps:cNvSpPr/>
                      <wps:spPr>
                        <a:xfrm>
                          <a:off x="0" y="0"/>
                          <a:ext cx="6753225" cy="130492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C04D993" id="Прямоугольник 7" o:spid="_x0000_s1026" style="position:absolute;margin-left:-39.75pt;margin-top:274.25pt;width:531.75pt;height:102.7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" fillcolor="white [3212]" stroked="f" strokeweight="2pt"/>
            </w:pict>
          </mc:Fallback>
        </mc:AlternateContent>
      </w:r>
      <w:r w:rsidR="0074272E" w:rsidRPr="00613593">
        <w:rPr>
          <w:b/>
          <w:caps/>
          <w:color w:val="000000" w:themeColor="text1"/>
          <w:spacing w:val="-16"/>
          <w:kern w:val="28"/>
          <w:szCs w:val="28"/>
        </w:rPr>
        <w:t>ГЛАВА 5. ПЕРСПЕКТИВНЫЕ БАЛАНСЫ ПРИОЗВОДИТЕЛЬНОСТИ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14:paraId="41A2CF71" w14:textId="77777777" w:rsidR="00AD67A8" w:rsidRPr="00613593" w:rsidRDefault="00AD67A8" w:rsidP="00AD67A8">
      <w:pPr>
        <w:ind w:right="0"/>
        <w:rPr>
          <w:rFonts w:ascii="Calibri" w:eastAsia="Calibri" w:hAnsi="Calibri"/>
          <w:color w:val="000000" w:themeColor="text1"/>
          <w:sz w:val="22"/>
          <w:szCs w:val="22"/>
        </w:rPr>
        <w:sectPr w:rsidR="00AD67A8" w:rsidRPr="00613593" w:rsidSect="00D01198">
          <w:headerReference w:type="default" r:id="rId8"/>
          <w:footerReference w:type="default" r:id="rId9"/>
          <w:pgSz w:w="11906" w:h="16838"/>
          <w:pgMar w:top="1134" w:right="851" w:bottom="1134" w:left="1701" w:header="709" w:footer="709" w:gutter="0"/>
          <w:cols w:space="708"/>
          <w:docGrid w:linePitch="360"/>
        </w:sectPr>
      </w:pPr>
    </w:p>
    <w:p w14:paraId="1DFCF320" w14:textId="77777777" w:rsidR="009A2583" w:rsidRPr="00613593" w:rsidRDefault="0074272E" w:rsidP="0074272E">
      <w:pPr>
        <w:pStyle w:val="afffffffd"/>
        <w:rPr>
          <w:color w:val="000000" w:themeColor="text1"/>
        </w:rPr>
      </w:pPr>
      <w:r w:rsidRPr="00613593">
        <w:rPr>
          <w:color w:val="000000" w:themeColor="text1"/>
        </w:rPr>
        <w:lastRenderedPageBreak/>
        <w:t>ОГЛАВЛЕНИЕ</w:t>
      </w:r>
    </w:p>
    <w:p w14:paraId="0C07DAA2" w14:textId="77777777" w:rsidR="0013079A" w:rsidRPr="00613593" w:rsidRDefault="009A2583" w:rsidP="00DD68CB">
      <w:pPr>
        <w:pStyle w:val="14"/>
        <w:rPr>
          <w:rFonts w:asciiTheme="minorHAnsi" w:eastAsiaTheme="minorEastAsia" w:hAnsiTheme="minorHAnsi" w:cstheme="minorBidi"/>
          <w:b w:val="0"/>
          <w:color w:val="000000" w:themeColor="text1"/>
          <w:sz w:val="22"/>
          <w:szCs w:val="22"/>
          <w:lang w:eastAsia="ru-RU"/>
        </w:rPr>
      </w:pPr>
      <w:r w:rsidRPr="00613593">
        <w:rPr>
          <w:rStyle w:val="afa"/>
          <w:color w:val="000000" w:themeColor="text1"/>
        </w:rPr>
        <w:fldChar w:fldCharType="begin"/>
      </w:r>
      <w:r w:rsidRPr="00613593">
        <w:rPr>
          <w:rStyle w:val="afa"/>
          <w:color w:val="000000" w:themeColor="text1"/>
        </w:rPr>
        <w:instrText xml:space="preserve"> TOC \o "1-4" \h \z \u </w:instrText>
      </w:r>
      <w:r w:rsidRPr="00613593">
        <w:rPr>
          <w:rStyle w:val="afa"/>
          <w:color w:val="000000" w:themeColor="text1"/>
        </w:rPr>
        <w:fldChar w:fldCharType="separate"/>
      </w:r>
      <w:hyperlink w:anchor="_Toc508044064" w:history="1">
        <w:r w:rsidR="0013079A" w:rsidRPr="00613593">
          <w:rPr>
            <w:rStyle w:val="afa"/>
            <w:bCs/>
            <w:color w:val="000000" w:themeColor="text1"/>
          </w:rPr>
          <w:t>ПЕРЕЧЕНЬ ТАБЛИЦ</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_Toc508044064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7</w:t>
        </w:r>
        <w:r w:rsidR="0013079A" w:rsidRPr="00613593">
          <w:rPr>
            <w:webHidden/>
            <w:color w:val="000000" w:themeColor="text1"/>
          </w:rPr>
          <w:fldChar w:fldCharType="end"/>
        </w:r>
      </w:hyperlink>
    </w:p>
    <w:p w14:paraId="245B41AF" w14:textId="77777777" w:rsidR="0013079A" w:rsidRPr="00613593" w:rsidRDefault="00A419CB" w:rsidP="00DD68CB">
      <w:pPr>
        <w:pStyle w:val="14"/>
        <w:rPr>
          <w:rFonts w:asciiTheme="minorHAnsi" w:eastAsiaTheme="minorEastAsia" w:hAnsiTheme="minorHAnsi" w:cstheme="minorBidi"/>
          <w:b w:val="0"/>
          <w:color w:val="000000" w:themeColor="text1"/>
          <w:sz w:val="22"/>
          <w:szCs w:val="22"/>
          <w:lang w:eastAsia="ru-RU"/>
        </w:rPr>
      </w:pPr>
      <w:hyperlink w:anchor="_Toc508044065" w:history="1">
        <w:r w:rsidR="0013079A" w:rsidRPr="00613593">
          <w:rPr>
            <w:rStyle w:val="afa"/>
            <w:bCs/>
            <w:color w:val="000000" w:themeColor="text1"/>
          </w:rPr>
          <w:t>ПЕРЕЧЕНЬ РИСУНКОВ</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_Toc508044065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8</w:t>
        </w:r>
        <w:r w:rsidR="0013079A" w:rsidRPr="00613593">
          <w:rPr>
            <w:webHidden/>
            <w:color w:val="000000" w:themeColor="text1"/>
          </w:rPr>
          <w:fldChar w:fldCharType="end"/>
        </w:r>
      </w:hyperlink>
    </w:p>
    <w:p w14:paraId="5BF39F54" w14:textId="77777777" w:rsidR="0013079A" w:rsidRPr="00613593" w:rsidRDefault="00A419CB" w:rsidP="00DD68CB">
      <w:pPr>
        <w:pStyle w:val="14"/>
        <w:rPr>
          <w:rFonts w:asciiTheme="minorHAnsi" w:eastAsiaTheme="minorEastAsia" w:hAnsiTheme="minorHAnsi" w:cstheme="minorBidi"/>
          <w:b w:val="0"/>
          <w:color w:val="000000" w:themeColor="text1"/>
          <w:sz w:val="22"/>
          <w:szCs w:val="22"/>
          <w:lang w:eastAsia="ru-RU"/>
        </w:rPr>
      </w:pPr>
      <w:hyperlink w:anchor="_Toc508044066" w:history="1">
        <w:r w:rsidR="0013079A" w:rsidRPr="00613593">
          <w:rPr>
            <w:rStyle w:val="afa"/>
            <w:color w:val="000000" w:themeColor="text1"/>
          </w:rPr>
          <w:t>Общие положения</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_Toc508044066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10</w:t>
        </w:r>
        <w:r w:rsidR="0013079A" w:rsidRPr="00613593">
          <w:rPr>
            <w:webHidden/>
            <w:color w:val="000000" w:themeColor="text1"/>
          </w:rPr>
          <w:fldChar w:fldCharType="end"/>
        </w:r>
      </w:hyperlink>
    </w:p>
    <w:p w14:paraId="2C3441AB" w14:textId="77777777" w:rsidR="0013079A" w:rsidRPr="00613593" w:rsidRDefault="00A419CB" w:rsidP="00DD68CB">
      <w:pPr>
        <w:pStyle w:val="14"/>
        <w:rPr>
          <w:rFonts w:asciiTheme="minorHAnsi" w:eastAsiaTheme="minorEastAsia" w:hAnsiTheme="minorHAnsi" w:cstheme="minorBidi"/>
          <w:b w:val="0"/>
          <w:color w:val="000000" w:themeColor="text1"/>
          <w:sz w:val="22"/>
          <w:szCs w:val="22"/>
          <w:lang w:eastAsia="ru-RU"/>
        </w:rPr>
      </w:pPr>
      <w:hyperlink w:anchor="_Toc508044067" w:history="1">
        <w:r w:rsidR="0013079A" w:rsidRPr="00613593">
          <w:rPr>
            <w:rStyle w:val="afa"/>
            <w:color w:val="000000" w:themeColor="text1"/>
          </w:rPr>
          <w:t>Методика расчета балансов теплоносителя</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_Toc508044067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11</w:t>
        </w:r>
        <w:r w:rsidR="0013079A" w:rsidRPr="00613593">
          <w:rPr>
            <w:webHidden/>
            <w:color w:val="000000" w:themeColor="text1"/>
          </w:rPr>
          <w:fldChar w:fldCharType="end"/>
        </w:r>
      </w:hyperlink>
    </w:p>
    <w:p w14:paraId="6BC80307" w14:textId="77777777" w:rsidR="0013079A" w:rsidRPr="00613593" w:rsidRDefault="00A419CB" w:rsidP="00DD68CB">
      <w:pPr>
        <w:pStyle w:val="14"/>
        <w:rPr>
          <w:rFonts w:asciiTheme="minorHAnsi" w:eastAsiaTheme="minorEastAsia" w:hAnsiTheme="minorHAnsi" w:cstheme="minorBidi"/>
          <w:b w:val="0"/>
          <w:color w:val="000000" w:themeColor="text1"/>
          <w:sz w:val="22"/>
          <w:szCs w:val="22"/>
          <w:lang w:eastAsia="ru-RU"/>
        </w:rPr>
      </w:pPr>
      <w:hyperlink w:anchor="_Toc508044068" w:history="1">
        <w:r w:rsidR="0013079A" w:rsidRPr="00613593">
          <w:rPr>
            <w:rStyle w:val="afa"/>
            <w:color w:val="000000" w:themeColor="text1"/>
          </w:rPr>
          <w:t>1.</w:t>
        </w:r>
        <w:r w:rsidR="0013079A" w:rsidRPr="00613593">
          <w:rPr>
            <w:rFonts w:asciiTheme="minorHAnsi" w:eastAsiaTheme="minorEastAsia" w:hAnsiTheme="minorHAnsi" w:cstheme="minorBidi"/>
            <w:b w:val="0"/>
            <w:color w:val="000000" w:themeColor="text1"/>
            <w:sz w:val="22"/>
            <w:szCs w:val="22"/>
            <w:lang w:eastAsia="ru-RU"/>
          </w:rPr>
          <w:tab/>
        </w:r>
        <w:r w:rsidR="0013079A" w:rsidRPr="00613593">
          <w:rPr>
            <w:rStyle w:val="afa"/>
            <w:color w:val="000000" w:themeColor="text1"/>
          </w:rPr>
          <w:t>Прогнозы часовых расходов на нормативную утечку в тепловой сети и системах потребления потребителей тепловой энергии</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_Toc508044068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13</w:t>
        </w:r>
        <w:r w:rsidR="0013079A" w:rsidRPr="00613593">
          <w:rPr>
            <w:webHidden/>
            <w:color w:val="000000" w:themeColor="text1"/>
          </w:rPr>
          <w:fldChar w:fldCharType="end"/>
        </w:r>
      </w:hyperlink>
    </w:p>
    <w:p w14:paraId="73290F70" w14:textId="77777777" w:rsidR="0013079A" w:rsidRPr="00613593" w:rsidRDefault="00A419CB" w:rsidP="00DD68CB">
      <w:pPr>
        <w:pStyle w:val="25"/>
        <w:tabs>
          <w:tab w:val="left" w:leader="dot" w:pos="9214"/>
        </w:tabs>
        <w:rPr>
          <w:rFonts w:asciiTheme="minorHAnsi" w:eastAsiaTheme="minorEastAsia" w:hAnsiTheme="minorHAnsi" w:cstheme="minorBidi"/>
          <w:color w:val="000000" w:themeColor="text1"/>
          <w:sz w:val="22"/>
          <w:szCs w:val="22"/>
          <w:lang w:eastAsia="ru-RU"/>
        </w:rPr>
      </w:pPr>
      <w:hyperlink w:anchor="_Toc508044069" w:history="1">
        <w:r w:rsidR="0013079A" w:rsidRPr="00613593">
          <w:rPr>
            <w:rStyle w:val="afa"/>
            <w:color w:val="000000" w:themeColor="text1"/>
          </w:rPr>
          <w:t>1.1.</w:t>
        </w:r>
        <w:r w:rsidR="0013079A" w:rsidRPr="00613593">
          <w:rPr>
            <w:rFonts w:asciiTheme="minorHAnsi" w:eastAsiaTheme="minorEastAsia" w:hAnsiTheme="minorHAnsi" w:cstheme="minorBidi"/>
            <w:color w:val="000000" w:themeColor="text1"/>
            <w:sz w:val="22"/>
            <w:szCs w:val="22"/>
            <w:lang w:eastAsia="ru-RU"/>
          </w:rPr>
          <w:tab/>
        </w:r>
        <w:r w:rsidR="0013079A" w:rsidRPr="00613593">
          <w:rPr>
            <w:rStyle w:val="afa"/>
            <w:color w:val="000000" w:themeColor="text1"/>
          </w:rPr>
          <w:t>Общие положения</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_Toc508044069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13</w:t>
        </w:r>
        <w:r w:rsidR="0013079A" w:rsidRPr="00613593">
          <w:rPr>
            <w:webHidden/>
            <w:color w:val="000000" w:themeColor="text1"/>
          </w:rPr>
          <w:fldChar w:fldCharType="end"/>
        </w:r>
      </w:hyperlink>
    </w:p>
    <w:p w14:paraId="09422B1C" w14:textId="77777777" w:rsidR="0013079A" w:rsidRPr="00613593" w:rsidRDefault="00A419CB" w:rsidP="00DD68CB">
      <w:pPr>
        <w:pStyle w:val="25"/>
        <w:tabs>
          <w:tab w:val="left" w:leader="dot" w:pos="9214"/>
        </w:tabs>
        <w:rPr>
          <w:rFonts w:asciiTheme="minorHAnsi" w:eastAsiaTheme="minorEastAsia" w:hAnsiTheme="minorHAnsi" w:cstheme="minorBidi"/>
          <w:color w:val="000000" w:themeColor="text1"/>
          <w:sz w:val="22"/>
          <w:szCs w:val="22"/>
          <w:lang w:eastAsia="ru-RU"/>
        </w:rPr>
      </w:pPr>
      <w:hyperlink w:anchor="_Toc508044070" w:history="1">
        <w:r w:rsidR="0013079A" w:rsidRPr="00613593">
          <w:rPr>
            <w:rStyle w:val="afa"/>
            <w:color w:val="000000" w:themeColor="text1"/>
          </w:rPr>
          <w:t>1.2.</w:t>
        </w:r>
        <w:r w:rsidR="0013079A" w:rsidRPr="00613593">
          <w:rPr>
            <w:rFonts w:asciiTheme="minorHAnsi" w:eastAsiaTheme="minorEastAsia" w:hAnsiTheme="minorHAnsi" w:cstheme="minorBidi"/>
            <w:color w:val="000000" w:themeColor="text1"/>
            <w:sz w:val="22"/>
            <w:szCs w:val="22"/>
            <w:lang w:eastAsia="ru-RU"/>
          </w:rPr>
          <w:tab/>
        </w:r>
        <w:r w:rsidR="0013079A" w:rsidRPr="00613593">
          <w:rPr>
            <w:rStyle w:val="afa"/>
            <w:color w:val="000000" w:themeColor="text1"/>
          </w:rPr>
          <w:t>Прогноз часового расхода теплоносителя на нормативную утечку в системах теплоснабжения от котельной МП «Теплоснабжение»</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_Toc508044070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13</w:t>
        </w:r>
        <w:r w:rsidR="0013079A" w:rsidRPr="00613593">
          <w:rPr>
            <w:webHidden/>
            <w:color w:val="000000" w:themeColor="text1"/>
          </w:rPr>
          <w:fldChar w:fldCharType="end"/>
        </w:r>
      </w:hyperlink>
    </w:p>
    <w:p w14:paraId="4A7C888B" w14:textId="77777777" w:rsidR="0013079A" w:rsidRPr="00613593" w:rsidRDefault="00A419CB" w:rsidP="00DD68CB">
      <w:pPr>
        <w:pStyle w:val="25"/>
        <w:tabs>
          <w:tab w:val="left" w:leader="dot" w:pos="9214"/>
        </w:tabs>
        <w:rPr>
          <w:rFonts w:asciiTheme="minorHAnsi" w:eastAsiaTheme="minorEastAsia" w:hAnsiTheme="minorHAnsi" w:cstheme="minorBidi"/>
          <w:color w:val="000000" w:themeColor="text1"/>
          <w:sz w:val="22"/>
          <w:szCs w:val="22"/>
          <w:lang w:eastAsia="ru-RU"/>
        </w:rPr>
      </w:pPr>
      <w:hyperlink w:anchor="_Toc508044071" w:history="1">
        <w:r w:rsidR="0013079A" w:rsidRPr="00613593">
          <w:rPr>
            <w:rStyle w:val="afa"/>
            <w:color w:val="000000" w:themeColor="text1"/>
          </w:rPr>
          <w:t>1.3.</w:t>
        </w:r>
        <w:r w:rsidR="0013079A" w:rsidRPr="00613593">
          <w:rPr>
            <w:rFonts w:asciiTheme="minorHAnsi" w:eastAsiaTheme="minorEastAsia" w:hAnsiTheme="minorHAnsi" w:cstheme="minorBidi"/>
            <w:color w:val="000000" w:themeColor="text1"/>
            <w:sz w:val="22"/>
            <w:szCs w:val="22"/>
            <w:lang w:eastAsia="ru-RU"/>
          </w:rPr>
          <w:tab/>
        </w:r>
        <w:r w:rsidR="0013079A" w:rsidRPr="00613593">
          <w:rPr>
            <w:rStyle w:val="afa"/>
            <w:color w:val="000000" w:themeColor="text1"/>
          </w:rPr>
          <w:t>Прогноз часового расхода теплоносителя на нормативную утечку в системах теплоснабжения от ТЭЦ ФЭИ</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_Toc508044071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16</w:t>
        </w:r>
        <w:r w:rsidR="0013079A" w:rsidRPr="00613593">
          <w:rPr>
            <w:webHidden/>
            <w:color w:val="000000" w:themeColor="text1"/>
          </w:rPr>
          <w:fldChar w:fldCharType="end"/>
        </w:r>
      </w:hyperlink>
    </w:p>
    <w:p w14:paraId="268F1F41" w14:textId="77777777" w:rsidR="0013079A" w:rsidRPr="00613593" w:rsidRDefault="00A419CB" w:rsidP="00DD68CB">
      <w:pPr>
        <w:pStyle w:val="25"/>
        <w:tabs>
          <w:tab w:val="left" w:leader="dot" w:pos="9214"/>
        </w:tabs>
        <w:rPr>
          <w:rFonts w:asciiTheme="minorHAnsi" w:eastAsiaTheme="minorEastAsia" w:hAnsiTheme="minorHAnsi" w:cstheme="minorBidi"/>
          <w:color w:val="000000" w:themeColor="text1"/>
          <w:sz w:val="22"/>
          <w:szCs w:val="22"/>
          <w:lang w:eastAsia="ru-RU"/>
        </w:rPr>
      </w:pPr>
      <w:hyperlink w:anchor="_Toc508044072" w:history="1">
        <w:r w:rsidR="0013079A" w:rsidRPr="00613593">
          <w:rPr>
            <w:rStyle w:val="afa"/>
            <w:color w:val="000000" w:themeColor="text1"/>
          </w:rPr>
          <w:t>1.4.</w:t>
        </w:r>
        <w:r w:rsidR="0013079A" w:rsidRPr="00613593">
          <w:rPr>
            <w:rFonts w:asciiTheme="minorHAnsi" w:eastAsiaTheme="minorEastAsia" w:hAnsiTheme="minorHAnsi" w:cstheme="minorBidi"/>
            <w:color w:val="000000" w:themeColor="text1"/>
            <w:sz w:val="22"/>
            <w:szCs w:val="22"/>
            <w:lang w:eastAsia="ru-RU"/>
          </w:rPr>
          <w:tab/>
        </w:r>
        <w:r w:rsidR="0013079A" w:rsidRPr="00613593">
          <w:rPr>
            <w:rStyle w:val="afa"/>
            <w:color w:val="000000" w:themeColor="text1"/>
          </w:rPr>
          <w:t>Прогноз часового расхода теплоносителя на нормативную утечку в системах теплоснабжения от Обнинской ГТУ ТЭЦ №1</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_Toc508044072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19</w:t>
        </w:r>
        <w:r w:rsidR="0013079A" w:rsidRPr="00613593">
          <w:rPr>
            <w:webHidden/>
            <w:color w:val="000000" w:themeColor="text1"/>
          </w:rPr>
          <w:fldChar w:fldCharType="end"/>
        </w:r>
      </w:hyperlink>
    </w:p>
    <w:p w14:paraId="5BAEC386" w14:textId="77777777" w:rsidR="0013079A" w:rsidRPr="00613593" w:rsidRDefault="00A419CB" w:rsidP="00DD68CB">
      <w:pPr>
        <w:pStyle w:val="25"/>
        <w:tabs>
          <w:tab w:val="left" w:leader="dot" w:pos="9214"/>
        </w:tabs>
        <w:rPr>
          <w:rFonts w:asciiTheme="minorHAnsi" w:eastAsiaTheme="minorEastAsia" w:hAnsiTheme="minorHAnsi" w:cstheme="minorBidi"/>
          <w:color w:val="000000" w:themeColor="text1"/>
          <w:sz w:val="22"/>
          <w:szCs w:val="22"/>
          <w:lang w:eastAsia="ru-RU"/>
        </w:rPr>
      </w:pPr>
      <w:hyperlink w:anchor="_Toc508044073" w:history="1">
        <w:r w:rsidR="0013079A" w:rsidRPr="00613593">
          <w:rPr>
            <w:rStyle w:val="afa"/>
            <w:color w:val="000000" w:themeColor="text1"/>
          </w:rPr>
          <w:t>1.5.</w:t>
        </w:r>
        <w:r w:rsidR="0013079A" w:rsidRPr="00613593">
          <w:rPr>
            <w:rFonts w:asciiTheme="minorHAnsi" w:eastAsiaTheme="minorEastAsia" w:hAnsiTheme="minorHAnsi" w:cstheme="minorBidi"/>
            <w:color w:val="000000" w:themeColor="text1"/>
            <w:sz w:val="22"/>
            <w:szCs w:val="22"/>
            <w:lang w:eastAsia="ru-RU"/>
          </w:rPr>
          <w:tab/>
        </w:r>
        <w:r w:rsidR="0013079A" w:rsidRPr="00613593">
          <w:rPr>
            <w:rStyle w:val="afa"/>
            <w:color w:val="000000" w:themeColor="text1"/>
          </w:rPr>
          <w:t>Прогноз часового расхода теплоносителя на нормативную утечку в системах теплоснабжения от котельной ФГБНУ ВНИИРАЭ</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_Toc508044073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22</w:t>
        </w:r>
        <w:r w:rsidR="0013079A" w:rsidRPr="00613593">
          <w:rPr>
            <w:webHidden/>
            <w:color w:val="000000" w:themeColor="text1"/>
          </w:rPr>
          <w:fldChar w:fldCharType="end"/>
        </w:r>
      </w:hyperlink>
    </w:p>
    <w:p w14:paraId="5A8FCD63" w14:textId="77777777" w:rsidR="0013079A" w:rsidRPr="00613593" w:rsidRDefault="00A419CB" w:rsidP="00DD68CB">
      <w:pPr>
        <w:pStyle w:val="25"/>
        <w:tabs>
          <w:tab w:val="left" w:leader="dot" w:pos="9214"/>
        </w:tabs>
        <w:rPr>
          <w:rFonts w:asciiTheme="minorHAnsi" w:eastAsiaTheme="minorEastAsia" w:hAnsiTheme="minorHAnsi" w:cstheme="minorBidi"/>
          <w:color w:val="000000" w:themeColor="text1"/>
          <w:sz w:val="22"/>
          <w:szCs w:val="22"/>
          <w:lang w:eastAsia="ru-RU"/>
        </w:rPr>
      </w:pPr>
      <w:hyperlink w:anchor="_Toc508044074" w:history="1">
        <w:r w:rsidR="0013079A" w:rsidRPr="00613593">
          <w:rPr>
            <w:rStyle w:val="afa"/>
            <w:color w:val="000000" w:themeColor="text1"/>
          </w:rPr>
          <w:t>1.6.</w:t>
        </w:r>
        <w:r w:rsidR="0013079A" w:rsidRPr="00613593">
          <w:rPr>
            <w:rFonts w:asciiTheme="minorHAnsi" w:eastAsiaTheme="minorEastAsia" w:hAnsiTheme="minorHAnsi" w:cstheme="minorBidi"/>
            <w:color w:val="000000" w:themeColor="text1"/>
            <w:sz w:val="22"/>
            <w:szCs w:val="22"/>
            <w:lang w:eastAsia="ru-RU"/>
          </w:rPr>
          <w:tab/>
        </w:r>
        <w:r w:rsidR="0013079A" w:rsidRPr="00613593">
          <w:rPr>
            <w:rStyle w:val="afa"/>
            <w:color w:val="000000" w:themeColor="text1"/>
          </w:rPr>
          <w:t>Прогноз часового расхода теплоносителя на нормативную утечку в системах теплоснабжения от котельной ГНЦ РФ НИФХИ им. Карпова</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_Toc508044074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25</w:t>
        </w:r>
        <w:r w:rsidR="0013079A" w:rsidRPr="00613593">
          <w:rPr>
            <w:webHidden/>
            <w:color w:val="000000" w:themeColor="text1"/>
          </w:rPr>
          <w:fldChar w:fldCharType="end"/>
        </w:r>
      </w:hyperlink>
    </w:p>
    <w:p w14:paraId="59C72368" w14:textId="77777777" w:rsidR="0013079A" w:rsidRPr="00613593" w:rsidRDefault="00A419CB" w:rsidP="00DD68CB">
      <w:pPr>
        <w:pStyle w:val="25"/>
        <w:tabs>
          <w:tab w:val="left" w:leader="dot" w:pos="9214"/>
        </w:tabs>
        <w:rPr>
          <w:rFonts w:asciiTheme="minorHAnsi" w:eastAsiaTheme="minorEastAsia" w:hAnsiTheme="minorHAnsi" w:cstheme="minorBidi"/>
          <w:color w:val="000000" w:themeColor="text1"/>
          <w:sz w:val="22"/>
          <w:szCs w:val="22"/>
          <w:lang w:eastAsia="ru-RU"/>
        </w:rPr>
      </w:pPr>
      <w:hyperlink w:anchor="_Toc508044075" w:history="1">
        <w:r w:rsidR="0013079A" w:rsidRPr="00613593">
          <w:rPr>
            <w:rStyle w:val="afa"/>
            <w:color w:val="000000" w:themeColor="text1"/>
          </w:rPr>
          <w:t>1.7.</w:t>
        </w:r>
        <w:r w:rsidR="0013079A" w:rsidRPr="00613593">
          <w:rPr>
            <w:rFonts w:asciiTheme="minorHAnsi" w:eastAsiaTheme="minorEastAsia" w:hAnsiTheme="minorHAnsi" w:cstheme="minorBidi"/>
            <w:color w:val="000000" w:themeColor="text1"/>
            <w:sz w:val="22"/>
            <w:szCs w:val="22"/>
            <w:lang w:eastAsia="ru-RU"/>
          </w:rPr>
          <w:tab/>
        </w:r>
        <w:r w:rsidR="0013079A" w:rsidRPr="00613593">
          <w:rPr>
            <w:rStyle w:val="afa"/>
            <w:color w:val="000000" w:themeColor="text1"/>
          </w:rPr>
          <w:t>Прогноз часового расхода теплоносителя на нормативную утечку в системах теплоснабжения от котельной ГНЦ РФ НИФХИ им. Карпова</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_Toc508044075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28</w:t>
        </w:r>
        <w:r w:rsidR="0013079A" w:rsidRPr="00613593">
          <w:rPr>
            <w:webHidden/>
            <w:color w:val="000000" w:themeColor="text1"/>
          </w:rPr>
          <w:fldChar w:fldCharType="end"/>
        </w:r>
      </w:hyperlink>
    </w:p>
    <w:p w14:paraId="47A641D2" w14:textId="77777777" w:rsidR="0013079A" w:rsidRPr="00613593" w:rsidRDefault="00A419CB" w:rsidP="00DD68CB">
      <w:pPr>
        <w:pStyle w:val="14"/>
        <w:rPr>
          <w:rFonts w:asciiTheme="minorHAnsi" w:eastAsiaTheme="minorEastAsia" w:hAnsiTheme="minorHAnsi" w:cstheme="minorBidi"/>
          <w:b w:val="0"/>
          <w:color w:val="000000" w:themeColor="text1"/>
          <w:sz w:val="22"/>
          <w:szCs w:val="22"/>
          <w:lang w:eastAsia="ru-RU"/>
        </w:rPr>
      </w:pPr>
      <w:hyperlink w:anchor="_Toc508044076" w:history="1">
        <w:r w:rsidR="0013079A" w:rsidRPr="00613593">
          <w:rPr>
            <w:rStyle w:val="afa"/>
            <w:color w:val="000000" w:themeColor="text1"/>
          </w:rPr>
          <w:t>2.</w:t>
        </w:r>
        <w:r w:rsidR="0013079A" w:rsidRPr="00613593">
          <w:rPr>
            <w:rFonts w:asciiTheme="minorHAnsi" w:eastAsiaTheme="minorEastAsia" w:hAnsiTheme="minorHAnsi" w:cstheme="minorBidi"/>
            <w:b w:val="0"/>
            <w:color w:val="000000" w:themeColor="text1"/>
            <w:sz w:val="22"/>
            <w:szCs w:val="22"/>
            <w:lang w:eastAsia="ru-RU"/>
          </w:rPr>
          <w:tab/>
        </w:r>
        <w:r w:rsidR="0013079A" w:rsidRPr="00613593">
          <w:rPr>
            <w:rStyle w:val="afa"/>
            <w:color w:val="000000" w:themeColor="text1"/>
          </w:rPr>
          <w:t>Балансы производительности ВПУ и максимального потребления теплоносителя теплопотребляющими установками потребителей</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_Toc508044076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31</w:t>
        </w:r>
        <w:r w:rsidR="0013079A" w:rsidRPr="00613593">
          <w:rPr>
            <w:webHidden/>
            <w:color w:val="000000" w:themeColor="text1"/>
          </w:rPr>
          <w:fldChar w:fldCharType="end"/>
        </w:r>
      </w:hyperlink>
    </w:p>
    <w:p w14:paraId="5037E47D" w14:textId="77777777" w:rsidR="0013079A" w:rsidRPr="00613593" w:rsidRDefault="00A419CB" w:rsidP="00DD68CB">
      <w:pPr>
        <w:pStyle w:val="25"/>
        <w:tabs>
          <w:tab w:val="left" w:leader="dot" w:pos="9214"/>
        </w:tabs>
        <w:rPr>
          <w:rFonts w:asciiTheme="minorHAnsi" w:eastAsiaTheme="minorEastAsia" w:hAnsiTheme="minorHAnsi" w:cstheme="minorBidi"/>
          <w:color w:val="000000" w:themeColor="text1"/>
          <w:sz w:val="22"/>
          <w:szCs w:val="22"/>
          <w:lang w:eastAsia="ru-RU"/>
        </w:rPr>
      </w:pPr>
      <w:hyperlink w:anchor="_Toc508044079" w:history="1">
        <w:r w:rsidR="0013079A" w:rsidRPr="00613593">
          <w:rPr>
            <w:rStyle w:val="afa"/>
            <w:color w:val="000000" w:themeColor="text1"/>
          </w:rPr>
          <w:t>2.1.</w:t>
        </w:r>
        <w:r w:rsidR="0013079A" w:rsidRPr="00613593">
          <w:rPr>
            <w:rFonts w:asciiTheme="minorHAnsi" w:eastAsiaTheme="minorEastAsia" w:hAnsiTheme="minorHAnsi" w:cstheme="minorBidi"/>
            <w:color w:val="000000" w:themeColor="text1"/>
            <w:sz w:val="22"/>
            <w:szCs w:val="22"/>
            <w:lang w:eastAsia="ru-RU"/>
          </w:rPr>
          <w:tab/>
        </w:r>
        <w:r w:rsidR="0013079A" w:rsidRPr="00613593">
          <w:rPr>
            <w:rStyle w:val="afa"/>
            <w:color w:val="000000" w:themeColor="text1"/>
          </w:rPr>
          <w:t>Балансы производительности ВПУ и максимального потребления теплоносителя теплопотребляющими установками потребителей в системе теплоснабжения от котельной МП «Теплоснабжение»</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_Toc508044079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31</w:t>
        </w:r>
        <w:r w:rsidR="0013079A" w:rsidRPr="00613593">
          <w:rPr>
            <w:webHidden/>
            <w:color w:val="000000" w:themeColor="text1"/>
          </w:rPr>
          <w:fldChar w:fldCharType="end"/>
        </w:r>
      </w:hyperlink>
    </w:p>
    <w:p w14:paraId="0B456907" w14:textId="77777777" w:rsidR="0013079A" w:rsidRPr="00613593" w:rsidRDefault="00A419CB" w:rsidP="00DD68CB">
      <w:pPr>
        <w:pStyle w:val="25"/>
        <w:tabs>
          <w:tab w:val="left" w:leader="dot" w:pos="9214"/>
        </w:tabs>
        <w:rPr>
          <w:rFonts w:asciiTheme="minorHAnsi" w:eastAsiaTheme="minorEastAsia" w:hAnsiTheme="minorHAnsi" w:cstheme="minorBidi"/>
          <w:color w:val="000000" w:themeColor="text1"/>
          <w:sz w:val="22"/>
          <w:szCs w:val="22"/>
          <w:lang w:eastAsia="ru-RU"/>
        </w:rPr>
      </w:pPr>
      <w:hyperlink w:anchor="_Toc508044080" w:history="1">
        <w:r w:rsidR="0013079A" w:rsidRPr="00613593">
          <w:rPr>
            <w:rStyle w:val="afa"/>
            <w:color w:val="000000" w:themeColor="text1"/>
          </w:rPr>
          <w:t>2.2.</w:t>
        </w:r>
        <w:r w:rsidR="0013079A" w:rsidRPr="00613593">
          <w:rPr>
            <w:rFonts w:asciiTheme="minorHAnsi" w:eastAsiaTheme="minorEastAsia" w:hAnsiTheme="minorHAnsi" w:cstheme="minorBidi"/>
            <w:color w:val="000000" w:themeColor="text1"/>
            <w:sz w:val="22"/>
            <w:szCs w:val="22"/>
            <w:lang w:eastAsia="ru-RU"/>
          </w:rPr>
          <w:tab/>
        </w:r>
        <w:r w:rsidR="0013079A" w:rsidRPr="00613593">
          <w:rPr>
            <w:rStyle w:val="afa"/>
            <w:color w:val="000000" w:themeColor="text1"/>
          </w:rPr>
          <w:t>Балансы производительности ВПУ и максимального потребления теплоносителя теплопотребляющими установками потребителей в системе теплоснабжения от ТЭЦ ФЭИ</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_Toc508044080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33</w:t>
        </w:r>
        <w:r w:rsidR="0013079A" w:rsidRPr="00613593">
          <w:rPr>
            <w:webHidden/>
            <w:color w:val="000000" w:themeColor="text1"/>
          </w:rPr>
          <w:fldChar w:fldCharType="end"/>
        </w:r>
      </w:hyperlink>
    </w:p>
    <w:p w14:paraId="00DAEE50" w14:textId="77777777" w:rsidR="0013079A" w:rsidRPr="00613593" w:rsidRDefault="00A419CB" w:rsidP="00DD68CB">
      <w:pPr>
        <w:pStyle w:val="25"/>
        <w:tabs>
          <w:tab w:val="left" w:leader="dot" w:pos="9214"/>
        </w:tabs>
        <w:rPr>
          <w:rFonts w:asciiTheme="minorHAnsi" w:eastAsiaTheme="minorEastAsia" w:hAnsiTheme="minorHAnsi" w:cstheme="minorBidi"/>
          <w:color w:val="000000" w:themeColor="text1"/>
          <w:sz w:val="22"/>
          <w:szCs w:val="22"/>
          <w:lang w:eastAsia="ru-RU"/>
        </w:rPr>
      </w:pPr>
      <w:hyperlink w:anchor="_Toc508044081" w:history="1">
        <w:r w:rsidR="0013079A" w:rsidRPr="00613593">
          <w:rPr>
            <w:rStyle w:val="afa"/>
            <w:color w:val="000000" w:themeColor="text1"/>
          </w:rPr>
          <w:t>2.3.</w:t>
        </w:r>
        <w:r w:rsidR="0013079A" w:rsidRPr="00613593">
          <w:rPr>
            <w:rFonts w:asciiTheme="minorHAnsi" w:eastAsiaTheme="minorEastAsia" w:hAnsiTheme="minorHAnsi" w:cstheme="minorBidi"/>
            <w:color w:val="000000" w:themeColor="text1"/>
            <w:sz w:val="22"/>
            <w:szCs w:val="22"/>
            <w:lang w:eastAsia="ru-RU"/>
          </w:rPr>
          <w:tab/>
        </w:r>
        <w:r w:rsidR="0013079A" w:rsidRPr="00613593">
          <w:rPr>
            <w:rStyle w:val="afa"/>
            <w:color w:val="000000" w:themeColor="text1"/>
          </w:rPr>
          <w:t>Балансы производительности ВПУ и максимального потребления теплоносителя теплопотребляющими установками потребителей в системе теплоснабжения от Обнинская ГТУ ТЭЦ №1</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_Toc508044081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35</w:t>
        </w:r>
        <w:r w:rsidR="0013079A" w:rsidRPr="00613593">
          <w:rPr>
            <w:webHidden/>
            <w:color w:val="000000" w:themeColor="text1"/>
          </w:rPr>
          <w:fldChar w:fldCharType="end"/>
        </w:r>
      </w:hyperlink>
    </w:p>
    <w:p w14:paraId="69F53273" w14:textId="77777777" w:rsidR="0013079A" w:rsidRPr="00613593" w:rsidRDefault="00A419CB" w:rsidP="00DD68CB">
      <w:pPr>
        <w:pStyle w:val="25"/>
        <w:tabs>
          <w:tab w:val="left" w:leader="dot" w:pos="9214"/>
        </w:tabs>
        <w:rPr>
          <w:rFonts w:asciiTheme="minorHAnsi" w:eastAsiaTheme="minorEastAsia" w:hAnsiTheme="minorHAnsi" w:cstheme="minorBidi"/>
          <w:color w:val="000000" w:themeColor="text1"/>
          <w:sz w:val="22"/>
          <w:szCs w:val="22"/>
          <w:lang w:eastAsia="ru-RU"/>
        </w:rPr>
      </w:pPr>
      <w:hyperlink w:anchor="_Toc508044082" w:history="1">
        <w:r w:rsidR="0013079A" w:rsidRPr="00613593">
          <w:rPr>
            <w:rStyle w:val="afa"/>
            <w:color w:val="000000" w:themeColor="text1"/>
          </w:rPr>
          <w:t>2.4.</w:t>
        </w:r>
        <w:r w:rsidR="0013079A" w:rsidRPr="00613593">
          <w:rPr>
            <w:rFonts w:asciiTheme="minorHAnsi" w:eastAsiaTheme="minorEastAsia" w:hAnsiTheme="minorHAnsi" w:cstheme="minorBidi"/>
            <w:color w:val="000000" w:themeColor="text1"/>
            <w:sz w:val="22"/>
            <w:szCs w:val="22"/>
            <w:lang w:eastAsia="ru-RU"/>
          </w:rPr>
          <w:tab/>
        </w:r>
        <w:r w:rsidR="0013079A" w:rsidRPr="00613593">
          <w:rPr>
            <w:rStyle w:val="afa"/>
            <w:color w:val="000000" w:themeColor="text1"/>
          </w:rPr>
          <w:t>Балансы производительности ВПУ и максимального потребления теплоносителя теплопотребляющими установками потребителей в системе теплоснабжения от котельной ФГБНУ ВНИИРАЭ</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_Toc508044082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37</w:t>
        </w:r>
        <w:r w:rsidR="0013079A" w:rsidRPr="00613593">
          <w:rPr>
            <w:webHidden/>
            <w:color w:val="000000" w:themeColor="text1"/>
          </w:rPr>
          <w:fldChar w:fldCharType="end"/>
        </w:r>
      </w:hyperlink>
    </w:p>
    <w:p w14:paraId="7E9D593D" w14:textId="77777777" w:rsidR="0013079A" w:rsidRPr="00613593" w:rsidRDefault="00A419CB" w:rsidP="00DD68CB">
      <w:pPr>
        <w:pStyle w:val="25"/>
        <w:tabs>
          <w:tab w:val="left" w:leader="dot" w:pos="9214"/>
        </w:tabs>
        <w:rPr>
          <w:rFonts w:asciiTheme="minorHAnsi" w:eastAsiaTheme="minorEastAsia" w:hAnsiTheme="minorHAnsi" w:cstheme="minorBidi"/>
          <w:color w:val="000000" w:themeColor="text1"/>
          <w:sz w:val="22"/>
          <w:szCs w:val="22"/>
          <w:lang w:eastAsia="ru-RU"/>
        </w:rPr>
      </w:pPr>
      <w:hyperlink w:anchor="_Toc508044083" w:history="1">
        <w:r w:rsidR="0013079A" w:rsidRPr="00613593">
          <w:rPr>
            <w:rStyle w:val="afa"/>
            <w:color w:val="000000" w:themeColor="text1"/>
          </w:rPr>
          <w:t>2.5.</w:t>
        </w:r>
        <w:r w:rsidR="0013079A" w:rsidRPr="00613593">
          <w:rPr>
            <w:rFonts w:asciiTheme="minorHAnsi" w:eastAsiaTheme="minorEastAsia" w:hAnsiTheme="minorHAnsi" w:cstheme="minorBidi"/>
            <w:color w:val="000000" w:themeColor="text1"/>
            <w:sz w:val="22"/>
            <w:szCs w:val="22"/>
            <w:lang w:eastAsia="ru-RU"/>
          </w:rPr>
          <w:tab/>
        </w:r>
        <w:r w:rsidR="0013079A" w:rsidRPr="00613593">
          <w:rPr>
            <w:rStyle w:val="afa"/>
            <w:color w:val="000000" w:themeColor="text1"/>
          </w:rPr>
          <w:t>Балансы производительности ВПУ и максимального потребления теплоносителя теплопотребляющими установками потребителей в системе теплоснабжения от котельной ГНЦ РФ НИФХИ им. Карпова</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_Toc508044083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39</w:t>
        </w:r>
        <w:r w:rsidR="0013079A" w:rsidRPr="00613593">
          <w:rPr>
            <w:webHidden/>
            <w:color w:val="000000" w:themeColor="text1"/>
          </w:rPr>
          <w:fldChar w:fldCharType="end"/>
        </w:r>
      </w:hyperlink>
    </w:p>
    <w:p w14:paraId="7575814D" w14:textId="77777777" w:rsidR="0013079A" w:rsidRPr="00613593" w:rsidRDefault="00A419CB" w:rsidP="00DD68CB">
      <w:pPr>
        <w:pStyle w:val="25"/>
        <w:tabs>
          <w:tab w:val="left" w:leader="dot" w:pos="9214"/>
        </w:tabs>
        <w:rPr>
          <w:rFonts w:asciiTheme="minorHAnsi" w:eastAsiaTheme="minorEastAsia" w:hAnsiTheme="minorHAnsi" w:cstheme="minorBidi"/>
          <w:color w:val="000000" w:themeColor="text1"/>
          <w:sz w:val="22"/>
          <w:szCs w:val="22"/>
          <w:lang w:eastAsia="ru-RU"/>
        </w:rPr>
      </w:pPr>
      <w:hyperlink w:anchor="_Toc508044084" w:history="1">
        <w:r w:rsidR="0013079A" w:rsidRPr="00613593">
          <w:rPr>
            <w:rStyle w:val="afa"/>
            <w:color w:val="000000" w:themeColor="text1"/>
          </w:rPr>
          <w:t>2.6.</w:t>
        </w:r>
        <w:r w:rsidR="0013079A" w:rsidRPr="00613593">
          <w:rPr>
            <w:rFonts w:asciiTheme="minorHAnsi" w:eastAsiaTheme="minorEastAsia" w:hAnsiTheme="minorHAnsi" w:cstheme="minorBidi"/>
            <w:color w:val="000000" w:themeColor="text1"/>
            <w:sz w:val="22"/>
            <w:szCs w:val="22"/>
            <w:lang w:eastAsia="ru-RU"/>
          </w:rPr>
          <w:tab/>
        </w:r>
        <w:r w:rsidR="0013079A" w:rsidRPr="00613593">
          <w:rPr>
            <w:rStyle w:val="afa"/>
            <w:color w:val="000000" w:themeColor="text1"/>
          </w:rPr>
          <w:t>Балансы производительности ВПУ и максимального потребления теплоносителя теплопотребляющими установками потребителей в системе теплоснабжения от котельной АО «ОНПП «Технология» им. А. Г. Ромашина»</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_Toc508044084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41</w:t>
        </w:r>
        <w:r w:rsidR="0013079A" w:rsidRPr="00613593">
          <w:rPr>
            <w:webHidden/>
            <w:color w:val="000000" w:themeColor="text1"/>
          </w:rPr>
          <w:fldChar w:fldCharType="end"/>
        </w:r>
      </w:hyperlink>
    </w:p>
    <w:p w14:paraId="37EE68D3" w14:textId="77777777" w:rsidR="0013079A" w:rsidRPr="00613593" w:rsidRDefault="00A419CB" w:rsidP="00DD68CB">
      <w:pPr>
        <w:pStyle w:val="14"/>
        <w:rPr>
          <w:rFonts w:asciiTheme="minorHAnsi" w:eastAsiaTheme="minorEastAsia" w:hAnsiTheme="minorHAnsi" w:cstheme="minorBidi"/>
          <w:b w:val="0"/>
          <w:color w:val="000000" w:themeColor="text1"/>
          <w:sz w:val="22"/>
          <w:szCs w:val="22"/>
          <w:lang w:eastAsia="ru-RU"/>
        </w:rPr>
      </w:pPr>
      <w:hyperlink w:anchor="_Toc508044085" w:history="1">
        <w:r w:rsidR="0013079A" w:rsidRPr="00613593">
          <w:rPr>
            <w:rStyle w:val="afa"/>
            <w:color w:val="000000" w:themeColor="text1"/>
          </w:rPr>
          <w:t>3.</w:t>
        </w:r>
        <w:r w:rsidR="0013079A" w:rsidRPr="00613593">
          <w:rPr>
            <w:rFonts w:asciiTheme="minorHAnsi" w:eastAsiaTheme="minorEastAsia" w:hAnsiTheme="minorHAnsi" w:cstheme="minorBidi"/>
            <w:b w:val="0"/>
            <w:color w:val="000000" w:themeColor="text1"/>
            <w:sz w:val="22"/>
            <w:szCs w:val="22"/>
            <w:lang w:eastAsia="ru-RU"/>
          </w:rPr>
          <w:tab/>
        </w:r>
        <w:r w:rsidR="0013079A" w:rsidRPr="00613593">
          <w:rPr>
            <w:rStyle w:val="afa"/>
            <w:color w:val="000000" w:themeColor="text1"/>
          </w:rPr>
          <w:t>Прогнозы годовых затрат воды для нужд подпитки тепловой сети</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_Toc508044085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44</w:t>
        </w:r>
        <w:r w:rsidR="0013079A" w:rsidRPr="00613593">
          <w:rPr>
            <w:webHidden/>
            <w:color w:val="000000" w:themeColor="text1"/>
          </w:rPr>
          <w:fldChar w:fldCharType="end"/>
        </w:r>
      </w:hyperlink>
    </w:p>
    <w:p w14:paraId="50383840" w14:textId="77777777" w:rsidR="0013079A" w:rsidRPr="00613593" w:rsidRDefault="00A419CB" w:rsidP="00DD68CB">
      <w:pPr>
        <w:pStyle w:val="25"/>
        <w:tabs>
          <w:tab w:val="left" w:leader="dot" w:pos="9214"/>
        </w:tabs>
        <w:rPr>
          <w:rFonts w:asciiTheme="minorHAnsi" w:eastAsiaTheme="minorEastAsia" w:hAnsiTheme="minorHAnsi" w:cstheme="minorBidi"/>
          <w:color w:val="000000" w:themeColor="text1"/>
          <w:sz w:val="22"/>
          <w:szCs w:val="22"/>
          <w:lang w:eastAsia="ru-RU"/>
        </w:rPr>
      </w:pPr>
      <w:hyperlink w:anchor="_Toc508044086" w:history="1">
        <w:r w:rsidR="0013079A" w:rsidRPr="00613593">
          <w:rPr>
            <w:rStyle w:val="afa"/>
            <w:color w:val="000000" w:themeColor="text1"/>
          </w:rPr>
          <w:t>3.1.</w:t>
        </w:r>
        <w:r w:rsidR="0013079A" w:rsidRPr="00613593">
          <w:rPr>
            <w:rFonts w:asciiTheme="minorHAnsi" w:eastAsiaTheme="minorEastAsia" w:hAnsiTheme="minorHAnsi" w:cstheme="minorBidi"/>
            <w:color w:val="000000" w:themeColor="text1"/>
            <w:sz w:val="22"/>
            <w:szCs w:val="22"/>
            <w:lang w:eastAsia="ru-RU"/>
          </w:rPr>
          <w:tab/>
        </w:r>
        <w:r w:rsidR="0013079A" w:rsidRPr="00613593">
          <w:rPr>
            <w:rStyle w:val="afa"/>
            <w:color w:val="000000" w:themeColor="text1"/>
          </w:rPr>
          <w:t>Прогнозы годовых затрат воды для нужд подпитки тепловой сети от котельной МП «Теплоснабжение»</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_Toc508044086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44</w:t>
        </w:r>
        <w:r w:rsidR="0013079A" w:rsidRPr="00613593">
          <w:rPr>
            <w:webHidden/>
            <w:color w:val="000000" w:themeColor="text1"/>
          </w:rPr>
          <w:fldChar w:fldCharType="end"/>
        </w:r>
      </w:hyperlink>
    </w:p>
    <w:p w14:paraId="17D2C1AD" w14:textId="77777777" w:rsidR="0013079A" w:rsidRPr="00613593" w:rsidRDefault="00A419CB" w:rsidP="00DD68CB">
      <w:pPr>
        <w:pStyle w:val="25"/>
        <w:tabs>
          <w:tab w:val="left" w:leader="dot" w:pos="9214"/>
        </w:tabs>
        <w:rPr>
          <w:rFonts w:asciiTheme="minorHAnsi" w:eastAsiaTheme="minorEastAsia" w:hAnsiTheme="minorHAnsi" w:cstheme="minorBidi"/>
          <w:color w:val="000000" w:themeColor="text1"/>
          <w:sz w:val="22"/>
          <w:szCs w:val="22"/>
          <w:lang w:eastAsia="ru-RU"/>
        </w:rPr>
      </w:pPr>
      <w:hyperlink w:anchor="_Toc508044087" w:history="1">
        <w:r w:rsidR="0013079A" w:rsidRPr="00613593">
          <w:rPr>
            <w:rStyle w:val="afa"/>
            <w:color w:val="000000" w:themeColor="text1"/>
          </w:rPr>
          <w:t>3.2.</w:t>
        </w:r>
        <w:r w:rsidR="0013079A" w:rsidRPr="00613593">
          <w:rPr>
            <w:rFonts w:asciiTheme="minorHAnsi" w:eastAsiaTheme="minorEastAsia" w:hAnsiTheme="minorHAnsi" w:cstheme="minorBidi"/>
            <w:color w:val="000000" w:themeColor="text1"/>
            <w:sz w:val="22"/>
            <w:szCs w:val="22"/>
            <w:lang w:eastAsia="ru-RU"/>
          </w:rPr>
          <w:tab/>
        </w:r>
        <w:r w:rsidR="0013079A" w:rsidRPr="00613593">
          <w:rPr>
            <w:rStyle w:val="afa"/>
            <w:color w:val="000000" w:themeColor="text1"/>
          </w:rPr>
          <w:t>Прогнозы годовых затрат воды для нужд подпитки тепловой сети от ТЭЦ ФЭИ</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_Toc508044087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46</w:t>
        </w:r>
        <w:r w:rsidR="0013079A" w:rsidRPr="00613593">
          <w:rPr>
            <w:webHidden/>
            <w:color w:val="000000" w:themeColor="text1"/>
          </w:rPr>
          <w:fldChar w:fldCharType="end"/>
        </w:r>
      </w:hyperlink>
    </w:p>
    <w:p w14:paraId="0B5CB5D6" w14:textId="77777777" w:rsidR="0013079A" w:rsidRPr="00613593" w:rsidRDefault="00A419CB" w:rsidP="00DD68CB">
      <w:pPr>
        <w:pStyle w:val="25"/>
        <w:tabs>
          <w:tab w:val="left" w:leader="dot" w:pos="9214"/>
        </w:tabs>
        <w:rPr>
          <w:rFonts w:asciiTheme="minorHAnsi" w:eastAsiaTheme="minorEastAsia" w:hAnsiTheme="minorHAnsi" w:cstheme="minorBidi"/>
          <w:color w:val="000000" w:themeColor="text1"/>
          <w:sz w:val="22"/>
          <w:szCs w:val="22"/>
          <w:lang w:eastAsia="ru-RU"/>
        </w:rPr>
      </w:pPr>
      <w:hyperlink w:anchor="_Toc508044088" w:history="1">
        <w:r w:rsidR="0013079A" w:rsidRPr="00613593">
          <w:rPr>
            <w:rStyle w:val="afa"/>
            <w:color w:val="000000" w:themeColor="text1"/>
          </w:rPr>
          <w:t>3.3.</w:t>
        </w:r>
        <w:r w:rsidR="0013079A" w:rsidRPr="00613593">
          <w:rPr>
            <w:rFonts w:asciiTheme="minorHAnsi" w:eastAsiaTheme="minorEastAsia" w:hAnsiTheme="minorHAnsi" w:cstheme="minorBidi"/>
            <w:color w:val="000000" w:themeColor="text1"/>
            <w:sz w:val="22"/>
            <w:szCs w:val="22"/>
            <w:lang w:eastAsia="ru-RU"/>
          </w:rPr>
          <w:tab/>
        </w:r>
        <w:r w:rsidR="0013079A" w:rsidRPr="00613593">
          <w:rPr>
            <w:rStyle w:val="afa"/>
            <w:color w:val="000000" w:themeColor="text1"/>
          </w:rPr>
          <w:t>Прогнозы годовых затрат воды для нужд подпитки тепловой сети от Обнинской ГТУ ТЭЦ №1</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_Toc508044088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48</w:t>
        </w:r>
        <w:r w:rsidR="0013079A" w:rsidRPr="00613593">
          <w:rPr>
            <w:webHidden/>
            <w:color w:val="000000" w:themeColor="text1"/>
          </w:rPr>
          <w:fldChar w:fldCharType="end"/>
        </w:r>
      </w:hyperlink>
    </w:p>
    <w:p w14:paraId="7EB877C1" w14:textId="77777777" w:rsidR="0013079A" w:rsidRPr="00613593" w:rsidRDefault="00A419CB" w:rsidP="00DD68CB">
      <w:pPr>
        <w:pStyle w:val="25"/>
        <w:tabs>
          <w:tab w:val="left" w:leader="dot" w:pos="9214"/>
        </w:tabs>
        <w:rPr>
          <w:rFonts w:asciiTheme="minorHAnsi" w:eastAsiaTheme="minorEastAsia" w:hAnsiTheme="minorHAnsi" w:cstheme="minorBidi"/>
          <w:color w:val="000000" w:themeColor="text1"/>
          <w:sz w:val="22"/>
          <w:szCs w:val="22"/>
          <w:lang w:eastAsia="ru-RU"/>
        </w:rPr>
      </w:pPr>
      <w:hyperlink w:anchor="_Toc508044089" w:history="1">
        <w:r w:rsidR="0013079A" w:rsidRPr="00613593">
          <w:rPr>
            <w:rStyle w:val="afa"/>
            <w:color w:val="000000" w:themeColor="text1"/>
          </w:rPr>
          <w:t>3.4.</w:t>
        </w:r>
        <w:r w:rsidR="0013079A" w:rsidRPr="00613593">
          <w:rPr>
            <w:rFonts w:asciiTheme="minorHAnsi" w:eastAsiaTheme="minorEastAsia" w:hAnsiTheme="minorHAnsi" w:cstheme="minorBidi"/>
            <w:color w:val="000000" w:themeColor="text1"/>
            <w:sz w:val="22"/>
            <w:szCs w:val="22"/>
            <w:lang w:eastAsia="ru-RU"/>
          </w:rPr>
          <w:tab/>
        </w:r>
        <w:r w:rsidR="0013079A" w:rsidRPr="00613593">
          <w:rPr>
            <w:rStyle w:val="afa"/>
            <w:color w:val="000000" w:themeColor="text1"/>
          </w:rPr>
          <w:t>Прогнозы годовых затрат воды для нужд подпитки тепловой сети от котельной ФГБНУ ВНИИРАЭ</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_Toc508044089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50</w:t>
        </w:r>
        <w:r w:rsidR="0013079A" w:rsidRPr="00613593">
          <w:rPr>
            <w:webHidden/>
            <w:color w:val="000000" w:themeColor="text1"/>
          </w:rPr>
          <w:fldChar w:fldCharType="end"/>
        </w:r>
      </w:hyperlink>
    </w:p>
    <w:p w14:paraId="05D71CFB" w14:textId="77777777" w:rsidR="0013079A" w:rsidRPr="00613593" w:rsidRDefault="00A419CB" w:rsidP="00DD68CB">
      <w:pPr>
        <w:pStyle w:val="25"/>
        <w:tabs>
          <w:tab w:val="left" w:leader="dot" w:pos="9214"/>
        </w:tabs>
        <w:rPr>
          <w:rFonts w:asciiTheme="minorHAnsi" w:eastAsiaTheme="minorEastAsia" w:hAnsiTheme="minorHAnsi" w:cstheme="minorBidi"/>
          <w:color w:val="000000" w:themeColor="text1"/>
          <w:sz w:val="22"/>
          <w:szCs w:val="22"/>
          <w:lang w:eastAsia="ru-RU"/>
        </w:rPr>
      </w:pPr>
      <w:hyperlink w:anchor="_Toc508044090" w:history="1">
        <w:r w:rsidR="0013079A" w:rsidRPr="00613593">
          <w:rPr>
            <w:rStyle w:val="afa"/>
            <w:color w:val="000000" w:themeColor="text1"/>
          </w:rPr>
          <w:t>3.5.</w:t>
        </w:r>
        <w:r w:rsidR="0013079A" w:rsidRPr="00613593">
          <w:rPr>
            <w:rFonts w:asciiTheme="minorHAnsi" w:eastAsiaTheme="minorEastAsia" w:hAnsiTheme="minorHAnsi" w:cstheme="minorBidi"/>
            <w:color w:val="000000" w:themeColor="text1"/>
            <w:sz w:val="22"/>
            <w:szCs w:val="22"/>
            <w:lang w:eastAsia="ru-RU"/>
          </w:rPr>
          <w:tab/>
        </w:r>
        <w:r w:rsidR="0013079A" w:rsidRPr="00613593">
          <w:rPr>
            <w:rStyle w:val="afa"/>
            <w:color w:val="000000" w:themeColor="text1"/>
          </w:rPr>
          <w:t>Прогнозы годовых затрат воды для нужд подпитки тепловой сети от котельной ГНЦ РФ НИФХИ им. Карпова</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_Toc508044090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52</w:t>
        </w:r>
        <w:r w:rsidR="0013079A" w:rsidRPr="00613593">
          <w:rPr>
            <w:webHidden/>
            <w:color w:val="000000" w:themeColor="text1"/>
          </w:rPr>
          <w:fldChar w:fldCharType="end"/>
        </w:r>
      </w:hyperlink>
    </w:p>
    <w:p w14:paraId="287F7205" w14:textId="77777777" w:rsidR="0013079A" w:rsidRPr="00613593" w:rsidRDefault="00A419CB" w:rsidP="00DD68CB">
      <w:pPr>
        <w:pStyle w:val="25"/>
        <w:tabs>
          <w:tab w:val="left" w:leader="dot" w:pos="9214"/>
        </w:tabs>
        <w:rPr>
          <w:rFonts w:asciiTheme="minorHAnsi" w:eastAsiaTheme="minorEastAsia" w:hAnsiTheme="minorHAnsi" w:cstheme="minorBidi"/>
          <w:color w:val="000000" w:themeColor="text1"/>
          <w:sz w:val="22"/>
          <w:szCs w:val="22"/>
          <w:lang w:eastAsia="ru-RU"/>
        </w:rPr>
      </w:pPr>
      <w:hyperlink w:anchor="_Toc508044091" w:history="1">
        <w:r w:rsidR="0013079A" w:rsidRPr="00613593">
          <w:rPr>
            <w:rStyle w:val="afa"/>
            <w:color w:val="000000" w:themeColor="text1"/>
          </w:rPr>
          <w:t>3.6.</w:t>
        </w:r>
        <w:r w:rsidR="0013079A" w:rsidRPr="00613593">
          <w:rPr>
            <w:rFonts w:asciiTheme="minorHAnsi" w:eastAsiaTheme="minorEastAsia" w:hAnsiTheme="minorHAnsi" w:cstheme="minorBidi"/>
            <w:color w:val="000000" w:themeColor="text1"/>
            <w:sz w:val="22"/>
            <w:szCs w:val="22"/>
            <w:lang w:eastAsia="ru-RU"/>
          </w:rPr>
          <w:tab/>
        </w:r>
        <w:r w:rsidR="0013079A" w:rsidRPr="00613593">
          <w:rPr>
            <w:rStyle w:val="afa"/>
            <w:color w:val="000000" w:themeColor="text1"/>
          </w:rPr>
          <w:t>Прогнозы годовых затрат воды для нужд подпитки тепловой сети от котельной АО «ОНПП «Технология» им. А. Г. Ромашина»</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_Toc508044091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54</w:t>
        </w:r>
        <w:r w:rsidR="0013079A" w:rsidRPr="00613593">
          <w:rPr>
            <w:webHidden/>
            <w:color w:val="000000" w:themeColor="text1"/>
          </w:rPr>
          <w:fldChar w:fldCharType="end"/>
        </w:r>
      </w:hyperlink>
    </w:p>
    <w:p w14:paraId="3C46036E" w14:textId="77777777" w:rsidR="0013079A" w:rsidRPr="00613593" w:rsidRDefault="00A419CB" w:rsidP="00DD68CB">
      <w:pPr>
        <w:pStyle w:val="14"/>
        <w:rPr>
          <w:rFonts w:asciiTheme="minorHAnsi" w:eastAsiaTheme="minorEastAsia" w:hAnsiTheme="minorHAnsi" w:cstheme="minorBidi"/>
          <w:b w:val="0"/>
          <w:color w:val="000000" w:themeColor="text1"/>
          <w:sz w:val="22"/>
          <w:szCs w:val="22"/>
          <w:lang w:eastAsia="ru-RU"/>
        </w:rPr>
      </w:pPr>
      <w:hyperlink w:anchor="_Toc508044092" w:history="1">
        <w:r w:rsidR="0013079A" w:rsidRPr="00613593">
          <w:rPr>
            <w:rStyle w:val="afa"/>
            <w:color w:val="000000" w:themeColor="text1"/>
          </w:rPr>
          <w:t>4.</w:t>
        </w:r>
        <w:r w:rsidR="0013079A" w:rsidRPr="00613593">
          <w:rPr>
            <w:rFonts w:asciiTheme="minorHAnsi" w:eastAsiaTheme="minorEastAsia" w:hAnsiTheme="minorHAnsi" w:cstheme="minorBidi"/>
            <w:b w:val="0"/>
            <w:color w:val="000000" w:themeColor="text1"/>
            <w:sz w:val="22"/>
            <w:szCs w:val="22"/>
            <w:lang w:eastAsia="ru-RU"/>
          </w:rPr>
          <w:tab/>
        </w:r>
        <w:r w:rsidR="0013079A" w:rsidRPr="00613593">
          <w:rPr>
            <w:rStyle w:val="afa"/>
            <w:color w:val="000000" w:themeColor="text1"/>
          </w:rPr>
          <w:t>Перспективные балансы производительности ВПУ в аварийных режимах</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_Toc508044092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56</w:t>
        </w:r>
        <w:r w:rsidR="0013079A" w:rsidRPr="00613593">
          <w:rPr>
            <w:webHidden/>
            <w:color w:val="000000" w:themeColor="text1"/>
          </w:rPr>
          <w:fldChar w:fldCharType="end"/>
        </w:r>
      </w:hyperlink>
    </w:p>
    <w:p w14:paraId="64FE7617" w14:textId="77777777" w:rsidR="0013079A" w:rsidRPr="00613593" w:rsidRDefault="00A419CB" w:rsidP="00DD68CB">
      <w:pPr>
        <w:pStyle w:val="25"/>
        <w:tabs>
          <w:tab w:val="left" w:leader="dot" w:pos="9214"/>
        </w:tabs>
        <w:rPr>
          <w:rFonts w:asciiTheme="minorHAnsi" w:eastAsiaTheme="minorEastAsia" w:hAnsiTheme="minorHAnsi" w:cstheme="minorBidi"/>
          <w:color w:val="000000" w:themeColor="text1"/>
          <w:sz w:val="22"/>
          <w:szCs w:val="22"/>
          <w:lang w:eastAsia="ru-RU"/>
        </w:rPr>
      </w:pPr>
      <w:hyperlink w:anchor="_Toc508044093" w:history="1">
        <w:r w:rsidR="0013079A" w:rsidRPr="00613593">
          <w:rPr>
            <w:rStyle w:val="afa"/>
            <w:color w:val="000000" w:themeColor="text1"/>
          </w:rPr>
          <w:t>4.1.</w:t>
        </w:r>
        <w:r w:rsidR="0013079A" w:rsidRPr="00613593">
          <w:rPr>
            <w:rFonts w:asciiTheme="minorHAnsi" w:eastAsiaTheme="minorEastAsia" w:hAnsiTheme="minorHAnsi" w:cstheme="minorBidi"/>
            <w:color w:val="000000" w:themeColor="text1"/>
            <w:sz w:val="22"/>
            <w:szCs w:val="22"/>
            <w:lang w:eastAsia="ru-RU"/>
          </w:rPr>
          <w:tab/>
        </w:r>
        <w:r w:rsidR="0013079A" w:rsidRPr="00613593">
          <w:rPr>
            <w:rStyle w:val="afa"/>
            <w:color w:val="000000" w:themeColor="text1"/>
          </w:rPr>
          <w:t>Перспективные балансы производительности ВПУ в аварийных режимах от котельной МП «Теплоснабжение»</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_Toc508044093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56</w:t>
        </w:r>
        <w:r w:rsidR="0013079A" w:rsidRPr="00613593">
          <w:rPr>
            <w:webHidden/>
            <w:color w:val="000000" w:themeColor="text1"/>
          </w:rPr>
          <w:fldChar w:fldCharType="end"/>
        </w:r>
      </w:hyperlink>
    </w:p>
    <w:p w14:paraId="1105361C" w14:textId="77777777" w:rsidR="0013079A" w:rsidRPr="00613593" w:rsidRDefault="00A419CB" w:rsidP="00DD68CB">
      <w:pPr>
        <w:pStyle w:val="25"/>
        <w:tabs>
          <w:tab w:val="left" w:leader="dot" w:pos="9214"/>
        </w:tabs>
        <w:rPr>
          <w:rFonts w:asciiTheme="minorHAnsi" w:eastAsiaTheme="minorEastAsia" w:hAnsiTheme="minorHAnsi" w:cstheme="minorBidi"/>
          <w:color w:val="000000" w:themeColor="text1"/>
          <w:sz w:val="22"/>
          <w:szCs w:val="22"/>
          <w:lang w:eastAsia="ru-RU"/>
        </w:rPr>
      </w:pPr>
      <w:hyperlink w:anchor="_Toc508044094" w:history="1">
        <w:r w:rsidR="0013079A" w:rsidRPr="00613593">
          <w:rPr>
            <w:rStyle w:val="afa"/>
            <w:color w:val="000000" w:themeColor="text1"/>
          </w:rPr>
          <w:t>4.2.</w:t>
        </w:r>
        <w:r w:rsidR="0013079A" w:rsidRPr="00613593">
          <w:rPr>
            <w:rFonts w:asciiTheme="minorHAnsi" w:eastAsiaTheme="minorEastAsia" w:hAnsiTheme="minorHAnsi" w:cstheme="minorBidi"/>
            <w:color w:val="000000" w:themeColor="text1"/>
            <w:sz w:val="22"/>
            <w:szCs w:val="22"/>
            <w:lang w:eastAsia="ru-RU"/>
          </w:rPr>
          <w:tab/>
        </w:r>
        <w:r w:rsidR="0013079A" w:rsidRPr="00613593">
          <w:rPr>
            <w:rStyle w:val="afa"/>
            <w:color w:val="000000" w:themeColor="text1"/>
          </w:rPr>
          <w:t>Перспективные балансы производительности ВПУ в аварийных режимах от ТЭЦ ФЭИ</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_Toc508044094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58</w:t>
        </w:r>
        <w:r w:rsidR="0013079A" w:rsidRPr="00613593">
          <w:rPr>
            <w:webHidden/>
            <w:color w:val="000000" w:themeColor="text1"/>
          </w:rPr>
          <w:fldChar w:fldCharType="end"/>
        </w:r>
      </w:hyperlink>
    </w:p>
    <w:p w14:paraId="0FF99D47" w14:textId="77777777" w:rsidR="0013079A" w:rsidRPr="00613593" w:rsidRDefault="00A419CB" w:rsidP="00DD68CB">
      <w:pPr>
        <w:pStyle w:val="25"/>
        <w:tabs>
          <w:tab w:val="left" w:leader="dot" w:pos="9214"/>
        </w:tabs>
        <w:rPr>
          <w:rFonts w:asciiTheme="minorHAnsi" w:eastAsiaTheme="minorEastAsia" w:hAnsiTheme="minorHAnsi" w:cstheme="minorBidi"/>
          <w:color w:val="000000" w:themeColor="text1"/>
          <w:sz w:val="22"/>
          <w:szCs w:val="22"/>
          <w:lang w:eastAsia="ru-RU"/>
        </w:rPr>
      </w:pPr>
      <w:hyperlink w:anchor="_Toc508044095" w:history="1">
        <w:r w:rsidR="0013079A" w:rsidRPr="00613593">
          <w:rPr>
            <w:rStyle w:val="afa"/>
            <w:color w:val="000000" w:themeColor="text1"/>
          </w:rPr>
          <w:t>4.3.</w:t>
        </w:r>
        <w:r w:rsidR="0013079A" w:rsidRPr="00613593">
          <w:rPr>
            <w:rFonts w:asciiTheme="minorHAnsi" w:eastAsiaTheme="minorEastAsia" w:hAnsiTheme="minorHAnsi" w:cstheme="minorBidi"/>
            <w:color w:val="000000" w:themeColor="text1"/>
            <w:sz w:val="22"/>
            <w:szCs w:val="22"/>
            <w:lang w:eastAsia="ru-RU"/>
          </w:rPr>
          <w:tab/>
        </w:r>
        <w:r w:rsidR="0013079A" w:rsidRPr="00613593">
          <w:rPr>
            <w:rStyle w:val="afa"/>
            <w:color w:val="000000" w:themeColor="text1"/>
          </w:rPr>
          <w:t>Перспективные балансы производительности ВПУ в аварийных режимах от Обнинской ГТУ ТЭЦ №1</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_Toc508044095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60</w:t>
        </w:r>
        <w:r w:rsidR="0013079A" w:rsidRPr="00613593">
          <w:rPr>
            <w:webHidden/>
            <w:color w:val="000000" w:themeColor="text1"/>
          </w:rPr>
          <w:fldChar w:fldCharType="end"/>
        </w:r>
      </w:hyperlink>
    </w:p>
    <w:p w14:paraId="76135CBE" w14:textId="77777777" w:rsidR="0013079A" w:rsidRPr="00613593" w:rsidRDefault="00A419CB" w:rsidP="00DD68CB">
      <w:pPr>
        <w:pStyle w:val="25"/>
        <w:tabs>
          <w:tab w:val="left" w:leader="dot" w:pos="9214"/>
        </w:tabs>
        <w:rPr>
          <w:rFonts w:asciiTheme="minorHAnsi" w:eastAsiaTheme="minorEastAsia" w:hAnsiTheme="minorHAnsi" w:cstheme="minorBidi"/>
          <w:color w:val="000000" w:themeColor="text1"/>
          <w:sz w:val="22"/>
          <w:szCs w:val="22"/>
          <w:lang w:eastAsia="ru-RU"/>
        </w:rPr>
      </w:pPr>
      <w:hyperlink w:anchor="_Toc508044096" w:history="1">
        <w:r w:rsidR="0013079A" w:rsidRPr="00613593">
          <w:rPr>
            <w:rStyle w:val="afa"/>
            <w:color w:val="000000" w:themeColor="text1"/>
          </w:rPr>
          <w:t>4.4.</w:t>
        </w:r>
        <w:r w:rsidR="0013079A" w:rsidRPr="00613593">
          <w:rPr>
            <w:rFonts w:asciiTheme="minorHAnsi" w:eastAsiaTheme="minorEastAsia" w:hAnsiTheme="minorHAnsi" w:cstheme="minorBidi"/>
            <w:color w:val="000000" w:themeColor="text1"/>
            <w:sz w:val="22"/>
            <w:szCs w:val="22"/>
            <w:lang w:eastAsia="ru-RU"/>
          </w:rPr>
          <w:tab/>
        </w:r>
        <w:r w:rsidR="0013079A" w:rsidRPr="00613593">
          <w:rPr>
            <w:rStyle w:val="afa"/>
            <w:color w:val="000000" w:themeColor="text1"/>
          </w:rPr>
          <w:t>Перспективные балансы производительности ВПУ в аварийных режимах от котельной ФГБНУ ВНИИРАЭ</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_Toc508044096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62</w:t>
        </w:r>
        <w:r w:rsidR="0013079A" w:rsidRPr="00613593">
          <w:rPr>
            <w:webHidden/>
            <w:color w:val="000000" w:themeColor="text1"/>
          </w:rPr>
          <w:fldChar w:fldCharType="end"/>
        </w:r>
      </w:hyperlink>
    </w:p>
    <w:p w14:paraId="5FD9EED1" w14:textId="77777777" w:rsidR="0013079A" w:rsidRPr="00613593" w:rsidRDefault="00A419CB" w:rsidP="00DD68CB">
      <w:pPr>
        <w:pStyle w:val="25"/>
        <w:tabs>
          <w:tab w:val="left" w:leader="dot" w:pos="9214"/>
        </w:tabs>
        <w:rPr>
          <w:rFonts w:asciiTheme="minorHAnsi" w:eastAsiaTheme="minorEastAsia" w:hAnsiTheme="minorHAnsi" w:cstheme="minorBidi"/>
          <w:color w:val="000000" w:themeColor="text1"/>
          <w:sz w:val="22"/>
          <w:szCs w:val="22"/>
          <w:lang w:eastAsia="ru-RU"/>
        </w:rPr>
      </w:pPr>
      <w:hyperlink w:anchor="_Toc508044097" w:history="1">
        <w:r w:rsidR="0013079A" w:rsidRPr="00613593">
          <w:rPr>
            <w:rStyle w:val="afa"/>
            <w:color w:val="000000" w:themeColor="text1"/>
          </w:rPr>
          <w:t>4.5.</w:t>
        </w:r>
        <w:r w:rsidR="0013079A" w:rsidRPr="00613593">
          <w:rPr>
            <w:rFonts w:asciiTheme="minorHAnsi" w:eastAsiaTheme="minorEastAsia" w:hAnsiTheme="minorHAnsi" w:cstheme="minorBidi"/>
            <w:color w:val="000000" w:themeColor="text1"/>
            <w:sz w:val="22"/>
            <w:szCs w:val="22"/>
            <w:lang w:eastAsia="ru-RU"/>
          </w:rPr>
          <w:tab/>
        </w:r>
        <w:r w:rsidR="0013079A" w:rsidRPr="00613593">
          <w:rPr>
            <w:rStyle w:val="afa"/>
            <w:color w:val="000000" w:themeColor="text1"/>
          </w:rPr>
          <w:t>Перспективные балансы производительности ВПУ в аварийных режимах от котельной ГНЦ РФ НИФХИ им. Карпова</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_Toc508044097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64</w:t>
        </w:r>
        <w:r w:rsidR="0013079A" w:rsidRPr="00613593">
          <w:rPr>
            <w:webHidden/>
            <w:color w:val="000000" w:themeColor="text1"/>
          </w:rPr>
          <w:fldChar w:fldCharType="end"/>
        </w:r>
      </w:hyperlink>
    </w:p>
    <w:p w14:paraId="46ABA343" w14:textId="77777777" w:rsidR="0013079A" w:rsidRPr="00613593" w:rsidRDefault="00A419CB" w:rsidP="00DD68CB">
      <w:pPr>
        <w:pStyle w:val="25"/>
        <w:tabs>
          <w:tab w:val="left" w:leader="dot" w:pos="9214"/>
        </w:tabs>
        <w:rPr>
          <w:rFonts w:asciiTheme="minorHAnsi" w:eastAsiaTheme="minorEastAsia" w:hAnsiTheme="minorHAnsi" w:cstheme="minorBidi"/>
          <w:color w:val="000000" w:themeColor="text1"/>
          <w:sz w:val="22"/>
          <w:szCs w:val="22"/>
          <w:lang w:eastAsia="ru-RU"/>
        </w:rPr>
      </w:pPr>
      <w:hyperlink w:anchor="_Toc508044098" w:history="1">
        <w:r w:rsidR="0013079A" w:rsidRPr="00613593">
          <w:rPr>
            <w:rStyle w:val="afa"/>
            <w:color w:val="000000" w:themeColor="text1"/>
          </w:rPr>
          <w:t>4.6.</w:t>
        </w:r>
        <w:r w:rsidR="0013079A" w:rsidRPr="00613593">
          <w:rPr>
            <w:rFonts w:asciiTheme="minorHAnsi" w:eastAsiaTheme="minorEastAsia" w:hAnsiTheme="minorHAnsi" w:cstheme="minorBidi"/>
            <w:color w:val="000000" w:themeColor="text1"/>
            <w:sz w:val="22"/>
            <w:szCs w:val="22"/>
            <w:lang w:eastAsia="ru-RU"/>
          </w:rPr>
          <w:tab/>
        </w:r>
        <w:r w:rsidR="0013079A" w:rsidRPr="00613593">
          <w:rPr>
            <w:rStyle w:val="afa"/>
            <w:color w:val="000000" w:themeColor="text1"/>
          </w:rPr>
          <w:t>Перспективные балансы производительности ВПУ в аварийных режимах от котельной АО «ОНПП «Технология» им. А. Г. Ромашина»</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_Toc508044098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66</w:t>
        </w:r>
        <w:r w:rsidR="0013079A" w:rsidRPr="00613593">
          <w:rPr>
            <w:webHidden/>
            <w:color w:val="000000" w:themeColor="text1"/>
          </w:rPr>
          <w:fldChar w:fldCharType="end"/>
        </w:r>
      </w:hyperlink>
    </w:p>
    <w:p w14:paraId="41A32B4A" w14:textId="77777777" w:rsidR="009A2583" w:rsidRPr="00613593" w:rsidRDefault="009A2583" w:rsidP="00DD68CB">
      <w:pPr>
        <w:pStyle w:val="25"/>
        <w:tabs>
          <w:tab w:val="left" w:leader="dot" w:pos="9214"/>
        </w:tabs>
        <w:rPr>
          <w:rStyle w:val="afa"/>
          <w:color w:val="000000" w:themeColor="text1"/>
        </w:rPr>
      </w:pPr>
      <w:r w:rsidRPr="00613593">
        <w:rPr>
          <w:rStyle w:val="afa"/>
          <w:color w:val="000000" w:themeColor="text1"/>
        </w:rPr>
        <w:fldChar w:fldCharType="end"/>
      </w:r>
    </w:p>
    <w:p w14:paraId="2BC08994" w14:textId="77777777" w:rsidR="009A2583" w:rsidRPr="00613593" w:rsidRDefault="009A2583" w:rsidP="00281063">
      <w:pPr>
        <w:pStyle w:val="25"/>
        <w:rPr>
          <w:rStyle w:val="afa"/>
          <w:color w:val="000000" w:themeColor="text1"/>
        </w:rPr>
        <w:sectPr w:rsidR="009A2583" w:rsidRPr="00613593" w:rsidSect="000A2099">
          <w:headerReference w:type="even" r:id="rId10"/>
          <w:footerReference w:type="even" r:id="rId11"/>
          <w:footerReference w:type="first" r:id="rId12"/>
          <w:pgSz w:w="11906" w:h="16838" w:code="9"/>
          <w:pgMar w:top="1418" w:right="566" w:bottom="851" w:left="1701" w:header="567" w:footer="284" w:gutter="0"/>
          <w:cols w:space="720"/>
          <w:docGrid w:linePitch="381"/>
        </w:sectPr>
      </w:pPr>
    </w:p>
    <w:p w14:paraId="146AC87D" w14:textId="77777777" w:rsidR="009A2583" w:rsidRPr="00613593" w:rsidRDefault="0074272E" w:rsidP="009A2583">
      <w:pPr>
        <w:pStyle w:val="12"/>
        <w:pageBreakBefore/>
        <w:tabs>
          <w:tab w:val="left" w:pos="1134"/>
        </w:tabs>
        <w:suppressAutoHyphens w:val="0"/>
        <w:spacing w:before="120" w:after="120" w:line="360" w:lineRule="auto"/>
        <w:ind w:left="567" w:right="567"/>
        <w:jc w:val="center"/>
        <w:rPr>
          <w:rFonts w:eastAsia="Times New Roman"/>
          <w:bCs/>
          <w:color w:val="000000" w:themeColor="text1"/>
          <w:sz w:val="32"/>
          <w:szCs w:val="32"/>
        </w:rPr>
      </w:pPr>
      <w:bookmarkStart w:id="0" w:name="_Toc508044064"/>
      <w:r w:rsidRPr="00613593">
        <w:rPr>
          <w:rFonts w:eastAsia="Times New Roman"/>
          <w:bCs/>
          <w:color w:val="000000" w:themeColor="text1"/>
          <w:sz w:val="32"/>
          <w:szCs w:val="32"/>
        </w:rPr>
        <w:lastRenderedPageBreak/>
        <w:t>ПЕРЕЧЕНЬ ТАБЛИЦ</w:t>
      </w:r>
      <w:bookmarkEnd w:id="0"/>
    </w:p>
    <w:p w14:paraId="5F9A0F17" w14:textId="77777777" w:rsidR="00BA1AAB" w:rsidRPr="00613593" w:rsidRDefault="009A2583"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r w:rsidRPr="00613593">
        <w:rPr>
          <w:rStyle w:val="afa"/>
          <w:rFonts w:eastAsia="Calibri"/>
          <w:i/>
          <w:color w:val="000000" w:themeColor="text1"/>
        </w:rPr>
        <w:fldChar w:fldCharType="begin"/>
      </w:r>
      <w:r w:rsidRPr="00613593">
        <w:rPr>
          <w:rStyle w:val="afa"/>
          <w:i/>
          <w:color w:val="000000" w:themeColor="text1"/>
        </w:rPr>
        <w:instrText xml:space="preserve"> TOC \h \z \c "Таблица" </w:instrText>
      </w:r>
      <w:r w:rsidRPr="00613593">
        <w:rPr>
          <w:rStyle w:val="afa"/>
          <w:rFonts w:eastAsia="Calibri"/>
          <w:i/>
          <w:color w:val="000000" w:themeColor="text1"/>
        </w:rPr>
        <w:fldChar w:fldCharType="separate"/>
      </w:r>
      <w:hyperlink w:anchor="_Toc508043917" w:history="1">
        <w:r w:rsidR="00BA1AAB" w:rsidRPr="00613593">
          <w:rPr>
            <w:rStyle w:val="afa"/>
            <w:i/>
            <w:noProof/>
            <w:color w:val="000000" w:themeColor="text1"/>
          </w:rPr>
          <w:t>Таблица 1 – Прогноз часового расхода теплоносителя на нормативную утечку в системе теплоснабжения от котельной МП «Теплоснабжение»</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_Toc508043917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14</w:t>
        </w:r>
        <w:r w:rsidR="00BA1AAB" w:rsidRPr="00613593">
          <w:rPr>
            <w:i/>
            <w:noProof/>
            <w:webHidden/>
            <w:color w:val="000000" w:themeColor="text1"/>
          </w:rPr>
          <w:fldChar w:fldCharType="end"/>
        </w:r>
      </w:hyperlink>
    </w:p>
    <w:p w14:paraId="3441E196" w14:textId="77777777" w:rsidR="00BA1AAB" w:rsidRPr="00613593" w:rsidRDefault="00A419CB"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18" w:history="1">
        <w:r w:rsidR="00BA1AAB" w:rsidRPr="00613593">
          <w:rPr>
            <w:rStyle w:val="afa"/>
            <w:i/>
            <w:noProof/>
            <w:color w:val="000000" w:themeColor="text1"/>
          </w:rPr>
          <w:t>Таблица 2 – Прогноз часового расхода теплоносителя на нормативную утечку в системе теплоснабжения от ТЭЦ ФЭИ</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_Toc508043918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17</w:t>
        </w:r>
        <w:r w:rsidR="00BA1AAB" w:rsidRPr="00613593">
          <w:rPr>
            <w:i/>
            <w:noProof/>
            <w:webHidden/>
            <w:color w:val="000000" w:themeColor="text1"/>
          </w:rPr>
          <w:fldChar w:fldCharType="end"/>
        </w:r>
      </w:hyperlink>
    </w:p>
    <w:p w14:paraId="5E781779" w14:textId="77777777" w:rsidR="00BA1AAB" w:rsidRPr="00613593" w:rsidRDefault="00A419CB"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19" w:history="1">
        <w:r w:rsidR="00BA1AAB" w:rsidRPr="00613593">
          <w:rPr>
            <w:rStyle w:val="afa"/>
            <w:i/>
            <w:noProof/>
            <w:color w:val="000000" w:themeColor="text1"/>
          </w:rPr>
          <w:t>Таблица 3 – Прогноз часового расхода теплоносителя на нормативную утечку в системе теплоснабжения от Обнинской ГТУ ТЭЦ №1</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_Toc508043919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20</w:t>
        </w:r>
        <w:r w:rsidR="00BA1AAB" w:rsidRPr="00613593">
          <w:rPr>
            <w:i/>
            <w:noProof/>
            <w:webHidden/>
            <w:color w:val="000000" w:themeColor="text1"/>
          </w:rPr>
          <w:fldChar w:fldCharType="end"/>
        </w:r>
      </w:hyperlink>
    </w:p>
    <w:p w14:paraId="402970F2" w14:textId="77777777" w:rsidR="00BA1AAB" w:rsidRPr="00613593" w:rsidRDefault="00A419CB"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20" w:history="1">
        <w:r w:rsidR="00BA1AAB" w:rsidRPr="00613593">
          <w:rPr>
            <w:rStyle w:val="afa"/>
            <w:i/>
            <w:noProof/>
            <w:color w:val="000000" w:themeColor="text1"/>
          </w:rPr>
          <w:t>Таблица 4 – Прогноз часового расхода теплоносителя на нормативную утечку в системе теплоснабжения от котельной ФГБНУ ВНИИРАЭ</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_Toc508043920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23</w:t>
        </w:r>
        <w:r w:rsidR="00BA1AAB" w:rsidRPr="00613593">
          <w:rPr>
            <w:i/>
            <w:noProof/>
            <w:webHidden/>
            <w:color w:val="000000" w:themeColor="text1"/>
          </w:rPr>
          <w:fldChar w:fldCharType="end"/>
        </w:r>
      </w:hyperlink>
    </w:p>
    <w:p w14:paraId="10DED4A6" w14:textId="77777777" w:rsidR="00BA1AAB" w:rsidRPr="00613593" w:rsidRDefault="00A419CB"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21" w:history="1">
        <w:r w:rsidR="00BA1AAB" w:rsidRPr="00613593">
          <w:rPr>
            <w:rStyle w:val="afa"/>
            <w:i/>
            <w:noProof/>
            <w:color w:val="000000" w:themeColor="text1"/>
          </w:rPr>
          <w:t>Таблица 5 – Прогноз часового расхода теплоносителя на нормативную утечку в системе теплоснабжения от котельной ГНЦ РФ НИФХИ им. Карпова</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_Toc508043921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26</w:t>
        </w:r>
        <w:r w:rsidR="00BA1AAB" w:rsidRPr="00613593">
          <w:rPr>
            <w:i/>
            <w:noProof/>
            <w:webHidden/>
            <w:color w:val="000000" w:themeColor="text1"/>
          </w:rPr>
          <w:fldChar w:fldCharType="end"/>
        </w:r>
      </w:hyperlink>
    </w:p>
    <w:p w14:paraId="4F90AAE3" w14:textId="77777777" w:rsidR="00BA1AAB" w:rsidRPr="00613593" w:rsidRDefault="00A419CB"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22" w:history="1">
        <w:r w:rsidR="00BA1AAB" w:rsidRPr="00613593">
          <w:rPr>
            <w:rStyle w:val="afa"/>
            <w:i/>
            <w:noProof/>
            <w:color w:val="000000" w:themeColor="text1"/>
          </w:rPr>
          <w:t>Таблица 6 – Прогноз часового расхода теплоносителя на нормативную утечку в системе теплоснабжения от котельной АО «ОНПП «Технология» им. А. Г. Ромашина»</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_Toc508043922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29</w:t>
        </w:r>
        <w:r w:rsidR="00BA1AAB" w:rsidRPr="00613593">
          <w:rPr>
            <w:i/>
            <w:noProof/>
            <w:webHidden/>
            <w:color w:val="000000" w:themeColor="text1"/>
          </w:rPr>
          <w:fldChar w:fldCharType="end"/>
        </w:r>
      </w:hyperlink>
    </w:p>
    <w:p w14:paraId="7BF8A459" w14:textId="77777777" w:rsidR="00BA1AAB" w:rsidRPr="00613593" w:rsidRDefault="00A419CB"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23" w:history="1">
        <w:r w:rsidR="00BA1AAB" w:rsidRPr="00613593">
          <w:rPr>
            <w:rStyle w:val="afa"/>
            <w:i/>
            <w:noProof/>
            <w:color w:val="000000" w:themeColor="text1"/>
          </w:rPr>
          <w:t xml:space="preserve">Таблица 7 – Баланс ВПУ котельной </w:t>
        </w:r>
        <w:r w:rsidR="00BA1AAB" w:rsidRPr="00613593">
          <w:rPr>
            <w:rStyle w:val="afa"/>
            <w:i/>
            <w:noProof/>
            <w:color w:val="000000" w:themeColor="text1"/>
            <w:lang w:eastAsia="ru-RU"/>
          </w:rPr>
          <w:t>МП «Теплоснабжение»</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_Toc508043923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32</w:t>
        </w:r>
        <w:r w:rsidR="00BA1AAB" w:rsidRPr="00613593">
          <w:rPr>
            <w:i/>
            <w:noProof/>
            <w:webHidden/>
            <w:color w:val="000000" w:themeColor="text1"/>
          </w:rPr>
          <w:fldChar w:fldCharType="end"/>
        </w:r>
      </w:hyperlink>
    </w:p>
    <w:p w14:paraId="0CC5DB07" w14:textId="77777777" w:rsidR="00BA1AAB" w:rsidRPr="00613593" w:rsidRDefault="00A419CB"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24" w:history="1">
        <w:r w:rsidR="00BA1AAB" w:rsidRPr="00613593">
          <w:rPr>
            <w:rStyle w:val="afa"/>
            <w:i/>
            <w:noProof/>
            <w:color w:val="000000" w:themeColor="text1"/>
          </w:rPr>
          <w:t>Таблица 8 – Баланс ВПУ ТЭЦ ФЭИ</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_Toc508043924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34</w:t>
        </w:r>
        <w:r w:rsidR="00BA1AAB" w:rsidRPr="00613593">
          <w:rPr>
            <w:i/>
            <w:noProof/>
            <w:webHidden/>
            <w:color w:val="000000" w:themeColor="text1"/>
          </w:rPr>
          <w:fldChar w:fldCharType="end"/>
        </w:r>
      </w:hyperlink>
    </w:p>
    <w:p w14:paraId="1D705637" w14:textId="77777777" w:rsidR="00BA1AAB" w:rsidRPr="00613593" w:rsidRDefault="00A419CB"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25" w:history="1">
        <w:r w:rsidR="00BA1AAB" w:rsidRPr="00613593">
          <w:rPr>
            <w:rStyle w:val="afa"/>
            <w:i/>
            <w:noProof/>
            <w:color w:val="000000" w:themeColor="text1"/>
          </w:rPr>
          <w:t>Таблица 9 – Баланс ВПУ Обнинской ГТУ ТЭЦ №1</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_Toc508043925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36</w:t>
        </w:r>
        <w:r w:rsidR="00BA1AAB" w:rsidRPr="00613593">
          <w:rPr>
            <w:i/>
            <w:noProof/>
            <w:webHidden/>
            <w:color w:val="000000" w:themeColor="text1"/>
          </w:rPr>
          <w:fldChar w:fldCharType="end"/>
        </w:r>
      </w:hyperlink>
    </w:p>
    <w:p w14:paraId="79A83812" w14:textId="77777777" w:rsidR="00BA1AAB" w:rsidRPr="00613593" w:rsidRDefault="00A419CB"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26" w:history="1">
        <w:r w:rsidR="00BA1AAB" w:rsidRPr="00613593">
          <w:rPr>
            <w:rStyle w:val="afa"/>
            <w:i/>
            <w:noProof/>
            <w:color w:val="000000" w:themeColor="text1"/>
          </w:rPr>
          <w:t>Таблица 10 – Баланс ВПУ котельной ФГБНУ ВНИИРАЭ</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_Toc508043926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38</w:t>
        </w:r>
        <w:r w:rsidR="00BA1AAB" w:rsidRPr="00613593">
          <w:rPr>
            <w:i/>
            <w:noProof/>
            <w:webHidden/>
            <w:color w:val="000000" w:themeColor="text1"/>
          </w:rPr>
          <w:fldChar w:fldCharType="end"/>
        </w:r>
      </w:hyperlink>
    </w:p>
    <w:p w14:paraId="457BFE4E" w14:textId="77777777" w:rsidR="00BA1AAB" w:rsidRPr="00613593" w:rsidRDefault="00A419CB"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27" w:history="1">
        <w:r w:rsidR="00BA1AAB" w:rsidRPr="00613593">
          <w:rPr>
            <w:rStyle w:val="afa"/>
            <w:i/>
            <w:noProof/>
            <w:color w:val="000000" w:themeColor="text1"/>
          </w:rPr>
          <w:t>Таблица 11 – Баланс ВПУ котельной ГНЦ РФ НИФХИ им. Карпова</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_Toc508043927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40</w:t>
        </w:r>
        <w:r w:rsidR="00BA1AAB" w:rsidRPr="00613593">
          <w:rPr>
            <w:i/>
            <w:noProof/>
            <w:webHidden/>
            <w:color w:val="000000" w:themeColor="text1"/>
          </w:rPr>
          <w:fldChar w:fldCharType="end"/>
        </w:r>
      </w:hyperlink>
    </w:p>
    <w:p w14:paraId="40D7C23D" w14:textId="77777777" w:rsidR="00BA1AAB" w:rsidRPr="00613593" w:rsidRDefault="00A419CB"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28" w:history="1">
        <w:r w:rsidR="00BA1AAB" w:rsidRPr="00613593">
          <w:rPr>
            <w:rStyle w:val="afa"/>
            <w:i/>
            <w:noProof/>
            <w:color w:val="000000" w:themeColor="text1"/>
          </w:rPr>
          <w:t>Таблица 12 – Баланс ВПУ котельной АО «ОНПП «Технология» им. А. Г. Ромашина»</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_Toc508043928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42</w:t>
        </w:r>
        <w:r w:rsidR="00BA1AAB" w:rsidRPr="00613593">
          <w:rPr>
            <w:i/>
            <w:noProof/>
            <w:webHidden/>
            <w:color w:val="000000" w:themeColor="text1"/>
          </w:rPr>
          <w:fldChar w:fldCharType="end"/>
        </w:r>
      </w:hyperlink>
    </w:p>
    <w:p w14:paraId="30437813" w14:textId="77777777" w:rsidR="00BA1AAB" w:rsidRPr="00613593" w:rsidRDefault="00A419CB"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29" w:history="1">
        <w:r w:rsidR="00BA1AAB" w:rsidRPr="00613593">
          <w:rPr>
            <w:rStyle w:val="afa"/>
            <w:i/>
            <w:noProof/>
            <w:color w:val="000000" w:themeColor="text1"/>
          </w:rPr>
          <w:t>Таблица 13 – Годовые затраты воды на восполнение потерь от нормативной утечки в системе теплоснабжения от котельной МП «Теплоснабжение»</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_Toc508043929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45</w:t>
        </w:r>
        <w:r w:rsidR="00BA1AAB" w:rsidRPr="00613593">
          <w:rPr>
            <w:i/>
            <w:noProof/>
            <w:webHidden/>
            <w:color w:val="000000" w:themeColor="text1"/>
          </w:rPr>
          <w:fldChar w:fldCharType="end"/>
        </w:r>
      </w:hyperlink>
    </w:p>
    <w:p w14:paraId="2762498B" w14:textId="77777777" w:rsidR="00BA1AAB" w:rsidRPr="00613593" w:rsidRDefault="00A419CB"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30" w:history="1">
        <w:r w:rsidR="00BA1AAB" w:rsidRPr="00613593">
          <w:rPr>
            <w:rStyle w:val="afa"/>
            <w:i/>
            <w:noProof/>
            <w:color w:val="000000" w:themeColor="text1"/>
          </w:rPr>
          <w:t>Таблица 14 – Годовые затраты воды на восполнение потерь от нормативной утечки в системе теплоснабжения от ТЭЦ ФЭИ</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_Toc508043930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47</w:t>
        </w:r>
        <w:r w:rsidR="00BA1AAB" w:rsidRPr="00613593">
          <w:rPr>
            <w:i/>
            <w:noProof/>
            <w:webHidden/>
            <w:color w:val="000000" w:themeColor="text1"/>
          </w:rPr>
          <w:fldChar w:fldCharType="end"/>
        </w:r>
      </w:hyperlink>
    </w:p>
    <w:p w14:paraId="00AC2EC5" w14:textId="77777777" w:rsidR="00BA1AAB" w:rsidRPr="00613593" w:rsidRDefault="00A419CB"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31" w:history="1">
        <w:r w:rsidR="00BA1AAB" w:rsidRPr="00613593">
          <w:rPr>
            <w:rStyle w:val="afa"/>
            <w:i/>
            <w:noProof/>
            <w:color w:val="000000" w:themeColor="text1"/>
          </w:rPr>
          <w:t>Таблица 15 – Годовые затраты воды на восполнение потерь от нормативной утечки в системе теплоснабжения от Обнинской ГТУ ТЭЦ №1</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_Toc508043931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49</w:t>
        </w:r>
        <w:r w:rsidR="00BA1AAB" w:rsidRPr="00613593">
          <w:rPr>
            <w:i/>
            <w:noProof/>
            <w:webHidden/>
            <w:color w:val="000000" w:themeColor="text1"/>
          </w:rPr>
          <w:fldChar w:fldCharType="end"/>
        </w:r>
      </w:hyperlink>
    </w:p>
    <w:p w14:paraId="688AE3CD" w14:textId="77777777" w:rsidR="00BA1AAB" w:rsidRPr="00613593" w:rsidRDefault="00A419CB"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32" w:history="1">
        <w:r w:rsidR="00BA1AAB" w:rsidRPr="00613593">
          <w:rPr>
            <w:rStyle w:val="afa"/>
            <w:i/>
            <w:noProof/>
            <w:color w:val="000000" w:themeColor="text1"/>
          </w:rPr>
          <w:t>Таблица 16 – Годовые затраты воды на восполнение потерь от нормативной утечки в системе теплоснабжения от котельной ФГБНУ ВНИИРАЭ</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_Toc508043932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51</w:t>
        </w:r>
        <w:r w:rsidR="00BA1AAB" w:rsidRPr="00613593">
          <w:rPr>
            <w:i/>
            <w:noProof/>
            <w:webHidden/>
            <w:color w:val="000000" w:themeColor="text1"/>
          </w:rPr>
          <w:fldChar w:fldCharType="end"/>
        </w:r>
      </w:hyperlink>
    </w:p>
    <w:p w14:paraId="33521E12" w14:textId="77777777" w:rsidR="00BA1AAB" w:rsidRPr="00613593" w:rsidRDefault="00A419CB"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33" w:history="1">
        <w:r w:rsidR="00BA1AAB" w:rsidRPr="00613593">
          <w:rPr>
            <w:rStyle w:val="afa"/>
            <w:i/>
            <w:noProof/>
            <w:color w:val="000000" w:themeColor="text1"/>
          </w:rPr>
          <w:t>Таблица 17 – Годовые затраты воды на восполнение потерь от нормативной утечки в системе теплоснабжения от котельной ГНЦ РФ НИФХИ им. Карпова</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_Toc508043933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53</w:t>
        </w:r>
        <w:r w:rsidR="00BA1AAB" w:rsidRPr="00613593">
          <w:rPr>
            <w:i/>
            <w:noProof/>
            <w:webHidden/>
            <w:color w:val="000000" w:themeColor="text1"/>
          </w:rPr>
          <w:fldChar w:fldCharType="end"/>
        </w:r>
      </w:hyperlink>
    </w:p>
    <w:p w14:paraId="70585B5F" w14:textId="77777777" w:rsidR="00BA1AAB" w:rsidRPr="00613593" w:rsidRDefault="00A419CB"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34" w:history="1">
        <w:r w:rsidR="00BA1AAB" w:rsidRPr="00613593">
          <w:rPr>
            <w:rStyle w:val="afa"/>
            <w:i/>
            <w:noProof/>
            <w:color w:val="000000" w:themeColor="text1"/>
          </w:rPr>
          <w:t>Таблица 18 – Годовые затраты воды на восполнение потерь от нормативной утечки в системе теплоснабжения от котельной АО «ОНПП «Технология» им. А. Г. Ромашина»</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_Toc508043934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55</w:t>
        </w:r>
        <w:r w:rsidR="00BA1AAB" w:rsidRPr="00613593">
          <w:rPr>
            <w:i/>
            <w:noProof/>
            <w:webHidden/>
            <w:color w:val="000000" w:themeColor="text1"/>
          </w:rPr>
          <w:fldChar w:fldCharType="end"/>
        </w:r>
      </w:hyperlink>
    </w:p>
    <w:p w14:paraId="08B64C9E" w14:textId="77777777" w:rsidR="00BA1AAB" w:rsidRPr="00613593" w:rsidRDefault="00A419CB"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35" w:history="1">
        <w:r w:rsidR="00BA1AAB" w:rsidRPr="00613593">
          <w:rPr>
            <w:rStyle w:val="afa"/>
            <w:i/>
            <w:noProof/>
            <w:color w:val="000000" w:themeColor="text1"/>
          </w:rPr>
          <w:t>Таблица 19 – Расчет аварийной подпитки от котельной МП «Теплоснабжение»</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_Toc508043935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57</w:t>
        </w:r>
        <w:r w:rsidR="00BA1AAB" w:rsidRPr="00613593">
          <w:rPr>
            <w:i/>
            <w:noProof/>
            <w:webHidden/>
            <w:color w:val="000000" w:themeColor="text1"/>
          </w:rPr>
          <w:fldChar w:fldCharType="end"/>
        </w:r>
      </w:hyperlink>
    </w:p>
    <w:p w14:paraId="54A5FBAD" w14:textId="77777777" w:rsidR="00BA1AAB" w:rsidRPr="00613593" w:rsidRDefault="00A419CB"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36" w:history="1">
        <w:r w:rsidR="00BA1AAB" w:rsidRPr="00613593">
          <w:rPr>
            <w:rStyle w:val="afa"/>
            <w:i/>
            <w:noProof/>
            <w:color w:val="000000" w:themeColor="text1"/>
          </w:rPr>
          <w:t>Таблица 20 – Расчет аварийной подпитки от ТЭЦ ФЭИ</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_Toc508043936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59</w:t>
        </w:r>
        <w:r w:rsidR="00BA1AAB" w:rsidRPr="00613593">
          <w:rPr>
            <w:i/>
            <w:noProof/>
            <w:webHidden/>
            <w:color w:val="000000" w:themeColor="text1"/>
          </w:rPr>
          <w:fldChar w:fldCharType="end"/>
        </w:r>
      </w:hyperlink>
    </w:p>
    <w:p w14:paraId="7EB4F11D" w14:textId="77777777" w:rsidR="00BA1AAB" w:rsidRPr="00613593" w:rsidRDefault="00A419CB"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37" w:history="1">
        <w:r w:rsidR="00BA1AAB" w:rsidRPr="00613593">
          <w:rPr>
            <w:rStyle w:val="afa"/>
            <w:i/>
            <w:noProof/>
            <w:color w:val="000000" w:themeColor="text1"/>
          </w:rPr>
          <w:t>Таблица 21 – Расчет аварийной подпитки от Обнинской ГТУ ТЭЦ №1</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_Toc508043937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61</w:t>
        </w:r>
        <w:r w:rsidR="00BA1AAB" w:rsidRPr="00613593">
          <w:rPr>
            <w:i/>
            <w:noProof/>
            <w:webHidden/>
            <w:color w:val="000000" w:themeColor="text1"/>
          </w:rPr>
          <w:fldChar w:fldCharType="end"/>
        </w:r>
      </w:hyperlink>
    </w:p>
    <w:p w14:paraId="7E92DA7F" w14:textId="77777777" w:rsidR="00BA1AAB" w:rsidRPr="00613593" w:rsidRDefault="00A419CB"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38" w:history="1">
        <w:r w:rsidR="00BA1AAB" w:rsidRPr="00613593">
          <w:rPr>
            <w:rStyle w:val="afa"/>
            <w:i/>
            <w:noProof/>
            <w:color w:val="000000" w:themeColor="text1"/>
          </w:rPr>
          <w:t>Таблица 22 – Расчет аварийной подпитки от котельной ФГБНУ ВНИИРАЭ</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_Toc508043938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63</w:t>
        </w:r>
        <w:r w:rsidR="00BA1AAB" w:rsidRPr="00613593">
          <w:rPr>
            <w:i/>
            <w:noProof/>
            <w:webHidden/>
            <w:color w:val="000000" w:themeColor="text1"/>
          </w:rPr>
          <w:fldChar w:fldCharType="end"/>
        </w:r>
      </w:hyperlink>
    </w:p>
    <w:p w14:paraId="62D528CE" w14:textId="77777777" w:rsidR="00BA1AAB" w:rsidRPr="00613593" w:rsidRDefault="00A419CB"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39" w:history="1">
        <w:r w:rsidR="00BA1AAB" w:rsidRPr="00613593">
          <w:rPr>
            <w:rStyle w:val="afa"/>
            <w:i/>
            <w:noProof/>
            <w:color w:val="000000" w:themeColor="text1"/>
          </w:rPr>
          <w:t>Таблица 23 – Расчет аварийной подпитки от котельной ГНЦ РФ НИФХИ им. Карпова</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_Toc508043939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65</w:t>
        </w:r>
        <w:r w:rsidR="00BA1AAB" w:rsidRPr="00613593">
          <w:rPr>
            <w:i/>
            <w:noProof/>
            <w:webHidden/>
            <w:color w:val="000000" w:themeColor="text1"/>
          </w:rPr>
          <w:fldChar w:fldCharType="end"/>
        </w:r>
      </w:hyperlink>
    </w:p>
    <w:p w14:paraId="268B4B9E" w14:textId="77777777" w:rsidR="00BA1AAB" w:rsidRPr="00613593" w:rsidRDefault="00A419CB" w:rsidP="00BA1AAB">
      <w:pPr>
        <w:pStyle w:val="afffffb"/>
        <w:tabs>
          <w:tab w:val="clear" w:pos="9356"/>
          <w:tab w:val="left" w:leader="dot" w:pos="9214"/>
        </w:tabs>
        <w:ind w:left="0" w:firstLine="0"/>
        <w:rPr>
          <w:rFonts w:asciiTheme="minorHAnsi" w:eastAsiaTheme="minorEastAsia" w:hAnsiTheme="minorHAnsi" w:cstheme="minorBidi"/>
          <w:noProof/>
          <w:color w:val="000000" w:themeColor="text1"/>
          <w:sz w:val="22"/>
          <w:szCs w:val="22"/>
          <w:lang w:eastAsia="ru-RU"/>
        </w:rPr>
      </w:pPr>
      <w:hyperlink w:anchor="_Toc508043940" w:history="1">
        <w:r w:rsidR="00BA1AAB" w:rsidRPr="00613593">
          <w:rPr>
            <w:rStyle w:val="afa"/>
            <w:i/>
            <w:noProof/>
            <w:color w:val="000000" w:themeColor="text1"/>
          </w:rPr>
          <w:t>Таблица 24 – Расчет аварийной подпитки от котельной АО «ОНПП «Технология» им. А. Г. Ромашина»</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_Toc508043940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67</w:t>
        </w:r>
        <w:r w:rsidR="00BA1AAB" w:rsidRPr="00613593">
          <w:rPr>
            <w:i/>
            <w:noProof/>
            <w:webHidden/>
            <w:color w:val="000000" w:themeColor="text1"/>
          </w:rPr>
          <w:fldChar w:fldCharType="end"/>
        </w:r>
      </w:hyperlink>
    </w:p>
    <w:p w14:paraId="48E0ABA3" w14:textId="77777777" w:rsidR="009A2583" w:rsidRPr="00613593" w:rsidRDefault="009A2583" w:rsidP="003E2D41">
      <w:pPr>
        <w:pStyle w:val="25"/>
        <w:tabs>
          <w:tab w:val="left" w:leader="dot" w:pos="8931"/>
          <w:tab w:val="left" w:leader="dot" w:pos="9072"/>
        </w:tabs>
        <w:ind w:left="0" w:right="-1"/>
        <w:rPr>
          <w:color w:val="000000" w:themeColor="text1"/>
        </w:rPr>
      </w:pPr>
      <w:r w:rsidRPr="00613593">
        <w:rPr>
          <w:rStyle w:val="afa"/>
          <w:i/>
          <w:color w:val="000000" w:themeColor="text1"/>
        </w:rPr>
        <w:fldChar w:fldCharType="end"/>
      </w:r>
    </w:p>
    <w:p w14:paraId="6E2571BD" w14:textId="77777777" w:rsidR="009A2583" w:rsidRPr="00613593" w:rsidRDefault="0074272E" w:rsidP="009A2583">
      <w:pPr>
        <w:pStyle w:val="12"/>
        <w:pageBreakBefore/>
        <w:tabs>
          <w:tab w:val="left" w:pos="1134"/>
        </w:tabs>
        <w:suppressAutoHyphens w:val="0"/>
        <w:spacing w:before="120" w:after="120" w:line="360" w:lineRule="auto"/>
        <w:ind w:left="567" w:right="567"/>
        <w:jc w:val="center"/>
        <w:rPr>
          <w:rFonts w:eastAsia="Times New Roman"/>
          <w:bCs/>
          <w:color w:val="000000" w:themeColor="text1"/>
          <w:sz w:val="32"/>
          <w:szCs w:val="32"/>
        </w:rPr>
      </w:pPr>
      <w:bookmarkStart w:id="1" w:name="_Toc508044065"/>
      <w:r w:rsidRPr="00613593">
        <w:rPr>
          <w:rFonts w:eastAsia="Times New Roman"/>
          <w:bCs/>
          <w:color w:val="000000" w:themeColor="text1"/>
          <w:sz w:val="32"/>
          <w:szCs w:val="32"/>
        </w:rPr>
        <w:lastRenderedPageBreak/>
        <w:t>ПЕРЕЧЕНЬ РИСУНКОВ</w:t>
      </w:r>
      <w:bookmarkEnd w:id="1"/>
    </w:p>
    <w:p w14:paraId="2D896496" w14:textId="77777777" w:rsidR="00BA1AAB" w:rsidRPr="00613593" w:rsidRDefault="009A2583"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r w:rsidRPr="00613593">
        <w:rPr>
          <w:rStyle w:val="afa"/>
          <w:rFonts w:eastAsia="Calibri"/>
          <w:i/>
          <w:color w:val="000000" w:themeColor="text1"/>
        </w:rPr>
        <w:fldChar w:fldCharType="begin"/>
      </w:r>
      <w:r w:rsidRPr="00613593">
        <w:rPr>
          <w:rStyle w:val="afa"/>
          <w:i/>
          <w:color w:val="000000" w:themeColor="text1"/>
        </w:rPr>
        <w:instrText xml:space="preserve"> TOC \h \z \c "Рисунок" </w:instrText>
      </w:r>
      <w:r w:rsidRPr="00613593">
        <w:rPr>
          <w:rStyle w:val="afa"/>
          <w:rFonts w:eastAsia="Calibri"/>
          <w:i/>
          <w:color w:val="000000" w:themeColor="text1"/>
        </w:rPr>
        <w:fldChar w:fldCharType="separate"/>
      </w:r>
      <w:hyperlink w:anchor="_Toc508043968" w:history="1">
        <w:r w:rsidR="00BA1AAB" w:rsidRPr="00613593">
          <w:rPr>
            <w:rStyle w:val="afa"/>
            <w:i/>
            <w:noProof/>
            <w:color w:val="000000" w:themeColor="text1"/>
          </w:rPr>
          <w:t>Рисунок 1 – Общий объем тепловых сетей от котельной МП «Теплоснабжение»</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_Toc508043968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15</w:t>
        </w:r>
        <w:r w:rsidR="00BA1AAB" w:rsidRPr="00613593">
          <w:rPr>
            <w:i/>
            <w:noProof/>
            <w:webHidden/>
            <w:color w:val="000000" w:themeColor="text1"/>
          </w:rPr>
          <w:fldChar w:fldCharType="end"/>
        </w:r>
      </w:hyperlink>
    </w:p>
    <w:p w14:paraId="0AE48AF6" w14:textId="77777777" w:rsidR="00BA1AAB" w:rsidRPr="00613593" w:rsidRDefault="00A419CB"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69" w:history="1">
        <w:r w:rsidR="00BA1AAB" w:rsidRPr="00613593">
          <w:rPr>
            <w:rStyle w:val="afa"/>
            <w:i/>
            <w:noProof/>
            <w:color w:val="000000" w:themeColor="text1"/>
          </w:rPr>
          <w:t>Рисунок 2 – Динамика часовых расходов воды на нормативную утечку системе теплоснабжения от котельной МП «Теплоснабжение»</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_Toc508043969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15</w:t>
        </w:r>
        <w:r w:rsidR="00BA1AAB" w:rsidRPr="00613593">
          <w:rPr>
            <w:i/>
            <w:noProof/>
            <w:webHidden/>
            <w:color w:val="000000" w:themeColor="text1"/>
          </w:rPr>
          <w:fldChar w:fldCharType="end"/>
        </w:r>
      </w:hyperlink>
    </w:p>
    <w:p w14:paraId="7CB3C93E" w14:textId="77777777" w:rsidR="00BA1AAB" w:rsidRPr="00613593" w:rsidRDefault="00A419CB"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70" w:history="1">
        <w:r w:rsidR="00BA1AAB" w:rsidRPr="00613593">
          <w:rPr>
            <w:rStyle w:val="afa"/>
            <w:i/>
            <w:noProof/>
            <w:color w:val="000000" w:themeColor="text1"/>
          </w:rPr>
          <w:t>Рисунок 3 – Общий объем тепловых сетей от ТЭЦ ФЭИ</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_Toc508043970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18</w:t>
        </w:r>
        <w:r w:rsidR="00BA1AAB" w:rsidRPr="00613593">
          <w:rPr>
            <w:i/>
            <w:noProof/>
            <w:webHidden/>
            <w:color w:val="000000" w:themeColor="text1"/>
          </w:rPr>
          <w:fldChar w:fldCharType="end"/>
        </w:r>
      </w:hyperlink>
    </w:p>
    <w:p w14:paraId="183C537A" w14:textId="77777777" w:rsidR="00BA1AAB" w:rsidRPr="00613593" w:rsidRDefault="00A419CB"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71" w:history="1">
        <w:r w:rsidR="00BA1AAB" w:rsidRPr="00613593">
          <w:rPr>
            <w:rStyle w:val="afa"/>
            <w:i/>
            <w:noProof/>
            <w:color w:val="000000" w:themeColor="text1"/>
          </w:rPr>
          <w:t>Рисунок 4 – Динамика часовых расходов воды на нормативную утечку системе теплоснабжения от ТЭЦ ФЭИ</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_Toc508043971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18</w:t>
        </w:r>
        <w:r w:rsidR="00BA1AAB" w:rsidRPr="00613593">
          <w:rPr>
            <w:i/>
            <w:noProof/>
            <w:webHidden/>
            <w:color w:val="000000" w:themeColor="text1"/>
          </w:rPr>
          <w:fldChar w:fldCharType="end"/>
        </w:r>
      </w:hyperlink>
    </w:p>
    <w:p w14:paraId="5D5B1DD9" w14:textId="77777777" w:rsidR="00BA1AAB" w:rsidRPr="00613593" w:rsidRDefault="00A419CB"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72" w:history="1">
        <w:r w:rsidR="00BA1AAB" w:rsidRPr="00613593">
          <w:rPr>
            <w:rStyle w:val="afa"/>
            <w:i/>
            <w:noProof/>
            <w:color w:val="000000" w:themeColor="text1"/>
          </w:rPr>
          <w:t>Рисунок 5 – Общий объем тепловых сетей от Обнинской ГТУ ТЭЦ №1</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_Toc508043972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21</w:t>
        </w:r>
        <w:r w:rsidR="00BA1AAB" w:rsidRPr="00613593">
          <w:rPr>
            <w:i/>
            <w:noProof/>
            <w:webHidden/>
            <w:color w:val="000000" w:themeColor="text1"/>
          </w:rPr>
          <w:fldChar w:fldCharType="end"/>
        </w:r>
      </w:hyperlink>
    </w:p>
    <w:p w14:paraId="0B950652" w14:textId="77777777" w:rsidR="00BA1AAB" w:rsidRPr="00613593" w:rsidRDefault="00A419CB"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73" w:history="1">
        <w:r w:rsidR="00BA1AAB" w:rsidRPr="00613593">
          <w:rPr>
            <w:rStyle w:val="afa"/>
            <w:i/>
            <w:noProof/>
            <w:color w:val="000000" w:themeColor="text1"/>
          </w:rPr>
          <w:t>Рисунок 6 – Динамика часовых расходов воды на нормативную утечку системе теплоснабжения от Обнинской ГТУ ТЭЦ №1</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_Toc508043973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21</w:t>
        </w:r>
        <w:r w:rsidR="00BA1AAB" w:rsidRPr="00613593">
          <w:rPr>
            <w:i/>
            <w:noProof/>
            <w:webHidden/>
            <w:color w:val="000000" w:themeColor="text1"/>
          </w:rPr>
          <w:fldChar w:fldCharType="end"/>
        </w:r>
      </w:hyperlink>
    </w:p>
    <w:p w14:paraId="6F202E42" w14:textId="77777777" w:rsidR="00BA1AAB" w:rsidRPr="00613593" w:rsidRDefault="00A419CB"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74" w:history="1">
        <w:r w:rsidR="00BA1AAB" w:rsidRPr="00613593">
          <w:rPr>
            <w:rStyle w:val="afa"/>
            <w:i/>
            <w:noProof/>
            <w:color w:val="000000" w:themeColor="text1"/>
          </w:rPr>
          <w:t>Рисунок 7 – Общий объем тепловых сетей от котельной ФГБНУ ВНИИРАЭ</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_Toc508043974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24</w:t>
        </w:r>
        <w:r w:rsidR="00BA1AAB" w:rsidRPr="00613593">
          <w:rPr>
            <w:i/>
            <w:noProof/>
            <w:webHidden/>
            <w:color w:val="000000" w:themeColor="text1"/>
          </w:rPr>
          <w:fldChar w:fldCharType="end"/>
        </w:r>
      </w:hyperlink>
    </w:p>
    <w:p w14:paraId="409B9C34" w14:textId="77777777" w:rsidR="00BA1AAB" w:rsidRPr="00613593" w:rsidRDefault="00A419CB"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75" w:history="1">
        <w:r w:rsidR="00BA1AAB" w:rsidRPr="00613593">
          <w:rPr>
            <w:rStyle w:val="afa"/>
            <w:i/>
            <w:noProof/>
            <w:color w:val="000000" w:themeColor="text1"/>
          </w:rPr>
          <w:t>Рисунок 8 – Динамика часовых расходов воды на нормативную утечку системе теплоснабжения от котельной ФГБНУ ВНИИРАЭ</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_Toc508043975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24</w:t>
        </w:r>
        <w:r w:rsidR="00BA1AAB" w:rsidRPr="00613593">
          <w:rPr>
            <w:i/>
            <w:noProof/>
            <w:webHidden/>
            <w:color w:val="000000" w:themeColor="text1"/>
          </w:rPr>
          <w:fldChar w:fldCharType="end"/>
        </w:r>
      </w:hyperlink>
    </w:p>
    <w:p w14:paraId="2CC4450B" w14:textId="77777777" w:rsidR="00BA1AAB" w:rsidRPr="00613593" w:rsidRDefault="00A419CB"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76" w:history="1">
        <w:r w:rsidR="00BA1AAB" w:rsidRPr="00613593">
          <w:rPr>
            <w:rStyle w:val="afa"/>
            <w:i/>
            <w:noProof/>
            <w:color w:val="000000" w:themeColor="text1"/>
          </w:rPr>
          <w:t>Рисунок 9 – Общий объем тепловых сетей от котельной ГНЦ РФ НИФХИ им. Карпова</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_Toc508043976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27</w:t>
        </w:r>
        <w:r w:rsidR="00BA1AAB" w:rsidRPr="00613593">
          <w:rPr>
            <w:i/>
            <w:noProof/>
            <w:webHidden/>
            <w:color w:val="000000" w:themeColor="text1"/>
          </w:rPr>
          <w:fldChar w:fldCharType="end"/>
        </w:r>
      </w:hyperlink>
    </w:p>
    <w:p w14:paraId="00997BC9" w14:textId="77777777" w:rsidR="00BA1AAB" w:rsidRPr="00613593" w:rsidRDefault="00A419CB"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77" w:history="1">
        <w:r w:rsidR="00BA1AAB" w:rsidRPr="00613593">
          <w:rPr>
            <w:rStyle w:val="afa"/>
            <w:i/>
            <w:noProof/>
            <w:color w:val="000000" w:themeColor="text1"/>
          </w:rPr>
          <w:t>Рисунок 10 – Динамика часовых расходов воды на нормативную утечку системе теплоснабжения от котельной ГНЦ РФ НИФХИ им. Карпова</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_Toc508043977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27</w:t>
        </w:r>
        <w:r w:rsidR="00BA1AAB" w:rsidRPr="00613593">
          <w:rPr>
            <w:i/>
            <w:noProof/>
            <w:webHidden/>
            <w:color w:val="000000" w:themeColor="text1"/>
          </w:rPr>
          <w:fldChar w:fldCharType="end"/>
        </w:r>
      </w:hyperlink>
    </w:p>
    <w:p w14:paraId="1B2E77C2" w14:textId="77777777" w:rsidR="00BA1AAB" w:rsidRPr="00613593" w:rsidRDefault="00A419CB"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78" w:history="1">
        <w:r w:rsidR="00BA1AAB" w:rsidRPr="00613593">
          <w:rPr>
            <w:rStyle w:val="afa"/>
            <w:i/>
            <w:noProof/>
            <w:color w:val="000000" w:themeColor="text1"/>
          </w:rPr>
          <w:t>Рисунок 11 – Общий объем тепловых сетей от котельной АО «ОНПП «Технология» им. А. Г. Ромашина»</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_Toc508043978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30</w:t>
        </w:r>
        <w:r w:rsidR="00BA1AAB" w:rsidRPr="00613593">
          <w:rPr>
            <w:i/>
            <w:noProof/>
            <w:webHidden/>
            <w:color w:val="000000" w:themeColor="text1"/>
          </w:rPr>
          <w:fldChar w:fldCharType="end"/>
        </w:r>
      </w:hyperlink>
    </w:p>
    <w:p w14:paraId="60B5079F" w14:textId="77777777" w:rsidR="00BA1AAB" w:rsidRPr="00613593" w:rsidRDefault="00A419CB"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79" w:history="1">
        <w:r w:rsidR="00BA1AAB" w:rsidRPr="00613593">
          <w:rPr>
            <w:rStyle w:val="afa"/>
            <w:i/>
            <w:noProof/>
            <w:color w:val="000000" w:themeColor="text1"/>
          </w:rPr>
          <w:t>Рисунок 12 – Динамика часовых расходов воды на нормативную утечку системе теплоснабжения от котельной АО «ОНПП «Технология» им. А. Г. Ромашина»</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_Toc508043979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30</w:t>
        </w:r>
        <w:r w:rsidR="00BA1AAB" w:rsidRPr="00613593">
          <w:rPr>
            <w:i/>
            <w:noProof/>
            <w:webHidden/>
            <w:color w:val="000000" w:themeColor="text1"/>
          </w:rPr>
          <w:fldChar w:fldCharType="end"/>
        </w:r>
      </w:hyperlink>
    </w:p>
    <w:p w14:paraId="1BF2424E" w14:textId="77777777" w:rsidR="00BA1AAB" w:rsidRPr="00613593" w:rsidRDefault="00A419CB"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80" w:history="1">
        <w:r w:rsidR="00BA1AAB" w:rsidRPr="00613593">
          <w:rPr>
            <w:rStyle w:val="afa"/>
            <w:i/>
            <w:noProof/>
            <w:color w:val="000000" w:themeColor="text1"/>
          </w:rPr>
          <w:t>Рисунок 13 – Баланс ВПУ котельной МП «Теплоснабжение»</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_Toc508043980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33</w:t>
        </w:r>
        <w:r w:rsidR="00BA1AAB" w:rsidRPr="00613593">
          <w:rPr>
            <w:i/>
            <w:noProof/>
            <w:webHidden/>
            <w:color w:val="000000" w:themeColor="text1"/>
          </w:rPr>
          <w:fldChar w:fldCharType="end"/>
        </w:r>
      </w:hyperlink>
    </w:p>
    <w:p w14:paraId="37E67CE8" w14:textId="77777777" w:rsidR="00BA1AAB" w:rsidRPr="00613593" w:rsidRDefault="00A419CB"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81" w:history="1">
        <w:r w:rsidR="00BA1AAB" w:rsidRPr="00613593">
          <w:rPr>
            <w:rStyle w:val="afa"/>
            <w:i/>
            <w:noProof/>
            <w:color w:val="000000" w:themeColor="text1"/>
          </w:rPr>
          <w:t>Рисунок 14 – Баланс ВПУ ТЭЦ ФЭИ</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_Toc508043981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35</w:t>
        </w:r>
        <w:r w:rsidR="00BA1AAB" w:rsidRPr="00613593">
          <w:rPr>
            <w:i/>
            <w:noProof/>
            <w:webHidden/>
            <w:color w:val="000000" w:themeColor="text1"/>
          </w:rPr>
          <w:fldChar w:fldCharType="end"/>
        </w:r>
      </w:hyperlink>
    </w:p>
    <w:p w14:paraId="2052B091" w14:textId="77777777" w:rsidR="00BA1AAB" w:rsidRPr="00613593" w:rsidRDefault="00A419CB"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82" w:history="1">
        <w:r w:rsidR="00BA1AAB" w:rsidRPr="00613593">
          <w:rPr>
            <w:rStyle w:val="afa"/>
            <w:i/>
            <w:noProof/>
            <w:color w:val="000000" w:themeColor="text1"/>
          </w:rPr>
          <w:t>Рисунок 15 – Баланс ВПУ Обнинской ГТУ ТЭЦ №1</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_Toc508043982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37</w:t>
        </w:r>
        <w:r w:rsidR="00BA1AAB" w:rsidRPr="00613593">
          <w:rPr>
            <w:i/>
            <w:noProof/>
            <w:webHidden/>
            <w:color w:val="000000" w:themeColor="text1"/>
          </w:rPr>
          <w:fldChar w:fldCharType="end"/>
        </w:r>
      </w:hyperlink>
    </w:p>
    <w:p w14:paraId="1F4C6DD0" w14:textId="77777777" w:rsidR="00BA1AAB" w:rsidRPr="00613593" w:rsidRDefault="00A419CB"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83" w:history="1">
        <w:r w:rsidR="00BA1AAB" w:rsidRPr="00613593">
          <w:rPr>
            <w:rStyle w:val="afa"/>
            <w:i/>
            <w:noProof/>
            <w:color w:val="000000" w:themeColor="text1"/>
          </w:rPr>
          <w:t>Рисунок 16 – Баланс ВПУ котельной ФГБНУ ВНИИРАЭ</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_Toc508043983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39</w:t>
        </w:r>
        <w:r w:rsidR="00BA1AAB" w:rsidRPr="00613593">
          <w:rPr>
            <w:i/>
            <w:noProof/>
            <w:webHidden/>
            <w:color w:val="000000" w:themeColor="text1"/>
          </w:rPr>
          <w:fldChar w:fldCharType="end"/>
        </w:r>
      </w:hyperlink>
    </w:p>
    <w:p w14:paraId="521D94CF" w14:textId="77777777" w:rsidR="00BA1AAB" w:rsidRPr="00613593" w:rsidRDefault="00A419CB"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84" w:history="1">
        <w:r w:rsidR="00BA1AAB" w:rsidRPr="00613593">
          <w:rPr>
            <w:rStyle w:val="afa"/>
            <w:i/>
            <w:noProof/>
            <w:color w:val="000000" w:themeColor="text1"/>
          </w:rPr>
          <w:t>Рисунок 17 – Баланс ВПУ котельной ГНЦ РФ НИФХИ им. Карпова</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_Toc508043984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41</w:t>
        </w:r>
        <w:r w:rsidR="00BA1AAB" w:rsidRPr="00613593">
          <w:rPr>
            <w:i/>
            <w:noProof/>
            <w:webHidden/>
            <w:color w:val="000000" w:themeColor="text1"/>
          </w:rPr>
          <w:fldChar w:fldCharType="end"/>
        </w:r>
      </w:hyperlink>
    </w:p>
    <w:p w14:paraId="53E2B7A5" w14:textId="77777777" w:rsidR="00BA1AAB" w:rsidRPr="00613593" w:rsidRDefault="00A419CB"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85" w:history="1">
        <w:r w:rsidR="00BA1AAB" w:rsidRPr="00613593">
          <w:rPr>
            <w:rStyle w:val="afa"/>
            <w:i/>
            <w:noProof/>
            <w:color w:val="000000" w:themeColor="text1"/>
          </w:rPr>
          <w:t>Рисунок 18 – Баланс ВПУ котельной АО «ОНПП «Технология» им. А. Г. Ромашина»</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_Toc508043985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43</w:t>
        </w:r>
        <w:r w:rsidR="00BA1AAB" w:rsidRPr="00613593">
          <w:rPr>
            <w:i/>
            <w:noProof/>
            <w:webHidden/>
            <w:color w:val="000000" w:themeColor="text1"/>
          </w:rPr>
          <w:fldChar w:fldCharType="end"/>
        </w:r>
      </w:hyperlink>
    </w:p>
    <w:p w14:paraId="3BAC04BE" w14:textId="77777777" w:rsidR="00BA1AAB" w:rsidRPr="00613593" w:rsidRDefault="00A419CB"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86" w:history="1">
        <w:r w:rsidR="00BA1AAB" w:rsidRPr="00613593">
          <w:rPr>
            <w:rStyle w:val="afa"/>
            <w:i/>
            <w:noProof/>
            <w:color w:val="000000" w:themeColor="text1"/>
          </w:rPr>
          <w:t>Рисунок 19 – Годовые затраты воды на восполнение потерь от нормативной утечки в системе теплоснабжения от котельной МП «Теплоснабжение»</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_Toc508043986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45</w:t>
        </w:r>
        <w:r w:rsidR="00BA1AAB" w:rsidRPr="00613593">
          <w:rPr>
            <w:i/>
            <w:noProof/>
            <w:webHidden/>
            <w:color w:val="000000" w:themeColor="text1"/>
          </w:rPr>
          <w:fldChar w:fldCharType="end"/>
        </w:r>
      </w:hyperlink>
    </w:p>
    <w:p w14:paraId="513EB1A8" w14:textId="77777777" w:rsidR="00BA1AAB" w:rsidRPr="00613593" w:rsidRDefault="00A419CB"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87" w:history="1">
        <w:r w:rsidR="00BA1AAB" w:rsidRPr="00613593">
          <w:rPr>
            <w:rStyle w:val="afa"/>
            <w:i/>
            <w:noProof/>
            <w:color w:val="000000" w:themeColor="text1"/>
          </w:rPr>
          <w:t>Рисунок 20 – Годовые затраты воды на восполнение потерь от нормативной утечки в системе теплоснабжения от ТЭЦ ФЭИ</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_Toc508043987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47</w:t>
        </w:r>
        <w:r w:rsidR="00BA1AAB" w:rsidRPr="00613593">
          <w:rPr>
            <w:i/>
            <w:noProof/>
            <w:webHidden/>
            <w:color w:val="000000" w:themeColor="text1"/>
          </w:rPr>
          <w:fldChar w:fldCharType="end"/>
        </w:r>
      </w:hyperlink>
    </w:p>
    <w:p w14:paraId="6D32628E" w14:textId="77777777" w:rsidR="00BA1AAB" w:rsidRPr="00613593" w:rsidRDefault="00A419CB"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88" w:history="1">
        <w:r w:rsidR="00BA1AAB" w:rsidRPr="00613593">
          <w:rPr>
            <w:rStyle w:val="afa"/>
            <w:i/>
            <w:noProof/>
            <w:color w:val="000000" w:themeColor="text1"/>
          </w:rPr>
          <w:t>Рисунок 21 – Годовые затраты воды на восполнение потерь от нормативной утечки в системе теплоснабжения от Обнинской ГТУ ТЭЦ №1</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_Toc508043988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49</w:t>
        </w:r>
        <w:r w:rsidR="00BA1AAB" w:rsidRPr="00613593">
          <w:rPr>
            <w:i/>
            <w:noProof/>
            <w:webHidden/>
            <w:color w:val="000000" w:themeColor="text1"/>
          </w:rPr>
          <w:fldChar w:fldCharType="end"/>
        </w:r>
      </w:hyperlink>
    </w:p>
    <w:p w14:paraId="40FBCA56" w14:textId="77777777" w:rsidR="00BA1AAB" w:rsidRPr="00613593" w:rsidRDefault="00A419CB"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89" w:history="1">
        <w:r w:rsidR="00BA1AAB" w:rsidRPr="00613593">
          <w:rPr>
            <w:rStyle w:val="afa"/>
            <w:i/>
            <w:noProof/>
            <w:color w:val="000000" w:themeColor="text1"/>
          </w:rPr>
          <w:t>Рисунок 22 – Годовые затраты воды на восполнение потерь от нормативной утечки в системе теплоснабжения от котельной ФГБНУ ВНИИРАЭ</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_Toc508043989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51</w:t>
        </w:r>
        <w:r w:rsidR="00BA1AAB" w:rsidRPr="00613593">
          <w:rPr>
            <w:i/>
            <w:noProof/>
            <w:webHidden/>
            <w:color w:val="000000" w:themeColor="text1"/>
          </w:rPr>
          <w:fldChar w:fldCharType="end"/>
        </w:r>
      </w:hyperlink>
    </w:p>
    <w:p w14:paraId="168E1CB0" w14:textId="77777777" w:rsidR="00BA1AAB" w:rsidRPr="00613593" w:rsidRDefault="00A419CB"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90" w:history="1">
        <w:r w:rsidR="00BA1AAB" w:rsidRPr="00613593">
          <w:rPr>
            <w:rStyle w:val="afa"/>
            <w:i/>
            <w:noProof/>
            <w:color w:val="000000" w:themeColor="text1"/>
          </w:rPr>
          <w:t>Рисунок 23 – Годовые затраты воды на восполнение потерь от нормативной утечки в системе теплоснабжения от котельной ГНЦ РФ НИФХИ им. Карпова</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_Toc508043990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53</w:t>
        </w:r>
        <w:r w:rsidR="00BA1AAB" w:rsidRPr="00613593">
          <w:rPr>
            <w:i/>
            <w:noProof/>
            <w:webHidden/>
            <w:color w:val="000000" w:themeColor="text1"/>
          </w:rPr>
          <w:fldChar w:fldCharType="end"/>
        </w:r>
      </w:hyperlink>
    </w:p>
    <w:p w14:paraId="64EF3E70" w14:textId="77777777" w:rsidR="00BA1AAB" w:rsidRPr="00613593" w:rsidRDefault="00A419CB"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91" w:history="1">
        <w:r w:rsidR="00BA1AAB" w:rsidRPr="00613593">
          <w:rPr>
            <w:rStyle w:val="afa"/>
            <w:i/>
            <w:noProof/>
            <w:color w:val="000000" w:themeColor="text1"/>
          </w:rPr>
          <w:t>Рисунок 24 – Годовые затраты воды на восполнение потерь от нормативной утечки в системе теплоснабжения от котельной АО «ОНПП «Технология» им. А. Г. Ромашина»</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_Toc508043991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55</w:t>
        </w:r>
        <w:r w:rsidR="00BA1AAB" w:rsidRPr="00613593">
          <w:rPr>
            <w:i/>
            <w:noProof/>
            <w:webHidden/>
            <w:color w:val="000000" w:themeColor="text1"/>
          </w:rPr>
          <w:fldChar w:fldCharType="end"/>
        </w:r>
      </w:hyperlink>
    </w:p>
    <w:p w14:paraId="493B38DC" w14:textId="77777777" w:rsidR="00BA1AAB" w:rsidRPr="00613593" w:rsidRDefault="00A419CB"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92" w:history="1">
        <w:r w:rsidR="00BA1AAB" w:rsidRPr="00613593">
          <w:rPr>
            <w:rStyle w:val="afa"/>
            <w:i/>
            <w:noProof/>
            <w:color w:val="000000" w:themeColor="text1"/>
          </w:rPr>
          <w:t>Рисунок 25 – Динамика изменения аварийной подпитки теплосети от котельной МП «Теплоснабжение»</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_Toc508043992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57</w:t>
        </w:r>
        <w:r w:rsidR="00BA1AAB" w:rsidRPr="00613593">
          <w:rPr>
            <w:i/>
            <w:noProof/>
            <w:webHidden/>
            <w:color w:val="000000" w:themeColor="text1"/>
          </w:rPr>
          <w:fldChar w:fldCharType="end"/>
        </w:r>
      </w:hyperlink>
    </w:p>
    <w:p w14:paraId="00013887" w14:textId="77777777" w:rsidR="00BA1AAB" w:rsidRPr="00613593" w:rsidRDefault="00A419CB"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93" w:history="1">
        <w:r w:rsidR="00BA1AAB" w:rsidRPr="00613593">
          <w:rPr>
            <w:rStyle w:val="afa"/>
            <w:i/>
            <w:noProof/>
            <w:color w:val="000000" w:themeColor="text1"/>
          </w:rPr>
          <w:t>Рисунок 26 – Динамика изменения аварийной подпитки теплосети от ТЭЦ ФЭИ</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_Toc508043993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59</w:t>
        </w:r>
        <w:r w:rsidR="00BA1AAB" w:rsidRPr="00613593">
          <w:rPr>
            <w:i/>
            <w:noProof/>
            <w:webHidden/>
            <w:color w:val="000000" w:themeColor="text1"/>
          </w:rPr>
          <w:fldChar w:fldCharType="end"/>
        </w:r>
      </w:hyperlink>
    </w:p>
    <w:p w14:paraId="49E23609" w14:textId="77777777" w:rsidR="00BA1AAB" w:rsidRPr="00613593" w:rsidRDefault="00A419CB"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94" w:history="1">
        <w:r w:rsidR="00BA1AAB" w:rsidRPr="00613593">
          <w:rPr>
            <w:rStyle w:val="afa"/>
            <w:i/>
            <w:noProof/>
            <w:color w:val="000000" w:themeColor="text1"/>
          </w:rPr>
          <w:t>Рисунок 27 – Динамика изменения аварийной подпитки теплосети от Обнинской ГТУ ТЭЦ №1</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_Toc508043994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61</w:t>
        </w:r>
        <w:r w:rsidR="00BA1AAB" w:rsidRPr="00613593">
          <w:rPr>
            <w:i/>
            <w:noProof/>
            <w:webHidden/>
            <w:color w:val="000000" w:themeColor="text1"/>
          </w:rPr>
          <w:fldChar w:fldCharType="end"/>
        </w:r>
      </w:hyperlink>
    </w:p>
    <w:p w14:paraId="063FCA72" w14:textId="77777777" w:rsidR="00BA1AAB" w:rsidRPr="00613593" w:rsidRDefault="00A419CB"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95" w:history="1">
        <w:r w:rsidR="00BA1AAB" w:rsidRPr="00613593">
          <w:rPr>
            <w:rStyle w:val="afa"/>
            <w:i/>
            <w:noProof/>
            <w:color w:val="000000" w:themeColor="text1"/>
          </w:rPr>
          <w:t>Рисунок 28 – Динамика изменения аварийной подпитки теплосети от котельной ФГБНУ ВНИИРАЭ</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_Toc508043995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63</w:t>
        </w:r>
        <w:r w:rsidR="00BA1AAB" w:rsidRPr="00613593">
          <w:rPr>
            <w:i/>
            <w:noProof/>
            <w:webHidden/>
            <w:color w:val="000000" w:themeColor="text1"/>
          </w:rPr>
          <w:fldChar w:fldCharType="end"/>
        </w:r>
      </w:hyperlink>
    </w:p>
    <w:p w14:paraId="58462A37" w14:textId="77777777" w:rsidR="00BA1AAB" w:rsidRPr="00613593" w:rsidRDefault="00A419CB"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96" w:history="1">
        <w:r w:rsidR="00BA1AAB" w:rsidRPr="00613593">
          <w:rPr>
            <w:rStyle w:val="afa"/>
            <w:i/>
            <w:noProof/>
            <w:color w:val="000000" w:themeColor="text1"/>
          </w:rPr>
          <w:t>Рисунок 29 – Динамика изменения аварийной подпитки теплосети от котельной ГНЦ РФ НИФХИ им. Карпова</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_Toc508043996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65</w:t>
        </w:r>
        <w:r w:rsidR="00BA1AAB" w:rsidRPr="00613593">
          <w:rPr>
            <w:i/>
            <w:noProof/>
            <w:webHidden/>
            <w:color w:val="000000" w:themeColor="text1"/>
          </w:rPr>
          <w:fldChar w:fldCharType="end"/>
        </w:r>
      </w:hyperlink>
    </w:p>
    <w:p w14:paraId="16CE5FAB" w14:textId="77777777" w:rsidR="00BA1AAB" w:rsidRPr="00613593" w:rsidRDefault="00A419CB" w:rsidP="00BA1AAB">
      <w:pPr>
        <w:pStyle w:val="afffffb"/>
        <w:tabs>
          <w:tab w:val="clear" w:pos="9356"/>
          <w:tab w:val="left" w:leader="dot" w:pos="9214"/>
        </w:tabs>
        <w:ind w:left="0" w:firstLine="0"/>
        <w:rPr>
          <w:rFonts w:asciiTheme="minorHAnsi" w:eastAsiaTheme="minorEastAsia" w:hAnsiTheme="minorHAnsi" w:cstheme="minorBidi"/>
          <w:noProof/>
          <w:color w:val="000000" w:themeColor="text1"/>
          <w:sz w:val="22"/>
          <w:szCs w:val="22"/>
          <w:lang w:eastAsia="ru-RU"/>
        </w:rPr>
      </w:pPr>
      <w:hyperlink w:anchor="_Toc508043997" w:history="1">
        <w:r w:rsidR="00BA1AAB" w:rsidRPr="00613593">
          <w:rPr>
            <w:rStyle w:val="afa"/>
            <w:i/>
            <w:noProof/>
            <w:color w:val="000000" w:themeColor="text1"/>
          </w:rPr>
          <w:t>Рисунок 30 – Динамика изменения аварийной подпитки теплосети от котельной АО «ОНПП «Технология» им. А. Г. Ромашина</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_Toc508043997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67</w:t>
        </w:r>
        <w:r w:rsidR="00BA1AAB" w:rsidRPr="00613593">
          <w:rPr>
            <w:i/>
            <w:noProof/>
            <w:webHidden/>
            <w:color w:val="000000" w:themeColor="text1"/>
          </w:rPr>
          <w:fldChar w:fldCharType="end"/>
        </w:r>
      </w:hyperlink>
    </w:p>
    <w:p w14:paraId="0638D4E1" w14:textId="77777777" w:rsidR="009A2583" w:rsidRPr="00613593" w:rsidRDefault="009A2583" w:rsidP="003E2D41">
      <w:pPr>
        <w:pStyle w:val="25"/>
        <w:tabs>
          <w:tab w:val="left" w:leader="dot" w:pos="9214"/>
        </w:tabs>
        <w:ind w:left="0" w:right="0"/>
        <w:rPr>
          <w:rStyle w:val="afa"/>
          <w:color w:val="000000" w:themeColor="text1"/>
        </w:rPr>
      </w:pPr>
      <w:r w:rsidRPr="00613593">
        <w:rPr>
          <w:rStyle w:val="afa"/>
          <w:i/>
          <w:color w:val="000000" w:themeColor="text1"/>
        </w:rPr>
        <w:fldChar w:fldCharType="end"/>
      </w:r>
    </w:p>
    <w:p w14:paraId="4D4B603A" w14:textId="77777777" w:rsidR="009A2583" w:rsidRPr="00613593" w:rsidRDefault="009A2583" w:rsidP="0041237D">
      <w:pPr>
        <w:pStyle w:val="10"/>
        <w:numPr>
          <w:ilvl w:val="0"/>
          <w:numId w:val="0"/>
        </w:numPr>
        <w:rPr>
          <w:color w:val="000000" w:themeColor="text1"/>
        </w:rPr>
      </w:pPr>
      <w:bookmarkStart w:id="2" w:name="_Toc508044066"/>
      <w:r w:rsidRPr="00613593">
        <w:rPr>
          <w:color w:val="000000" w:themeColor="text1"/>
        </w:rPr>
        <w:lastRenderedPageBreak/>
        <w:t>Общие положения</w:t>
      </w:r>
      <w:bookmarkEnd w:id="2"/>
    </w:p>
    <w:p w14:paraId="5FB77C84" w14:textId="77777777" w:rsidR="009A2583" w:rsidRPr="00613593" w:rsidRDefault="009A2583" w:rsidP="009A2583">
      <w:pPr>
        <w:pStyle w:val="affffffff5"/>
        <w:rPr>
          <w:color w:val="000000" w:themeColor="text1"/>
        </w:rPr>
      </w:pPr>
      <w:r w:rsidRPr="00613593">
        <w:rPr>
          <w:color w:val="000000" w:themeColor="text1"/>
        </w:rPr>
        <w:t>Перспективные балансы производительности водоподготовительных установок разрабатываются в соответствии пунктом 40 «Требований к схемам теплоснабжения, порядку их разработки и утверждения».</w:t>
      </w:r>
    </w:p>
    <w:p w14:paraId="1D30BFED" w14:textId="6C697520" w:rsidR="0099061C" w:rsidRPr="00613593" w:rsidRDefault="009A2583" w:rsidP="009A2583">
      <w:pPr>
        <w:pStyle w:val="affffffff5"/>
        <w:rPr>
          <w:color w:val="000000" w:themeColor="text1"/>
        </w:rPr>
      </w:pPr>
      <w:r w:rsidRPr="00613593">
        <w:rPr>
          <w:color w:val="000000" w:themeColor="text1"/>
        </w:rPr>
        <w:t xml:space="preserve">Глава 5 «Перспективные балансы производительности водоподготовительных установок и максимального потребления теплоносителя </w:t>
      </w:r>
      <w:proofErr w:type="spellStart"/>
      <w:r w:rsidRPr="00613593">
        <w:rPr>
          <w:color w:val="000000" w:themeColor="text1"/>
        </w:rPr>
        <w:t>теплопотребляющими</w:t>
      </w:r>
      <w:proofErr w:type="spellEnd"/>
      <w:r w:rsidRPr="00613593">
        <w:rPr>
          <w:color w:val="000000" w:themeColor="text1"/>
        </w:rPr>
        <w:t xml:space="preserve"> установками потребителей, в том числе в аварийных режимах» обосновывающих материалов к </w:t>
      </w:r>
      <w:r w:rsidR="0061128E" w:rsidRPr="00613593">
        <w:rPr>
          <w:color w:val="000000" w:themeColor="text1"/>
        </w:rPr>
        <w:t xml:space="preserve">актуализированной </w:t>
      </w:r>
      <w:r w:rsidRPr="00613593">
        <w:rPr>
          <w:color w:val="000000" w:themeColor="text1"/>
        </w:rPr>
        <w:t xml:space="preserve">«Схеме теплоснабжения муниципального образования городской округ </w:t>
      </w:r>
      <w:r w:rsidR="0061128E" w:rsidRPr="00613593">
        <w:rPr>
          <w:color w:val="000000" w:themeColor="text1"/>
        </w:rPr>
        <w:t>«город Обнинск»</w:t>
      </w:r>
      <w:r w:rsidRPr="00613593">
        <w:rPr>
          <w:color w:val="000000" w:themeColor="text1"/>
        </w:rPr>
        <w:t xml:space="preserve"> на период 20</w:t>
      </w:r>
      <w:r w:rsidR="00366AAC" w:rsidRPr="00613593">
        <w:rPr>
          <w:color w:val="000000" w:themeColor="text1"/>
        </w:rPr>
        <w:t>21</w:t>
      </w:r>
      <w:r w:rsidRPr="00613593">
        <w:rPr>
          <w:color w:val="000000" w:themeColor="text1"/>
        </w:rPr>
        <w:t>-203</w:t>
      </w:r>
      <w:r w:rsidR="00366AAC" w:rsidRPr="00613593">
        <w:rPr>
          <w:color w:val="000000" w:themeColor="text1"/>
        </w:rPr>
        <w:t>5</w:t>
      </w:r>
      <w:r w:rsidRPr="00613593">
        <w:rPr>
          <w:color w:val="000000" w:themeColor="text1"/>
        </w:rPr>
        <w:t xml:space="preserve"> гг.» содержит обоснование балансов производительности водоподготовительных установок в целях подготовки теплоносителя для тепловых сетей и перспективного потребления теплоносителя </w:t>
      </w:r>
      <w:proofErr w:type="spellStart"/>
      <w:r w:rsidRPr="00613593">
        <w:rPr>
          <w:color w:val="000000" w:themeColor="text1"/>
        </w:rPr>
        <w:t>теплопотребляющими</w:t>
      </w:r>
      <w:proofErr w:type="spellEnd"/>
      <w:r w:rsidRPr="00613593">
        <w:rPr>
          <w:color w:val="000000" w:themeColor="text1"/>
        </w:rPr>
        <w:t xml:space="preserve"> установками потребителей, а также обоснование перспективных потерь теплоносителя при их передаче по тепловым сетям.</w:t>
      </w:r>
    </w:p>
    <w:p w14:paraId="723FB71E" w14:textId="77777777" w:rsidR="009A2583" w:rsidRPr="00613593" w:rsidRDefault="009A2583" w:rsidP="009A2583">
      <w:pPr>
        <w:pStyle w:val="affffffff5"/>
        <w:rPr>
          <w:color w:val="000000" w:themeColor="text1"/>
        </w:rPr>
      </w:pPr>
      <w:r w:rsidRPr="00613593">
        <w:rPr>
          <w:color w:val="000000" w:themeColor="text1"/>
        </w:rPr>
        <w:t xml:space="preserve"> </w:t>
      </w:r>
      <w:r w:rsidR="0099061C" w:rsidRPr="00613593">
        <w:rPr>
          <w:color w:val="000000" w:themeColor="text1"/>
        </w:rPr>
        <w:t>Согласно требованию ФЗ №190 «О теплоснабжении» о том, что с 1 января 2022 года использование централизованных открытых систем теплоснабжения для нужд горячего водоснабжения, осуществляемого путем отбора теплоносителя на нужды горячего водоснабжения, не допускается. Однако, пока не будут определены источники финансирования для реализации мероприятий по переходу на закрытую схему теплоснабжения, расчет балансов производительности ВПУ будет осуществляться с учетом открытой схемы.</w:t>
      </w:r>
    </w:p>
    <w:p w14:paraId="1160F9CE" w14:textId="77777777" w:rsidR="002F7FFE" w:rsidRPr="00613593" w:rsidRDefault="002F7FFE" w:rsidP="009A2583">
      <w:pPr>
        <w:pStyle w:val="affffffff5"/>
        <w:rPr>
          <w:color w:val="000000" w:themeColor="text1"/>
        </w:rPr>
      </w:pPr>
      <w:r w:rsidRPr="00613593">
        <w:rPr>
          <w:color w:val="000000" w:themeColor="text1"/>
        </w:rPr>
        <w:t>К началу отопительного сезона 2020-2021 гг. ТЭЦ выводится из эксплуатации, поэтому все балансы рассчитаны до 2020 г. включительно.</w:t>
      </w:r>
    </w:p>
    <w:p w14:paraId="505C09B5" w14:textId="77777777" w:rsidR="009A2583" w:rsidRPr="00613593" w:rsidRDefault="009A2583" w:rsidP="009A2583">
      <w:pPr>
        <w:pStyle w:val="affffffff5"/>
        <w:rPr>
          <w:color w:val="000000" w:themeColor="text1"/>
        </w:rPr>
      </w:pPr>
    </w:p>
    <w:p w14:paraId="75ED5598" w14:textId="77777777" w:rsidR="009A2583" w:rsidRPr="00613593" w:rsidRDefault="009A2583" w:rsidP="0041237D">
      <w:pPr>
        <w:pStyle w:val="10"/>
        <w:numPr>
          <w:ilvl w:val="0"/>
          <w:numId w:val="0"/>
        </w:numPr>
        <w:rPr>
          <w:color w:val="000000" w:themeColor="text1"/>
        </w:rPr>
      </w:pPr>
      <w:bookmarkStart w:id="3" w:name="_Toc508044067"/>
      <w:r w:rsidRPr="00613593">
        <w:rPr>
          <w:color w:val="000000" w:themeColor="text1"/>
        </w:rPr>
        <w:lastRenderedPageBreak/>
        <w:t>Методика расчета балансов теплоносителя</w:t>
      </w:r>
      <w:bookmarkEnd w:id="3"/>
    </w:p>
    <w:p w14:paraId="2CF99730" w14:textId="77777777" w:rsidR="009A2583" w:rsidRPr="00613593" w:rsidRDefault="009A2583" w:rsidP="009A2583">
      <w:pPr>
        <w:pStyle w:val="affffffff5"/>
        <w:rPr>
          <w:color w:val="000000" w:themeColor="text1"/>
        </w:rPr>
      </w:pPr>
      <w:r w:rsidRPr="00613593">
        <w:rPr>
          <w:color w:val="000000" w:themeColor="text1"/>
        </w:rPr>
        <w:t>Перспективные балансы теплоносителя в каждой зоне действия источников тепловой энергии, прогнозировались исходя из следующих условий:</w:t>
      </w:r>
    </w:p>
    <w:p w14:paraId="7E29E6B9" w14:textId="77777777" w:rsidR="009A2583" w:rsidRPr="00613593" w:rsidRDefault="009A2583" w:rsidP="009A2583">
      <w:pPr>
        <w:pStyle w:val="a4"/>
        <w:rPr>
          <w:color w:val="000000" w:themeColor="text1"/>
        </w:rPr>
      </w:pPr>
      <w:r w:rsidRPr="00613593">
        <w:rPr>
          <w:color w:val="000000" w:themeColor="text1"/>
        </w:rPr>
        <w:t>Регулирование отпуска тепловой энергии в тепловые сети в зависимости от температуры наружного воздуха принято по регулированию отопительно-вентиляционной нагрузки с качественным методом регулирования с фактическими параметрами теплоносителя;</w:t>
      </w:r>
    </w:p>
    <w:p w14:paraId="288542B1" w14:textId="77777777" w:rsidR="009A2583" w:rsidRPr="00613593" w:rsidRDefault="009A2583" w:rsidP="009A2583">
      <w:pPr>
        <w:pStyle w:val="a4"/>
        <w:rPr>
          <w:color w:val="000000" w:themeColor="text1"/>
        </w:rPr>
      </w:pPr>
      <w:r w:rsidRPr="00613593">
        <w:rPr>
          <w:color w:val="000000" w:themeColor="text1"/>
        </w:rPr>
        <w:t xml:space="preserve">Объем теплоносителя в тепловых сетях изменяется с темпом присоединения (подключения) суммарной тепловой нагрузки, объем тепловых сетей в перспективных районах застройки принят 65 м куб. на 1 МВт расчетной тепловой нагрузки – для закрытых систем теплоснабжения, 70 м куб. на 1 МВт расчетной тепловой нагрузки – для открытых систем теплоснабжения, согласно требованиям СП </w:t>
      </w:r>
      <w:r w:rsidR="00884D2C" w:rsidRPr="00613593">
        <w:rPr>
          <w:color w:val="000000" w:themeColor="text1"/>
        </w:rPr>
        <w:t>124.13330.2012;</w:t>
      </w:r>
    </w:p>
    <w:p w14:paraId="1B5C40F7" w14:textId="77777777" w:rsidR="009A2583" w:rsidRPr="00613593" w:rsidRDefault="009A2583" w:rsidP="009A2583">
      <w:pPr>
        <w:pStyle w:val="a4"/>
        <w:rPr>
          <w:color w:val="000000" w:themeColor="text1"/>
        </w:rPr>
      </w:pPr>
      <w:r w:rsidRPr="00613593">
        <w:rPr>
          <w:color w:val="000000" w:themeColor="text1"/>
        </w:rPr>
        <w:t xml:space="preserve">Объем воды в системах теплопотребления потребителей принят согласно требованиям «Методических указаний по составлению энергетической характеристики для систем транспорта тепловой энергии по показателю «потери сетевой воды», утвержденными приказом Минэнерго России от 30 июня 2003 г. №278 и составляет: </w:t>
      </w:r>
      <w:r w:rsidR="00B84222" w:rsidRPr="00613593">
        <w:rPr>
          <w:color w:val="000000" w:themeColor="text1"/>
        </w:rPr>
        <w:t xml:space="preserve">для систем отопления – </w:t>
      </w:r>
      <w:r w:rsidRPr="00613593">
        <w:rPr>
          <w:color w:val="000000" w:themeColor="text1"/>
        </w:rPr>
        <w:t>19,5 м</w:t>
      </w:r>
      <w:r w:rsidRPr="00613593">
        <w:rPr>
          <w:color w:val="000000" w:themeColor="text1"/>
          <w:vertAlign w:val="superscript"/>
        </w:rPr>
        <w:t>3</w:t>
      </w:r>
      <w:r w:rsidRPr="00613593">
        <w:rPr>
          <w:color w:val="000000" w:themeColor="text1"/>
        </w:rPr>
        <w:t xml:space="preserve"> на 1 </w:t>
      </w:r>
      <w:r w:rsidR="00E11AB6" w:rsidRPr="00613593">
        <w:rPr>
          <w:color w:val="000000" w:themeColor="text1"/>
        </w:rPr>
        <w:t>Гкал/час</w:t>
      </w:r>
      <w:r w:rsidR="00B84222" w:rsidRPr="00613593">
        <w:rPr>
          <w:color w:val="000000" w:themeColor="text1"/>
        </w:rPr>
        <w:t>;</w:t>
      </w:r>
      <w:r w:rsidR="00E11AB6" w:rsidRPr="00613593">
        <w:rPr>
          <w:color w:val="000000" w:themeColor="text1"/>
        </w:rPr>
        <w:t xml:space="preserve"> </w:t>
      </w:r>
      <w:r w:rsidR="00B84222" w:rsidRPr="00613593">
        <w:rPr>
          <w:color w:val="000000" w:themeColor="text1"/>
        </w:rPr>
        <w:t>для систем вентиляции при температурном графике 150/70</w:t>
      </w:r>
      <w:r w:rsidR="00B84222" w:rsidRPr="00613593">
        <w:rPr>
          <w:color w:val="000000" w:themeColor="text1"/>
          <w:szCs w:val="24"/>
        </w:rPr>
        <w:t>°</w:t>
      </w:r>
      <w:r w:rsidR="00B84222" w:rsidRPr="00613593">
        <w:rPr>
          <w:color w:val="000000" w:themeColor="text1"/>
          <w:szCs w:val="24"/>
          <w:lang w:val="en-US"/>
        </w:rPr>
        <w:t>C</w:t>
      </w:r>
      <w:r w:rsidR="00B84222" w:rsidRPr="00613593">
        <w:rPr>
          <w:color w:val="000000" w:themeColor="text1"/>
        </w:rPr>
        <w:t xml:space="preserve"> -  </w:t>
      </w:r>
      <w:r w:rsidR="00E11AB6" w:rsidRPr="00613593">
        <w:rPr>
          <w:color w:val="000000" w:themeColor="text1"/>
        </w:rPr>
        <w:t>5</w:t>
      </w:r>
      <w:r w:rsidRPr="00613593">
        <w:rPr>
          <w:color w:val="000000" w:themeColor="text1"/>
        </w:rPr>
        <w:t>,5 м</w:t>
      </w:r>
      <w:r w:rsidRPr="00613593">
        <w:rPr>
          <w:color w:val="000000" w:themeColor="text1"/>
          <w:vertAlign w:val="superscript"/>
        </w:rPr>
        <w:t>3</w:t>
      </w:r>
      <w:r w:rsidRPr="00613593">
        <w:rPr>
          <w:color w:val="000000" w:themeColor="text1"/>
        </w:rPr>
        <w:t xml:space="preserve"> на 1 Гкал/час</w:t>
      </w:r>
      <w:r w:rsidR="00B84222" w:rsidRPr="00613593">
        <w:rPr>
          <w:color w:val="000000" w:themeColor="text1"/>
        </w:rPr>
        <w:t>, 130/70</w:t>
      </w:r>
      <w:r w:rsidR="00B84222" w:rsidRPr="00613593">
        <w:rPr>
          <w:color w:val="000000" w:themeColor="text1"/>
          <w:szCs w:val="24"/>
        </w:rPr>
        <w:t>°</w:t>
      </w:r>
      <w:r w:rsidR="00B84222" w:rsidRPr="00613593">
        <w:rPr>
          <w:color w:val="000000" w:themeColor="text1"/>
          <w:szCs w:val="24"/>
          <w:lang w:val="en-US"/>
        </w:rPr>
        <w:t>C</w:t>
      </w:r>
      <w:r w:rsidR="00B84222" w:rsidRPr="00613593">
        <w:rPr>
          <w:color w:val="000000" w:themeColor="text1"/>
        </w:rPr>
        <w:t xml:space="preserve"> – 6,5 м</w:t>
      </w:r>
      <w:r w:rsidR="00B84222" w:rsidRPr="00613593">
        <w:rPr>
          <w:color w:val="000000" w:themeColor="text1"/>
          <w:vertAlign w:val="superscript"/>
        </w:rPr>
        <w:t>3</w:t>
      </w:r>
      <w:r w:rsidR="00B84222" w:rsidRPr="00613593">
        <w:rPr>
          <w:color w:val="000000" w:themeColor="text1"/>
        </w:rPr>
        <w:t xml:space="preserve"> на 1 Гкал/час, 115/70</w:t>
      </w:r>
      <w:r w:rsidR="00B84222" w:rsidRPr="00613593">
        <w:rPr>
          <w:color w:val="000000" w:themeColor="text1"/>
          <w:szCs w:val="24"/>
        </w:rPr>
        <w:t>°</w:t>
      </w:r>
      <w:r w:rsidR="00B84222" w:rsidRPr="00613593">
        <w:rPr>
          <w:color w:val="000000" w:themeColor="text1"/>
          <w:szCs w:val="24"/>
          <w:lang w:val="en-US"/>
        </w:rPr>
        <w:t>C</w:t>
      </w:r>
      <w:r w:rsidR="00B84222" w:rsidRPr="00613593">
        <w:rPr>
          <w:color w:val="000000" w:themeColor="text1"/>
        </w:rPr>
        <w:t xml:space="preserve"> -  7,25 м</w:t>
      </w:r>
      <w:r w:rsidR="00B84222" w:rsidRPr="00613593">
        <w:rPr>
          <w:color w:val="000000" w:themeColor="text1"/>
          <w:vertAlign w:val="superscript"/>
        </w:rPr>
        <w:t>3</w:t>
      </w:r>
      <w:r w:rsidR="00B84222" w:rsidRPr="00613593">
        <w:rPr>
          <w:color w:val="000000" w:themeColor="text1"/>
        </w:rPr>
        <w:t xml:space="preserve"> на 1 Гкал/час, 95/70</w:t>
      </w:r>
      <w:r w:rsidR="00B84222" w:rsidRPr="00613593">
        <w:rPr>
          <w:color w:val="000000" w:themeColor="text1"/>
          <w:szCs w:val="24"/>
        </w:rPr>
        <w:t>°</w:t>
      </w:r>
      <w:r w:rsidR="00B84222" w:rsidRPr="00613593">
        <w:rPr>
          <w:color w:val="000000" w:themeColor="text1"/>
          <w:szCs w:val="24"/>
          <w:lang w:val="en-US"/>
        </w:rPr>
        <w:t>C</w:t>
      </w:r>
      <w:r w:rsidR="00B84222" w:rsidRPr="00613593">
        <w:rPr>
          <w:color w:val="000000" w:themeColor="text1"/>
        </w:rPr>
        <w:t xml:space="preserve"> -  8,5 м</w:t>
      </w:r>
      <w:r w:rsidR="00B84222" w:rsidRPr="00613593">
        <w:rPr>
          <w:color w:val="000000" w:themeColor="text1"/>
          <w:vertAlign w:val="superscript"/>
        </w:rPr>
        <w:t>3</w:t>
      </w:r>
      <w:r w:rsidR="00B84222" w:rsidRPr="00613593">
        <w:rPr>
          <w:color w:val="000000" w:themeColor="text1"/>
        </w:rPr>
        <w:t xml:space="preserve"> на 1 Гкал/час;</w:t>
      </w:r>
      <w:r w:rsidRPr="00613593">
        <w:rPr>
          <w:color w:val="000000" w:themeColor="text1"/>
        </w:rPr>
        <w:t xml:space="preserve"> </w:t>
      </w:r>
      <w:r w:rsidR="00B84222" w:rsidRPr="00613593">
        <w:rPr>
          <w:color w:val="000000" w:themeColor="text1"/>
        </w:rPr>
        <w:t xml:space="preserve">для систем ГВС – </w:t>
      </w:r>
      <w:r w:rsidRPr="00613593">
        <w:rPr>
          <w:color w:val="000000" w:themeColor="text1"/>
        </w:rPr>
        <w:t>6,0 м</w:t>
      </w:r>
      <w:r w:rsidRPr="00613593">
        <w:rPr>
          <w:color w:val="000000" w:themeColor="text1"/>
          <w:vertAlign w:val="superscript"/>
        </w:rPr>
        <w:t>3</w:t>
      </w:r>
      <w:r w:rsidRPr="00613593">
        <w:rPr>
          <w:color w:val="000000" w:themeColor="text1"/>
        </w:rPr>
        <w:t>.</w:t>
      </w:r>
    </w:p>
    <w:p w14:paraId="3D351434" w14:textId="77777777" w:rsidR="009A2583" w:rsidRPr="00613593" w:rsidRDefault="009A2583" w:rsidP="009A2583">
      <w:pPr>
        <w:pStyle w:val="affffffff5"/>
        <w:rPr>
          <w:color w:val="000000" w:themeColor="text1"/>
        </w:rPr>
      </w:pPr>
      <w:r w:rsidRPr="00613593">
        <w:rPr>
          <w:color w:val="000000" w:themeColor="text1"/>
        </w:rPr>
        <w:t xml:space="preserve">Расчет технически обоснованных нормативных потерь теплоносителя в тепловых сетях всех зон действия источников тепловой энергии выполнен в соответствии с «Инструкцией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 325 Минэнерго от 30.12.2008. </w:t>
      </w:r>
    </w:p>
    <w:p w14:paraId="3854EBE1" w14:textId="77777777" w:rsidR="009A2583" w:rsidRPr="00613593" w:rsidRDefault="009A2583" w:rsidP="009A2583">
      <w:pPr>
        <w:pStyle w:val="affffffff5"/>
        <w:rPr>
          <w:color w:val="000000" w:themeColor="text1"/>
        </w:rPr>
      </w:pPr>
      <w:r w:rsidRPr="00613593">
        <w:rPr>
          <w:color w:val="000000" w:themeColor="text1"/>
        </w:rPr>
        <w:t>Расчет выполнен с разбивкой по годам, начиная с текущего момента на период, определяемый схемой теплоснабжения, с учетом перспективных планов строительства (реконструкции) тепловых сетей и планируемого присоединения к ним систем теплоснабжения потребителей.</w:t>
      </w:r>
    </w:p>
    <w:p w14:paraId="2CE9DA2D" w14:textId="77777777" w:rsidR="009A2583" w:rsidRPr="00613593" w:rsidRDefault="009A2583" w:rsidP="009A2583">
      <w:pPr>
        <w:pStyle w:val="affffffff5"/>
        <w:rPr>
          <w:color w:val="000000" w:themeColor="text1"/>
        </w:rPr>
      </w:pPr>
      <w:r w:rsidRPr="00613593">
        <w:rPr>
          <w:color w:val="000000" w:themeColor="text1"/>
        </w:rPr>
        <w:lastRenderedPageBreak/>
        <w:t>Дополнительная аварийная подпитка предусматривается согласно п.6.</w:t>
      </w:r>
      <w:r w:rsidRPr="00613593">
        <w:rPr>
          <w:rFonts w:eastAsia="Times New Roman"/>
          <w:color w:val="000000" w:themeColor="text1"/>
          <w:sz w:val="28"/>
          <w:szCs w:val="20"/>
        </w:rPr>
        <w:t xml:space="preserve"> </w:t>
      </w:r>
      <w:r w:rsidRPr="00613593">
        <w:rPr>
          <w:color w:val="000000" w:themeColor="text1"/>
        </w:rPr>
        <w:t xml:space="preserve">СНиП 41-02-2003 «Тепловые сети» СП 124.13330.2012. </w:t>
      </w:r>
    </w:p>
    <w:p w14:paraId="2263B61C" w14:textId="77777777" w:rsidR="009A2583" w:rsidRPr="00613593" w:rsidRDefault="009A2583" w:rsidP="009A2583">
      <w:pPr>
        <w:pStyle w:val="affffffff5"/>
        <w:rPr>
          <w:color w:val="000000" w:themeColor="text1"/>
        </w:rPr>
      </w:pPr>
      <w:r w:rsidRPr="00613593">
        <w:rPr>
          <w:color w:val="000000" w:themeColor="text1"/>
        </w:rPr>
        <w:t>Расчет максимальных затрат воды на подпитку тепловых сетей производится по следующим нормативным документам:</w:t>
      </w:r>
    </w:p>
    <w:p w14:paraId="664E07C4" w14:textId="77777777" w:rsidR="009A2583" w:rsidRPr="00613593" w:rsidRDefault="009A2583" w:rsidP="009A2583">
      <w:pPr>
        <w:pStyle w:val="a4"/>
        <w:rPr>
          <w:color w:val="000000" w:themeColor="text1"/>
        </w:rPr>
      </w:pPr>
      <w:r w:rsidRPr="00613593">
        <w:rPr>
          <w:color w:val="000000" w:themeColor="text1"/>
        </w:rPr>
        <w:t>Актуализированная версия СНиП 41-02-2003 «Тепловые сети» СП 124.13330.2012 пункт 6.17.</w:t>
      </w:r>
    </w:p>
    <w:p w14:paraId="5A8CE1DD" w14:textId="77777777" w:rsidR="009A2583" w:rsidRPr="00613593" w:rsidRDefault="009A2583" w:rsidP="009A2583">
      <w:pPr>
        <w:pStyle w:val="a4"/>
        <w:rPr>
          <w:color w:val="000000" w:themeColor="text1"/>
        </w:rPr>
      </w:pPr>
      <w:r w:rsidRPr="00613593">
        <w:rPr>
          <w:color w:val="000000" w:themeColor="text1"/>
        </w:rPr>
        <w:t>«Методика определения потребности в топливе, электрической энергии и воде при производстве и передаче тепловой энергии и теплоносителей в системах коммунального теплоснабжения» МДК 4-05.2004, раздел 7.</w:t>
      </w:r>
    </w:p>
    <w:p w14:paraId="69C1B832" w14:textId="77777777" w:rsidR="009A2583" w:rsidRPr="00613593" w:rsidRDefault="009A2583" w:rsidP="009A2583">
      <w:pPr>
        <w:pStyle w:val="a4"/>
        <w:rPr>
          <w:color w:val="000000" w:themeColor="text1"/>
        </w:rPr>
      </w:pPr>
      <w:r w:rsidRPr="00613593">
        <w:rPr>
          <w:color w:val="000000" w:themeColor="text1"/>
        </w:rPr>
        <w:t>«Инструкция по организации в Минэнерго России работы по расчету и обоснованию нормативов технологических потерь при передаче тепловой энергии», утвержденная приказом № 325 Минэнерго от 30.12.2008.</w:t>
      </w:r>
    </w:p>
    <w:p w14:paraId="47C438FF" w14:textId="77777777" w:rsidR="009A2583" w:rsidRPr="00613593" w:rsidRDefault="009A2583" w:rsidP="009A2583">
      <w:pPr>
        <w:pStyle w:val="a4"/>
        <w:rPr>
          <w:color w:val="000000" w:themeColor="text1"/>
        </w:rPr>
      </w:pPr>
      <w:r w:rsidRPr="00613593">
        <w:rPr>
          <w:color w:val="000000" w:themeColor="text1"/>
        </w:rPr>
        <w:t>Методических указаний по составлению энергетической характеристики для систем транспорта тепловой энергии по показателю «потери сетевой воды», утвержденные приказом Минэнерго России от 30 июня 2003 г. №278</w:t>
      </w:r>
    </w:p>
    <w:p w14:paraId="4DCB5884" w14:textId="77777777" w:rsidR="009A2583" w:rsidRPr="00613593" w:rsidRDefault="009A2583" w:rsidP="009A2583">
      <w:pPr>
        <w:pStyle w:val="affffffff5"/>
        <w:rPr>
          <w:color w:val="000000" w:themeColor="text1"/>
        </w:rPr>
      </w:pPr>
    </w:p>
    <w:p w14:paraId="0D0F9D8B" w14:textId="77777777" w:rsidR="009A2583" w:rsidRPr="00613593" w:rsidRDefault="009A2583" w:rsidP="002F4AFD">
      <w:pPr>
        <w:pStyle w:val="10"/>
        <w:numPr>
          <w:ilvl w:val="0"/>
          <w:numId w:val="19"/>
        </w:numPr>
        <w:rPr>
          <w:color w:val="000000" w:themeColor="text1"/>
        </w:rPr>
      </w:pPr>
      <w:bookmarkStart w:id="4" w:name="_Toc508044068"/>
      <w:r w:rsidRPr="00613593">
        <w:rPr>
          <w:color w:val="000000" w:themeColor="text1"/>
        </w:rPr>
        <w:lastRenderedPageBreak/>
        <w:t>Прогнозы часовых расходов на нормативную утечку в тепловой сети и системах потребления потребителей тепловой энергии</w:t>
      </w:r>
      <w:bookmarkEnd w:id="4"/>
    </w:p>
    <w:p w14:paraId="2B1B8BF4" w14:textId="77777777" w:rsidR="009A2583" w:rsidRPr="00613593" w:rsidRDefault="009A2583" w:rsidP="002F4AFD">
      <w:pPr>
        <w:pStyle w:val="114"/>
        <w:numPr>
          <w:ilvl w:val="1"/>
          <w:numId w:val="16"/>
        </w:numPr>
        <w:spacing w:before="360" w:after="360" w:line="360" w:lineRule="auto"/>
        <w:ind w:right="0"/>
        <w:jc w:val="center"/>
        <w:rPr>
          <w:color w:val="000000" w:themeColor="text1"/>
          <w:sz w:val="28"/>
          <w:szCs w:val="28"/>
        </w:rPr>
      </w:pPr>
      <w:bookmarkStart w:id="5" w:name="_Toc508044069"/>
      <w:r w:rsidRPr="00613593">
        <w:rPr>
          <w:color w:val="000000" w:themeColor="text1"/>
          <w:sz w:val="28"/>
          <w:szCs w:val="28"/>
        </w:rPr>
        <w:t>Общие положения</w:t>
      </w:r>
      <w:bookmarkEnd w:id="5"/>
    </w:p>
    <w:p w14:paraId="5AD4DACB" w14:textId="77777777" w:rsidR="009A2583" w:rsidRPr="00613593" w:rsidRDefault="009A2583" w:rsidP="009A2583">
      <w:pPr>
        <w:pStyle w:val="affffffff5"/>
        <w:rPr>
          <w:color w:val="000000" w:themeColor="text1"/>
        </w:rPr>
      </w:pPr>
      <w:r w:rsidRPr="00613593">
        <w:rPr>
          <w:color w:val="000000" w:themeColor="text1"/>
        </w:rPr>
        <w:t>Среднегодовая утечка теплоносителя (м</w:t>
      </w:r>
      <w:r w:rsidRPr="00613593">
        <w:rPr>
          <w:color w:val="000000" w:themeColor="text1"/>
          <w:vertAlign w:val="superscript"/>
        </w:rPr>
        <w:t>3</w:t>
      </w:r>
      <w:r w:rsidRPr="00613593">
        <w:rPr>
          <w:color w:val="000000" w:themeColor="text1"/>
        </w:rPr>
        <w:t xml:space="preserve">/ч) из водяных тепловых сетей должна быть не более 0,25 %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w:t>
      </w:r>
      <w:proofErr w:type="spellStart"/>
      <w:r w:rsidRPr="00613593">
        <w:rPr>
          <w:color w:val="000000" w:themeColor="text1"/>
        </w:rPr>
        <w:t>водоподогреватели</w:t>
      </w:r>
      <w:proofErr w:type="spellEnd"/>
      <w:r w:rsidRPr="00613593">
        <w:rPr>
          <w:color w:val="000000" w:themeColor="text1"/>
        </w:rPr>
        <w:t>). Сезонная норма утечки теплоносителя устанавливается в пределах среднегодового значения.</w:t>
      </w:r>
    </w:p>
    <w:p w14:paraId="32DA7EB4" w14:textId="77777777" w:rsidR="009A2583" w:rsidRPr="00613593" w:rsidRDefault="009A2583" w:rsidP="002F4AFD">
      <w:pPr>
        <w:pStyle w:val="114"/>
        <w:numPr>
          <w:ilvl w:val="1"/>
          <w:numId w:val="16"/>
        </w:numPr>
        <w:spacing w:before="360" w:after="360" w:line="360" w:lineRule="auto"/>
        <w:ind w:right="0"/>
        <w:jc w:val="center"/>
        <w:rPr>
          <w:color w:val="000000" w:themeColor="text1"/>
          <w:sz w:val="28"/>
          <w:szCs w:val="28"/>
        </w:rPr>
      </w:pPr>
      <w:bookmarkStart w:id="6" w:name="_Toc508044070"/>
      <w:r w:rsidRPr="00613593">
        <w:rPr>
          <w:color w:val="000000" w:themeColor="text1"/>
          <w:sz w:val="28"/>
          <w:szCs w:val="28"/>
        </w:rPr>
        <w:t xml:space="preserve">Прогноз часового расхода теплоносителя на нормативную утечку в системах теплоснабжения от </w:t>
      </w:r>
      <w:r w:rsidR="008A2F87" w:rsidRPr="00613593">
        <w:rPr>
          <w:color w:val="000000" w:themeColor="text1"/>
          <w:sz w:val="28"/>
          <w:szCs w:val="28"/>
        </w:rPr>
        <w:t>котельной МП «Теплоснабжение»</w:t>
      </w:r>
      <w:bookmarkEnd w:id="6"/>
    </w:p>
    <w:p w14:paraId="033B9AE2" w14:textId="77777777" w:rsidR="009A2583" w:rsidRPr="00613593" w:rsidRDefault="009A2583" w:rsidP="009A2583">
      <w:pPr>
        <w:pStyle w:val="affffffff5"/>
        <w:rPr>
          <w:color w:val="000000" w:themeColor="text1"/>
        </w:rPr>
      </w:pPr>
      <w:r w:rsidRPr="00613593">
        <w:rPr>
          <w:color w:val="000000" w:themeColor="text1"/>
        </w:rPr>
        <w:t xml:space="preserve">Источником тепла является </w:t>
      </w:r>
      <w:r w:rsidR="0061128E" w:rsidRPr="00613593">
        <w:rPr>
          <w:color w:val="000000" w:themeColor="text1"/>
        </w:rPr>
        <w:t>котельная МП «Теплоснабжение»</w:t>
      </w:r>
      <w:r w:rsidRPr="00613593">
        <w:rPr>
          <w:color w:val="000000" w:themeColor="text1"/>
        </w:rPr>
        <w:t xml:space="preserve">. Теплоснабжение потребителей осуществляется преимущественно по </w:t>
      </w:r>
      <w:r w:rsidR="0061128E" w:rsidRPr="00613593">
        <w:rPr>
          <w:color w:val="000000" w:themeColor="text1"/>
        </w:rPr>
        <w:t>открытой</w:t>
      </w:r>
      <w:r w:rsidRPr="00613593">
        <w:rPr>
          <w:color w:val="000000" w:themeColor="text1"/>
        </w:rPr>
        <w:t xml:space="preserve"> схеме с </w:t>
      </w:r>
      <w:r w:rsidR="0061128E" w:rsidRPr="00613593">
        <w:rPr>
          <w:color w:val="000000" w:themeColor="text1"/>
        </w:rPr>
        <w:t>зависимым присоединением потребителей</w:t>
      </w:r>
      <w:r w:rsidRPr="00613593">
        <w:rPr>
          <w:color w:val="000000" w:themeColor="text1"/>
        </w:rPr>
        <w:t xml:space="preserve">. </w:t>
      </w:r>
    </w:p>
    <w:p w14:paraId="20B17B43" w14:textId="77777777" w:rsidR="009A2583" w:rsidRPr="00613593" w:rsidRDefault="009A2583" w:rsidP="009A2583">
      <w:pPr>
        <w:pStyle w:val="affffffff5"/>
        <w:rPr>
          <w:color w:val="000000" w:themeColor="text1"/>
        </w:rPr>
      </w:pPr>
      <w:r w:rsidRPr="00613593">
        <w:rPr>
          <w:color w:val="000000" w:themeColor="text1"/>
        </w:rPr>
        <w:t xml:space="preserve">Прогноз часового расхода теплоносителя на нормативную утечку в системе теплоснабжения от </w:t>
      </w:r>
      <w:r w:rsidR="0061128E" w:rsidRPr="00613593">
        <w:rPr>
          <w:color w:val="000000" w:themeColor="text1"/>
        </w:rPr>
        <w:t xml:space="preserve">котельной МП «Теплоснабжение» </w:t>
      </w:r>
      <w:r w:rsidRPr="00613593">
        <w:rPr>
          <w:color w:val="000000" w:themeColor="text1"/>
        </w:rPr>
        <w:t xml:space="preserve">представлен </w:t>
      </w:r>
      <w:r w:rsidR="0061128E" w:rsidRPr="00613593">
        <w:rPr>
          <w:color w:val="000000" w:themeColor="text1"/>
        </w:rPr>
        <w:t>в таблице 1</w:t>
      </w:r>
      <w:r w:rsidRPr="00613593">
        <w:rPr>
          <w:color w:val="000000" w:themeColor="text1"/>
        </w:rPr>
        <w:t>. Динамика общего объема тепловых сетей</w:t>
      </w:r>
      <w:r w:rsidR="0099061C" w:rsidRPr="00613593">
        <w:rPr>
          <w:color w:val="000000" w:themeColor="text1"/>
        </w:rPr>
        <w:t>, включающего внешние тепловые сети и системы теплопотребления потребителей,</w:t>
      </w:r>
      <w:r w:rsidRPr="00613593">
        <w:rPr>
          <w:color w:val="000000" w:themeColor="text1"/>
        </w:rPr>
        <w:t xml:space="preserve"> </w:t>
      </w:r>
      <w:r w:rsidR="0061128E" w:rsidRPr="00613593">
        <w:rPr>
          <w:color w:val="000000" w:themeColor="text1"/>
        </w:rPr>
        <w:t>от котельной МП «Теплоснабжение»</w:t>
      </w:r>
      <w:r w:rsidRPr="00613593">
        <w:rPr>
          <w:color w:val="000000" w:themeColor="text1"/>
        </w:rPr>
        <w:t xml:space="preserve"> представлена </w:t>
      </w:r>
      <w:r w:rsidR="0099061C" w:rsidRPr="00613593">
        <w:rPr>
          <w:color w:val="000000" w:themeColor="text1"/>
        </w:rPr>
        <w:t xml:space="preserve">на </w:t>
      </w:r>
      <w:r w:rsidR="0061128E" w:rsidRPr="00613593">
        <w:rPr>
          <w:color w:val="000000" w:themeColor="text1"/>
        </w:rPr>
        <w:t>рисунке 1</w:t>
      </w:r>
      <w:r w:rsidRPr="00613593">
        <w:rPr>
          <w:color w:val="000000" w:themeColor="text1"/>
        </w:rPr>
        <w:t xml:space="preserve">. </w:t>
      </w:r>
      <w:r w:rsidRPr="00613593">
        <w:rPr>
          <w:bCs/>
          <w:color w:val="000000" w:themeColor="text1"/>
        </w:rPr>
        <w:t xml:space="preserve">Динамика часовых расходов воды на нормативную утечку системы теплоснабжения </w:t>
      </w:r>
      <w:r w:rsidR="0061128E" w:rsidRPr="00613593">
        <w:rPr>
          <w:color w:val="000000" w:themeColor="text1"/>
        </w:rPr>
        <w:t xml:space="preserve">от котельной МП «Теплоснабжение» </w:t>
      </w:r>
      <w:r w:rsidRPr="00613593">
        <w:rPr>
          <w:color w:val="000000" w:themeColor="text1"/>
        </w:rPr>
        <w:t xml:space="preserve">представлена </w:t>
      </w:r>
      <w:r w:rsidR="0099061C" w:rsidRPr="00613593">
        <w:rPr>
          <w:color w:val="000000" w:themeColor="text1"/>
        </w:rPr>
        <w:t xml:space="preserve">на </w:t>
      </w:r>
      <w:r w:rsidR="0061128E" w:rsidRPr="00613593">
        <w:rPr>
          <w:color w:val="000000" w:themeColor="text1"/>
        </w:rPr>
        <w:t>рисунке 2</w:t>
      </w:r>
      <w:r w:rsidR="000A2099" w:rsidRPr="00613593">
        <w:rPr>
          <w:color w:val="000000" w:themeColor="text1"/>
        </w:rPr>
        <w:t>.</w:t>
      </w:r>
    </w:p>
    <w:p w14:paraId="53D284CB" w14:textId="77777777" w:rsidR="009A2583" w:rsidRPr="00613593" w:rsidRDefault="009A2583" w:rsidP="009A2583">
      <w:pPr>
        <w:pStyle w:val="affffffff5"/>
        <w:rPr>
          <w:color w:val="000000" w:themeColor="text1"/>
        </w:rPr>
      </w:pPr>
    </w:p>
    <w:p w14:paraId="4E3D4D37" w14:textId="77777777" w:rsidR="009A2583" w:rsidRPr="00613593" w:rsidRDefault="009A2583" w:rsidP="009A2583">
      <w:pPr>
        <w:pStyle w:val="affffffff5"/>
        <w:rPr>
          <w:color w:val="000000" w:themeColor="text1"/>
        </w:rPr>
        <w:sectPr w:rsidR="009A2583" w:rsidRPr="00613593" w:rsidSect="000A2099">
          <w:pgSz w:w="11906" w:h="16838" w:code="9"/>
          <w:pgMar w:top="1701" w:right="849" w:bottom="851" w:left="1560" w:header="567" w:footer="284" w:gutter="0"/>
          <w:cols w:space="720"/>
          <w:docGrid w:linePitch="381"/>
        </w:sectPr>
      </w:pPr>
    </w:p>
    <w:p w14:paraId="20C81F48" w14:textId="77777777" w:rsidR="009A2583" w:rsidRPr="00613593" w:rsidRDefault="009A2583" w:rsidP="009A2583">
      <w:pPr>
        <w:pStyle w:val="afffffa"/>
        <w:rPr>
          <w:color w:val="000000" w:themeColor="text1"/>
        </w:rPr>
      </w:pPr>
      <w:bookmarkStart w:id="7" w:name="_Ref464469711"/>
      <w:bookmarkStart w:id="8" w:name="_Toc508043917"/>
      <w:r w:rsidRPr="00613593">
        <w:rPr>
          <w:color w:val="000000" w:themeColor="text1"/>
        </w:rPr>
        <w:lastRenderedPageBreak/>
        <w:t xml:space="preserve">Таблица </w:t>
      </w:r>
      <w:r w:rsidR="00BD6A37" w:rsidRPr="00613593">
        <w:rPr>
          <w:color w:val="000000" w:themeColor="text1"/>
        </w:rPr>
        <w:fldChar w:fldCharType="begin"/>
      </w:r>
      <w:r w:rsidR="00BD6A37" w:rsidRPr="00613593">
        <w:rPr>
          <w:color w:val="000000" w:themeColor="text1"/>
        </w:rPr>
        <w:instrText xml:space="preserve"> SEQ Таблица \* ARABIC </w:instrText>
      </w:r>
      <w:r w:rsidR="00BD6A37" w:rsidRPr="00613593">
        <w:rPr>
          <w:color w:val="000000" w:themeColor="text1"/>
        </w:rPr>
        <w:fldChar w:fldCharType="separate"/>
      </w:r>
      <w:r w:rsidR="00884D2C" w:rsidRPr="00613593">
        <w:rPr>
          <w:noProof/>
          <w:color w:val="000000" w:themeColor="text1"/>
        </w:rPr>
        <w:t>1</w:t>
      </w:r>
      <w:r w:rsidR="00BD6A37" w:rsidRPr="00613593">
        <w:rPr>
          <w:noProof/>
          <w:color w:val="000000" w:themeColor="text1"/>
        </w:rPr>
        <w:fldChar w:fldCharType="end"/>
      </w:r>
      <w:bookmarkEnd w:id="7"/>
      <w:r w:rsidRPr="00613593">
        <w:rPr>
          <w:color w:val="000000" w:themeColor="text1"/>
        </w:rPr>
        <w:t xml:space="preserve"> – Прогноз часового расхода теплоносителя на нормативную утечку в системе теплоснабжения от </w:t>
      </w:r>
      <w:r w:rsidR="0061128E" w:rsidRPr="00613593">
        <w:rPr>
          <w:color w:val="000000" w:themeColor="text1"/>
        </w:rPr>
        <w:t>котельной МП «Теплоснабжение</w:t>
      </w:r>
      <w:r w:rsidR="005841D7" w:rsidRPr="00613593">
        <w:rPr>
          <w:color w:val="000000" w:themeColor="text1"/>
        </w:rPr>
        <w:t>»</w:t>
      </w:r>
      <w:bookmarkEnd w:id="8"/>
    </w:p>
    <w:tbl>
      <w:tblPr>
        <w:tblW w:w="5000" w:type="pct"/>
        <w:tblInd w:w="-5" w:type="dxa"/>
        <w:tblLook w:val="04A0" w:firstRow="1" w:lastRow="0" w:firstColumn="1" w:lastColumn="0" w:noHBand="0" w:noVBand="1"/>
      </w:tblPr>
      <w:tblGrid>
        <w:gridCol w:w="2610"/>
        <w:gridCol w:w="1196"/>
        <w:gridCol w:w="1197"/>
        <w:gridCol w:w="1197"/>
        <w:gridCol w:w="1197"/>
        <w:gridCol w:w="1197"/>
        <w:gridCol w:w="1197"/>
        <w:gridCol w:w="1197"/>
        <w:gridCol w:w="1197"/>
        <w:gridCol w:w="1197"/>
        <w:gridCol w:w="1197"/>
        <w:gridCol w:w="1197"/>
        <w:gridCol w:w="1197"/>
        <w:gridCol w:w="1197"/>
        <w:gridCol w:w="1197"/>
        <w:gridCol w:w="1197"/>
        <w:gridCol w:w="1197"/>
      </w:tblGrid>
      <w:tr w:rsidR="0061128E" w:rsidRPr="00613593" w14:paraId="12C99BAF" w14:textId="77777777" w:rsidTr="00E11AB6">
        <w:trPr>
          <w:trHeight w:val="454"/>
        </w:trPr>
        <w:tc>
          <w:tcPr>
            <w:tcW w:w="6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864E100" w14:textId="77777777" w:rsidR="0061128E" w:rsidRPr="00613593" w:rsidRDefault="0061128E" w:rsidP="0061128E">
            <w:pPr>
              <w:ind w:right="0"/>
              <w:rPr>
                <w:b/>
                <w:bCs/>
                <w:color w:val="000000" w:themeColor="text1"/>
                <w:sz w:val="20"/>
              </w:rPr>
            </w:pPr>
            <w:r w:rsidRPr="00613593">
              <w:rPr>
                <w:b/>
                <w:bCs/>
                <w:color w:val="000000" w:themeColor="text1"/>
                <w:sz w:val="20"/>
              </w:rPr>
              <w:t>Показатель</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118A0A8" w14:textId="77777777" w:rsidR="0061128E" w:rsidRPr="00613593" w:rsidRDefault="0061128E" w:rsidP="0061128E">
            <w:pPr>
              <w:ind w:right="0"/>
              <w:rPr>
                <w:b/>
                <w:bCs/>
                <w:color w:val="000000" w:themeColor="text1"/>
                <w:sz w:val="20"/>
              </w:rPr>
            </w:pPr>
            <w:r w:rsidRPr="00613593">
              <w:rPr>
                <w:b/>
                <w:bCs/>
                <w:color w:val="000000" w:themeColor="text1"/>
                <w:sz w:val="20"/>
              </w:rPr>
              <w:t>2018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8D816D5" w14:textId="77777777" w:rsidR="0061128E" w:rsidRPr="00613593" w:rsidRDefault="0061128E" w:rsidP="0061128E">
            <w:pPr>
              <w:ind w:right="0"/>
              <w:rPr>
                <w:b/>
                <w:bCs/>
                <w:color w:val="000000" w:themeColor="text1"/>
                <w:sz w:val="20"/>
              </w:rPr>
            </w:pPr>
            <w:r w:rsidRPr="00613593">
              <w:rPr>
                <w:b/>
                <w:bCs/>
                <w:color w:val="000000" w:themeColor="text1"/>
                <w:sz w:val="20"/>
              </w:rPr>
              <w:t>2019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4F0E65D" w14:textId="77777777" w:rsidR="0061128E" w:rsidRPr="00613593" w:rsidRDefault="0061128E" w:rsidP="0061128E">
            <w:pPr>
              <w:ind w:right="0"/>
              <w:rPr>
                <w:b/>
                <w:bCs/>
                <w:color w:val="000000" w:themeColor="text1"/>
                <w:sz w:val="20"/>
              </w:rPr>
            </w:pPr>
            <w:r w:rsidRPr="00613593">
              <w:rPr>
                <w:b/>
                <w:bCs/>
                <w:color w:val="000000" w:themeColor="text1"/>
                <w:sz w:val="20"/>
              </w:rPr>
              <w:t>2020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8C2305C" w14:textId="77777777" w:rsidR="0061128E" w:rsidRPr="00613593" w:rsidRDefault="0061128E" w:rsidP="0061128E">
            <w:pPr>
              <w:ind w:right="0"/>
              <w:rPr>
                <w:b/>
                <w:bCs/>
                <w:color w:val="000000" w:themeColor="text1"/>
                <w:sz w:val="20"/>
              </w:rPr>
            </w:pPr>
            <w:r w:rsidRPr="00613593">
              <w:rPr>
                <w:b/>
                <w:bCs/>
                <w:color w:val="000000" w:themeColor="text1"/>
                <w:sz w:val="20"/>
              </w:rPr>
              <w:t>2021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CC62A90" w14:textId="77777777" w:rsidR="0061128E" w:rsidRPr="00613593" w:rsidRDefault="0061128E" w:rsidP="0061128E">
            <w:pPr>
              <w:ind w:right="0"/>
              <w:rPr>
                <w:b/>
                <w:bCs/>
                <w:color w:val="000000" w:themeColor="text1"/>
                <w:sz w:val="20"/>
              </w:rPr>
            </w:pPr>
            <w:r w:rsidRPr="00613593">
              <w:rPr>
                <w:b/>
                <w:bCs/>
                <w:color w:val="000000" w:themeColor="text1"/>
                <w:sz w:val="20"/>
              </w:rPr>
              <w:t>2022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95BBAF0" w14:textId="77777777" w:rsidR="0061128E" w:rsidRPr="00613593" w:rsidRDefault="0061128E" w:rsidP="0061128E">
            <w:pPr>
              <w:ind w:right="0"/>
              <w:rPr>
                <w:b/>
                <w:bCs/>
                <w:color w:val="000000" w:themeColor="text1"/>
                <w:sz w:val="20"/>
              </w:rPr>
            </w:pPr>
            <w:r w:rsidRPr="00613593">
              <w:rPr>
                <w:b/>
                <w:bCs/>
                <w:color w:val="000000" w:themeColor="text1"/>
                <w:sz w:val="20"/>
              </w:rPr>
              <w:t>2023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F1F8737" w14:textId="77777777" w:rsidR="0061128E" w:rsidRPr="00613593" w:rsidRDefault="0061128E" w:rsidP="0061128E">
            <w:pPr>
              <w:ind w:right="0"/>
              <w:rPr>
                <w:b/>
                <w:bCs/>
                <w:color w:val="000000" w:themeColor="text1"/>
                <w:sz w:val="20"/>
              </w:rPr>
            </w:pPr>
            <w:r w:rsidRPr="00613593">
              <w:rPr>
                <w:b/>
                <w:bCs/>
                <w:color w:val="000000" w:themeColor="text1"/>
                <w:sz w:val="20"/>
              </w:rPr>
              <w:t>2024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79336BF" w14:textId="77777777" w:rsidR="0061128E" w:rsidRPr="00613593" w:rsidRDefault="0061128E" w:rsidP="0061128E">
            <w:pPr>
              <w:ind w:right="0"/>
              <w:rPr>
                <w:b/>
                <w:bCs/>
                <w:color w:val="000000" w:themeColor="text1"/>
                <w:sz w:val="20"/>
              </w:rPr>
            </w:pPr>
            <w:r w:rsidRPr="00613593">
              <w:rPr>
                <w:b/>
                <w:bCs/>
                <w:color w:val="000000" w:themeColor="text1"/>
                <w:sz w:val="20"/>
              </w:rPr>
              <w:t>2025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5A841A2" w14:textId="77777777" w:rsidR="0061128E" w:rsidRPr="00613593" w:rsidRDefault="0061128E" w:rsidP="0061128E">
            <w:pPr>
              <w:ind w:right="0"/>
              <w:rPr>
                <w:b/>
                <w:bCs/>
                <w:color w:val="000000" w:themeColor="text1"/>
                <w:sz w:val="20"/>
              </w:rPr>
            </w:pPr>
            <w:r w:rsidRPr="00613593">
              <w:rPr>
                <w:b/>
                <w:bCs/>
                <w:color w:val="000000" w:themeColor="text1"/>
                <w:sz w:val="20"/>
              </w:rPr>
              <w:t>2026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2EAD49F" w14:textId="77777777" w:rsidR="0061128E" w:rsidRPr="00613593" w:rsidRDefault="0061128E" w:rsidP="0061128E">
            <w:pPr>
              <w:ind w:right="0"/>
              <w:rPr>
                <w:b/>
                <w:bCs/>
                <w:color w:val="000000" w:themeColor="text1"/>
                <w:sz w:val="20"/>
              </w:rPr>
            </w:pPr>
            <w:r w:rsidRPr="00613593">
              <w:rPr>
                <w:b/>
                <w:bCs/>
                <w:color w:val="000000" w:themeColor="text1"/>
                <w:sz w:val="20"/>
              </w:rPr>
              <w:t>2027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5EB9967" w14:textId="77777777" w:rsidR="0061128E" w:rsidRPr="00613593" w:rsidRDefault="0061128E" w:rsidP="0061128E">
            <w:pPr>
              <w:ind w:right="0"/>
              <w:rPr>
                <w:b/>
                <w:bCs/>
                <w:color w:val="000000" w:themeColor="text1"/>
                <w:sz w:val="20"/>
              </w:rPr>
            </w:pPr>
            <w:r w:rsidRPr="00613593">
              <w:rPr>
                <w:b/>
                <w:bCs/>
                <w:color w:val="000000" w:themeColor="text1"/>
                <w:sz w:val="20"/>
              </w:rPr>
              <w:t>2028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A68BC64" w14:textId="77777777" w:rsidR="0061128E" w:rsidRPr="00613593" w:rsidRDefault="0061128E" w:rsidP="0061128E">
            <w:pPr>
              <w:ind w:right="0"/>
              <w:rPr>
                <w:b/>
                <w:bCs/>
                <w:color w:val="000000" w:themeColor="text1"/>
                <w:sz w:val="20"/>
              </w:rPr>
            </w:pPr>
            <w:r w:rsidRPr="00613593">
              <w:rPr>
                <w:b/>
                <w:bCs/>
                <w:color w:val="000000" w:themeColor="text1"/>
                <w:sz w:val="20"/>
              </w:rPr>
              <w:t>2029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F102D19" w14:textId="77777777" w:rsidR="0061128E" w:rsidRPr="00613593" w:rsidRDefault="0061128E" w:rsidP="0061128E">
            <w:pPr>
              <w:ind w:right="0"/>
              <w:rPr>
                <w:b/>
                <w:bCs/>
                <w:color w:val="000000" w:themeColor="text1"/>
                <w:sz w:val="20"/>
              </w:rPr>
            </w:pPr>
            <w:r w:rsidRPr="00613593">
              <w:rPr>
                <w:b/>
                <w:bCs/>
                <w:color w:val="000000" w:themeColor="text1"/>
                <w:sz w:val="20"/>
              </w:rPr>
              <w:t>2030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A9EEE67" w14:textId="77777777" w:rsidR="0061128E" w:rsidRPr="00613593" w:rsidRDefault="0061128E" w:rsidP="0061128E">
            <w:pPr>
              <w:ind w:right="0"/>
              <w:rPr>
                <w:b/>
                <w:bCs/>
                <w:color w:val="000000" w:themeColor="text1"/>
                <w:sz w:val="20"/>
              </w:rPr>
            </w:pPr>
            <w:r w:rsidRPr="00613593">
              <w:rPr>
                <w:b/>
                <w:bCs/>
                <w:color w:val="000000" w:themeColor="text1"/>
                <w:sz w:val="20"/>
              </w:rPr>
              <w:t>2031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E2CA27D" w14:textId="77777777" w:rsidR="0061128E" w:rsidRPr="00613593" w:rsidRDefault="0061128E" w:rsidP="0061128E">
            <w:pPr>
              <w:ind w:right="0"/>
              <w:rPr>
                <w:b/>
                <w:bCs/>
                <w:color w:val="000000" w:themeColor="text1"/>
                <w:sz w:val="20"/>
              </w:rPr>
            </w:pPr>
            <w:r w:rsidRPr="00613593">
              <w:rPr>
                <w:b/>
                <w:bCs/>
                <w:color w:val="000000" w:themeColor="text1"/>
                <w:sz w:val="20"/>
              </w:rPr>
              <w:t>2032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1624A4F" w14:textId="557286B2" w:rsidR="0061128E" w:rsidRPr="00613593" w:rsidRDefault="00366AAC" w:rsidP="0061128E">
            <w:pPr>
              <w:ind w:right="0"/>
              <w:rPr>
                <w:b/>
                <w:bCs/>
                <w:color w:val="000000" w:themeColor="text1"/>
                <w:sz w:val="20"/>
              </w:rPr>
            </w:pPr>
            <w:r w:rsidRPr="00613593">
              <w:rPr>
                <w:b/>
                <w:bCs/>
                <w:color w:val="000000" w:themeColor="text1"/>
                <w:sz w:val="20"/>
              </w:rPr>
              <w:t>2033 - 2035</w:t>
            </w:r>
          </w:p>
        </w:tc>
      </w:tr>
      <w:tr w:rsidR="00E11AB6" w:rsidRPr="00613593" w14:paraId="01E19136" w14:textId="77777777" w:rsidTr="00E11AB6">
        <w:trPr>
          <w:trHeight w:val="454"/>
        </w:trPr>
        <w:tc>
          <w:tcPr>
            <w:tcW w:w="600" w:type="pct"/>
            <w:tcBorders>
              <w:top w:val="nil"/>
              <w:left w:val="single" w:sz="4" w:space="0" w:color="auto"/>
              <w:bottom w:val="single" w:sz="4" w:space="0" w:color="auto"/>
              <w:right w:val="single" w:sz="4" w:space="0" w:color="auto"/>
            </w:tcBorders>
            <w:shd w:val="clear" w:color="auto" w:fill="auto"/>
            <w:vAlign w:val="center"/>
            <w:hideMark/>
          </w:tcPr>
          <w:p w14:paraId="5B663A07" w14:textId="77777777" w:rsidR="00E11AB6" w:rsidRPr="00613593" w:rsidRDefault="00E11AB6" w:rsidP="00E11AB6">
            <w:pPr>
              <w:ind w:right="0"/>
              <w:jc w:val="left"/>
              <w:rPr>
                <w:color w:val="000000" w:themeColor="text1"/>
                <w:sz w:val="20"/>
              </w:rPr>
            </w:pPr>
            <w:r w:rsidRPr="00613593">
              <w:rPr>
                <w:color w:val="000000" w:themeColor="text1"/>
                <w:sz w:val="20"/>
              </w:rPr>
              <w:t>Объем сети общий, м</w:t>
            </w:r>
            <w:r w:rsidRPr="00613593">
              <w:rPr>
                <w:color w:val="000000" w:themeColor="text1"/>
                <w:sz w:val="20"/>
                <w:vertAlign w:val="superscript"/>
              </w:rPr>
              <w:t>3</w:t>
            </w:r>
          </w:p>
        </w:tc>
        <w:tc>
          <w:tcPr>
            <w:tcW w:w="275" w:type="pct"/>
            <w:tcBorders>
              <w:top w:val="nil"/>
              <w:left w:val="nil"/>
              <w:bottom w:val="single" w:sz="4" w:space="0" w:color="auto"/>
              <w:right w:val="single" w:sz="4" w:space="0" w:color="auto"/>
            </w:tcBorders>
            <w:shd w:val="clear" w:color="auto" w:fill="auto"/>
            <w:vAlign w:val="center"/>
            <w:hideMark/>
          </w:tcPr>
          <w:p w14:paraId="7BCCF3E2" w14:textId="77777777" w:rsidR="00E11AB6" w:rsidRPr="00613593" w:rsidRDefault="00E11AB6" w:rsidP="00E11AB6">
            <w:pPr>
              <w:ind w:right="0"/>
              <w:rPr>
                <w:color w:val="000000" w:themeColor="text1"/>
                <w:sz w:val="20"/>
              </w:rPr>
            </w:pPr>
            <w:r w:rsidRPr="00613593">
              <w:rPr>
                <w:color w:val="000000" w:themeColor="text1"/>
                <w:sz w:val="20"/>
              </w:rPr>
              <w:t>21987,25</w:t>
            </w:r>
          </w:p>
        </w:tc>
        <w:tc>
          <w:tcPr>
            <w:tcW w:w="275" w:type="pct"/>
            <w:tcBorders>
              <w:top w:val="nil"/>
              <w:left w:val="nil"/>
              <w:bottom w:val="single" w:sz="4" w:space="0" w:color="auto"/>
              <w:right w:val="single" w:sz="4" w:space="0" w:color="auto"/>
            </w:tcBorders>
            <w:shd w:val="clear" w:color="auto" w:fill="auto"/>
            <w:vAlign w:val="center"/>
            <w:hideMark/>
          </w:tcPr>
          <w:p w14:paraId="00B5210A" w14:textId="77777777" w:rsidR="00E11AB6" w:rsidRPr="00613593" w:rsidRDefault="00E11AB6" w:rsidP="00E11AB6">
            <w:pPr>
              <w:ind w:right="0"/>
              <w:rPr>
                <w:color w:val="000000" w:themeColor="text1"/>
                <w:sz w:val="20"/>
              </w:rPr>
            </w:pPr>
            <w:r w:rsidRPr="00613593">
              <w:rPr>
                <w:color w:val="000000" w:themeColor="text1"/>
                <w:sz w:val="20"/>
              </w:rPr>
              <w:t>22903,55</w:t>
            </w:r>
          </w:p>
        </w:tc>
        <w:tc>
          <w:tcPr>
            <w:tcW w:w="275" w:type="pct"/>
            <w:tcBorders>
              <w:top w:val="nil"/>
              <w:left w:val="nil"/>
              <w:bottom w:val="single" w:sz="4" w:space="0" w:color="auto"/>
              <w:right w:val="single" w:sz="4" w:space="0" w:color="auto"/>
            </w:tcBorders>
            <w:shd w:val="clear" w:color="auto" w:fill="auto"/>
            <w:vAlign w:val="center"/>
            <w:hideMark/>
          </w:tcPr>
          <w:p w14:paraId="3FC11A88" w14:textId="77777777" w:rsidR="00E11AB6" w:rsidRPr="00613593" w:rsidRDefault="00E11AB6" w:rsidP="00E11AB6">
            <w:pPr>
              <w:ind w:right="0"/>
              <w:rPr>
                <w:color w:val="000000" w:themeColor="text1"/>
                <w:sz w:val="20"/>
              </w:rPr>
            </w:pPr>
            <w:r w:rsidRPr="00613593">
              <w:rPr>
                <w:color w:val="000000" w:themeColor="text1"/>
                <w:sz w:val="20"/>
              </w:rPr>
              <w:t>23809,82</w:t>
            </w:r>
          </w:p>
        </w:tc>
        <w:tc>
          <w:tcPr>
            <w:tcW w:w="275" w:type="pct"/>
            <w:tcBorders>
              <w:top w:val="nil"/>
              <w:left w:val="nil"/>
              <w:bottom w:val="single" w:sz="4" w:space="0" w:color="auto"/>
              <w:right w:val="single" w:sz="4" w:space="0" w:color="auto"/>
            </w:tcBorders>
            <w:shd w:val="clear" w:color="auto" w:fill="auto"/>
            <w:vAlign w:val="center"/>
            <w:hideMark/>
          </w:tcPr>
          <w:p w14:paraId="6E239917" w14:textId="77777777" w:rsidR="00E11AB6" w:rsidRPr="00613593" w:rsidRDefault="00E11AB6" w:rsidP="00E11AB6">
            <w:pPr>
              <w:ind w:right="0"/>
              <w:rPr>
                <w:color w:val="000000" w:themeColor="text1"/>
                <w:sz w:val="20"/>
              </w:rPr>
            </w:pPr>
            <w:r w:rsidRPr="00613593">
              <w:rPr>
                <w:color w:val="000000" w:themeColor="text1"/>
                <w:sz w:val="20"/>
              </w:rPr>
              <w:t>24930,30</w:t>
            </w:r>
          </w:p>
        </w:tc>
        <w:tc>
          <w:tcPr>
            <w:tcW w:w="275" w:type="pct"/>
            <w:tcBorders>
              <w:top w:val="nil"/>
              <w:left w:val="nil"/>
              <w:bottom w:val="single" w:sz="4" w:space="0" w:color="auto"/>
              <w:right w:val="single" w:sz="4" w:space="0" w:color="auto"/>
            </w:tcBorders>
            <w:shd w:val="clear" w:color="auto" w:fill="auto"/>
            <w:vAlign w:val="center"/>
            <w:hideMark/>
          </w:tcPr>
          <w:p w14:paraId="66B4E9CF" w14:textId="77777777" w:rsidR="00E11AB6" w:rsidRPr="00613593" w:rsidRDefault="00E11AB6" w:rsidP="00E11AB6">
            <w:pPr>
              <w:ind w:right="0"/>
              <w:rPr>
                <w:color w:val="000000" w:themeColor="text1"/>
                <w:sz w:val="20"/>
              </w:rPr>
            </w:pPr>
            <w:r w:rsidRPr="00613593">
              <w:rPr>
                <w:color w:val="000000" w:themeColor="text1"/>
                <w:sz w:val="20"/>
              </w:rPr>
              <w:t>25449,78</w:t>
            </w:r>
          </w:p>
        </w:tc>
        <w:tc>
          <w:tcPr>
            <w:tcW w:w="275" w:type="pct"/>
            <w:tcBorders>
              <w:top w:val="nil"/>
              <w:left w:val="nil"/>
              <w:bottom w:val="single" w:sz="4" w:space="0" w:color="auto"/>
              <w:right w:val="single" w:sz="4" w:space="0" w:color="auto"/>
            </w:tcBorders>
            <w:shd w:val="clear" w:color="auto" w:fill="auto"/>
            <w:vAlign w:val="center"/>
            <w:hideMark/>
          </w:tcPr>
          <w:p w14:paraId="457A9E1D" w14:textId="77777777" w:rsidR="00E11AB6" w:rsidRPr="00613593" w:rsidRDefault="00E11AB6" w:rsidP="00E11AB6">
            <w:pPr>
              <w:ind w:right="0"/>
              <w:rPr>
                <w:color w:val="000000" w:themeColor="text1"/>
                <w:sz w:val="20"/>
              </w:rPr>
            </w:pPr>
            <w:r w:rsidRPr="00613593">
              <w:rPr>
                <w:color w:val="000000" w:themeColor="text1"/>
                <w:sz w:val="20"/>
              </w:rPr>
              <w:t>25698,01</w:t>
            </w:r>
          </w:p>
        </w:tc>
        <w:tc>
          <w:tcPr>
            <w:tcW w:w="275" w:type="pct"/>
            <w:tcBorders>
              <w:top w:val="nil"/>
              <w:left w:val="nil"/>
              <w:bottom w:val="single" w:sz="4" w:space="0" w:color="auto"/>
              <w:right w:val="single" w:sz="4" w:space="0" w:color="auto"/>
            </w:tcBorders>
            <w:shd w:val="clear" w:color="auto" w:fill="auto"/>
            <w:vAlign w:val="center"/>
            <w:hideMark/>
          </w:tcPr>
          <w:p w14:paraId="0C10984E" w14:textId="77777777" w:rsidR="00E11AB6" w:rsidRPr="00613593" w:rsidRDefault="00E11AB6" w:rsidP="00E11AB6">
            <w:pPr>
              <w:ind w:right="0"/>
              <w:rPr>
                <w:color w:val="000000" w:themeColor="text1"/>
                <w:sz w:val="20"/>
              </w:rPr>
            </w:pPr>
            <w:r w:rsidRPr="00613593">
              <w:rPr>
                <w:color w:val="000000" w:themeColor="text1"/>
                <w:sz w:val="20"/>
              </w:rPr>
              <w:t>26313,63</w:t>
            </w:r>
          </w:p>
        </w:tc>
        <w:tc>
          <w:tcPr>
            <w:tcW w:w="275" w:type="pct"/>
            <w:tcBorders>
              <w:top w:val="nil"/>
              <w:left w:val="nil"/>
              <w:bottom w:val="single" w:sz="4" w:space="0" w:color="auto"/>
              <w:right w:val="single" w:sz="4" w:space="0" w:color="auto"/>
            </w:tcBorders>
            <w:shd w:val="clear" w:color="auto" w:fill="auto"/>
            <w:vAlign w:val="center"/>
            <w:hideMark/>
          </w:tcPr>
          <w:p w14:paraId="73AF8CAC" w14:textId="77777777" w:rsidR="00E11AB6" w:rsidRPr="00613593" w:rsidRDefault="00E11AB6" w:rsidP="00E11AB6">
            <w:pPr>
              <w:ind w:right="0"/>
              <w:rPr>
                <w:color w:val="000000" w:themeColor="text1"/>
                <w:sz w:val="20"/>
              </w:rPr>
            </w:pPr>
            <w:r w:rsidRPr="00613593">
              <w:rPr>
                <w:color w:val="000000" w:themeColor="text1"/>
                <w:sz w:val="20"/>
              </w:rPr>
              <w:t>26521,54</w:t>
            </w:r>
          </w:p>
        </w:tc>
        <w:tc>
          <w:tcPr>
            <w:tcW w:w="275" w:type="pct"/>
            <w:tcBorders>
              <w:top w:val="nil"/>
              <w:left w:val="nil"/>
              <w:bottom w:val="single" w:sz="4" w:space="0" w:color="auto"/>
              <w:right w:val="single" w:sz="4" w:space="0" w:color="auto"/>
            </w:tcBorders>
            <w:shd w:val="clear" w:color="auto" w:fill="auto"/>
            <w:vAlign w:val="center"/>
            <w:hideMark/>
          </w:tcPr>
          <w:p w14:paraId="30B4A65C" w14:textId="77777777" w:rsidR="00E11AB6" w:rsidRPr="00613593" w:rsidRDefault="00E11AB6" w:rsidP="00E11AB6">
            <w:pPr>
              <w:ind w:right="0"/>
              <w:rPr>
                <w:color w:val="000000" w:themeColor="text1"/>
                <w:sz w:val="20"/>
              </w:rPr>
            </w:pPr>
            <w:r w:rsidRPr="00613593">
              <w:rPr>
                <w:color w:val="000000" w:themeColor="text1"/>
                <w:sz w:val="20"/>
              </w:rPr>
              <w:t>26606,93</w:t>
            </w:r>
          </w:p>
        </w:tc>
        <w:tc>
          <w:tcPr>
            <w:tcW w:w="275" w:type="pct"/>
            <w:tcBorders>
              <w:top w:val="nil"/>
              <w:left w:val="nil"/>
              <w:bottom w:val="single" w:sz="4" w:space="0" w:color="auto"/>
              <w:right w:val="single" w:sz="4" w:space="0" w:color="auto"/>
            </w:tcBorders>
            <w:shd w:val="clear" w:color="auto" w:fill="auto"/>
            <w:vAlign w:val="center"/>
            <w:hideMark/>
          </w:tcPr>
          <w:p w14:paraId="1D5EE546" w14:textId="77777777" w:rsidR="00E11AB6" w:rsidRPr="00613593" w:rsidRDefault="00E11AB6" w:rsidP="00E11AB6">
            <w:pPr>
              <w:ind w:right="0"/>
              <w:rPr>
                <w:color w:val="000000" w:themeColor="text1"/>
                <w:sz w:val="20"/>
              </w:rPr>
            </w:pPr>
            <w:r w:rsidRPr="00613593">
              <w:rPr>
                <w:color w:val="000000" w:themeColor="text1"/>
                <w:sz w:val="20"/>
              </w:rPr>
              <w:t>26712,83</w:t>
            </w:r>
          </w:p>
        </w:tc>
        <w:tc>
          <w:tcPr>
            <w:tcW w:w="275" w:type="pct"/>
            <w:tcBorders>
              <w:top w:val="nil"/>
              <w:left w:val="nil"/>
              <w:bottom w:val="single" w:sz="4" w:space="0" w:color="auto"/>
              <w:right w:val="single" w:sz="4" w:space="0" w:color="auto"/>
            </w:tcBorders>
            <w:shd w:val="clear" w:color="auto" w:fill="auto"/>
            <w:vAlign w:val="center"/>
            <w:hideMark/>
          </w:tcPr>
          <w:p w14:paraId="5C8E7DB4" w14:textId="77777777" w:rsidR="00E11AB6" w:rsidRPr="00613593" w:rsidRDefault="00E11AB6" w:rsidP="00E11AB6">
            <w:pPr>
              <w:ind w:right="0"/>
              <w:rPr>
                <w:color w:val="000000" w:themeColor="text1"/>
                <w:sz w:val="20"/>
              </w:rPr>
            </w:pPr>
            <w:r w:rsidRPr="00613593">
              <w:rPr>
                <w:color w:val="000000" w:themeColor="text1"/>
                <w:sz w:val="20"/>
              </w:rPr>
              <w:t>26712,83</w:t>
            </w:r>
          </w:p>
        </w:tc>
        <w:tc>
          <w:tcPr>
            <w:tcW w:w="275" w:type="pct"/>
            <w:tcBorders>
              <w:top w:val="nil"/>
              <w:left w:val="nil"/>
              <w:bottom w:val="single" w:sz="4" w:space="0" w:color="auto"/>
              <w:right w:val="single" w:sz="4" w:space="0" w:color="auto"/>
            </w:tcBorders>
            <w:shd w:val="clear" w:color="auto" w:fill="auto"/>
            <w:vAlign w:val="center"/>
            <w:hideMark/>
          </w:tcPr>
          <w:p w14:paraId="617942F9" w14:textId="77777777" w:rsidR="00E11AB6" w:rsidRPr="00613593" w:rsidRDefault="00E11AB6" w:rsidP="00E11AB6">
            <w:pPr>
              <w:ind w:right="0"/>
              <w:rPr>
                <w:color w:val="000000" w:themeColor="text1"/>
                <w:sz w:val="20"/>
              </w:rPr>
            </w:pPr>
            <w:r w:rsidRPr="00613593">
              <w:rPr>
                <w:color w:val="000000" w:themeColor="text1"/>
                <w:sz w:val="20"/>
              </w:rPr>
              <w:t>27187,41</w:t>
            </w:r>
          </w:p>
        </w:tc>
        <w:tc>
          <w:tcPr>
            <w:tcW w:w="275" w:type="pct"/>
            <w:tcBorders>
              <w:top w:val="nil"/>
              <w:left w:val="nil"/>
              <w:bottom w:val="single" w:sz="4" w:space="0" w:color="auto"/>
              <w:right w:val="single" w:sz="4" w:space="0" w:color="auto"/>
            </w:tcBorders>
            <w:shd w:val="clear" w:color="auto" w:fill="auto"/>
            <w:vAlign w:val="center"/>
            <w:hideMark/>
          </w:tcPr>
          <w:p w14:paraId="040B2978" w14:textId="77777777" w:rsidR="00E11AB6" w:rsidRPr="00613593" w:rsidRDefault="00E11AB6" w:rsidP="00E11AB6">
            <w:pPr>
              <w:ind w:right="0"/>
              <w:rPr>
                <w:color w:val="000000" w:themeColor="text1"/>
                <w:sz w:val="20"/>
              </w:rPr>
            </w:pPr>
            <w:r w:rsidRPr="00613593">
              <w:rPr>
                <w:color w:val="000000" w:themeColor="text1"/>
                <w:sz w:val="20"/>
              </w:rPr>
              <w:t>27256,97</w:t>
            </w:r>
          </w:p>
        </w:tc>
        <w:tc>
          <w:tcPr>
            <w:tcW w:w="275" w:type="pct"/>
            <w:tcBorders>
              <w:top w:val="nil"/>
              <w:left w:val="nil"/>
              <w:bottom w:val="single" w:sz="4" w:space="0" w:color="auto"/>
              <w:right w:val="single" w:sz="4" w:space="0" w:color="auto"/>
            </w:tcBorders>
            <w:shd w:val="clear" w:color="auto" w:fill="auto"/>
            <w:vAlign w:val="center"/>
            <w:hideMark/>
          </w:tcPr>
          <w:p w14:paraId="3B42A05C" w14:textId="77777777" w:rsidR="00E11AB6" w:rsidRPr="00613593" w:rsidRDefault="00E11AB6" w:rsidP="00E11AB6">
            <w:pPr>
              <w:ind w:right="0"/>
              <w:rPr>
                <w:color w:val="000000" w:themeColor="text1"/>
                <w:sz w:val="20"/>
              </w:rPr>
            </w:pPr>
            <w:r w:rsidRPr="00613593">
              <w:rPr>
                <w:color w:val="000000" w:themeColor="text1"/>
                <w:sz w:val="20"/>
              </w:rPr>
              <w:t>27276,50</w:t>
            </w:r>
          </w:p>
        </w:tc>
        <w:tc>
          <w:tcPr>
            <w:tcW w:w="275" w:type="pct"/>
            <w:tcBorders>
              <w:top w:val="nil"/>
              <w:left w:val="nil"/>
              <w:bottom w:val="single" w:sz="4" w:space="0" w:color="auto"/>
              <w:right w:val="single" w:sz="4" w:space="0" w:color="auto"/>
            </w:tcBorders>
            <w:shd w:val="clear" w:color="auto" w:fill="auto"/>
            <w:vAlign w:val="center"/>
            <w:hideMark/>
          </w:tcPr>
          <w:p w14:paraId="060EB301" w14:textId="77777777" w:rsidR="00E11AB6" w:rsidRPr="00613593" w:rsidRDefault="00E11AB6" w:rsidP="00E11AB6">
            <w:pPr>
              <w:ind w:right="0"/>
              <w:rPr>
                <w:color w:val="000000" w:themeColor="text1"/>
                <w:sz w:val="20"/>
              </w:rPr>
            </w:pPr>
            <w:r w:rsidRPr="00613593">
              <w:rPr>
                <w:color w:val="000000" w:themeColor="text1"/>
                <w:sz w:val="20"/>
              </w:rPr>
              <w:t>27305,48</w:t>
            </w:r>
          </w:p>
        </w:tc>
        <w:tc>
          <w:tcPr>
            <w:tcW w:w="275" w:type="pct"/>
            <w:tcBorders>
              <w:top w:val="nil"/>
              <w:left w:val="nil"/>
              <w:bottom w:val="single" w:sz="4" w:space="0" w:color="auto"/>
              <w:right w:val="single" w:sz="4" w:space="0" w:color="auto"/>
            </w:tcBorders>
            <w:shd w:val="clear" w:color="auto" w:fill="auto"/>
            <w:vAlign w:val="center"/>
            <w:hideMark/>
          </w:tcPr>
          <w:p w14:paraId="7CF5EF12" w14:textId="77777777" w:rsidR="00E11AB6" w:rsidRPr="00613593" w:rsidRDefault="00E11AB6" w:rsidP="00E11AB6">
            <w:pPr>
              <w:ind w:right="0"/>
              <w:rPr>
                <w:color w:val="000000" w:themeColor="text1"/>
                <w:sz w:val="20"/>
              </w:rPr>
            </w:pPr>
            <w:r w:rsidRPr="00613593">
              <w:rPr>
                <w:color w:val="000000" w:themeColor="text1"/>
                <w:sz w:val="20"/>
              </w:rPr>
              <w:t>27329,64</w:t>
            </w:r>
          </w:p>
        </w:tc>
      </w:tr>
      <w:tr w:rsidR="00E11AB6" w:rsidRPr="00613593" w14:paraId="37CAAD27" w14:textId="77777777" w:rsidTr="00E11AB6">
        <w:trPr>
          <w:trHeight w:val="454"/>
        </w:trPr>
        <w:tc>
          <w:tcPr>
            <w:tcW w:w="600" w:type="pct"/>
            <w:tcBorders>
              <w:top w:val="nil"/>
              <w:left w:val="single" w:sz="4" w:space="0" w:color="auto"/>
              <w:bottom w:val="single" w:sz="4" w:space="0" w:color="auto"/>
              <w:right w:val="single" w:sz="4" w:space="0" w:color="auto"/>
            </w:tcBorders>
            <w:shd w:val="clear" w:color="auto" w:fill="auto"/>
            <w:vAlign w:val="center"/>
            <w:hideMark/>
          </w:tcPr>
          <w:p w14:paraId="458C67E9" w14:textId="77777777" w:rsidR="00E11AB6" w:rsidRPr="00613593" w:rsidRDefault="00E11AB6" w:rsidP="00E11AB6">
            <w:pPr>
              <w:ind w:right="0"/>
              <w:jc w:val="left"/>
              <w:rPr>
                <w:color w:val="000000" w:themeColor="text1"/>
                <w:sz w:val="20"/>
              </w:rPr>
            </w:pPr>
            <w:r w:rsidRPr="00613593">
              <w:rPr>
                <w:color w:val="000000" w:themeColor="text1"/>
                <w:sz w:val="20"/>
              </w:rPr>
              <w:t>Нормативная утечка всего, м</w:t>
            </w:r>
            <w:r w:rsidRPr="00613593">
              <w:rPr>
                <w:color w:val="000000" w:themeColor="text1"/>
                <w:sz w:val="20"/>
                <w:vertAlign w:val="superscript"/>
              </w:rPr>
              <w:t>3</w:t>
            </w:r>
            <w:r w:rsidRPr="00613593">
              <w:rPr>
                <w:color w:val="000000" w:themeColor="text1"/>
                <w:sz w:val="20"/>
              </w:rPr>
              <w:t>/час</w:t>
            </w:r>
          </w:p>
        </w:tc>
        <w:tc>
          <w:tcPr>
            <w:tcW w:w="275" w:type="pct"/>
            <w:tcBorders>
              <w:top w:val="nil"/>
              <w:left w:val="nil"/>
              <w:bottom w:val="single" w:sz="4" w:space="0" w:color="auto"/>
              <w:right w:val="single" w:sz="4" w:space="0" w:color="auto"/>
            </w:tcBorders>
            <w:shd w:val="clear" w:color="auto" w:fill="auto"/>
            <w:vAlign w:val="center"/>
            <w:hideMark/>
          </w:tcPr>
          <w:p w14:paraId="367B1E54" w14:textId="77777777" w:rsidR="00E11AB6" w:rsidRPr="00613593" w:rsidRDefault="00E11AB6" w:rsidP="00E11AB6">
            <w:pPr>
              <w:ind w:right="0"/>
              <w:rPr>
                <w:color w:val="000000" w:themeColor="text1"/>
                <w:sz w:val="20"/>
              </w:rPr>
            </w:pPr>
            <w:r w:rsidRPr="00613593">
              <w:rPr>
                <w:color w:val="000000" w:themeColor="text1"/>
                <w:sz w:val="20"/>
              </w:rPr>
              <w:t>362,35</w:t>
            </w:r>
          </w:p>
        </w:tc>
        <w:tc>
          <w:tcPr>
            <w:tcW w:w="275" w:type="pct"/>
            <w:tcBorders>
              <w:top w:val="nil"/>
              <w:left w:val="nil"/>
              <w:bottom w:val="single" w:sz="4" w:space="0" w:color="auto"/>
              <w:right w:val="single" w:sz="4" w:space="0" w:color="auto"/>
            </w:tcBorders>
            <w:shd w:val="clear" w:color="auto" w:fill="auto"/>
            <w:vAlign w:val="center"/>
            <w:hideMark/>
          </w:tcPr>
          <w:p w14:paraId="2C474E57" w14:textId="77777777" w:rsidR="00E11AB6" w:rsidRPr="00613593" w:rsidRDefault="00E11AB6" w:rsidP="00E11AB6">
            <w:pPr>
              <w:ind w:right="0"/>
              <w:rPr>
                <w:color w:val="000000" w:themeColor="text1"/>
                <w:sz w:val="20"/>
              </w:rPr>
            </w:pPr>
            <w:r w:rsidRPr="00613593">
              <w:rPr>
                <w:color w:val="000000" w:themeColor="text1"/>
                <w:sz w:val="20"/>
              </w:rPr>
              <w:t>363,88</w:t>
            </w:r>
          </w:p>
        </w:tc>
        <w:tc>
          <w:tcPr>
            <w:tcW w:w="275" w:type="pct"/>
            <w:tcBorders>
              <w:top w:val="nil"/>
              <w:left w:val="nil"/>
              <w:bottom w:val="single" w:sz="4" w:space="0" w:color="auto"/>
              <w:right w:val="single" w:sz="4" w:space="0" w:color="auto"/>
            </w:tcBorders>
            <w:shd w:val="clear" w:color="auto" w:fill="auto"/>
            <w:vAlign w:val="center"/>
            <w:hideMark/>
          </w:tcPr>
          <w:p w14:paraId="46952091" w14:textId="77777777" w:rsidR="00E11AB6" w:rsidRPr="00613593" w:rsidRDefault="00E11AB6" w:rsidP="00E11AB6">
            <w:pPr>
              <w:ind w:right="0"/>
              <w:rPr>
                <w:color w:val="000000" w:themeColor="text1"/>
                <w:sz w:val="20"/>
              </w:rPr>
            </w:pPr>
            <w:r w:rsidRPr="00613593">
              <w:rPr>
                <w:color w:val="000000" w:themeColor="text1"/>
                <w:sz w:val="20"/>
              </w:rPr>
              <w:t>364,85</w:t>
            </w:r>
          </w:p>
        </w:tc>
        <w:tc>
          <w:tcPr>
            <w:tcW w:w="275" w:type="pct"/>
            <w:tcBorders>
              <w:top w:val="nil"/>
              <w:left w:val="nil"/>
              <w:bottom w:val="single" w:sz="4" w:space="0" w:color="auto"/>
              <w:right w:val="single" w:sz="4" w:space="0" w:color="auto"/>
            </w:tcBorders>
            <w:shd w:val="clear" w:color="auto" w:fill="auto"/>
            <w:vAlign w:val="center"/>
            <w:hideMark/>
          </w:tcPr>
          <w:p w14:paraId="620F4705" w14:textId="77777777" w:rsidR="00E11AB6" w:rsidRPr="00613593" w:rsidRDefault="00E11AB6" w:rsidP="00E11AB6">
            <w:pPr>
              <w:ind w:right="0"/>
              <w:rPr>
                <w:color w:val="000000" w:themeColor="text1"/>
                <w:sz w:val="20"/>
              </w:rPr>
            </w:pPr>
            <w:r w:rsidRPr="00613593">
              <w:rPr>
                <w:color w:val="000000" w:themeColor="text1"/>
                <w:sz w:val="20"/>
              </w:rPr>
              <w:t>370,98</w:t>
            </w:r>
          </w:p>
        </w:tc>
        <w:tc>
          <w:tcPr>
            <w:tcW w:w="275" w:type="pct"/>
            <w:tcBorders>
              <w:top w:val="nil"/>
              <w:left w:val="nil"/>
              <w:bottom w:val="single" w:sz="4" w:space="0" w:color="auto"/>
              <w:right w:val="single" w:sz="4" w:space="0" w:color="auto"/>
            </w:tcBorders>
            <w:shd w:val="clear" w:color="auto" w:fill="auto"/>
            <w:vAlign w:val="center"/>
            <w:hideMark/>
          </w:tcPr>
          <w:p w14:paraId="7F247DAE" w14:textId="77777777" w:rsidR="00E11AB6" w:rsidRPr="00613593" w:rsidRDefault="00E11AB6" w:rsidP="00E11AB6">
            <w:pPr>
              <w:ind w:right="0"/>
              <w:rPr>
                <w:color w:val="000000" w:themeColor="text1"/>
                <w:sz w:val="20"/>
              </w:rPr>
            </w:pPr>
            <w:r w:rsidRPr="00613593">
              <w:rPr>
                <w:color w:val="000000" w:themeColor="text1"/>
                <w:sz w:val="20"/>
              </w:rPr>
              <w:t>371,18</w:t>
            </w:r>
          </w:p>
        </w:tc>
        <w:tc>
          <w:tcPr>
            <w:tcW w:w="275" w:type="pct"/>
            <w:tcBorders>
              <w:top w:val="nil"/>
              <w:left w:val="nil"/>
              <w:bottom w:val="single" w:sz="4" w:space="0" w:color="auto"/>
              <w:right w:val="single" w:sz="4" w:space="0" w:color="auto"/>
            </w:tcBorders>
            <w:shd w:val="clear" w:color="auto" w:fill="auto"/>
            <w:vAlign w:val="center"/>
            <w:hideMark/>
          </w:tcPr>
          <w:p w14:paraId="35F66782" w14:textId="77777777" w:rsidR="00E11AB6" w:rsidRPr="00613593" w:rsidRDefault="00E11AB6" w:rsidP="00E11AB6">
            <w:pPr>
              <w:ind w:right="0"/>
              <w:rPr>
                <w:color w:val="000000" w:themeColor="text1"/>
                <w:sz w:val="20"/>
              </w:rPr>
            </w:pPr>
            <w:r w:rsidRPr="00613593">
              <w:rPr>
                <w:color w:val="000000" w:themeColor="text1"/>
                <w:sz w:val="20"/>
              </w:rPr>
              <w:t>371,27</w:t>
            </w:r>
          </w:p>
        </w:tc>
        <w:tc>
          <w:tcPr>
            <w:tcW w:w="275" w:type="pct"/>
            <w:tcBorders>
              <w:top w:val="nil"/>
              <w:left w:val="nil"/>
              <w:bottom w:val="single" w:sz="4" w:space="0" w:color="auto"/>
              <w:right w:val="single" w:sz="4" w:space="0" w:color="auto"/>
            </w:tcBorders>
            <w:shd w:val="clear" w:color="auto" w:fill="auto"/>
            <w:vAlign w:val="center"/>
            <w:hideMark/>
          </w:tcPr>
          <w:p w14:paraId="48EDC443" w14:textId="77777777" w:rsidR="00E11AB6" w:rsidRPr="00613593" w:rsidRDefault="00E11AB6" w:rsidP="00E11AB6">
            <w:pPr>
              <w:ind w:right="0"/>
              <w:rPr>
                <w:color w:val="000000" w:themeColor="text1"/>
                <w:sz w:val="20"/>
              </w:rPr>
            </w:pPr>
            <w:r w:rsidRPr="00613593">
              <w:rPr>
                <w:color w:val="000000" w:themeColor="text1"/>
                <w:sz w:val="20"/>
              </w:rPr>
              <w:t>371,52</w:t>
            </w:r>
          </w:p>
        </w:tc>
        <w:tc>
          <w:tcPr>
            <w:tcW w:w="275" w:type="pct"/>
            <w:tcBorders>
              <w:top w:val="nil"/>
              <w:left w:val="nil"/>
              <w:bottom w:val="single" w:sz="4" w:space="0" w:color="auto"/>
              <w:right w:val="single" w:sz="4" w:space="0" w:color="auto"/>
            </w:tcBorders>
            <w:shd w:val="clear" w:color="auto" w:fill="auto"/>
            <w:vAlign w:val="center"/>
            <w:hideMark/>
          </w:tcPr>
          <w:p w14:paraId="648F169A" w14:textId="77777777" w:rsidR="00E11AB6" w:rsidRPr="00613593" w:rsidRDefault="00E11AB6" w:rsidP="00E11AB6">
            <w:pPr>
              <w:ind w:right="0"/>
              <w:rPr>
                <w:color w:val="000000" w:themeColor="text1"/>
                <w:sz w:val="20"/>
              </w:rPr>
            </w:pPr>
            <w:r w:rsidRPr="00613593">
              <w:rPr>
                <w:color w:val="000000" w:themeColor="text1"/>
                <w:sz w:val="20"/>
              </w:rPr>
              <w:t>371,60</w:t>
            </w:r>
          </w:p>
        </w:tc>
        <w:tc>
          <w:tcPr>
            <w:tcW w:w="275" w:type="pct"/>
            <w:tcBorders>
              <w:top w:val="nil"/>
              <w:left w:val="nil"/>
              <w:bottom w:val="single" w:sz="4" w:space="0" w:color="auto"/>
              <w:right w:val="single" w:sz="4" w:space="0" w:color="auto"/>
            </w:tcBorders>
            <w:shd w:val="clear" w:color="auto" w:fill="auto"/>
            <w:vAlign w:val="center"/>
            <w:hideMark/>
          </w:tcPr>
          <w:p w14:paraId="60631119" w14:textId="77777777" w:rsidR="00E11AB6" w:rsidRPr="00613593" w:rsidRDefault="00E11AB6" w:rsidP="00E11AB6">
            <w:pPr>
              <w:ind w:right="0"/>
              <w:rPr>
                <w:color w:val="000000" w:themeColor="text1"/>
                <w:sz w:val="20"/>
              </w:rPr>
            </w:pPr>
            <w:r w:rsidRPr="00613593">
              <w:rPr>
                <w:color w:val="000000" w:themeColor="text1"/>
                <w:sz w:val="20"/>
              </w:rPr>
              <w:t>371,63</w:t>
            </w:r>
          </w:p>
        </w:tc>
        <w:tc>
          <w:tcPr>
            <w:tcW w:w="275" w:type="pct"/>
            <w:tcBorders>
              <w:top w:val="nil"/>
              <w:left w:val="nil"/>
              <w:bottom w:val="single" w:sz="4" w:space="0" w:color="auto"/>
              <w:right w:val="single" w:sz="4" w:space="0" w:color="auto"/>
            </w:tcBorders>
            <w:shd w:val="clear" w:color="auto" w:fill="auto"/>
            <w:vAlign w:val="center"/>
            <w:hideMark/>
          </w:tcPr>
          <w:p w14:paraId="5393CF49" w14:textId="77777777" w:rsidR="00E11AB6" w:rsidRPr="00613593" w:rsidRDefault="00E11AB6" w:rsidP="00E11AB6">
            <w:pPr>
              <w:ind w:right="0"/>
              <w:rPr>
                <w:color w:val="000000" w:themeColor="text1"/>
                <w:sz w:val="20"/>
              </w:rPr>
            </w:pPr>
            <w:r w:rsidRPr="00613593">
              <w:rPr>
                <w:color w:val="000000" w:themeColor="text1"/>
                <w:sz w:val="20"/>
              </w:rPr>
              <w:t>371,68</w:t>
            </w:r>
          </w:p>
        </w:tc>
        <w:tc>
          <w:tcPr>
            <w:tcW w:w="275" w:type="pct"/>
            <w:tcBorders>
              <w:top w:val="nil"/>
              <w:left w:val="nil"/>
              <w:bottom w:val="single" w:sz="4" w:space="0" w:color="auto"/>
              <w:right w:val="single" w:sz="4" w:space="0" w:color="auto"/>
            </w:tcBorders>
            <w:shd w:val="clear" w:color="auto" w:fill="auto"/>
            <w:vAlign w:val="center"/>
            <w:hideMark/>
          </w:tcPr>
          <w:p w14:paraId="6884103D" w14:textId="77777777" w:rsidR="00E11AB6" w:rsidRPr="00613593" w:rsidRDefault="00E11AB6" w:rsidP="00E11AB6">
            <w:pPr>
              <w:ind w:right="0"/>
              <w:rPr>
                <w:color w:val="000000" w:themeColor="text1"/>
                <w:sz w:val="20"/>
              </w:rPr>
            </w:pPr>
            <w:r w:rsidRPr="00613593">
              <w:rPr>
                <w:color w:val="000000" w:themeColor="text1"/>
                <w:sz w:val="20"/>
              </w:rPr>
              <w:t>371,68</w:t>
            </w:r>
          </w:p>
        </w:tc>
        <w:tc>
          <w:tcPr>
            <w:tcW w:w="275" w:type="pct"/>
            <w:tcBorders>
              <w:top w:val="nil"/>
              <w:left w:val="nil"/>
              <w:bottom w:val="single" w:sz="4" w:space="0" w:color="auto"/>
              <w:right w:val="single" w:sz="4" w:space="0" w:color="auto"/>
            </w:tcBorders>
            <w:shd w:val="clear" w:color="auto" w:fill="auto"/>
            <w:vAlign w:val="center"/>
            <w:hideMark/>
          </w:tcPr>
          <w:p w14:paraId="2D6FE381" w14:textId="77777777" w:rsidR="00E11AB6" w:rsidRPr="00613593" w:rsidRDefault="00E11AB6" w:rsidP="00E11AB6">
            <w:pPr>
              <w:ind w:right="0"/>
              <w:rPr>
                <w:color w:val="000000" w:themeColor="text1"/>
                <w:sz w:val="20"/>
              </w:rPr>
            </w:pPr>
            <w:r w:rsidRPr="00613593">
              <w:rPr>
                <w:color w:val="000000" w:themeColor="text1"/>
                <w:sz w:val="20"/>
              </w:rPr>
              <w:t>371,86</w:t>
            </w:r>
          </w:p>
        </w:tc>
        <w:tc>
          <w:tcPr>
            <w:tcW w:w="275" w:type="pct"/>
            <w:tcBorders>
              <w:top w:val="nil"/>
              <w:left w:val="nil"/>
              <w:bottom w:val="single" w:sz="4" w:space="0" w:color="auto"/>
              <w:right w:val="single" w:sz="4" w:space="0" w:color="auto"/>
            </w:tcBorders>
            <w:shd w:val="clear" w:color="auto" w:fill="auto"/>
            <w:vAlign w:val="center"/>
            <w:hideMark/>
          </w:tcPr>
          <w:p w14:paraId="3877A28E" w14:textId="77777777" w:rsidR="00E11AB6" w:rsidRPr="00613593" w:rsidRDefault="00E11AB6" w:rsidP="00E11AB6">
            <w:pPr>
              <w:ind w:right="0"/>
              <w:rPr>
                <w:color w:val="000000" w:themeColor="text1"/>
                <w:sz w:val="20"/>
              </w:rPr>
            </w:pPr>
            <w:r w:rsidRPr="00613593">
              <w:rPr>
                <w:color w:val="000000" w:themeColor="text1"/>
                <w:sz w:val="20"/>
              </w:rPr>
              <w:t>371,89</w:t>
            </w:r>
          </w:p>
        </w:tc>
        <w:tc>
          <w:tcPr>
            <w:tcW w:w="275" w:type="pct"/>
            <w:tcBorders>
              <w:top w:val="nil"/>
              <w:left w:val="nil"/>
              <w:bottom w:val="single" w:sz="4" w:space="0" w:color="auto"/>
              <w:right w:val="single" w:sz="4" w:space="0" w:color="auto"/>
            </w:tcBorders>
            <w:shd w:val="clear" w:color="auto" w:fill="auto"/>
            <w:vAlign w:val="center"/>
            <w:hideMark/>
          </w:tcPr>
          <w:p w14:paraId="60A4017E" w14:textId="77777777" w:rsidR="00E11AB6" w:rsidRPr="00613593" w:rsidRDefault="00E11AB6" w:rsidP="00E11AB6">
            <w:pPr>
              <w:ind w:right="0"/>
              <w:rPr>
                <w:color w:val="000000" w:themeColor="text1"/>
                <w:sz w:val="20"/>
              </w:rPr>
            </w:pPr>
            <w:r w:rsidRPr="00613593">
              <w:rPr>
                <w:color w:val="000000" w:themeColor="text1"/>
                <w:sz w:val="20"/>
              </w:rPr>
              <w:t>371,90</w:t>
            </w:r>
          </w:p>
        </w:tc>
        <w:tc>
          <w:tcPr>
            <w:tcW w:w="275" w:type="pct"/>
            <w:tcBorders>
              <w:top w:val="nil"/>
              <w:left w:val="nil"/>
              <w:bottom w:val="single" w:sz="4" w:space="0" w:color="auto"/>
              <w:right w:val="single" w:sz="4" w:space="0" w:color="auto"/>
            </w:tcBorders>
            <w:shd w:val="clear" w:color="auto" w:fill="auto"/>
            <w:vAlign w:val="center"/>
            <w:hideMark/>
          </w:tcPr>
          <w:p w14:paraId="0EDA2BCC" w14:textId="77777777" w:rsidR="00E11AB6" w:rsidRPr="00613593" w:rsidRDefault="00E11AB6" w:rsidP="00E11AB6">
            <w:pPr>
              <w:ind w:right="0"/>
              <w:rPr>
                <w:color w:val="000000" w:themeColor="text1"/>
                <w:sz w:val="20"/>
              </w:rPr>
            </w:pPr>
            <w:r w:rsidRPr="00613593">
              <w:rPr>
                <w:color w:val="000000" w:themeColor="text1"/>
                <w:sz w:val="20"/>
              </w:rPr>
              <w:t>371,91</w:t>
            </w:r>
          </w:p>
        </w:tc>
        <w:tc>
          <w:tcPr>
            <w:tcW w:w="275" w:type="pct"/>
            <w:tcBorders>
              <w:top w:val="nil"/>
              <w:left w:val="nil"/>
              <w:bottom w:val="single" w:sz="4" w:space="0" w:color="auto"/>
              <w:right w:val="single" w:sz="4" w:space="0" w:color="auto"/>
            </w:tcBorders>
            <w:shd w:val="clear" w:color="auto" w:fill="auto"/>
            <w:vAlign w:val="center"/>
            <w:hideMark/>
          </w:tcPr>
          <w:p w14:paraId="62CEEF99" w14:textId="77777777" w:rsidR="00E11AB6" w:rsidRPr="00613593" w:rsidRDefault="00E11AB6" w:rsidP="00E11AB6">
            <w:pPr>
              <w:ind w:right="0"/>
              <w:rPr>
                <w:color w:val="000000" w:themeColor="text1"/>
                <w:sz w:val="20"/>
              </w:rPr>
            </w:pPr>
            <w:r w:rsidRPr="00613593">
              <w:rPr>
                <w:color w:val="000000" w:themeColor="text1"/>
                <w:sz w:val="20"/>
              </w:rPr>
              <w:t>371,92</w:t>
            </w:r>
          </w:p>
        </w:tc>
      </w:tr>
      <w:tr w:rsidR="00E11AB6" w:rsidRPr="00613593" w14:paraId="5D11C417" w14:textId="77777777" w:rsidTr="00E11AB6">
        <w:trPr>
          <w:trHeight w:val="454"/>
        </w:trPr>
        <w:tc>
          <w:tcPr>
            <w:tcW w:w="600" w:type="pct"/>
            <w:tcBorders>
              <w:top w:val="nil"/>
              <w:left w:val="single" w:sz="4" w:space="0" w:color="auto"/>
              <w:bottom w:val="single" w:sz="4" w:space="0" w:color="auto"/>
              <w:right w:val="single" w:sz="4" w:space="0" w:color="auto"/>
            </w:tcBorders>
            <w:shd w:val="clear" w:color="auto" w:fill="auto"/>
            <w:vAlign w:val="center"/>
          </w:tcPr>
          <w:p w14:paraId="75619292" w14:textId="77777777" w:rsidR="00E11AB6" w:rsidRPr="00613593" w:rsidRDefault="00E11AB6" w:rsidP="00E11AB6">
            <w:pPr>
              <w:ind w:right="0"/>
              <w:jc w:val="left"/>
              <w:rPr>
                <w:color w:val="000000" w:themeColor="text1"/>
                <w:sz w:val="20"/>
              </w:rPr>
            </w:pPr>
            <w:r w:rsidRPr="00613593">
              <w:rPr>
                <w:color w:val="000000" w:themeColor="text1"/>
                <w:sz w:val="20"/>
              </w:rPr>
              <w:t>в том числе, нормативные утечки теплоносителя из теплосети, м</w:t>
            </w:r>
            <w:r w:rsidRPr="00613593">
              <w:rPr>
                <w:color w:val="000000" w:themeColor="text1"/>
                <w:sz w:val="20"/>
                <w:vertAlign w:val="superscript"/>
              </w:rPr>
              <w:t>3</w:t>
            </w:r>
            <w:r w:rsidRPr="00613593">
              <w:rPr>
                <w:color w:val="000000" w:themeColor="text1"/>
                <w:sz w:val="20"/>
              </w:rPr>
              <w:t>/час</w:t>
            </w:r>
          </w:p>
        </w:tc>
        <w:tc>
          <w:tcPr>
            <w:tcW w:w="275" w:type="pct"/>
            <w:tcBorders>
              <w:top w:val="nil"/>
              <w:left w:val="nil"/>
              <w:bottom w:val="single" w:sz="4" w:space="0" w:color="auto"/>
              <w:right w:val="single" w:sz="4" w:space="0" w:color="auto"/>
            </w:tcBorders>
            <w:shd w:val="clear" w:color="auto" w:fill="auto"/>
            <w:vAlign w:val="center"/>
          </w:tcPr>
          <w:p w14:paraId="3B40F056" w14:textId="77777777" w:rsidR="00E11AB6" w:rsidRPr="00613593" w:rsidRDefault="00E11AB6" w:rsidP="00E11AB6">
            <w:pPr>
              <w:ind w:right="0"/>
              <w:rPr>
                <w:color w:val="000000" w:themeColor="text1"/>
                <w:sz w:val="20"/>
              </w:rPr>
            </w:pPr>
            <w:r w:rsidRPr="00613593">
              <w:rPr>
                <w:color w:val="000000" w:themeColor="text1"/>
                <w:sz w:val="20"/>
              </w:rPr>
              <w:t>40,05</w:t>
            </w:r>
          </w:p>
        </w:tc>
        <w:tc>
          <w:tcPr>
            <w:tcW w:w="275" w:type="pct"/>
            <w:tcBorders>
              <w:top w:val="nil"/>
              <w:left w:val="nil"/>
              <w:bottom w:val="single" w:sz="4" w:space="0" w:color="auto"/>
              <w:right w:val="single" w:sz="4" w:space="0" w:color="auto"/>
            </w:tcBorders>
            <w:shd w:val="clear" w:color="auto" w:fill="auto"/>
            <w:vAlign w:val="center"/>
          </w:tcPr>
          <w:p w14:paraId="4550F27A" w14:textId="77777777" w:rsidR="00E11AB6" w:rsidRPr="00613593" w:rsidRDefault="00E11AB6" w:rsidP="00E11AB6">
            <w:pPr>
              <w:ind w:right="0"/>
              <w:rPr>
                <w:color w:val="000000" w:themeColor="text1"/>
                <w:sz w:val="20"/>
              </w:rPr>
            </w:pPr>
            <w:r w:rsidRPr="00613593">
              <w:rPr>
                <w:color w:val="000000" w:themeColor="text1"/>
                <w:sz w:val="20"/>
              </w:rPr>
              <w:t>41,44</w:t>
            </w:r>
          </w:p>
        </w:tc>
        <w:tc>
          <w:tcPr>
            <w:tcW w:w="275" w:type="pct"/>
            <w:tcBorders>
              <w:top w:val="nil"/>
              <w:left w:val="nil"/>
              <w:bottom w:val="single" w:sz="4" w:space="0" w:color="auto"/>
              <w:right w:val="single" w:sz="4" w:space="0" w:color="auto"/>
            </w:tcBorders>
            <w:shd w:val="clear" w:color="auto" w:fill="auto"/>
            <w:vAlign w:val="center"/>
          </w:tcPr>
          <w:p w14:paraId="4D7306FD" w14:textId="77777777" w:rsidR="00E11AB6" w:rsidRPr="00613593" w:rsidRDefault="00E11AB6" w:rsidP="00E11AB6">
            <w:pPr>
              <w:ind w:right="0"/>
              <w:rPr>
                <w:color w:val="000000" w:themeColor="text1"/>
                <w:sz w:val="20"/>
              </w:rPr>
            </w:pPr>
            <w:r w:rsidRPr="00613593">
              <w:rPr>
                <w:color w:val="000000" w:themeColor="text1"/>
                <w:sz w:val="20"/>
              </w:rPr>
              <w:t>42,17</w:t>
            </w:r>
          </w:p>
        </w:tc>
        <w:tc>
          <w:tcPr>
            <w:tcW w:w="275" w:type="pct"/>
            <w:tcBorders>
              <w:top w:val="nil"/>
              <w:left w:val="nil"/>
              <w:bottom w:val="single" w:sz="4" w:space="0" w:color="auto"/>
              <w:right w:val="single" w:sz="4" w:space="0" w:color="auto"/>
            </w:tcBorders>
            <w:shd w:val="clear" w:color="auto" w:fill="auto"/>
            <w:vAlign w:val="center"/>
          </w:tcPr>
          <w:p w14:paraId="50DFFB7D" w14:textId="77777777" w:rsidR="00E11AB6" w:rsidRPr="00613593" w:rsidRDefault="00E11AB6" w:rsidP="00E11AB6">
            <w:pPr>
              <w:ind w:right="0"/>
              <w:rPr>
                <w:color w:val="000000" w:themeColor="text1"/>
                <w:sz w:val="20"/>
              </w:rPr>
            </w:pPr>
            <w:r w:rsidRPr="00613593">
              <w:rPr>
                <w:color w:val="000000" w:themeColor="text1"/>
                <w:sz w:val="20"/>
              </w:rPr>
              <w:t>43,16</w:t>
            </w:r>
          </w:p>
        </w:tc>
        <w:tc>
          <w:tcPr>
            <w:tcW w:w="275" w:type="pct"/>
            <w:tcBorders>
              <w:top w:val="nil"/>
              <w:left w:val="nil"/>
              <w:bottom w:val="single" w:sz="4" w:space="0" w:color="auto"/>
              <w:right w:val="single" w:sz="4" w:space="0" w:color="auto"/>
            </w:tcBorders>
            <w:shd w:val="clear" w:color="auto" w:fill="auto"/>
            <w:vAlign w:val="center"/>
          </w:tcPr>
          <w:p w14:paraId="3BBFD39C" w14:textId="77777777" w:rsidR="00E11AB6" w:rsidRPr="00613593" w:rsidRDefault="00E11AB6" w:rsidP="00E11AB6">
            <w:pPr>
              <w:ind w:right="0"/>
              <w:rPr>
                <w:color w:val="000000" w:themeColor="text1"/>
                <w:sz w:val="20"/>
              </w:rPr>
            </w:pPr>
            <w:r w:rsidRPr="00613593">
              <w:rPr>
                <w:color w:val="000000" w:themeColor="text1"/>
                <w:sz w:val="20"/>
              </w:rPr>
              <w:t>43,16</w:t>
            </w:r>
          </w:p>
        </w:tc>
        <w:tc>
          <w:tcPr>
            <w:tcW w:w="275" w:type="pct"/>
            <w:tcBorders>
              <w:top w:val="nil"/>
              <w:left w:val="nil"/>
              <w:bottom w:val="single" w:sz="4" w:space="0" w:color="auto"/>
              <w:right w:val="single" w:sz="4" w:space="0" w:color="auto"/>
            </w:tcBorders>
            <w:shd w:val="clear" w:color="auto" w:fill="auto"/>
            <w:vAlign w:val="center"/>
          </w:tcPr>
          <w:p w14:paraId="4925E269" w14:textId="77777777" w:rsidR="00E11AB6" w:rsidRPr="00613593" w:rsidRDefault="00E11AB6" w:rsidP="00E11AB6">
            <w:pPr>
              <w:ind w:right="0"/>
              <w:rPr>
                <w:color w:val="000000" w:themeColor="text1"/>
                <w:sz w:val="20"/>
              </w:rPr>
            </w:pPr>
            <w:r w:rsidRPr="00613593">
              <w:rPr>
                <w:color w:val="000000" w:themeColor="text1"/>
                <w:sz w:val="20"/>
              </w:rPr>
              <w:t>43,16</w:t>
            </w:r>
          </w:p>
        </w:tc>
        <w:tc>
          <w:tcPr>
            <w:tcW w:w="275" w:type="pct"/>
            <w:tcBorders>
              <w:top w:val="nil"/>
              <w:left w:val="nil"/>
              <w:bottom w:val="single" w:sz="4" w:space="0" w:color="auto"/>
              <w:right w:val="single" w:sz="4" w:space="0" w:color="auto"/>
            </w:tcBorders>
            <w:shd w:val="clear" w:color="auto" w:fill="auto"/>
            <w:vAlign w:val="center"/>
          </w:tcPr>
          <w:p w14:paraId="4D6BAEB6" w14:textId="77777777" w:rsidR="00E11AB6" w:rsidRPr="00613593" w:rsidRDefault="00E11AB6" w:rsidP="00E11AB6">
            <w:pPr>
              <w:ind w:right="0"/>
              <w:rPr>
                <w:color w:val="000000" w:themeColor="text1"/>
                <w:sz w:val="20"/>
              </w:rPr>
            </w:pPr>
            <w:r w:rsidRPr="00613593">
              <w:rPr>
                <w:color w:val="000000" w:themeColor="text1"/>
                <w:sz w:val="20"/>
              </w:rPr>
              <w:t>43,16</w:t>
            </w:r>
          </w:p>
        </w:tc>
        <w:tc>
          <w:tcPr>
            <w:tcW w:w="275" w:type="pct"/>
            <w:tcBorders>
              <w:top w:val="nil"/>
              <w:left w:val="nil"/>
              <w:bottom w:val="single" w:sz="4" w:space="0" w:color="auto"/>
              <w:right w:val="single" w:sz="4" w:space="0" w:color="auto"/>
            </w:tcBorders>
            <w:shd w:val="clear" w:color="auto" w:fill="auto"/>
            <w:vAlign w:val="center"/>
          </w:tcPr>
          <w:p w14:paraId="371A4A6B" w14:textId="77777777" w:rsidR="00E11AB6" w:rsidRPr="00613593" w:rsidRDefault="00E11AB6" w:rsidP="00E11AB6">
            <w:pPr>
              <w:ind w:right="0"/>
              <w:rPr>
                <w:color w:val="000000" w:themeColor="text1"/>
                <w:sz w:val="20"/>
              </w:rPr>
            </w:pPr>
            <w:r w:rsidRPr="00613593">
              <w:rPr>
                <w:color w:val="000000" w:themeColor="text1"/>
                <w:sz w:val="20"/>
              </w:rPr>
              <w:t>43,16</w:t>
            </w:r>
          </w:p>
        </w:tc>
        <w:tc>
          <w:tcPr>
            <w:tcW w:w="275" w:type="pct"/>
            <w:tcBorders>
              <w:top w:val="nil"/>
              <w:left w:val="nil"/>
              <w:bottom w:val="single" w:sz="4" w:space="0" w:color="auto"/>
              <w:right w:val="single" w:sz="4" w:space="0" w:color="auto"/>
            </w:tcBorders>
            <w:shd w:val="clear" w:color="auto" w:fill="auto"/>
            <w:vAlign w:val="center"/>
          </w:tcPr>
          <w:p w14:paraId="06A5BD99" w14:textId="77777777" w:rsidR="00E11AB6" w:rsidRPr="00613593" w:rsidRDefault="00E11AB6" w:rsidP="00E11AB6">
            <w:pPr>
              <w:ind w:right="0"/>
              <w:rPr>
                <w:color w:val="000000" w:themeColor="text1"/>
                <w:sz w:val="20"/>
              </w:rPr>
            </w:pPr>
            <w:r w:rsidRPr="00613593">
              <w:rPr>
                <w:color w:val="000000" w:themeColor="text1"/>
                <w:sz w:val="20"/>
              </w:rPr>
              <w:t>43,16</w:t>
            </w:r>
          </w:p>
        </w:tc>
        <w:tc>
          <w:tcPr>
            <w:tcW w:w="275" w:type="pct"/>
            <w:tcBorders>
              <w:top w:val="nil"/>
              <w:left w:val="nil"/>
              <w:bottom w:val="single" w:sz="4" w:space="0" w:color="auto"/>
              <w:right w:val="single" w:sz="4" w:space="0" w:color="auto"/>
            </w:tcBorders>
            <w:shd w:val="clear" w:color="auto" w:fill="auto"/>
            <w:vAlign w:val="center"/>
          </w:tcPr>
          <w:p w14:paraId="1F673814" w14:textId="77777777" w:rsidR="00E11AB6" w:rsidRPr="00613593" w:rsidRDefault="00E11AB6" w:rsidP="00E11AB6">
            <w:pPr>
              <w:ind w:right="0"/>
              <w:rPr>
                <w:color w:val="000000" w:themeColor="text1"/>
                <w:sz w:val="20"/>
              </w:rPr>
            </w:pPr>
            <w:r w:rsidRPr="00613593">
              <w:rPr>
                <w:color w:val="000000" w:themeColor="text1"/>
                <w:sz w:val="20"/>
              </w:rPr>
              <w:t>43,16</w:t>
            </w:r>
          </w:p>
        </w:tc>
        <w:tc>
          <w:tcPr>
            <w:tcW w:w="275" w:type="pct"/>
            <w:tcBorders>
              <w:top w:val="nil"/>
              <w:left w:val="nil"/>
              <w:bottom w:val="single" w:sz="4" w:space="0" w:color="auto"/>
              <w:right w:val="single" w:sz="4" w:space="0" w:color="auto"/>
            </w:tcBorders>
            <w:shd w:val="clear" w:color="auto" w:fill="auto"/>
            <w:vAlign w:val="center"/>
          </w:tcPr>
          <w:p w14:paraId="55DF1229" w14:textId="77777777" w:rsidR="00E11AB6" w:rsidRPr="00613593" w:rsidRDefault="00E11AB6" w:rsidP="00E11AB6">
            <w:pPr>
              <w:ind w:right="0"/>
              <w:rPr>
                <w:color w:val="000000" w:themeColor="text1"/>
                <w:sz w:val="20"/>
              </w:rPr>
            </w:pPr>
            <w:r w:rsidRPr="00613593">
              <w:rPr>
                <w:color w:val="000000" w:themeColor="text1"/>
                <w:sz w:val="20"/>
              </w:rPr>
              <w:t>43,16</w:t>
            </w:r>
          </w:p>
        </w:tc>
        <w:tc>
          <w:tcPr>
            <w:tcW w:w="275" w:type="pct"/>
            <w:tcBorders>
              <w:top w:val="nil"/>
              <w:left w:val="nil"/>
              <w:bottom w:val="single" w:sz="4" w:space="0" w:color="auto"/>
              <w:right w:val="single" w:sz="4" w:space="0" w:color="auto"/>
            </w:tcBorders>
            <w:shd w:val="clear" w:color="auto" w:fill="auto"/>
            <w:vAlign w:val="center"/>
          </w:tcPr>
          <w:p w14:paraId="69C87FE4" w14:textId="77777777" w:rsidR="00E11AB6" w:rsidRPr="00613593" w:rsidRDefault="00E11AB6" w:rsidP="00E11AB6">
            <w:pPr>
              <w:ind w:right="0"/>
              <w:rPr>
                <w:color w:val="000000" w:themeColor="text1"/>
                <w:sz w:val="20"/>
              </w:rPr>
            </w:pPr>
            <w:r w:rsidRPr="00613593">
              <w:rPr>
                <w:color w:val="000000" w:themeColor="text1"/>
                <w:sz w:val="20"/>
              </w:rPr>
              <w:t>43,16</w:t>
            </w:r>
          </w:p>
        </w:tc>
        <w:tc>
          <w:tcPr>
            <w:tcW w:w="275" w:type="pct"/>
            <w:tcBorders>
              <w:top w:val="nil"/>
              <w:left w:val="nil"/>
              <w:bottom w:val="single" w:sz="4" w:space="0" w:color="auto"/>
              <w:right w:val="single" w:sz="4" w:space="0" w:color="auto"/>
            </w:tcBorders>
            <w:shd w:val="clear" w:color="auto" w:fill="auto"/>
            <w:vAlign w:val="center"/>
          </w:tcPr>
          <w:p w14:paraId="4BDF353B" w14:textId="77777777" w:rsidR="00E11AB6" w:rsidRPr="00613593" w:rsidRDefault="00E11AB6" w:rsidP="00E11AB6">
            <w:pPr>
              <w:ind w:right="0"/>
              <w:rPr>
                <w:color w:val="000000" w:themeColor="text1"/>
                <w:sz w:val="20"/>
              </w:rPr>
            </w:pPr>
            <w:r w:rsidRPr="00613593">
              <w:rPr>
                <w:color w:val="000000" w:themeColor="text1"/>
                <w:sz w:val="20"/>
              </w:rPr>
              <w:t>43,16</w:t>
            </w:r>
          </w:p>
        </w:tc>
        <w:tc>
          <w:tcPr>
            <w:tcW w:w="275" w:type="pct"/>
            <w:tcBorders>
              <w:top w:val="nil"/>
              <w:left w:val="nil"/>
              <w:bottom w:val="single" w:sz="4" w:space="0" w:color="auto"/>
              <w:right w:val="single" w:sz="4" w:space="0" w:color="auto"/>
            </w:tcBorders>
            <w:shd w:val="clear" w:color="auto" w:fill="auto"/>
            <w:vAlign w:val="center"/>
          </w:tcPr>
          <w:p w14:paraId="4D09E562" w14:textId="77777777" w:rsidR="00E11AB6" w:rsidRPr="00613593" w:rsidRDefault="00E11AB6" w:rsidP="00E11AB6">
            <w:pPr>
              <w:ind w:right="0"/>
              <w:rPr>
                <w:color w:val="000000" w:themeColor="text1"/>
                <w:sz w:val="20"/>
              </w:rPr>
            </w:pPr>
            <w:r w:rsidRPr="00613593">
              <w:rPr>
                <w:color w:val="000000" w:themeColor="text1"/>
                <w:sz w:val="20"/>
              </w:rPr>
              <w:t>43,16</w:t>
            </w:r>
          </w:p>
        </w:tc>
        <w:tc>
          <w:tcPr>
            <w:tcW w:w="275" w:type="pct"/>
            <w:tcBorders>
              <w:top w:val="nil"/>
              <w:left w:val="nil"/>
              <w:bottom w:val="single" w:sz="4" w:space="0" w:color="auto"/>
              <w:right w:val="single" w:sz="4" w:space="0" w:color="auto"/>
            </w:tcBorders>
            <w:shd w:val="clear" w:color="auto" w:fill="auto"/>
            <w:vAlign w:val="center"/>
          </w:tcPr>
          <w:p w14:paraId="0FB1CF59" w14:textId="77777777" w:rsidR="00E11AB6" w:rsidRPr="00613593" w:rsidRDefault="00E11AB6" w:rsidP="00E11AB6">
            <w:pPr>
              <w:ind w:right="0"/>
              <w:rPr>
                <w:color w:val="000000" w:themeColor="text1"/>
                <w:sz w:val="20"/>
              </w:rPr>
            </w:pPr>
            <w:r w:rsidRPr="00613593">
              <w:rPr>
                <w:color w:val="000000" w:themeColor="text1"/>
                <w:sz w:val="20"/>
              </w:rPr>
              <w:t>43,16</w:t>
            </w:r>
          </w:p>
        </w:tc>
        <w:tc>
          <w:tcPr>
            <w:tcW w:w="275" w:type="pct"/>
            <w:tcBorders>
              <w:top w:val="nil"/>
              <w:left w:val="nil"/>
              <w:bottom w:val="single" w:sz="4" w:space="0" w:color="auto"/>
              <w:right w:val="single" w:sz="4" w:space="0" w:color="auto"/>
            </w:tcBorders>
            <w:shd w:val="clear" w:color="auto" w:fill="auto"/>
            <w:vAlign w:val="center"/>
          </w:tcPr>
          <w:p w14:paraId="336C4EA4" w14:textId="77777777" w:rsidR="00E11AB6" w:rsidRPr="00613593" w:rsidRDefault="00E11AB6" w:rsidP="00E11AB6">
            <w:pPr>
              <w:ind w:right="0"/>
              <w:rPr>
                <w:color w:val="000000" w:themeColor="text1"/>
                <w:sz w:val="20"/>
              </w:rPr>
            </w:pPr>
            <w:r w:rsidRPr="00613593">
              <w:rPr>
                <w:color w:val="000000" w:themeColor="text1"/>
                <w:sz w:val="20"/>
              </w:rPr>
              <w:t>43,16</w:t>
            </w:r>
          </w:p>
        </w:tc>
      </w:tr>
      <w:tr w:rsidR="00E11AB6" w:rsidRPr="00613593" w14:paraId="0DFBD36E" w14:textId="77777777" w:rsidTr="00E11AB6">
        <w:trPr>
          <w:trHeight w:val="454"/>
        </w:trPr>
        <w:tc>
          <w:tcPr>
            <w:tcW w:w="600" w:type="pct"/>
            <w:tcBorders>
              <w:top w:val="nil"/>
              <w:left w:val="single" w:sz="4" w:space="0" w:color="auto"/>
              <w:bottom w:val="single" w:sz="4" w:space="0" w:color="auto"/>
              <w:right w:val="single" w:sz="4" w:space="0" w:color="auto"/>
            </w:tcBorders>
            <w:shd w:val="clear" w:color="auto" w:fill="auto"/>
            <w:vAlign w:val="center"/>
          </w:tcPr>
          <w:p w14:paraId="0D9C9062" w14:textId="77777777" w:rsidR="00E11AB6" w:rsidRPr="00613593" w:rsidRDefault="00E11AB6" w:rsidP="00E11AB6">
            <w:pPr>
              <w:ind w:right="0"/>
              <w:jc w:val="left"/>
              <w:rPr>
                <w:color w:val="000000" w:themeColor="text1"/>
                <w:sz w:val="20"/>
              </w:rPr>
            </w:pPr>
            <w:r w:rsidRPr="00613593">
              <w:rPr>
                <w:color w:val="000000" w:themeColor="text1"/>
                <w:sz w:val="20"/>
              </w:rPr>
              <w:t>в том числе, из систем теплопотребления</w:t>
            </w:r>
          </w:p>
        </w:tc>
        <w:tc>
          <w:tcPr>
            <w:tcW w:w="275" w:type="pct"/>
            <w:tcBorders>
              <w:top w:val="nil"/>
              <w:left w:val="nil"/>
              <w:bottom w:val="single" w:sz="4" w:space="0" w:color="auto"/>
              <w:right w:val="single" w:sz="4" w:space="0" w:color="auto"/>
            </w:tcBorders>
            <w:shd w:val="clear" w:color="auto" w:fill="auto"/>
            <w:vAlign w:val="center"/>
          </w:tcPr>
          <w:p w14:paraId="4A5BB3E7" w14:textId="77777777" w:rsidR="00E11AB6" w:rsidRPr="00613593" w:rsidRDefault="00E11AB6" w:rsidP="00E11AB6">
            <w:pPr>
              <w:ind w:right="0"/>
              <w:rPr>
                <w:color w:val="000000" w:themeColor="text1"/>
                <w:sz w:val="20"/>
              </w:rPr>
            </w:pPr>
            <w:r w:rsidRPr="00613593">
              <w:rPr>
                <w:color w:val="000000" w:themeColor="text1"/>
                <w:sz w:val="20"/>
              </w:rPr>
              <w:t>14,91</w:t>
            </w:r>
          </w:p>
        </w:tc>
        <w:tc>
          <w:tcPr>
            <w:tcW w:w="275" w:type="pct"/>
            <w:tcBorders>
              <w:top w:val="nil"/>
              <w:left w:val="nil"/>
              <w:bottom w:val="single" w:sz="4" w:space="0" w:color="auto"/>
              <w:right w:val="single" w:sz="4" w:space="0" w:color="auto"/>
            </w:tcBorders>
            <w:shd w:val="clear" w:color="auto" w:fill="auto"/>
            <w:vAlign w:val="center"/>
          </w:tcPr>
          <w:p w14:paraId="3B117684" w14:textId="77777777" w:rsidR="00E11AB6" w:rsidRPr="00613593" w:rsidRDefault="00E11AB6" w:rsidP="00E11AB6">
            <w:pPr>
              <w:ind w:right="0"/>
              <w:rPr>
                <w:color w:val="000000" w:themeColor="text1"/>
                <w:sz w:val="20"/>
              </w:rPr>
            </w:pPr>
            <w:r w:rsidRPr="00613593">
              <w:rPr>
                <w:color w:val="000000" w:themeColor="text1"/>
                <w:sz w:val="20"/>
              </w:rPr>
              <w:t>15,06</w:t>
            </w:r>
          </w:p>
        </w:tc>
        <w:tc>
          <w:tcPr>
            <w:tcW w:w="275" w:type="pct"/>
            <w:tcBorders>
              <w:top w:val="nil"/>
              <w:left w:val="nil"/>
              <w:bottom w:val="single" w:sz="4" w:space="0" w:color="auto"/>
              <w:right w:val="single" w:sz="4" w:space="0" w:color="auto"/>
            </w:tcBorders>
            <w:shd w:val="clear" w:color="auto" w:fill="auto"/>
            <w:vAlign w:val="center"/>
          </w:tcPr>
          <w:p w14:paraId="27FC7860" w14:textId="77777777" w:rsidR="00E11AB6" w:rsidRPr="00613593" w:rsidRDefault="00E11AB6" w:rsidP="00E11AB6">
            <w:pPr>
              <w:ind w:right="0"/>
              <w:rPr>
                <w:color w:val="000000" w:themeColor="text1"/>
                <w:sz w:val="20"/>
              </w:rPr>
            </w:pPr>
            <w:r w:rsidRPr="00613593">
              <w:rPr>
                <w:color w:val="000000" w:themeColor="text1"/>
                <w:sz w:val="20"/>
              </w:rPr>
              <w:t>15,30</w:t>
            </w:r>
          </w:p>
        </w:tc>
        <w:tc>
          <w:tcPr>
            <w:tcW w:w="275" w:type="pct"/>
            <w:tcBorders>
              <w:top w:val="nil"/>
              <w:left w:val="nil"/>
              <w:bottom w:val="single" w:sz="4" w:space="0" w:color="auto"/>
              <w:right w:val="single" w:sz="4" w:space="0" w:color="auto"/>
            </w:tcBorders>
            <w:shd w:val="clear" w:color="auto" w:fill="auto"/>
            <w:vAlign w:val="center"/>
          </w:tcPr>
          <w:p w14:paraId="1BA2CD39" w14:textId="77777777" w:rsidR="00E11AB6" w:rsidRPr="00613593" w:rsidRDefault="00E11AB6" w:rsidP="00E11AB6">
            <w:pPr>
              <w:ind w:right="0"/>
              <w:rPr>
                <w:color w:val="000000" w:themeColor="text1"/>
                <w:sz w:val="20"/>
              </w:rPr>
            </w:pPr>
            <w:r w:rsidRPr="00613593">
              <w:rPr>
                <w:color w:val="000000" w:themeColor="text1"/>
                <w:sz w:val="20"/>
              </w:rPr>
              <w:t>16,11</w:t>
            </w:r>
          </w:p>
        </w:tc>
        <w:tc>
          <w:tcPr>
            <w:tcW w:w="275" w:type="pct"/>
            <w:tcBorders>
              <w:top w:val="nil"/>
              <w:left w:val="nil"/>
              <w:bottom w:val="single" w:sz="4" w:space="0" w:color="auto"/>
              <w:right w:val="single" w:sz="4" w:space="0" w:color="auto"/>
            </w:tcBorders>
            <w:shd w:val="clear" w:color="auto" w:fill="auto"/>
            <w:vAlign w:val="center"/>
          </w:tcPr>
          <w:p w14:paraId="4FA7CF16" w14:textId="77777777" w:rsidR="00E11AB6" w:rsidRPr="00613593" w:rsidRDefault="00E11AB6" w:rsidP="00E11AB6">
            <w:pPr>
              <w:ind w:right="0"/>
              <w:rPr>
                <w:color w:val="000000" w:themeColor="text1"/>
                <w:sz w:val="20"/>
              </w:rPr>
            </w:pPr>
            <w:r w:rsidRPr="00613593">
              <w:rPr>
                <w:color w:val="000000" w:themeColor="text1"/>
                <w:sz w:val="20"/>
              </w:rPr>
              <w:t>16,30</w:t>
            </w:r>
          </w:p>
        </w:tc>
        <w:tc>
          <w:tcPr>
            <w:tcW w:w="275" w:type="pct"/>
            <w:tcBorders>
              <w:top w:val="nil"/>
              <w:left w:val="nil"/>
              <w:bottom w:val="single" w:sz="4" w:space="0" w:color="auto"/>
              <w:right w:val="single" w:sz="4" w:space="0" w:color="auto"/>
            </w:tcBorders>
            <w:shd w:val="clear" w:color="auto" w:fill="auto"/>
            <w:vAlign w:val="center"/>
          </w:tcPr>
          <w:p w14:paraId="73C04E7D" w14:textId="77777777" w:rsidR="00E11AB6" w:rsidRPr="00613593" w:rsidRDefault="00E11AB6" w:rsidP="00E11AB6">
            <w:pPr>
              <w:ind w:right="0"/>
              <w:rPr>
                <w:color w:val="000000" w:themeColor="text1"/>
                <w:sz w:val="20"/>
              </w:rPr>
            </w:pPr>
            <w:r w:rsidRPr="00613593">
              <w:rPr>
                <w:color w:val="000000" w:themeColor="text1"/>
                <w:sz w:val="20"/>
              </w:rPr>
              <w:t>16,40</w:t>
            </w:r>
          </w:p>
        </w:tc>
        <w:tc>
          <w:tcPr>
            <w:tcW w:w="275" w:type="pct"/>
            <w:tcBorders>
              <w:top w:val="nil"/>
              <w:left w:val="nil"/>
              <w:bottom w:val="single" w:sz="4" w:space="0" w:color="auto"/>
              <w:right w:val="single" w:sz="4" w:space="0" w:color="auto"/>
            </w:tcBorders>
            <w:shd w:val="clear" w:color="auto" w:fill="auto"/>
            <w:vAlign w:val="center"/>
          </w:tcPr>
          <w:p w14:paraId="339006E6" w14:textId="77777777" w:rsidR="00E11AB6" w:rsidRPr="00613593" w:rsidRDefault="00E11AB6" w:rsidP="00E11AB6">
            <w:pPr>
              <w:ind w:right="0"/>
              <w:rPr>
                <w:color w:val="000000" w:themeColor="text1"/>
                <w:sz w:val="20"/>
              </w:rPr>
            </w:pPr>
            <w:r w:rsidRPr="00613593">
              <w:rPr>
                <w:color w:val="000000" w:themeColor="text1"/>
                <w:sz w:val="20"/>
              </w:rPr>
              <w:t>16,65</w:t>
            </w:r>
          </w:p>
        </w:tc>
        <w:tc>
          <w:tcPr>
            <w:tcW w:w="275" w:type="pct"/>
            <w:tcBorders>
              <w:top w:val="nil"/>
              <w:left w:val="nil"/>
              <w:bottom w:val="single" w:sz="4" w:space="0" w:color="auto"/>
              <w:right w:val="single" w:sz="4" w:space="0" w:color="auto"/>
            </w:tcBorders>
            <w:shd w:val="clear" w:color="auto" w:fill="auto"/>
            <w:vAlign w:val="center"/>
          </w:tcPr>
          <w:p w14:paraId="37657834" w14:textId="77777777" w:rsidR="00E11AB6" w:rsidRPr="00613593" w:rsidRDefault="00E11AB6" w:rsidP="00E11AB6">
            <w:pPr>
              <w:ind w:right="0"/>
              <w:rPr>
                <w:color w:val="000000" w:themeColor="text1"/>
                <w:sz w:val="20"/>
              </w:rPr>
            </w:pPr>
            <w:r w:rsidRPr="00613593">
              <w:rPr>
                <w:color w:val="000000" w:themeColor="text1"/>
                <w:sz w:val="20"/>
              </w:rPr>
              <w:t>16,73</w:t>
            </w:r>
          </w:p>
        </w:tc>
        <w:tc>
          <w:tcPr>
            <w:tcW w:w="275" w:type="pct"/>
            <w:tcBorders>
              <w:top w:val="nil"/>
              <w:left w:val="nil"/>
              <w:bottom w:val="single" w:sz="4" w:space="0" w:color="auto"/>
              <w:right w:val="single" w:sz="4" w:space="0" w:color="auto"/>
            </w:tcBorders>
            <w:shd w:val="clear" w:color="auto" w:fill="auto"/>
            <w:vAlign w:val="center"/>
          </w:tcPr>
          <w:p w14:paraId="4AC123C7" w14:textId="77777777" w:rsidR="00E11AB6" w:rsidRPr="00613593" w:rsidRDefault="00E11AB6" w:rsidP="00E11AB6">
            <w:pPr>
              <w:ind w:right="0"/>
              <w:rPr>
                <w:color w:val="000000" w:themeColor="text1"/>
                <w:sz w:val="20"/>
              </w:rPr>
            </w:pPr>
            <w:r w:rsidRPr="00613593">
              <w:rPr>
                <w:color w:val="000000" w:themeColor="text1"/>
                <w:sz w:val="20"/>
              </w:rPr>
              <w:t>16,76</w:t>
            </w:r>
          </w:p>
        </w:tc>
        <w:tc>
          <w:tcPr>
            <w:tcW w:w="275" w:type="pct"/>
            <w:tcBorders>
              <w:top w:val="nil"/>
              <w:left w:val="nil"/>
              <w:bottom w:val="single" w:sz="4" w:space="0" w:color="auto"/>
              <w:right w:val="single" w:sz="4" w:space="0" w:color="auto"/>
            </w:tcBorders>
            <w:shd w:val="clear" w:color="auto" w:fill="auto"/>
            <w:vAlign w:val="center"/>
          </w:tcPr>
          <w:p w14:paraId="6E866EAB" w14:textId="77777777" w:rsidR="00E11AB6" w:rsidRPr="00613593" w:rsidRDefault="00E11AB6" w:rsidP="00E11AB6">
            <w:pPr>
              <w:ind w:right="0"/>
              <w:rPr>
                <w:color w:val="000000" w:themeColor="text1"/>
                <w:sz w:val="20"/>
              </w:rPr>
            </w:pPr>
            <w:r w:rsidRPr="00613593">
              <w:rPr>
                <w:color w:val="000000" w:themeColor="text1"/>
                <w:sz w:val="20"/>
              </w:rPr>
              <w:t>16,80</w:t>
            </w:r>
          </w:p>
        </w:tc>
        <w:tc>
          <w:tcPr>
            <w:tcW w:w="275" w:type="pct"/>
            <w:tcBorders>
              <w:top w:val="nil"/>
              <w:left w:val="nil"/>
              <w:bottom w:val="single" w:sz="4" w:space="0" w:color="auto"/>
              <w:right w:val="single" w:sz="4" w:space="0" w:color="auto"/>
            </w:tcBorders>
            <w:shd w:val="clear" w:color="auto" w:fill="auto"/>
            <w:vAlign w:val="center"/>
          </w:tcPr>
          <w:p w14:paraId="36508D1C" w14:textId="77777777" w:rsidR="00E11AB6" w:rsidRPr="00613593" w:rsidRDefault="00E11AB6" w:rsidP="00E11AB6">
            <w:pPr>
              <w:ind w:right="0"/>
              <w:rPr>
                <w:color w:val="000000" w:themeColor="text1"/>
                <w:sz w:val="20"/>
              </w:rPr>
            </w:pPr>
            <w:r w:rsidRPr="00613593">
              <w:rPr>
                <w:color w:val="000000" w:themeColor="text1"/>
                <w:sz w:val="20"/>
              </w:rPr>
              <w:t>16,80</w:t>
            </w:r>
          </w:p>
        </w:tc>
        <w:tc>
          <w:tcPr>
            <w:tcW w:w="275" w:type="pct"/>
            <w:tcBorders>
              <w:top w:val="nil"/>
              <w:left w:val="nil"/>
              <w:bottom w:val="single" w:sz="4" w:space="0" w:color="auto"/>
              <w:right w:val="single" w:sz="4" w:space="0" w:color="auto"/>
            </w:tcBorders>
            <w:shd w:val="clear" w:color="auto" w:fill="auto"/>
            <w:vAlign w:val="center"/>
          </w:tcPr>
          <w:p w14:paraId="4B422FBB" w14:textId="77777777" w:rsidR="00E11AB6" w:rsidRPr="00613593" w:rsidRDefault="00E11AB6" w:rsidP="00E11AB6">
            <w:pPr>
              <w:ind w:right="0"/>
              <w:rPr>
                <w:color w:val="000000" w:themeColor="text1"/>
                <w:sz w:val="20"/>
              </w:rPr>
            </w:pPr>
            <w:r w:rsidRPr="00613593">
              <w:rPr>
                <w:color w:val="000000" w:themeColor="text1"/>
                <w:sz w:val="20"/>
              </w:rPr>
              <w:t>16,99</w:t>
            </w:r>
          </w:p>
        </w:tc>
        <w:tc>
          <w:tcPr>
            <w:tcW w:w="275" w:type="pct"/>
            <w:tcBorders>
              <w:top w:val="nil"/>
              <w:left w:val="nil"/>
              <w:bottom w:val="single" w:sz="4" w:space="0" w:color="auto"/>
              <w:right w:val="single" w:sz="4" w:space="0" w:color="auto"/>
            </w:tcBorders>
            <w:shd w:val="clear" w:color="auto" w:fill="auto"/>
            <w:vAlign w:val="center"/>
          </w:tcPr>
          <w:p w14:paraId="452DFA7E" w14:textId="77777777" w:rsidR="00E11AB6" w:rsidRPr="00613593" w:rsidRDefault="00E11AB6" w:rsidP="00E11AB6">
            <w:pPr>
              <w:ind w:right="0"/>
              <w:rPr>
                <w:color w:val="000000" w:themeColor="text1"/>
                <w:sz w:val="20"/>
              </w:rPr>
            </w:pPr>
            <w:r w:rsidRPr="00613593">
              <w:rPr>
                <w:color w:val="000000" w:themeColor="text1"/>
                <w:sz w:val="20"/>
              </w:rPr>
              <w:t>17,02</w:t>
            </w:r>
          </w:p>
        </w:tc>
        <w:tc>
          <w:tcPr>
            <w:tcW w:w="275" w:type="pct"/>
            <w:tcBorders>
              <w:top w:val="nil"/>
              <w:left w:val="nil"/>
              <w:bottom w:val="single" w:sz="4" w:space="0" w:color="auto"/>
              <w:right w:val="single" w:sz="4" w:space="0" w:color="auto"/>
            </w:tcBorders>
            <w:shd w:val="clear" w:color="auto" w:fill="auto"/>
            <w:vAlign w:val="center"/>
          </w:tcPr>
          <w:p w14:paraId="0FEF7A49" w14:textId="77777777" w:rsidR="00E11AB6" w:rsidRPr="00613593" w:rsidRDefault="00E11AB6" w:rsidP="00E11AB6">
            <w:pPr>
              <w:ind w:right="0"/>
              <w:rPr>
                <w:color w:val="000000" w:themeColor="text1"/>
                <w:sz w:val="20"/>
              </w:rPr>
            </w:pPr>
            <w:r w:rsidRPr="00613593">
              <w:rPr>
                <w:color w:val="000000" w:themeColor="text1"/>
                <w:sz w:val="20"/>
              </w:rPr>
              <w:t>17,03</w:t>
            </w:r>
          </w:p>
        </w:tc>
        <w:tc>
          <w:tcPr>
            <w:tcW w:w="275" w:type="pct"/>
            <w:tcBorders>
              <w:top w:val="nil"/>
              <w:left w:val="nil"/>
              <w:bottom w:val="single" w:sz="4" w:space="0" w:color="auto"/>
              <w:right w:val="single" w:sz="4" w:space="0" w:color="auto"/>
            </w:tcBorders>
            <w:shd w:val="clear" w:color="auto" w:fill="auto"/>
            <w:vAlign w:val="center"/>
          </w:tcPr>
          <w:p w14:paraId="7132F312" w14:textId="77777777" w:rsidR="00E11AB6" w:rsidRPr="00613593" w:rsidRDefault="00E11AB6" w:rsidP="00E11AB6">
            <w:pPr>
              <w:ind w:right="0"/>
              <w:rPr>
                <w:color w:val="000000" w:themeColor="text1"/>
                <w:sz w:val="20"/>
              </w:rPr>
            </w:pPr>
            <w:r w:rsidRPr="00613593">
              <w:rPr>
                <w:color w:val="000000" w:themeColor="text1"/>
                <w:sz w:val="20"/>
              </w:rPr>
              <w:t>17,04</w:t>
            </w:r>
          </w:p>
        </w:tc>
        <w:tc>
          <w:tcPr>
            <w:tcW w:w="275" w:type="pct"/>
            <w:tcBorders>
              <w:top w:val="nil"/>
              <w:left w:val="nil"/>
              <w:bottom w:val="single" w:sz="4" w:space="0" w:color="auto"/>
              <w:right w:val="single" w:sz="4" w:space="0" w:color="auto"/>
            </w:tcBorders>
            <w:shd w:val="clear" w:color="auto" w:fill="auto"/>
            <w:vAlign w:val="center"/>
          </w:tcPr>
          <w:p w14:paraId="4AA3EE5A" w14:textId="77777777" w:rsidR="00E11AB6" w:rsidRPr="00613593" w:rsidRDefault="00E11AB6" w:rsidP="00E11AB6">
            <w:pPr>
              <w:ind w:right="0"/>
              <w:rPr>
                <w:color w:val="000000" w:themeColor="text1"/>
                <w:sz w:val="20"/>
              </w:rPr>
            </w:pPr>
            <w:r w:rsidRPr="00613593">
              <w:rPr>
                <w:color w:val="000000" w:themeColor="text1"/>
                <w:sz w:val="20"/>
              </w:rPr>
              <w:t>17,05</w:t>
            </w:r>
          </w:p>
        </w:tc>
      </w:tr>
      <w:tr w:rsidR="00E11AB6" w:rsidRPr="00613593" w14:paraId="4E5D6692" w14:textId="77777777" w:rsidTr="00E11AB6">
        <w:trPr>
          <w:trHeight w:val="454"/>
        </w:trPr>
        <w:tc>
          <w:tcPr>
            <w:tcW w:w="600" w:type="pct"/>
            <w:tcBorders>
              <w:top w:val="nil"/>
              <w:left w:val="single" w:sz="4" w:space="0" w:color="auto"/>
              <w:bottom w:val="single" w:sz="4" w:space="0" w:color="auto"/>
              <w:right w:val="single" w:sz="4" w:space="0" w:color="auto"/>
            </w:tcBorders>
            <w:shd w:val="clear" w:color="auto" w:fill="auto"/>
            <w:vAlign w:val="center"/>
            <w:hideMark/>
          </w:tcPr>
          <w:p w14:paraId="10EAE98C" w14:textId="77777777" w:rsidR="00E11AB6" w:rsidRPr="00613593" w:rsidRDefault="00E11AB6" w:rsidP="00E11AB6">
            <w:pPr>
              <w:ind w:right="0"/>
              <w:jc w:val="left"/>
              <w:rPr>
                <w:color w:val="000000" w:themeColor="text1"/>
                <w:sz w:val="20"/>
              </w:rPr>
            </w:pPr>
            <w:r w:rsidRPr="00613593">
              <w:rPr>
                <w:color w:val="000000" w:themeColor="text1"/>
                <w:sz w:val="20"/>
              </w:rPr>
              <w:t>в том числе, отпуск теплоносителя из тепловых сетей на цели ГВС (для открытых) систем теплоснабжения</w:t>
            </w:r>
          </w:p>
        </w:tc>
        <w:tc>
          <w:tcPr>
            <w:tcW w:w="275" w:type="pct"/>
            <w:tcBorders>
              <w:top w:val="nil"/>
              <w:left w:val="nil"/>
              <w:bottom w:val="single" w:sz="4" w:space="0" w:color="auto"/>
              <w:right w:val="single" w:sz="4" w:space="0" w:color="auto"/>
            </w:tcBorders>
            <w:shd w:val="clear" w:color="auto" w:fill="auto"/>
            <w:vAlign w:val="center"/>
            <w:hideMark/>
          </w:tcPr>
          <w:p w14:paraId="1F0E5762" w14:textId="77777777" w:rsidR="00E11AB6" w:rsidRPr="00613593" w:rsidRDefault="00E11AB6" w:rsidP="00E11AB6">
            <w:pPr>
              <w:ind w:right="0"/>
              <w:rPr>
                <w:color w:val="000000" w:themeColor="text1"/>
                <w:sz w:val="20"/>
              </w:rPr>
            </w:pPr>
            <w:r w:rsidRPr="00613593">
              <w:rPr>
                <w:color w:val="000000" w:themeColor="text1"/>
                <w:sz w:val="20"/>
              </w:rPr>
              <w:t>307,38</w:t>
            </w:r>
          </w:p>
        </w:tc>
        <w:tc>
          <w:tcPr>
            <w:tcW w:w="275" w:type="pct"/>
            <w:tcBorders>
              <w:top w:val="nil"/>
              <w:left w:val="nil"/>
              <w:bottom w:val="single" w:sz="4" w:space="0" w:color="auto"/>
              <w:right w:val="single" w:sz="4" w:space="0" w:color="auto"/>
            </w:tcBorders>
            <w:shd w:val="clear" w:color="auto" w:fill="auto"/>
            <w:vAlign w:val="center"/>
            <w:hideMark/>
          </w:tcPr>
          <w:p w14:paraId="043B14EF" w14:textId="77777777" w:rsidR="00E11AB6" w:rsidRPr="00613593" w:rsidRDefault="00E11AB6" w:rsidP="00E11AB6">
            <w:pPr>
              <w:ind w:right="0"/>
              <w:rPr>
                <w:color w:val="000000" w:themeColor="text1"/>
                <w:sz w:val="20"/>
              </w:rPr>
            </w:pPr>
            <w:r w:rsidRPr="00613593">
              <w:rPr>
                <w:color w:val="000000" w:themeColor="text1"/>
                <w:sz w:val="20"/>
              </w:rPr>
              <w:t>307,38</w:t>
            </w:r>
          </w:p>
        </w:tc>
        <w:tc>
          <w:tcPr>
            <w:tcW w:w="275" w:type="pct"/>
            <w:tcBorders>
              <w:top w:val="nil"/>
              <w:left w:val="nil"/>
              <w:bottom w:val="single" w:sz="4" w:space="0" w:color="auto"/>
              <w:right w:val="single" w:sz="4" w:space="0" w:color="auto"/>
            </w:tcBorders>
            <w:shd w:val="clear" w:color="auto" w:fill="auto"/>
            <w:vAlign w:val="center"/>
            <w:hideMark/>
          </w:tcPr>
          <w:p w14:paraId="699ECF7E" w14:textId="77777777" w:rsidR="00E11AB6" w:rsidRPr="00613593" w:rsidRDefault="00E11AB6" w:rsidP="00E11AB6">
            <w:pPr>
              <w:ind w:right="0"/>
              <w:rPr>
                <w:color w:val="000000" w:themeColor="text1"/>
                <w:sz w:val="20"/>
              </w:rPr>
            </w:pPr>
            <w:r w:rsidRPr="00613593">
              <w:rPr>
                <w:color w:val="000000" w:themeColor="text1"/>
                <w:sz w:val="20"/>
              </w:rPr>
              <w:t>307,38</w:t>
            </w:r>
          </w:p>
        </w:tc>
        <w:tc>
          <w:tcPr>
            <w:tcW w:w="275" w:type="pct"/>
            <w:tcBorders>
              <w:top w:val="nil"/>
              <w:left w:val="nil"/>
              <w:bottom w:val="single" w:sz="4" w:space="0" w:color="auto"/>
              <w:right w:val="single" w:sz="4" w:space="0" w:color="auto"/>
            </w:tcBorders>
            <w:shd w:val="clear" w:color="auto" w:fill="auto"/>
            <w:vAlign w:val="center"/>
            <w:hideMark/>
          </w:tcPr>
          <w:p w14:paraId="0C8AF73C" w14:textId="77777777" w:rsidR="00E11AB6" w:rsidRPr="00613593" w:rsidRDefault="00E11AB6" w:rsidP="00E11AB6">
            <w:pPr>
              <w:ind w:right="0"/>
              <w:rPr>
                <w:color w:val="000000" w:themeColor="text1"/>
                <w:sz w:val="20"/>
              </w:rPr>
            </w:pPr>
            <w:r w:rsidRPr="00613593">
              <w:rPr>
                <w:color w:val="000000" w:themeColor="text1"/>
                <w:sz w:val="20"/>
              </w:rPr>
              <w:t>311,71</w:t>
            </w:r>
          </w:p>
        </w:tc>
        <w:tc>
          <w:tcPr>
            <w:tcW w:w="275" w:type="pct"/>
            <w:tcBorders>
              <w:top w:val="nil"/>
              <w:left w:val="nil"/>
              <w:bottom w:val="single" w:sz="4" w:space="0" w:color="auto"/>
              <w:right w:val="single" w:sz="4" w:space="0" w:color="auto"/>
            </w:tcBorders>
            <w:shd w:val="clear" w:color="auto" w:fill="auto"/>
            <w:vAlign w:val="center"/>
            <w:hideMark/>
          </w:tcPr>
          <w:p w14:paraId="4A3B5FD6" w14:textId="77777777" w:rsidR="00E11AB6" w:rsidRPr="00613593" w:rsidRDefault="00E11AB6" w:rsidP="00E11AB6">
            <w:pPr>
              <w:ind w:right="0"/>
              <w:rPr>
                <w:color w:val="000000" w:themeColor="text1"/>
                <w:sz w:val="20"/>
              </w:rPr>
            </w:pPr>
            <w:r w:rsidRPr="00613593">
              <w:rPr>
                <w:color w:val="000000" w:themeColor="text1"/>
                <w:sz w:val="20"/>
              </w:rPr>
              <w:t>311,71</w:t>
            </w:r>
          </w:p>
        </w:tc>
        <w:tc>
          <w:tcPr>
            <w:tcW w:w="275" w:type="pct"/>
            <w:tcBorders>
              <w:top w:val="nil"/>
              <w:left w:val="nil"/>
              <w:bottom w:val="single" w:sz="4" w:space="0" w:color="auto"/>
              <w:right w:val="single" w:sz="4" w:space="0" w:color="auto"/>
            </w:tcBorders>
            <w:shd w:val="clear" w:color="auto" w:fill="auto"/>
            <w:vAlign w:val="center"/>
            <w:hideMark/>
          </w:tcPr>
          <w:p w14:paraId="62D86091" w14:textId="77777777" w:rsidR="00E11AB6" w:rsidRPr="00613593" w:rsidRDefault="00E11AB6" w:rsidP="00E11AB6">
            <w:pPr>
              <w:ind w:right="0"/>
              <w:rPr>
                <w:color w:val="000000" w:themeColor="text1"/>
                <w:sz w:val="20"/>
              </w:rPr>
            </w:pPr>
            <w:r w:rsidRPr="00613593">
              <w:rPr>
                <w:color w:val="000000" w:themeColor="text1"/>
                <w:sz w:val="20"/>
              </w:rPr>
              <w:t>311,71</w:t>
            </w:r>
          </w:p>
        </w:tc>
        <w:tc>
          <w:tcPr>
            <w:tcW w:w="275" w:type="pct"/>
            <w:tcBorders>
              <w:top w:val="nil"/>
              <w:left w:val="nil"/>
              <w:bottom w:val="single" w:sz="4" w:space="0" w:color="auto"/>
              <w:right w:val="single" w:sz="4" w:space="0" w:color="auto"/>
            </w:tcBorders>
            <w:shd w:val="clear" w:color="auto" w:fill="auto"/>
            <w:vAlign w:val="center"/>
            <w:hideMark/>
          </w:tcPr>
          <w:p w14:paraId="21FD93FD" w14:textId="77777777" w:rsidR="00E11AB6" w:rsidRPr="00613593" w:rsidRDefault="00E11AB6" w:rsidP="00E11AB6">
            <w:pPr>
              <w:ind w:right="0"/>
              <w:rPr>
                <w:color w:val="000000" w:themeColor="text1"/>
                <w:sz w:val="20"/>
              </w:rPr>
            </w:pPr>
            <w:r w:rsidRPr="00613593">
              <w:rPr>
                <w:color w:val="000000" w:themeColor="text1"/>
                <w:sz w:val="20"/>
              </w:rPr>
              <w:t>311,71</w:t>
            </w:r>
          </w:p>
        </w:tc>
        <w:tc>
          <w:tcPr>
            <w:tcW w:w="275" w:type="pct"/>
            <w:tcBorders>
              <w:top w:val="nil"/>
              <w:left w:val="nil"/>
              <w:bottom w:val="single" w:sz="4" w:space="0" w:color="auto"/>
              <w:right w:val="single" w:sz="4" w:space="0" w:color="auto"/>
            </w:tcBorders>
            <w:shd w:val="clear" w:color="auto" w:fill="auto"/>
            <w:vAlign w:val="center"/>
            <w:hideMark/>
          </w:tcPr>
          <w:p w14:paraId="18230750" w14:textId="77777777" w:rsidR="00E11AB6" w:rsidRPr="00613593" w:rsidRDefault="00E11AB6" w:rsidP="00E11AB6">
            <w:pPr>
              <w:ind w:right="0"/>
              <w:rPr>
                <w:color w:val="000000" w:themeColor="text1"/>
                <w:sz w:val="20"/>
              </w:rPr>
            </w:pPr>
            <w:r w:rsidRPr="00613593">
              <w:rPr>
                <w:color w:val="000000" w:themeColor="text1"/>
                <w:sz w:val="20"/>
              </w:rPr>
              <w:t>311,71</w:t>
            </w:r>
          </w:p>
        </w:tc>
        <w:tc>
          <w:tcPr>
            <w:tcW w:w="275" w:type="pct"/>
            <w:tcBorders>
              <w:top w:val="nil"/>
              <w:left w:val="nil"/>
              <w:bottom w:val="single" w:sz="4" w:space="0" w:color="auto"/>
              <w:right w:val="single" w:sz="4" w:space="0" w:color="auto"/>
            </w:tcBorders>
            <w:shd w:val="clear" w:color="auto" w:fill="auto"/>
            <w:vAlign w:val="center"/>
            <w:hideMark/>
          </w:tcPr>
          <w:p w14:paraId="12DC3699" w14:textId="77777777" w:rsidR="00E11AB6" w:rsidRPr="00613593" w:rsidRDefault="00E11AB6" w:rsidP="00E11AB6">
            <w:pPr>
              <w:ind w:right="0"/>
              <w:rPr>
                <w:color w:val="000000" w:themeColor="text1"/>
                <w:sz w:val="20"/>
              </w:rPr>
            </w:pPr>
            <w:r w:rsidRPr="00613593">
              <w:rPr>
                <w:color w:val="000000" w:themeColor="text1"/>
                <w:sz w:val="20"/>
              </w:rPr>
              <w:t>311,71</w:t>
            </w:r>
          </w:p>
        </w:tc>
        <w:tc>
          <w:tcPr>
            <w:tcW w:w="275" w:type="pct"/>
            <w:tcBorders>
              <w:top w:val="nil"/>
              <w:left w:val="nil"/>
              <w:bottom w:val="single" w:sz="4" w:space="0" w:color="auto"/>
              <w:right w:val="single" w:sz="4" w:space="0" w:color="auto"/>
            </w:tcBorders>
            <w:shd w:val="clear" w:color="auto" w:fill="auto"/>
            <w:vAlign w:val="center"/>
            <w:hideMark/>
          </w:tcPr>
          <w:p w14:paraId="25273758" w14:textId="77777777" w:rsidR="00E11AB6" w:rsidRPr="00613593" w:rsidRDefault="00E11AB6" w:rsidP="00E11AB6">
            <w:pPr>
              <w:ind w:right="0"/>
              <w:rPr>
                <w:color w:val="000000" w:themeColor="text1"/>
                <w:sz w:val="20"/>
              </w:rPr>
            </w:pPr>
            <w:r w:rsidRPr="00613593">
              <w:rPr>
                <w:color w:val="000000" w:themeColor="text1"/>
                <w:sz w:val="20"/>
              </w:rPr>
              <w:t>311,71</w:t>
            </w:r>
          </w:p>
        </w:tc>
        <w:tc>
          <w:tcPr>
            <w:tcW w:w="275" w:type="pct"/>
            <w:tcBorders>
              <w:top w:val="nil"/>
              <w:left w:val="nil"/>
              <w:bottom w:val="single" w:sz="4" w:space="0" w:color="auto"/>
              <w:right w:val="single" w:sz="4" w:space="0" w:color="auto"/>
            </w:tcBorders>
            <w:shd w:val="clear" w:color="auto" w:fill="auto"/>
            <w:vAlign w:val="center"/>
            <w:hideMark/>
          </w:tcPr>
          <w:p w14:paraId="6C82E170" w14:textId="77777777" w:rsidR="00E11AB6" w:rsidRPr="00613593" w:rsidRDefault="00E11AB6" w:rsidP="00E11AB6">
            <w:pPr>
              <w:ind w:right="0"/>
              <w:rPr>
                <w:color w:val="000000" w:themeColor="text1"/>
                <w:sz w:val="20"/>
              </w:rPr>
            </w:pPr>
            <w:r w:rsidRPr="00613593">
              <w:rPr>
                <w:color w:val="000000" w:themeColor="text1"/>
                <w:sz w:val="20"/>
              </w:rPr>
              <w:t>311,71</w:t>
            </w:r>
          </w:p>
        </w:tc>
        <w:tc>
          <w:tcPr>
            <w:tcW w:w="275" w:type="pct"/>
            <w:tcBorders>
              <w:top w:val="nil"/>
              <w:left w:val="nil"/>
              <w:bottom w:val="single" w:sz="4" w:space="0" w:color="auto"/>
              <w:right w:val="single" w:sz="4" w:space="0" w:color="auto"/>
            </w:tcBorders>
            <w:shd w:val="clear" w:color="auto" w:fill="auto"/>
            <w:vAlign w:val="center"/>
            <w:hideMark/>
          </w:tcPr>
          <w:p w14:paraId="740F87E9" w14:textId="77777777" w:rsidR="00E11AB6" w:rsidRPr="00613593" w:rsidRDefault="00E11AB6" w:rsidP="00E11AB6">
            <w:pPr>
              <w:ind w:right="0"/>
              <w:rPr>
                <w:color w:val="000000" w:themeColor="text1"/>
                <w:sz w:val="20"/>
              </w:rPr>
            </w:pPr>
            <w:r w:rsidRPr="00613593">
              <w:rPr>
                <w:color w:val="000000" w:themeColor="text1"/>
                <w:sz w:val="20"/>
              </w:rPr>
              <w:t>311,71</w:t>
            </w:r>
          </w:p>
        </w:tc>
        <w:tc>
          <w:tcPr>
            <w:tcW w:w="275" w:type="pct"/>
            <w:tcBorders>
              <w:top w:val="nil"/>
              <w:left w:val="nil"/>
              <w:bottom w:val="single" w:sz="4" w:space="0" w:color="auto"/>
              <w:right w:val="single" w:sz="4" w:space="0" w:color="auto"/>
            </w:tcBorders>
            <w:shd w:val="clear" w:color="auto" w:fill="auto"/>
            <w:vAlign w:val="center"/>
            <w:hideMark/>
          </w:tcPr>
          <w:p w14:paraId="12DDEA29" w14:textId="77777777" w:rsidR="00E11AB6" w:rsidRPr="00613593" w:rsidRDefault="00E11AB6" w:rsidP="00E11AB6">
            <w:pPr>
              <w:ind w:right="0"/>
              <w:rPr>
                <w:color w:val="000000" w:themeColor="text1"/>
                <w:sz w:val="20"/>
              </w:rPr>
            </w:pPr>
            <w:r w:rsidRPr="00613593">
              <w:rPr>
                <w:color w:val="000000" w:themeColor="text1"/>
                <w:sz w:val="20"/>
              </w:rPr>
              <w:t>311,71</w:t>
            </w:r>
          </w:p>
        </w:tc>
        <w:tc>
          <w:tcPr>
            <w:tcW w:w="275" w:type="pct"/>
            <w:tcBorders>
              <w:top w:val="nil"/>
              <w:left w:val="nil"/>
              <w:bottom w:val="single" w:sz="4" w:space="0" w:color="auto"/>
              <w:right w:val="single" w:sz="4" w:space="0" w:color="auto"/>
            </w:tcBorders>
            <w:shd w:val="clear" w:color="auto" w:fill="auto"/>
            <w:vAlign w:val="center"/>
            <w:hideMark/>
          </w:tcPr>
          <w:p w14:paraId="666CEBC0" w14:textId="77777777" w:rsidR="00E11AB6" w:rsidRPr="00613593" w:rsidRDefault="00E11AB6" w:rsidP="00E11AB6">
            <w:pPr>
              <w:ind w:right="0"/>
              <w:rPr>
                <w:color w:val="000000" w:themeColor="text1"/>
                <w:sz w:val="20"/>
              </w:rPr>
            </w:pPr>
            <w:r w:rsidRPr="00613593">
              <w:rPr>
                <w:color w:val="000000" w:themeColor="text1"/>
                <w:sz w:val="20"/>
              </w:rPr>
              <w:t>311,71</w:t>
            </w:r>
          </w:p>
        </w:tc>
        <w:tc>
          <w:tcPr>
            <w:tcW w:w="275" w:type="pct"/>
            <w:tcBorders>
              <w:top w:val="nil"/>
              <w:left w:val="nil"/>
              <w:bottom w:val="single" w:sz="4" w:space="0" w:color="auto"/>
              <w:right w:val="single" w:sz="4" w:space="0" w:color="auto"/>
            </w:tcBorders>
            <w:shd w:val="clear" w:color="auto" w:fill="auto"/>
            <w:vAlign w:val="center"/>
            <w:hideMark/>
          </w:tcPr>
          <w:p w14:paraId="7B9D222D" w14:textId="77777777" w:rsidR="00E11AB6" w:rsidRPr="00613593" w:rsidRDefault="00E11AB6" w:rsidP="00E11AB6">
            <w:pPr>
              <w:ind w:right="0"/>
              <w:rPr>
                <w:color w:val="000000" w:themeColor="text1"/>
                <w:sz w:val="20"/>
              </w:rPr>
            </w:pPr>
            <w:r w:rsidRPr="00613593">
              <w:rPr>
                <w:color w:val="000000" w:themeColor="text1"/>
                <w:sz w:val="20"/>
              </w:rPr>
              <w:t>311,71</w:t>
            </w:r>
          </w:p>
        </w:tc>
        <w:tc>
          <w:tcPr>
            <w:tcW w:w="275" w:type="pct"/>
            <w:tcBorders>
              <w:top w:val="nil"/>
              <w:left w:val="nil"/>
              <w:bottom w:val="single" w:sz="4" w:space="0" w:color="auto"/>
              <w:right w:val="single" w:sz="4" w:space="0" w:color="auto"/>
            </w:tcBorders>
            <w:shd w:val="clear" w:color="auto" w:fill="auto"/>
            <w:vAlign w:val="center"/>
            <w:hideMark/>
          </w:tcPr>
          <w:p w14:paraId="56351B19" w14:textId="77777777" w:rsidR="00E11AB6" w:rsidRPr="00613593" w:rsidRDefault="00E11AB6" w:rsidP="00E11AB6">
            <w:pPr>
              <w:ind w:right="0"/>
              <w:rPr>
                <w:color w:val="000000" w:themeColor="text1"/>
                <w:sz w:val="20"/>
              </w:rPr>
            </w:pPr>
            <w:r w:rsidRPr="00613593">
              <w:rPr>
                <w:color w:val="000000" w:themeColor="text1"/>
                <w:sz w:val="20"/>
              </w:rPr>
              <w:t>311,71</w:t>
            </w:r>
          </w:p>
        </w:tc>
      </w:tr>
    </w:tbl>
    <w:p w14:paraId="7034DCBB" w14:textId="77777777" w:rsidR="000A2099" w:rsidRPr="00613593" w:rsidRDefault="000A2099" w:rsidP="000A2099">
      <w:pPr>
        <w:pStyle w:val="affffffff5"/>
        <w:ind w:firstLine="0"/>
        <w:rPr>
          <w:color w:val="000000" w:themeColor="text1"/>
        </w:rPr>
        <w:sectPr w:rsidR="000A2099" w:rsidRPr="00613593" w:rsidSect="000A2099">
          <w:pgSz w:w="23814" w:h="16839" w:orient="landscape" w:code="8"/>
          <w:pgMar w:top="1559" w:right="851" w:bottom="851" w:left="1418" w:header="567" w:footer="284" w:gutter="0"/>
          <w:cols w:space="720"/>
          <w:docGrid w:linePitch="381"/>
        </w:sectPr>
      </w:pPr>
    </w:p>
    <w:p w14:paraId="3704EF24" w14:textId="77777777" w:rsidR="009A2583" w:rsidRPr="00613593" w:rsidRDefault="00E11AB6" w:rsidP="009A2583">
      <w:pPr>
        <w:pStyle w:val="affffffffa"/>
        <w:rPr>
          <w:color w:val="000000" w:themeColor="text1"/>
        </w:rPr>
      </w:pPr>
      <w:r w:rsidRPr="00613593">
        <w:rPr>
          <w:color w:val="000000" w:themeColor="text1"/>
        </w:rPr>
        <w:lastRenderedPageBreak/>
        <w:drawing>
          <wp:inline distT="0" distB="0" distL="0" distR="0" wp14:anchorId="01C70A3B" wp14:editId="4BE01DC6">
            <wp:extent cx="13234737" cy="4066540"/>
            <wp:effectExtent l="0" t="0" r="5080" b="1016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5356FFA2" w14:textId="77777777" w:rsidR="009A2583" w:rsidRPr="00613593" w:rsidRDefault="009A2583" w:rsidP="009A2583">
      <w:pPr>
        <w:pStyle w:val="afffffa"/>
        <w:rPr>
          <w:color w:val="000000" w:themeColor="text1"/>
        </w:rPr>
      </w:pPr>
      <w:bookmarkStart w:id="9" w:name="_Ref464476149"/>
      <w:bookmarkStart w:id="10" w:name="_Toc508043968"/>
      <w:r w:rsidRPr="00613593">
        <w:rPr>
          <w:color w:val="000000" w:themeColor="text1"/>
        </w:rPr>
        <w:t xml:space="preserve">Рисунок </w:t>
      </w:r>
      <w:r w:rsidR="00BD6A37" w:rsidRPr="00613593">
        <w:rPr>
          <w:color w:val="000000" w:themeColor="text1"/>
        </w:rPr>
        <w:fldChar w:fldCharType="begin"/>
      </w:r>
      <w:r w:rsidR="00BD6A37" w:rsidRPr="00613593">
        <w:rPr>
          <w:color w:val="000000" w:themeColor="text1"/>
        </w:rPr>
        <w:instrText xml:space="preserve"> SEQ Рисунок \* ARABIC </w:instrText>
      </w:r>
      <w:r w:rsidR="00BD6A37" w:rsidRPr="00613593">
        <w:rPr>
          <w:color w:val="000000" w:themeColor="text1"/>
        </w:rPr>
        <w:fldChar w:fldCharType="separate"/>
      </w:r>
      <w:r w:rsidR="00884D2C" w:rsidRPr="00613593">
        <w:rPr>
          <w:noProof/>
          <w:color w:val="000000" w:themeColor="text1"/>
        </w:rPr>
        <w:t>1</w:t>
      </w:r>
      <w:r w:rsidR="00BD6A37" w:rsidRPr="00613593">
        <w:rPr>
          <w:noProof/>
          <w:color w:val="000000" w:themeColor="text1"/>
        </w:rPr>
        <w:fldChar w:fldCharType="end"/>
      </w:r>
      <w:bookmarkEnd w:id="9"/>
      <w:r w:rsidRPr="00613593">
        <w:rPr>
          <w:color w:val="000000" w:themeColor="text1"/>
        </w:rPr>
        <w:t xml:space="preserve"> – Общий объем тепловых сетей от </w:t>
      </w:r>
      <w:r w:rsidR="0061128E" w:rsidRPr="00613593">
        <w:rPr>
          <w:color w:val="000000" w:themeColor="text1"/>
        </w:rPr>
        <w:t>котельной МП «Теплоснабжение»</w:t>
      </w:r>
      <w:bookmarkEnd w:id="10"/>
    </w:p>
    <w:p w14:paraId="4B99D599" w14:textId="77777777" w:rsidR="009A2583" w:rsidRPr="00613593" w:rsidRDefault="00E11AB6" w:rsidP="009A2583">
      <w:pPr>
        <w:pStyle w:val="affffffffa"/>
        <w:rPr>
          <w:color w:val="000000" w:themeColor="text1"/>
        </w:rPr>
      </w:pPr>
      <w:r w:rsidRPr="00613593">
        <w:rPr>
          <w:color w:val="000000" w:themeColor="text1"/>
        </w:rPr>
        <w:drawing>
          <wp:inline distT="0" distB="0" distL="0" distR="0" wp14:anchorId="6FE31271" wp14:editId="75475DE7">
            <wp:extent cx="13162547" cy="4139565"/>
            <wp:effectExtent l="0" t="0" r="1270" b="13335"/>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67A43010" w14:textId="77777777" w:rsidR="009A2583" w:rsidRPr="00613593" w:rsidRDefault="009A2583" w:rsidP="009A2583">
      <w:pPr>
        <w:pStyle w:val="afffffa"/>
        <w:rPr>
          <w:color w:val="000000" w:themeColor="text1"/>
        </w:rPr>
      </w:pPr>
      <w:bookmarkStart w:id="11" w:name="_Ref464476160"/>
      <w:bookmarkStart w:id="12" w:name="_Toc508043969"/>
      <w:r w:rsidRPr="00613593">
        <w:rPr>
          <w:color w:val="000000" w:themeColor="text1"/>
        </w:rPr>
        <w:t xml:space="preserve">Рисунок </w:t>
      </w:r>
      <w:r w:rsidR="00BD6A37" w:rsidRPr="00613593">
        <w:rPr>
          <w:color w:val="000000" w:themeColor="text1"/>
        </w:rPr>
        <w:fldChar w:fldCharType="begin"/>
      </w:r>
      <w:r w:rsidR="00BD6A37" w:rsidRPr="00613593">
        <w:rPr>
          <w:color w:val="000000" w:themeColor="text1"/>
        </w:rPr>
        <w:instrText xml:space="preserve"> SEQ Рисунок \* ARABIC </w:instrText>
      </w:r>
      <w:r w:rsidR="00BD6A37" w:rsidRPr="00613593">
        <w:rPr>
          <w:color w:val="000000" w:themeColor="text1"/>
        </w:rPr>
        <w:fldChar w:fldCharType="separate"/>
      </w:r>
      <w:r w:rsidR="00884D2C" w:rsidRPr="00613593">
        <w:rPr>
          <w:noProof/>
          <w:color w:val="000000" w:themeColor="text1"/>
        </w:rPr>
        <w:t>2</w:t>
      </w:r>
      <w:r w:rsidR="00BD6A37" w:rsidRPr="00613593">
        <w:rPr>
          <w:noProof/>
          <w:color w:val="000000" w:themeColor="text1"/>
        </w:rPr>
        <w:fldChar w:fldCharType="end"/>
      </w:r>
      <w:bookmarkEnd w:id="11"/>
      <w:r w:rsidRPr="00613593">
        <w:rPr>
          <w:color w:val="000000" w:themeColor="text1"/>
        </w:rPr>
        <w:t xml:space="preserve"> – Динамика часовых расходов воды на нормативную утечку системе теплоснабжения от </w:t>
      </w:r>
      <w:r w:rsidR="0061128E" w:rsidRPr="00613593">
        <w:rPr>
          <w:color w:val="000000" w:themeColor="text1"/>
        </w:rPr>
        <w:t>котельной МП «Теплоснабжение»</w:t>
      </w:r>
      <w:bookmarkEnd w:id="12"/>
    </w:p>
    <w:p w14:paraId="20D4BBB8" w14:textId="77777777" w:rsidR="009A2583" w:rsidRPr="00613593" w:rsidRDefault="009A2583" w:rsidP="009A2583">
      <w:pPr>
        <w:pStyle w:val="affffffff5"/>
        <w:rPr>
          <w:color w:val="000000" w:themeColor="text1"/>
        </w:rPr>
        <w:sectPr w:rsidR="009A2583" w:rsidRPr="00613593" w:rsidSect="000A2099">
          <w:pgSz w:w="23814" w:h="16839" w:orient="landscape" w:code="8"/>
          <w:pgMar w:top="1559" w:right="851" w:bottom="851" w:left="1418" w:header="567" w:footer="284" w:gutter="0"/>
          <w:cols w:space="720"/>
          <w:docGrid w:linePitch="381"/>
        </w:sectPr>
      </w:pPr>
    </w:p>
    <w:p w14:paraId="1C323685" w14:textId="77777777" w:rsidR="0099061C" w:rsidRPr="00613593" w:rsidRDefault="0099061C" w:rsidP="002F4AFD">
      <w:pPr>
        <w:pStyle w:val="114"/>
        <w:numPr>
          <w:ilvl w:val="1"/>
          <w:numId w:val="16"/>
        </w:numPr>
        <w:spacing w:before="360" w:after="360" w:line="360" w:lineRule="auto"/>
        <w:ind w:right="0"/>
        <w:jc w:val="center"/>
        <w:rPr>
          <w:color w:val="000000" w:themeColor="text1"/>
          <w:sz w:val="28"/>
          <w:szCs w:val="28"/>
        </w:rPr>
      </w:pPr>
      <w:bookmarkStart w:id="13" w:name="_Toc508044071"/>
      <w:r w:rsidRPr="00613593">
        <w:rPr>
          <w:color w:val="000000" w:themeColor="text1"/>
          <w:sz w:val="28"/>
          <w:szCs w:val="28"/>
        </w:rPr>
        <w:lastRenderedPageBreak/>
        <w:t>Прогноз часового расхода теплоносителя на нормативную утечку в системах теплоснабжения от ТЭЦ ФЭИ</w:t>
      </w:r>
      <w:bookmarkEnd w:id="13"/>
    </w:p>
    <w:p w14:paraId="4D625A64" w14:textId="77777777" w:rsidR="0099061C" w:rsidRPr="00613593" w:rsidRDefault="0099061C" w:rsidP="0099061C">
      <w:pPr>
        <w:pStyle w:val="affffffff5"/>
        <w:rPr>
          <w:color w:val="000000" w:themeColor="text1"/>
        </w:rPr>
      </w:pPr>
      <w:r w:rsidRPr="00613593">
        <w:rPr>
          <w:color w:val="000000" w:themeColor="text1"/>
        </w:rPr>
        <w:t>Источником тепла является ТЭЦ ФЭИ. Теплоснабжение потребителей осуществляется преимущественно по открытой схеме с зависимым присоединением потребителей.</w:t>
      </w:r>
      <w:r w:rsidR="00387691" w:rsidRPr="00613593">
        <w:rPr>
          <w:color w:val="000000" w:themeColor="text1"/>
        </w:rPr>
        <w:t xml:space="preserve"> </w:t>
      </w:r>
    </w:p>
    <w:p w14:paraId="51329282" w14:textId="77777777" w:rsidR="0099061C" w:rsidRPr="00613593" w:rsidRDefault="0099061C" w:rsidP="0099061C">
      <w:pPr>
        <w:pStyle w:val="affffffff5"/>
        <w:rPr>
          <w:color w:val="000000" w:themeColor="text1"/>
        </w:rPr>
      </w:pPr>
      <w:r w:rsidRPr="00613593">
        <w:rPr>
          <w:color w:val="000000" w:themeColor="text1"/>
        </w:rPr>
        <w:t xml:space="preserve">Прогноз часового расхода теплоносителя на нормативную утечку в системе теплоснабжения от ТЭЦ ФЭИ представлен в таблице 2. Динамика общего объема тепловых сетей, включающего внешние тепловые сети и системы теплопотребления потребителей, от ТЭЦ ФЭИ представлена на рисунке 3. </w:t>
      </w:r>
      <w:r w:rsidRPr="00613593">
        <w:rPr>
          <w:bCs/>
          <w:color w:val="000000" w:themeColor="text1"/>
        </w:rPr>
        <w:t xml:space="preserve">Динамика часовых расходов воды на нормативную утечку системы теплоснабжения </w:t>
      </w:r>
      <w:r w:rsidRPr="00613593">
        <w:rPr>
          <w:color w:val="000000" w:themeColor="text1"/>
        </w:rPr>
        <w:t>от ТЭЦ ФЭИ представлена на рисунке 4.</w:t>
      </w:r>
    </w:p>
    <w:p w14:paraId="1C2B5973" w14:textId="77777777" w:rsidR="0099061C" w:rsidRPr="00613593" w:rsidRDefault="0099061C" w:rsidP="0099061C">
      <w:pPr>
        <w:pStyle w:val="affffffff5"/>
        <w:rPr>
          <w:color w:val="000000" w:themeColor="text1"/>
        </w:rPr>
      </w:pPr>
    </w:p>
    <w:p w14:paraId="46134A8C" w14:textId="77777777" w:rsidR="0099061C" w:rsidRPr="00613593" w:rsidRDefault="0099061C" w:rsidP="0099061C">
      <w:pPr>
        <w:pStyle w:val="affffffff5"/>
        <w:rPr>
          <w:color w:val="000000" w:themeColor="text1"/>
        </w:rPr>
        <w:sectPr w:rsidR="0099061C" w:rsidRPr="00613593" w:rsidSect="000A2099">
          <w:pgSz w:w="11906" w:h="16838" w:code="9"/>
          <w:pgMar w:top="1701" w:right="849" w:bottom="851" w:left="1560" w:header="567" w:footer="284" w:gutter="0"/>
          <w:cols w:space="720"/>
          <w:docGrid w:linePitch="381"/>
        </w:sectPr>
      </w:pPr>
    </w:p>
    <w:p w14:paraId="6D1FB86B" w14:textId="77777777" w:rsidR="0099061C" w:rsidRPr="00613593" w:rsidRDefault="0099061C" w:rsidP="0099061C">
      <w:pPr>
        <w:pStyle w:val="afffffa"/>
        <w:rPr>
          <w:color w:val="000000" w:themeColor="text1"/>
        </w:rPr>
      </w:pPr>
      <w:bookmarkStart w:id="14" w:name="_Toc508043918"/>
      <w:r w:rsidRPr="00613593">
        <w:rPr>
          <w:color w:val="000000" w:themeColor="text1"/>
        </w:rPr>
        <w:lastRenderedPageBreak/>
        <w:t xml:space="preserve">Таблица </w:t>
      </w:r>
      <w:r w:rsidR="00BD6A37" w:rsidRPr="00613593">
        <w:rPr>
          <w:color w:val="000000" w:themeColor="text1"/>
        </w:rPr>
        <w:fldChar w:fldCharType="begin"/>
      </w:r>
      <w:r w:rsidR="00BD6A37" w:rsidRPr="00613593">
        <w:rPr>
          <w:color w:val="000000" w:themeColor="text1"/>
        </w:rPr>
        <w:instrText xml:space="preserve"> SEQ Таблица \* ARABIC </w:instrText>
      </w:r>
      <w:r w:rsidR="00BD6A37" w:rsidRPr="00613593">
        <w:rPr>
          <w:color w:val="000000" w:themeColor="text1"/>
        </w:rPr>
        <w:fldChar w:fldCharType="separate"/>
      </w:r>
      <w:r w:rsidRPr="00613593">
        <w:rPr>
          <w:noProof/>
          <w:color w:val="000000" w:themeColor="text1"/>
        </w:rPr>
        <w:t>2</w:t>
      </w:r>
      <w:r w:rsidR="00BD6A37" w:rsidRPr="00613593">
        <w:rPr>
          <w:noProof/>
          <w:color w:val="000000" w:themeColor="text1"/>
        </w:rPr>
        <w:fldChar w:fldCharType="end"/>
      </w:r>
      <w:r w:rsidRPr="00613593">
        <w:rPr>
          <w:color w:val="000000" w:themeColor="text1"/>
        </w:rPr>
        <w:t xml:space="preserve"> – Прогноз часового расхода теплоносителя на нормативную утечку в системе теплоснабжения от ТЭЦ ФЭИ</w:t>
      </w:r>
      <w:bookmarkEnd w:id="14"/>
    </w:p>
    <w:tbl>
      <w:tblPr>
        <w:tblW w:w="5000" w:type="pct"/>
        <w:tblInd w:w="-5" w:type="dxa"/>
        <w:tblLook w:val="04A0" w:firstRow="1" w:lastRow="0" w:firstColumn="1" w:lastColumn="0" w:noHBand="0" w:noVBand="1"/>
      </w:tblPr>
      <w:tblGrid>
        <w:gridCol w:w="2610"/>
        <w:gridCol w:w="1196"/>
        <w:gridCol w:w="1197"/>
        <w:gridCol w:w="1197"/>
        <w:gridCol w:w="1197"/>
        <w:gridCol w:w="1197"/>
        <w:gridCol w:w="1197"/>
        <w:gridCol w:w="1197"/>
        <w:gridCol w:w="1197"/>
        <w:gridCol w:w="1197"/>
        <w:gridCol w:w="1197"/>
        <w:gridCol w:w="1197"/>
        <w:gridCol w:w="1197"/>
        <w:gridCol w:w="1197"/>
        <w:gridCol w:w="1197"/>
        <w:gridCol w:w="1197"/>
        <w:gridCol w:w="1197"/>
      </w:tblGrid>
      <w:tr w:rsidR="0099061C" w:rsidRPr="00613593" w14:paraId="7B12C0BF" w14:textId="77777777" w:rsidTr="00D13D1C">
        <w:trPr>
          <w:trHeight w:val="454"/>
        </w:trPr>
        <w:tc>
          <w:tcPr>
            <w:tcW w:w="6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F2DFB9" w14:textId="77777777" w:rsidR="0099061C" w:rsidRPr="00613593" w:rsidRDefault="0099061C" w:rsidP="00D13D1C">
            <w:pPr>
              <w:ind w:right="0"/>
              <w:rPr>
                <w:b/>
                <w:bCs/>
                <w:color w:val="000000" w:themeColor="text1"/>
                <w:sz w:val="20"/>
              </w:rPr>
            </w:pPr>
            <w:r w:rsidRPr="00613593">
              <w:rPr>
                <w:b/>
                <w:bCs/>
                <w:color w:val="000000" w:themeColor="text1"/>
                <w:sz w:val="20"/>
              </w:rPr>
              <w:t>Показатель</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47DA9FB" w14:textId="77777777" w:rsidR="0099061C" w:rsidRPr="00613593" w:rsidRDefault="0099061C" w:rsidP="00D13D1C">
            <w:pPr>
              <w:ind w:right="0"/>
              <w:rPr>
                <w:b/>
                <w:bCs/>
                <w:color w:val="000000" w:themeColor="text1"/>
                <w:sz w:val="20"/>
              </w:rPr>
            </w:pPr>
            <w:r w:rsidRPr="00613593">
              <w:rPr>
                <w:b/>
                <w:bCs/>
                <w:color w:val="000000" w:themeColor="text1"/>
                <w:sz w:val="20"/>
              </w:rPr>
              <w:t>2018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3EEB9B6" w14:textId="77777777" w:rsidR="0099061C" w:rsidRPr="00613593" w:rsidRDefault="0099061C" w:rsidP="00D13D1C">
            <w:pPr>
              <w:ind w:right="0"/>
              <w:rPr>
                <w:b/>
                <w:bCs/>
                <w:color w:val="000000" w:themeColor="text1"/>
                <w:sz w:val="20"/>
              </w:rPr>
            </w:pPr>
            <w:r w:rsidRPr="00613593">
              <w:rPr>
                <w:b/>
                <w:bCs/>
                <w:color w:val="000000" w:themeColor="text1"/>
                <w:sz w:val="20"/>
              </w:rPr>
              <w:t>2019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8571F14" w14:textId="77777777" w:rsidR="0099061C" w:rsidRPr="00613593" w:rsidRDefault="0099061C" w:rsidP="00D13D1C">
            <w:pPr>
              <w:ind w:right="0"/>
              <w:rPr>
                <w:b/>
                <w:bCs/>
                <w:color w:val="000000" w:themeColor="text1"/>
                <w:sz w:val="20"/>
              </w:rPr>
            </w:pPr>
            <w:r w:rsidRPr="00613593">
              <w:rPr>
                <w:b/>
                <w:bCs/>
                <w:color w:val="000000" w:themeColor="text1"/>
                <w:sz w:val="20"/>
              </w:rPr>
              <w:t>2020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15049A9" w14:textId="77777777" w:rsidR="0099061C" w:rsidRPr="00613593" w:rsidRDefault="0099061C" w:rsidP="00D13D1C">
            <w:pPr>
              <w:ind w:right="0"/>
              <w:rPr>
                <w:b/>
                <w:bCs/>
                <w:color w:val="000000" w:themeColor="text1"/>
                <w:sz w:val="20"/>
              </w:rPr>
            </w:pPr>
            <w:r w:rsidRPr="00613593">
              <w:rPr>
                <w:b/>
                <w:bCs/>
                <w:color w:val="000000" w:themeColor="text1"/>
                <w:sz w:val="20"/>
              </w:rPr>
              <w:t>2021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026BAED" w14:textId="77777777" w:rsidR="0099061C" w:rsidRPr="00613593" w:rsidRDefault="0099061C" w:rsidP="00D13D1C">
            <w:pPr>
              <w:ind w:right="0"/>
              <w:rPr>
                <w:b/>
                <w:bCs/>
                <w:color w:val="000000" w:themeColor="text1"/>
                <w:sz w:val="20"/>
              </w:rPr>
            </w:pPr>
            <w:r w:rsidRPr="00613593">
              <w:rPr>
                <w:b/>
                <w:bCs/>
                <w:color w:val="000000" w:themeColor="text1"/>
                <w:sz w:val="20"/>
              </w:rPr>
              <w:t>2022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8DDEA78" w14:textId="77777777" w:rsidR="0099061C" w:rsidRPr="00613593" w:rsidRDefault="0099061C" w:rsidP="00D13D1C">
            <w:pPr>
              <w:ind w:right="0"/>
              <w:rPr>
                <w:b/>
                <w:bCs/>
                <w:color w:val="000000" w:themeColor="text1"/>
                <w:sz w:val="20"/>
              </w:rPr>
            </w:pPr>
            <w:r w:rsidRPr="00613593">
              <w:rPr>
                <w:b/>
                <w:bCs/>
                <w:color w:val="000000" w:themeColor="text1"/>
                <w:sz w:val="20"/>
              </w:rPr>
              <w:t>2023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478C54C" w14:textId="77777777" w:rsidR="0099061C" w:rsidRPr="00613593" w:rsidRDefault="0099061C" w:rsidP="00D13D1C">
            <w:pPr>
              <w:ind w:right="0"/>
              <w:rPr>
                <w:b/>
                <w:bCs/>
                <w:color w:val="000000" w:themeColor="text1"/>
                <w:sz w:val="20"/>
              </w:rPr>
            </w:pPr>
            <w:r w:rsidRPr="00613593">
              <w:rPr>
                <w:b/>
                <w:bCs/>
                <w:color w:val="000000" w:themeColor="text1"/>
                <w:sz w:val="20"/>
              </w:rPr>
              <w:t>2024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835EE4C" w14:textId="77777777" w:rsidR="0099061C" w:rsidRPr="00613593" w:rsidRDefault="0099061C" w:rsidP="00D13D1C">
            <w:pPr>
              <w:ind w:right="0"/>
              <w:rPr>
                <w:b/>
                <w:bCs/>
                <w:color w:val="000000" w:themeColor="text1"/>
                <w:sz w:val="20"/>
              </w:rPr>
            </w:pPr>
            <w:r w:rsidRPr="00613593">
              <w:rPr>
                <w:b/>
                <w:bCs/>
                <w:color w:val="000000" w:themeColor="text1"/>
                <w:sz w:val="20"/>
              </w:rPr>
              <w:t>2025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8038C7D" w14:textId="77777777" w:rsidR="0099061C" w:rsidRPr="00613593" w:rsidRDefault="0099061C" w:rsidP="00D13D1C">
            <w:pPr>
              <w:ind w:right="0"/>
              <w:rPr>
                <w:b/>
                <w:bCs/>
                <w:color w:val="000000" w:themeColor="text1"/>
                <w:sz w:val="20"/>
              </w:rPr>
            </w:pPr>
            <w:r w:rsidRPr="00613593">
              <w:rPr>
                <w:b/>
                <w:bCs/>
                <w:color w:val="000000" w:themeColor="text1"/>
                <w:sz w:val="20"/>
              </w:rPr>
              <w:t>2026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B3157B3" w14:textId="77777777" w:rsidR="0099061C" w:rsidRPr="00613593" w:rsidRDefault="0099061C" w:rsidP="00D13D1C">
            <w:pPr>
              <w:ind w:right="0"/>
              <w:rPr>
                <w:b/>
                <w:bCs/>
                <w:color w:val="000000" w:themeColor="text1"/>
                <w:sz w:val="20"/>
              </w:rPr>
            </w:pPr>
            <w:r w:rsidRPr="00613593">
              <w:rPr>
                <w:b/>
                <w:bCs/>
                <w:color w:val="000000" w:themeColor="text1"/>
                <w:sz w:val="20"/>
              </w:rPr>
              <w:t>2027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EFE4206" w14:textId="77777777" w:rsidR="0099061C" w:rsidRPr="00613593" w:rsidRDefault="0099061C" w:rsidP="00D13D1C">
            <w:pPr>
              <w:ind w:right="0"/>
              <w:rPr>
                <w:b/>
                <w:bCs/>
                <w:color w:val="000000" w:themeColor="text1"/>
                <w:sz w:val="20"/>
              </w:rPr>
            </w:pPr>
            <w:r w:rsidRPr="00613593">
              <w:rPr>
                <w:b/>
                <w:bCs/>
                <w:color w:val="000000" w:themeColor="text1"/>
                <w:sz w:val="20"/>
              </w:rPr>
              <w:t>2028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B37AB68" w14:textId="77777777" w:rsidR="0099061C" w:rsidRPr="00613593" w:rsidRDefault="0099061C" w:rsidP="00D13D1C">
            <w:pPr>
              <w:ind w:right="0"/>
              <w:rPr>
                <w:b/>
                <w:bCs/>
                <w:color w:val="000000" w:themeColor="text1"/>
                <w:sz w:val="20"/>
              </w:rPr>
            </w:pPr>
            <w:r w:rsidRPr="00613593">
              <w:rPr>
                <w:b/>
                <w:bCs/>
                <w:color w:val="000000" w:themeColor="text1"/>
                <w:sz w:val="20"/>
              </w:rPr>
              <w:t>2029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1B79CB5" w14:textId="77777777" w:rsidR="0099061C" w:rsidRPr="00613593" w:rsidRDefault="0099061C" w:rsidP="00D13D1C">
            <w:pPr>
              <w:ind w:right="0"/>
              <w:rPr>
                <w:b/>
                <w:bCs/>
                <w:color w:val="000000" w:themeColor="text1"/>
                <w:sz w:val="20"/>
              </w:rPr>
            </w:pPr>
            <w:r w:rsidRPr="00613593">
              <w:rPr>
                <w:b/>
                <w:bCs/>
                <w:color w:val="000000" w:themeColor="text1"/>
                <w:sz w:val="20"/>
              </w:rPr>
              <w:t>2030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C03A31E" w14:textId="77777777" w:rsidR="0099061C" w:rsidRPr="00613593" w:rsidRDefault="0099061C" w:rsidP="00D13D1C">
            <w:pPr>
              <w:ind w:right="0"/>
              <w:rPr>
                <w:b/>
                <w:bCs/>
                <w:color w:val="000000" w:themeColor="text1"/>
                <w:sz w:val="20"/>
              </w:rPr>
            </w:pPr>
            <w:r w:rsidRPr="00613593">
              <w:rPr>
                <w:b/>
                <w:bCs/>
                <w:color w:val="000000" w:themeColor="text1"/>
                <w:sz w:val="20"/>
              </w:rPr>
              <w:t>2031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295AE28" w14:textId="77777777" w:rsidR="0099061C" w:rsidRPr="00613593" w:rsidRDefault="0099061C" w:rsidP="00D13D1C">
            <w:pPr>
              <w:ind w:right="0"/>
              <w:rPr>
                <w:b/>
                <w:bCs/>
                <w:color w:val="000000" w:themeColor="text1"/>
                <w:sz w:val="20"/>
              </w:rPr>
            </w:pPr>
            <w:r w:rsidRPr="00613593">
              <w:rPr>
                <w:b/>
                <w:bCs/>
                <w:color w:val="000000" w:themeColor="text1"/>
                <w:sz w:val="20"/>
              </w:rPr>
              <w:t>2032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34722E7" w14:textId="76AE8E36" w:rsidR="0099061C" w:rsidRPr="00613593" w:rsidRDefault="00366AAC" w:rsidP="00D13D1C">
            <w:pPr>
              <w:ind w:right="0"/>
              <w:rPr>
                <w:b/>
                <w:bCs/>
                <w:color w:val="000000" w:themeColor="text1"/>
                <w:sz w:val="20"/>
              </w:rPr>
            </w:pPr>
            <w:r w:rsidRPr="00613593">
              <w:rPr>
                <w:b/>
                <w:bCs/>
                <w:color w:val="000000" w:themeColor="text1"/>
                <w:sz w:val="20"/>
              </w:rPr>
              <w:t>2033 - 2035</w:t>
            </w:r>
          </w:p>
        </w:tc>
      </w:tr>
      <w:tr w:rsidR="004D1D1B" w:rsidRPr="00613593" w14:paraId="4CE16445" w14:textId="77777777" w:rsidTr="00D13D1C">
        <w:trPr>
          <w:trHeight w:val="454"/>
        </w:trPr>
        <w:tc>
          <w:tcPr>
            <w:tcW w:w="600" w:type="pct"/>
            <w:tcBorders>
              <w:top w:val="nil"/>
              <w:left w:val="single" w:sz="4" w:space="0" w:color="auto"/>
              <w:bottom w:val="single" w:sz="4" w:space="0" w:color="auto"/>
              <w:right w:val="single" w:sz="4" w:space="0" w:color="auto"/>
            </w:tcBorders>
            <w:shd w:val="clear" w:color="auto" w:fill="auto"/>
            <w:vAlign w:val="center"/>
            <w:hideMark/>
          </w:tcPr>
          <w:p w14:paraId="19794E82" w14:textId="77777777" w:rsidR="004D1D1B" w:rsidRPr="00613593" w:rsidRDefault="004D1D1B" w:rsidP="004D1D1B">
            <w:pPr>
              <w:ind w:right="0"/>
              <w:jc w:val="left"/>
              <w:rPr>
                <w:color w:val="000000" w:themeColor="text1"/>
                <w:sz w:val="20"/>
              </w:rPr>
            </w:pPr>
            <w:r w:rsidRPr="00613593">
              <w:rPr>
                <w:color w:val="000000" w:themeColor="text1"/>
                <w:sz w:val="20"/>
              </w:rPr>
              <w:t>Объем сети общий, м</w:t>
            </w:r>
            <w:r w:rsidRPr="00613593">
              <w:rPr>
                <w:color w:val="000000" w:themeColor="text1"/>
                <w:sz w:val="20"/>
                <w:vertAlign w:val="superscript"/>
              </w:rPr>
              <w:t>3</w:t>
            </w:r>
          </w:p>
        </w:tc>
        <w:tc>
          <w:tcPr>
            <w:tcW w:w="275" w:type="pct"/>
            <w:tcBorders>
              <w:top w:val="nil"/>
              <w:left w:val="nil"/>
              <w:bottom w:val="single" w:sz="4" w:space="0" w:color="auto"/>
              <w:right w:val="single" w:sz="4" w:space="0" w:color="auto"/>
            </w:tcBorders>
            <w:shd w:val="clear" w:color="auto" w:fill="auto"/>
            <w:vAlign w:val="center"/>
            <w:hideMark/>
          </w:tcPr>
          <w:p w14:paraId="5DC59316" w14:textId="77777777" w:rsidR="004D1D1B" w:rsidRPr="00613593" w:rsidRDefault="004D1D1B" w:rsidP="004D1D1B">
            <w:pPr>
              <w:ind w:right="0"/>
              <w:rPr>
                <w:color w:val="000000" w:themeColor="text1"/>
                <w:sz w:val="20"/>
              </w:rPr>
            </w:pPr>
            <w:r w:rsidRPr="00613593">
              <w:rPr>
                <w:color w:val="000000" w:themeColor="text1"/>
                <w:sz w:val="20"/>
              </w:rPr>
              <w:t>6016,19</w:t>
            </w:r>
          </w:p>
        </w:tc>
        <w:tc>
          <w:tcPr>
            <w:tcW w:w="275" w:type="pct"/>
            <w:tcBorders>
              <w:top w:val="nil"/>
              <w:left w:val="nil"/>
              <w:bottom w:val="single" w:sz="4" w:space="0" w:color="auto"/>
              <w:right w:val="single" w:sz="4" w:space="0" w:color="auto"/>
            </w:tcBorders>
            <w:shd w:val="clear" w:color="auto" w:fill="auto"/>
            <w:vAlign w:val="center"/>
            <w:hideMark/>
          </w:tcPr>
          <w:p w14:paraId="7FA8A63A" w14:textId="77777777" w:rsidR="004D1D1B" w:rsidRPr="00613593" w:rsidRDefault="004D1D1B" w:rsidP="004D1D1B">
            <w:pPr>
              <w:ind w:right="0"/>
              <w:rPr>
                <w:color w:val="000000" w:themeColor="text1"/>
                <w:sz w:val="20"/>
              </w:rPr>
            </w:pPr>
            <w:r w:rsidRPr="00613593">
              <w:rPr>
                <w:color w:val="000000" w:themeColor="text1"/>
                <w:sz w:val="20"/>
              </w:rPr>
              <w:t>6016,19</w:t>
            </w:r>
          </w:p>
        </w:tc>
        <w:tc>
          <w:tcPr>
            <w:tcW w:w="275" w:type="pct"/>
            <w:tcBorders>
              <w:top w:val="nil"/>
              <w:left w:val="nil"/>
              <w:bottom w:val="single" w:sz="4" w:space="0" w:color="auto"/>
              <w:right w:val="single" w:sz="4" w:space="0" w:color="auto"/>
            </w:tcBorders>
            <w:shd w:val="clear" w:color="auto" w:fill="auto"/>
            <w:vAlign w:val="center"/>
            <w:hideMark/>
          </w:tcPr>
          <w:p w14:paraId="03FE0D37" w14:textId="77777777" w:rsidR="004D1D1B" w:rsidRPr="00613593" w:rsidRDefault="004D1D1B" w:rsidP="004D1D1B">
            <w:pPr>
              <w:ind w:right="0"/>
              <w:rPr>
                <w:color w:val="000000" w:themeColor="text1"/>
                <w:sz w:val="20"/>
              </w:rPr>
            </w:pPr>
            <w:r w:rsidRPr="00613593">
              <w:rPr>
                <w:color w:val="000000" w:themeColor="text1"/>
                <w:sz w:val="20"/>
              </w:rPr>
              <w:t>6016,19</w:t>
            </w:r>
          </w:p>
        </w:tc>
        <w:tc>
          <w:tcPr>
            <w:tcW w:w="275" w:type="pct"/>
            <w:tcBorders>
              <w:top w:val="nil"/>
              <w:left w:val="nil"/>
              <w:bottom w:val="single" w:sz="4" w:space="0" w:color="auto"/>
              <w:right w:val="single" w:sz="4" w:space="0" w:color="auto"/>
            </w:tcBorders>
            <w:shd w:val="clear" w:color="auto" w:fill="auto"/>
            <w:vAlign w:val="center"/>
            <w:hideMark/>
          </w:tcPr>
          <w:p w14:paraId="444D9A1F" w14:textId="5C7699E2" w:rsidR="004D1D1B" w:rsidRPr="00EA678A" w:rsidRDefault="004D1D1B" w:rsidP="004D1D1B">
            <w:pPr>
              <w:ind w:right="0"/>
              <w:rPr>
                <w:color w:val="000000" w:themeColor="text1"/>
                <w:sz w:val="20"/>
              </w:rPr>
            </w:pPr>
            <w:r w:rsidRPr="00EA678A">
              <w:rPr>
                <w:color w:val="000000" w:themeColor="text1"/>
                <w:sz w:val="20"/>
              </w:rPr>
              <w:t>6016,19</w:t>
            </w:r>
          </w:p>
        </w:tc>
        <w:tc>
          <w:tcPr>
            <w:tcW w:w="275" w:type="pct"/>
            <w:tcBorders>
              <w:top w:val="nil"/>
              <w:left w:val="nil"/>
              <w:bottom w:val="single" w:sz="4" w:space="0" w:color="auto"/>
              <w:right w:val="single" w:sz="4" w:space="0" w:color="auto"/>
            </w:tcBorders>
            <w:shd w:val="clear" w:color="auto" w:fill="auto"/>
            <w:vAlign w:val="center"/>
            <w:hideMark/>
          </w:tcPr>
          <w:p w14:paraId="701E785E" w14:textId="24FEAE7F" w:rsidR="004D1D1B" w:rsidRPr="00EA678A" w:rsidRDefault="004D1D1B" w:rsidP="004D1D1B">
            <w:pPr>
              <w:ind w:right="0"/>
              <w:rPr>
                <w:color w:val="000000" w:themeColor="text1"/>
                <w:sz w:val="20"/>
              </w:rPr>
            </w:pPr>
            <w:r w:rsidRPr="00EA678A">
              <w:rPr>
                <w:color w:val="000000" w:themeColor="text1"/>
                <w:sz w:val="20"/>
              </w:rPr>
              <w:t>6016,19</w:t>
            </w:r>
          </w:p>
        </w:tc>
        <w:tc>
          <w:tcPr>
            <w:tcW w:w="275" w:type="pct"/>
            <w:tcBorders>
              <w:top w:val="nil"/>
              <w:left w:val="nil"/>
              <w:bottom w:val="single" w:sz="4" w:space="0" w:color="auto"/>
              <w:right w:val="single" w:sz="4" w:space="0" w:color="auto"/>
            </w:tcBorders>
            <w:shd w:val="clear" w:color="auto" w:fill="auto"/>
            <w:vAlign w:val="center"/>
            <w:hideMark/>
          </w:tcPr>
          <w:p w14:paraId="5BFC9792" w14:textId="6373933D" w:rsidR="004D1D1B" w:rsidRPr="00EA678A" w:rsidRDefault="004D1D1B" w:rsidP="004D1D1B">
            <w:pPr>
              <w:ind w:right="0"/>
              <w:rPr>
                <w:color w:val="000000" w:themeColor="text1"/>
                <w:sz w:val="20"/>
              </w:rPr>
            </w:pPr>
            <w:r w:rsidRPr="00EA678A">
              <w:rPr>
                <w:color w:val="000000" w:themeColor="text1"/>
                <w:sz w:val="20"/>
              </w:rPr>
              <w:t>6016,19</w:t>
            </w:r>
          </w:p>
        </w:tc>
        <w:tc>
          <w:tcPr>
            <w:tcW w:w="275" w:type="pct"/>
            <w:tcBorders>
              <w:top w:val="nil"/>
              <w:left w:val="nil"/>
              <w:bottom w:val="single" w:sz="4" w:space="0" w:color="auto"/>
              <w:right w:val="single" w:sz="4" w:space="0" w:color="auto"/>
            </w:tcBorders>
            <w:shd w:val="clear" w:color="auto" w:fill="auto"/>
            <w:vAlign w:val="center"/>
            <w:hideMark/>
          </w:tcPr>
          <w:p w14:paraId="044FABC3" w14:textId="2A6574FE" w:rsidR="004D1D1B" w:rsidRPr="00EA678A" w:rsidRDefault="004D1D1B" w:rsidP="004D1D1B">
            <w:pPr>
              <w:ind w:right="0"/>
              <w:rPr>
                <w:color w:val="000000" w:themeColor="text1"/>
                <w:sz w:val="20"/>
              </w:rPr>
            </w:pPr>
            <w:r w:rsidRPr="00EA678A">
              <w:rPr>
                <w:color w:val="000000" w:themeColor="text1"/>
                <w:sz w:val="20"/>
              </w:rPr>
              <w:t>6016,19</w:t>
            </w:r>
          </w:p>
        </w:tc>
        <w:tc>
          <w:tcPr>
            <w:tcW w:w="275" w:type="pct"/>
            <w:tcBorders>
              <w:top w:val="nil"/>
              <w:left w:val="nil"/>
              <w:bottom w:val="single" w:sz="4" w:space="0" w:color="auto"/>
              <w:right w:val="single" w:sz="4" w:space="0" w:color="auto"/>
            </w:tcBorders>
            <w:shd w:val="clear" w:color="auto" w:fill="auto"/>
            <w:vAlign w:val="center"/>
            <w:hideMark/>
          </w:tcPr>
          <w:p w14:paraId="7F7D04A5" w14:textId="55ABBA32" w:rsidR="004D1D1B" w:rsidRPr="00EA678A" w:rsidRDefault="004D1D1B" w:rsidP="004D1D1B">
            <w:pPr>
              <w:ind w:right="0"/>
              <w:rPr>
                <w:color w:val="000000" w:themeColor="text1"/>
                <w:sz w:val="20"/>
              </w:rPr>
            </w:pPr>
            <w:r w:rsidRPr="00EA678A">
              <w:rPr>
                <w:color w:val="000000" w:themeColor="text1"/>
                <w:sz w:val="20"/>
              </w:rPr>
              <w:t>6016,19</w:t>
            </w:r>
          </w:p>
        </w:tc>
        <w:tc>
          <w:tcPr>
            <w:tcW w:w="275" w:type="pct"/>
            <w:tcBorders>
              <w:top w:val="nil"/>
              <w:left w:val="nil"/>
              <w:bottom w:val="single" w:sz="4" w:space="0" w:color="auto"/>
              <w:right w:val="single" w:sz="4" w:space="0" w:color="auto"/>
            </w:tcBorders>
            <w:shd w:val="clear" w:color="auto" w:fill="auto"/>
            <w:vAlign w:val="center"/>
            <w:hideMark/>
          </w:tcPr>
          <w:p w14:paraId="7A281F9B" w14:textId="26959ECC" w:rsidR="004D1D1B" w:rsidRPr="00EA678A" w:rsidRDefault="004D1D1B" w:rsidP="004D1D1B">
            <w:pPr>
              <w:ind w:right="0"/>
              <w:rPr>
                <w:color w:val="000000" w:themeColor="text1"/>
                <w:sz w:val="20"/>
              </w:rPr>
            </w:pPr>
            <w:r w:rsidRPr="00EA678A">
              <w:rPr>
                <w:color w:val="000000" w:themeColor="text1"/>
                <w:sz w:val="20"/>
              </w:rPr>
              <w:t>6016,19</w:t>
            </w:r>
          </w:p>
        </w:tc>
        <w:tc>
          <w:tcPr>
            <w:tcW w:w="275" w:type="pct"/>
            <w:tcBorders>
              <w:top w:val="nil"/>
              <w:left w:val="nil"/>
              <w:bottom w:val="single" w:sz="4" w:space="0" w:color="auto"/>
              <w:right w:val="single" w:sz="4" w:space="0" w:color="auto"/>
            </w:tcBorders>
            <w:shd w:val="clear" w:color="auto" w:fill="auto"/>
            <w:vAlign w:val="center"/>
            <w:hideMark/>
          </w:tcPr>
          <w:p w14:paraId="70516C46" w14:textId="030685C2" w:rsidR="004D1D1B" w:rsidRPr="00EA678A" w:rsidRDefault="004D1D1B" w:rsidP="004D1D1B">
            <w:pPr>
              <w:ind w:right="0"/>
              <w:rPr>
                <w:color w:val="000000" w:themeColor="text1"/>
                <w:sz w:val="20"/>
              </w:rPr>
            </w:pPr>
            <w:r w:rsidRPr="00EA678A">
              <w:rPr>
                <w:color w:val="000000" w:themeColor="text1"/>
                <w:sz w:val="20"/>
              </w:rPr>
              <w:t>6016,19</w:t>
            </w:r>
          </w:p>
        </w:tc>
        <w:tc>
          <w:tcPr>
            <w:tcW w:w="275" w:type="pct"/>
            <w:tcBorders>
              <w:top w:val="nil"/>
              <w:left w:val="nil"/>
              <w:bottom w:val="single" w:sz="4" w:space="0" w:color="auto"/>
              <w:right w:val="single" w:sz="4" w:space="0" w:color="auto"/>
            </w:tcBorders>
            <w:shd w:val="clear" w:color="auto" w:fill="auto"/>
            <w:vAlign w:val="center"/>
            <w:hideMark/>
          </w:tcPr>
          <w:p w14:paraId="7EB3BA14" w14:textId="7382C87D" w:rsidR="004D1D1B" w:rsidRPr="00EA678A" w:rsidRDefault="004D1D1B" w:rsidP="004D1D1B">
            <w:pPr>
              <w:ind w:right="0"/>
              <w:rPr>
                <w:color w:val="000000" w:themeColor="text1"/>
                <w:sz w:val="20"/>
              </w:rPr>
            </w:pPr>
            <w:r w:rsidRPr="00EA678A">
              <w:rPr>
                <w:color w:val="000000" w:themeColor="text1"/>
                <w:sz w:val="20"/>
              </w:rPr>
              <w:t>6016,19</w:t>
            </w:r>
          </w:p>
        </w:tc>
        <w:tc>
          <w:tcPr>
            <w:tcW w:w="275" w:type="pct"/>
            <w:tcBorders>
              <w:top w:val="nil"/>
              <w:left w:val="nil"/>
              <w:bottom w:val="single" w:sz="4" w:space="0" w:color="auto"/>
              <w:right w:val="single" w:sz="4" w:space="0" w:color="auto"/>
            </w:tcBorders>
            <w:shd w:val="clear" w:color="auto" w:fill="auto"/>
            <w:vAlign w:val="center"/>
            <w:hideMark/>
          </w:tcPr>
          <w:p w14:paraId="4FF68CD2" w14:textId="1B989BE1" w:rsidR="004D1D1B" w:rsidRPr="00EA678A" w:rsidRDefault="004D1D1B" w:rsidP="004D1D1B">
            <w:pPr>
              <w:ind w:right="0"/>
              <w:rPr>
                <w:color w:val="000000" w:themeColor="text1"/>
                <w:sz w:val="20"/>
              </w:rPr>
            </w:pPr>
            <w:r w:rsidRPr="00EA678A">
              <w:rPr>
                <w:color w:val="000000" w:themeColor="text1"/>
                <w:sz w:val="20"/>
              </w:rPr>
              <w:t>6016,19</w:t>
            </w:r>
          </w:p>
        </w:tc>
        <w:tc>
          <w:tcPr>
            <w:tcW w:w="275" w:type="pct"/>
            <w:tcBorders>
              <w:top w:val="nil"/>
              <w:left w:val="nil"/>
              <w:bottom w:val="single" w:sz="4" w:space="0" w:color="auto"/>
              <w:right w:val="single" w:sz="4" w:space="0" w:color="auto"/>
            </w:tcBorders>
            <w:shd w:val="clear" w:color="auto" w:fill="auto"/>
            <w:vAlign w:val="center"/>
            <w:hideMark/>
          </w:tcPr>
          <w:p w14:paraId="4085425C" w14:textId="71CC1842" w:rsidR="004D1D1B" w:rsidRPr="00EA678A" w:rsidRDefault="004D1D1B" w:rsidP="004D1D1B">
            <w:pPr>
              <w:ind w:right="0"/>
              <w:rPr>
                <w:color w:val="000000" w:themeColor="text1"/>
                <w:sz w:val="20"/>
              </w:rPr>
            </w:pPr>
            <w:r w:rsidRPr="00EA678A">
              <w:rPr>
                <w:color w:val="000000" w:themeColor="text1"/>
                <w:sz w:val="20"/>
              </w:rPr>
              <w:t>6016,19</w:t>
            </w:r>
          </w:p>
        </w:tc>
        <w:tc>
          <w:tcPr>
            <w:tcW w:w="275" w:type="pct"/>
            <w:tcBorders>
              <w:top w:val="nil"/>
              <w:left w:val="nil"/>
              <w:bottom w:val="single" w:sz="4" w:space="0" w:color="auto"/>
              <w:right w:val="single" w:sz="4" w:space="0" w:color="auto"/>
            </w:tcBorders>
            <w:shd w:val="clear" w:color="auto" w:fill="auto"/>
            <w:vAlign w:val="center"/>
            <w:hideMark/>
          </w:tcPr>
          <w:p w14:paraId="534F96BE" w14:textId="21DDC359" w:rsidR="004D1D1B" w:rsidRPr="00EA678A" w:rsidRDefault="004D1D1B" w:rsidP="004D1D1B">
            <w:pPr>
              <w:ind w:right="0"/>
              <w:rPr>
                <w:color w:val="000000" w:themeColor="text1"/>
                <w:sz w:val="20"/>
              </w:rPr>
            </w:pPr>
            <w:r w:rsidRPr="00EA678A">
              <w:rPr>
                <w:color w:val="000000" w:themeColor="text1"/>
                <w:sz w:val="20"/>
              </w:rPr>
              <w:t>6016,19</w:t>
            </w:r>
          </w:p>
        </w:tc>
        <w:tc>
          <w:tcPr>
            <w:tcW w:w="275" w:type="pct"/>
            <w:tcBorders>
              <w:top w:val="nil"/>
              <w:left w:val="nil"/>
              <w:bottom w:val="single" w:sz="4" w:space="0" w:color="auto"/>
              <w:right w:val="single" w:sz="4" w:space="0" w:color="auto"/>
            </w:tcBorders>
            <w:shd w:val="clear" w:color="auto" w:fill="auto"/>
            <w:vAlign w:val="center"/>
            <w:hideMark/>
          </w:tcPr>
          <w:p w14:paraId="2F56D044" w14:textId="2E904FA3" w:rsidR="004D1D1B" w:rsidRPr="00EA678A" w:rsidRDefault="004D1D1B" w:rsidP="004D1D1B">
            <w:pPr>
              <w:ind w:right="0"/>
              <w:rPr>
                <w:color w:val="000000" w:themeColor="text1"/>
                <w:sz w:val="20"/>
              </w:rPr>
            </w:pPr>
            <w:r w:rsidRPr="00EA678A">
              <w:rPr>
                <w:color w:val="000000" w:themeColor="text1"/>
                <w:sz w:val="20"/>
              </w:rPr>
              <w:t>6016,19</w:t>
            </w:r>
          </w:p>
        </w:tc>
        <w:tc>
          <w:tcPr>
            <w:tcW w:w="275" w:type="pct"/>
            <w:tcBorders>
              <w:top w:val="nil"/>
              <w:left w:val="nil"/>
              <w:bottom w:val="single" w:sz="4" w:space="0" w:color="auto"/>
              <w:right w:val="single" w:sz="4" w:space="0" w:color="auto"/>
            </w:tcBorders>
            <w:shd w:val="clear" w:color="auto" w:fill="auto"/>
            <w:vAlign w:val="center"/>
            <w:hideMark/>
          </w:tcPr>
          <w:p w14:paraId="308080FE" w14:textId="62218A65" w:rsidR="004D1D1B" w:rsidRPr="00EA678A" w:rsidRDefault="004D1D1B" w:rsidP="004D1D1B">
            <w:pPr>
              <w:ind w:right="0"/>
              <w:rPr>
                <w:color w:val="000000" w:themeColor="text1"/>
                <w:sz w:val="20"/>
              </w:rPr>
            </w:pPr>
            <w:r w:rsidRPr="00EA678A">
              <w:rPr>
                <w:color w:val="000000" w:themeColor="text1"/>
                <w:sz w:val="20"/>
              </w:rPr>
              <w:t>6016,19</w:t>
            </w:r>
          </w:p>
        </w:tc>
      </w:tr>
      <w:tr w:rsidR="004D1D1B" w:rsidRPr="00613593" w14:paraId="40BA285C" w14:textId="77777777" w:rsidTr="00D13D1C">
        <w:trPr>
          <w:trHeight w:val="454"/>
        </w:trPr>
        <w:tc>
          <w:tcPr>
            <w:tcW w:w="600" w:type="pct"/>
            <w:tcBorders>
              <w:top w:val="nil"/>
              <w:left w:val="single" w:sz="4" w:space="0" w:color="auto"/>
              <w:bottom w:val="single" w:sz="4" w:space="0" w:color="auto"/>
              <w:right w:val="single" w:sz="4" w:space="0" w:color="auto"/>
            </w:tcBorders>
            <w:shd w:val="clear" w:color="auto" w:fill="auto"/>
            <w:vAlign w:val="center"/>
            <w:hideMark/>
          </w:tcPr>
          <w:p w14:paraId="7DD0764A" w14:textId="77777777" w:rsidR="004D1D1B" w:rsidRPr="00613593" w:rsidRDefault="004D1D1B" w:rsidP="004D1D1B">
            <w:pPr>
              <w:ind w:right="0"/>
              <w:jc w:val="left"/>
              <w:rPr>
                <w:color w:val="000000" w:themeColor="text1"/>
                <w:sz w:val="20"/>
              </w:rPr>
            </w:pPr>
            <w:r w:rsidRPr="00613593">
              <w:rPr>
                <w:color w:val="000000" w:themeColor="text1"/>
                <w:sz w:val="20"/>
              </w:rPr>
              <w:t>Нормативная утечка всего, м</w:t>
            </w:r>
            <w:r w:rsidRPr="00613593">
              <w:rPr>
                <w:color w:val="000000" w:themeColor="text1"/>
                <w:sz w:val="20"/>
                <w:vertAlign w:val="superscript"/>
              </w:rPr>
              <w:t>3</w:t>
            </w:r>
            <w:r w:rsidRPr="00613593">
              <w:rPr>
                <w:color w:val="000000" w:themeColor="text1"/>
                <w:sz w:val="20"/>
              </w:rPr>
              <w:t>/час</w:t>
            </w:r>
          </w:p>
        </w:tc>
        <w:tc>
          <w:tcPr>
            <w:tcW w:w="275" w:type="pct"/>
            <w:tcBorders>
              <w:top w:val="nil"/>
              <w:left w:val="nil"/>
              <w:bottom w:val="single" w:sz="4" w:space="0" w:color="auto"/>
              <w:right w:val="single" w:sz="4" w:space="0" w:color="auto"/>
            </w:tcBorders>
            <w:shd w:val="clear" w:color="auto" w:fill="auto"/>
            <w:vAlign w:val="center"/>
            <w:hideMark/>
          </w:tcPr>
          <w:p w14:paraId="4157032C" w14:textId="77777777" w:rsidR="004D1D1B" w:rsidRPr="00613593" w:rsidRDefault="004D1D1B" w:rsidP="004D1D1B">
            <w:pPr>
              <w:ind w:right="0"/>
              <w:rPr>
                <w:color w:val="000000" w:themeColor="text1"/>
                <w:sz w:val="20"/>
              </w:rPr>
            </w:pPr>
            <w:r w:rsidRPr="00613593">
              <w:rPr>
                <w:color w:val="000000" w:themeColor="text1"/>
                <w:sz w:val="20"/>
              </w:rPr>
              <w:t>62,33</w:t>
            </w:r>
          </w:p>
        </w:tc>
        <w:tc>
          <w:tcPr>
            <w:tcW w:w="275" w:type="pct"/>
            <w:tcBorders>
              <w:top w:val="nil"/>
              <w:left w:val="nil"/>
              <w:bottom w:val="single" w:sz="4" w:space="0" w:color="auto"/>
              <w:right w:val="single" w:sz="4" w:space="0" w:color="auto"/>
            </w:tcBorders>
            <w:shd w:val="clear" w:color="auto" w:fill="auto"/>
            <w:vAlign w:val="center"/>
            <w:hideMark/>
          </w:tcPr>
          <w:p w14:paraId="4221866D" w14:textId="77777777" w:rsidR="004D1D1B" w:rsidRPr="00613593" w:rsidRDefault="004D1D1B" w:rsidP="004D1D1B">
            <w:pPr>
              <w:ind w:right="0"/>
              <w:rPr>
                <w:color w:val="000000" w:themeColor="text1"/>
                <w:sz w:val="20"/>
              </w:rPr>
            </w:pPr>
            <w:r w:rsidRPr="00613593">
              <w:rPr>
                <w:color w:val="000000" w:themeColor="text1"/>
                <w:sz w:val="20"/>
              </w:rPr>
              <w:t>62,33</w:t>
            </w:r>
          </w:p>
        </w:tc>
        <w:tc>
          <w:tcPr>
            <w:tcW w:w="275" w:type="pct"/>
            <w:tcBorders>
              <w:top w:val="nil"/>
              <w:left w:val="nil"/>
              <w:bottom w:val="single" w:sz="4" w:space="0" w:color="auto"/>
              <w:right w:val="single" w:sz="4" w:space="0" w:color="auto"/>
            </w:tcBorders>
            <w:shd w:val="clear" w:color="auto" w:fill="auto"/>
            <w:vAlign w:val="center"/>
            <w:hideMark/>
          </w:tcPr>
          <w:p w14:paraId="1B2EDC77" w14:textId="77777777" w:rsidR="004D1D1B" w:rsidRPr="00613593" w:rsidRDefault="004D1D1B" w:rsidP="004D1D1B">
            <w:pPr>
              <w:ind w:right="0"/>
              <w:rPr>
                <w:color w:val="000000" w:themeColor="text1"/>
                <w:sz w:val="20"/>
              </w:rPr>
            </w:pPr>
            <w:r w:rsidRPr="00613593">
              <w:rPr>
                <w:color w:val="000000" w:themeColor="text1"/>
                <w:sz w:val="20"/>
              </w:rPr>
              <w:t>62,33</w:t>
            </w:r>
          </w:p>
        </w:tc>
        <w:tc>
          <w:tcPr>
            <w:tcW w:w="275" w:type="pct"/>
            <w:tcBorders>
              <w:top w:val="nil"/>
              <w:left w:val="nil"/>
              <w:bottom w:val="single" w:sz="4" w:space="0" w:color="auto"/>
              <w:right w:val="single" w:sz="4" w:space="0" w:color="auto"/>
            </w:tcBorders>
            <w:shd w:val="clear" w:color="auto" w:fill="auto"/>
            <w:vAlign w:val="center"/>
            <w:hideMark/>
          </w:tcPr>
          <w:p w14:paraId="6FCC850A" w14:textId="3DEFD6FA" w:rsidR="004D1D1B" w:rsidRPr="00EA678A" w:rsidRDefault="004D1D1B" w:rsidP="004D1D1B">
            <w:pPr>
              <w:ind w:right="0"/>
              <w:rPr>
                <w:color w:val="000000" w:themeColor="text1"/>
                <w:sz w:val="20"/>
              </w:rPr>
            </w:pPr>
            <w:r w:rsidRPr="00EA678A">
              <w:rPr>
                <w:color w:val="000000" w:themeColor="text1"/>
                <w:sz w:val="20"/>
              </w:rPr>
              <w:t>62,33</w:t>
            </w:r>
          </w:p>
        </w:tc>
        <w:tc>
          <w:tcPr>
            <w:tcW w:w="275" w:type="pct"/>
            <w:tcBorders>
              <w:top w:val="nil"/>
              <w:left w:val="nil"/>
              <w:bottom w:val="single" w:sz="4" w:space="0" w:color="auto"/>
              <w:right w:val="single" w:sz="4" w:space="0" w:color="auto"/>
            </w:tcBorders>
            <w:shd w:val="clear" w:color="auto" w:fill="auto"/>
            <w:vAlign w:val="center"/>
            <w:hideMark/>
          </w:tcPr>
          <w:p w14:paraId="1418B93C" w14:textId="10108341" w:rsidR="004D1D1B" w:rsidRPr="00EA678A" w:rsidRDefault="004D1D1B" w:rsidP="004D1D1B">
            <w:pPr>
              <w:ind w:right="0"/>
              <w:rPr>
                <w:color w:val="000000" w:themeColor="text1"/>
                <w:sz w:val="20"/>
              </w:rPr>
            </w:pPr>
            <w:r w:rsidRPr="00EA678A">
              <w:rPr>
                <w:color w:val="000000" w:themeColor="text1"/>
                <w:sz w:val="20"/>
              </w:rPr>
              <w:t>62,33</w:t>
            </w:r>
          </w:p>
        </w:tc>
        <w:tc>
          <w:tcPr>
            <w:tcW w:w="275" w:type="pct"/>
            <w:tcBorders>
              <w:top w:val="nil"/>
              <w:left w:val="nil"/>
              <w:bottom w:val="single" w:sz="4" w:space="0" w:color="auto"/>
              <w:right w:val="single" w:sz="4" w:space="0" w:color="auto"/>
            </w:tcBorders>
            <w:shd w:val="clear" w:color="auto" w:fill="auto"/>
            <w:vAlign w:val="center"/>
            <w:hideMark/>
          </w:tcPr>
          <w:p w14:paraId="1386FC28" w14:textId="4DB2AF46" w:rsidR="004D1D1B" w:rsidRPr="00EA678A" w:rsidRDefault="004D1D1B" w:rsidP="004D1D1B">
            <w:pPr>
              <w:ind w:right="0"/>
              <w:rPr>
                <w:color w:val="000000" w:themeColor="text1"/>
                <w:sz w:val="20"/>
              </w:rPr>
            </w:pPr>
            <w:r w:rsidRPr="00EA678A">
              <w:rPr>
                <w:color w:val="000000" w:themeColor="text1"/>
                <w:sz w:val="20"/>
              </w:rPr>
              <w:t>62,33</w:t>
            </w:r>
          </w:p>
        </w:tc>
        <w:tc>
          <w:tcPr>
            <w:tcW w:w="275" w:type="pct"/>
            <w:tcBorders>
              <w:top w:val="nil"/>
              <w:left w:val="nil"/>
              <w:bottom w:val="single" w:sz="4" w:space="0" w:color="auto"/>
              <w:right w:val="single" w:sz="4" w:space="0" w:color="auto"/>
            </w:tcBorders>
            <w:shd w:val="clear" w:color="auto" w:fill="auto"/>
            <w:vAlign w:val="center"/>
            <w:hideMark/>
          </w:tcPr>
          <w:p w14:paraId="3C843757" w14:textId="43F20A3D" w:rsidR="004D1D1B" w:rsidRPr="00EA678A" w:rsidRDefault="004D1D1B" w:rsidP="004D1D1B">
            <w:pPr>
              <w:ind w:right="0"/>
              <w:rPr>
                <w:color w:val="000000" w:themeColor="text1"/>
                <w:sz w:val="20"/>
              </w:rPr>
            </w:pPr>
            <w:r w:rsidRPr="00EA678A">
              <w:rPr>
                <w:color w:val="000000" w:themeColor="text1"/>
                <w:sz w:val="20"/>
              </w:rPr>
              <w:t>62,33</w:t>
            </w:r>
          </w:p>
        </w:tc>
        <w:tc>
          <w:tcPr>
            <w:tcW w:w="275" w:type="pct"/>
            <w:tcBorders>
              <w:top w:val="nil"/>
              <w:left w:val="nil"/>
              <w:bottom w:val="single" w:sz="4" w:space="0" w:color="auto"/>
              <w:right w:val="single" w:sz="4" w:space="0" w:color="auto"/>
            </w:tcBorders>
            <w:shd w:val="clear" w:color="auto" w:fill="auto"/>
            <w:vAlign w:val="center"/>
            <w:hideMark/>
          </w:tcPr>
          <w:p w14:paraId="374BCFE9" w14:textId="4CF208A2" w:rsidR="004D1D1B" w:rsidRPr="00EA678A" w:rsidRDefault="004D1D1B" w:rsidP="004D1D1B">
            <w:pPr>
              <w:ind w:right="0"/>
              <w:rPr>
                <w:color w:val="000000" w:themeColor="text1"/>
                <w:sz w:val="20"/>
              </w:rPr>
            </w:pPr>
            <w:r w:rsidRPr="00EA678A">
              <w:rPr>
                <w:color w:val="000000" w:themeColor="text1"/>
                <w:sz w:val="20"/>
              </w:rPr>
              <w:t>62,33</w:t>
            </w:r>
          </w:p>
        </w:tc>
        <w:tc>
          <w:tcPr>
            <w:tcW w:w="275" w:type="pct"/>
            <w:tcBorders>
              <w:top w:val="nil"/>
              <w:left w:val="nil"/>
              <w:bottom w:val="single" w:sz="4" w:space="0" w:color="auto"/>
              <w:right w:val="single" w:sz="4" w:space="0" w:color="auto"/>
            </w:tcBorders>
            <w:shd w:val="clear" w:color="auto" w:fill="auto"/>
            <w:vAlign w:val="center"/>
            <w:hideMark/>
          </w:tcPr>
          <w:p w14:paraId="7273E62C" w14:textId="0F00C891" w:rsidR="004D1D1B" w:rsidRPr="00EA678A" w:rsidRDefault="004D1D1B" w:rsidP="004D1D1B">
            <w:pPr>
              <w:ind w:right="0"/>
              <w:rPr>
                <w:color w:val="000000" w:themeColor="text1"/>
                <w:sz w:val="20"/>
              </w:rPr>
            </w:pPr>
            <w:r w:rsidRPr="00EA678A">
              <w:rPr>
                <w:color w:val="000000" w:themeColor="text1"/>
                <w:sz w:val="20"/>
              </w:rPr>
              <w:t>62,33</w:t>
            </w:r>
          </w:p>
        </w:tc>
        <w:tc>
          <w:tcPr>
            <w:tcW w:w="275" w:type="pct"/>
            <w:tcBorders>
              <w:top w:val="nil"/>
              <w:left w:val="nil"/>
              <w:bottom w:val="single" w:sz="4" w:space="0" w:color="auto"/>
              <w:right w:val="single" w:sz="4" w:space="0" w:color="auto"/>
            </w:tcBorders>
            <w:shd w:val="clear" w:color="auto" w:fill="auto"/>
            <w:vAlign w:val="center"/>
            <w:hideMark/>
          </w:tcPr>
          <w:p w14:paraId="63521F97" w14:textId="189AB86E" w:rsidR="004D1D1B" w:rsidRPr="00EA678A" w:rsidRDefault="004D1D1B" w:rsidP="004D1D1B">
            <w:pPr>
              <w:ind w:right="0"/>
              <w:rPr>
                <w:color w:val="000000" w:themeColor="text1"/>
                <w:sz w:val="20"/>
              </w:rPr>
            </w:pPr>
            <w:r w:rsidRPr="00EA678A">
              <w:rPr>
                <w:color w:val="000000" w:themeColor="text1"/>
                <w:sz w:val="20"/>
              </w:rPr>
              <w:t>62,33</w:t>
            </w:r>
          </w:p>
        </w:tc>
        <w:tc>
          <w:tcPr>
            <w:tcW w:w="275" w:type="pct"/>
            <w:tcBorders>
              <w:top w:val="nil"/>
              <w:left w:val="nil"/>
              <w:bottom w:val="single" w:sz="4" w:space="0" w:color="auto"/>
              <w:right w:val="single" w:sz="4" w:space="0" w:color="auto"/>
            </w:tcBorders>
            <w:shd w:val="clear" w:color="auto" w:fill="auto"/>
            <w:vAlign w:val="center"/>
            <w:hideMark/>
          </w:tcPr>
          <w:p w14:paraId="6092DC90" w14:textId="20CD4657" w:rsidR="004D1D1B" w:rsidRPr="00EA678A" w:rsidRDefault="004D1D1B" w:rsidP="004D1D1B">
            <w:pPr>
              <w:ind w:right="0"/>
              <w:rPr>
                <w:color w:val="000000" w:themeColor="text1"/>
                <w:sz w:val="20"/>
              </w:rPr>
            </w:pPr>
            <w:r w:rsidRPr="00EA678A">
              <w:rPr>
                <w:color w:val="000000" w:themeColor="text1"/>
                <w:sz w:val="20"/>
              </w:rPr>
              <w:t>62,33</w:t>
            </w:r>
          </w:p>
        </w:tc>
        <w:tc>
          <w:tcPr>
            <w:tcW w:w="275" w:type="pct"/>
            <w:tcBorders>
              <w:top w:val="nil"/>
              <w:left w:val="nil"/>
              <w:bottom w:val="single" w:sz="4" w:space="0" w:color="auto"/>
              <w:right w:val="single" w:sz="4" w:space="0" w:color="auto"/>
            </w:tcBorders>
            <w:shd w:val="clear" w:color="auto" w:fill="auto"/>
            <w:vAlign w:val="center"/>
            <w:hideMark/>
          </w:tcPr>
          <w:p w14:paraId="7D24720D" w14:textId="593CDFD7" w:rsidR="004D1D1B" w:rsidRPr="00EA678A" w:rsidRDefault="004D1D1B" w:rsidP="004D1D1B">
            <w:pPr>
              <w:ind w:right="0"/>
              <w:rPr>
                <w:color w:val="000000" w:themeColor="text1"/>
                <w:sz w:val="20"/>
              </w:rPr>
            </w:pPr>
            <w:r w:rsidRPr="00EA678A">
              <w:rPr>
                <w:color w:val="000000" w:themeColor="text1"/>
                <w:sz w:val="20"/>
              </w:rPr>
              <w:t>62,33</w:t>
            </w:r>
          </w:p>
        </w:tc>
        <w:tc>
          <w:tcPr>
            <w:tcW w:w="275" w:type="pct"/>
            <w:tcBorders>
              <w:top w:val="nil"/>
              <w:left w:val="nil"/>
              <w:bottom w:val="single" w:sz="4" w:space="0" w:color="auto"/>
              <w:right w:val="single" w:sz="4" w:space="0" w:color="auto"/>
            </w:tcBorders>
            <w:shd w:val="clear" w:color="auto" w:fill="auto"/>
            <w:vAlign w:val="center"/>
            <w:hideMark/>
          </w:tcPr>
          <w:p w14:paraId="7A385295" w14:textId="47899E94" w:rsidR="004D1D1B" w:rsidRPr="00EA678A" w:rsidRDefault="004D1D1B" w:rsidP="004D1D1B">
            <w:pPr>
              <w:ind w:right="0"/>
              <w:rPr>
                <w:color w:val="000000" w:themeColor="text1"/>
                <w:sz w:val="20"/>
              </w:rPr>
            </w:pPr>
            <w:r w:rsidRPr="00EA678A">
              <w:rPr>
                <w:color w:val="000000" w:themeColor="text1"/>
                <w:sz w:val="20"/>
              </w:rPr>
              <w:t>62,33</w:t>
            </w:r>
          </w:p>
        </w:tc>
        <w:tc>
          <w:tcPr>
            <w:tcW w:w="275" w:type="pct"/>
            <w:tcBorders>
              <w:top w:val="nil"/>
              <w:left w:val="nil"/>
              <w:bottom w:val="single" w:sz="4" w:space="0" w:color="auto"/>
              <w:right w:val="single" w:sz="4" w:space="0" w:color="auto"/>
            </w:tcBorders>
            <w:shd w:val="clear" w:color="auto" w:fill="auto"/>
            <w:vAlign w:val="center"/>
            <w:hideMark/>
          </w:tcPr>
          <w:p w14:paraId="5DC513B1" w14:textId="2270244F" w:rsidR="004D1D1B" w:rsidRPr="00EA678A" w:rsidRDefault="004D1D1B" w:rsidP="004D1D1B">
            <w:pPr>
              <w:ind w:right="0"/>
              <w:rPr>
                <w:color w:val="000000" w:themeColor="text1"/>
                <w:sz w:val="20"/>
              </w:rPr>
            </w:pPr>
            <w:r w:rsidRPr="00EA678A">
              <w:rPr>
                <w:color w:val="000000" w:themeColor="text1"/>
                <w:sz w:val="20"/>
              </w:rPr>
              <w:t>62,33</w:t>
            </w:r>
          </w:p>
        </w:tc>
        <w:tc>
          <w:tcPr>
            <w:tcW w:w="275" w:type="pct"/>
            <w:tcBorders>
              <w:top w:val="nil"/>
              <w:left w:val="nil"/>
              <w:bottom w:val="single" w:sz="4" w:space="0" w:color="auto"/>
              <w:right w:val="single" w:sz="4" w:space="0" w:color="auto"/>
            </w:tcBorders>
            <w:shd w:val="clear" w:color="auto" w:fill="auto"/>
            <w:vAlign w:val="center"/>
            <w:hideMark/>
          </w:tcPr>
          <w:p w14:paraId="6C9146FD" w14:textId="08FE9132" w:rsidR="004D1D1B" w:rsidRPr="00EA678A" w:rsidRDefault="004D1D1B" w:rsidP="004D1D1B">
            <w:pPr>
              <w:ind w:right="0"/>
              <w:rPr>
                <w:color w:val="000000" w:themeColor="text1"/>
                <w:sz w:val="20"/>
              </w:rPr>
            </w:pPr>
            <w:r w:rsidRPr="00EA678A">
              <w:rPr>
                <w:color w:val="000000" w:themeColor="text1"/>
                <w:sz w:val="20"/>
              </w:rPr>
              <w:t>62,33</w:t>
            </w:r>
          </w:p>
        </w:tc>
        <w:tc>
          <w:tcPr>
            <w:tcW w:w="275" w:type="pct"/>
            <w:tcBorders>
              <w:top w:val="nil"/>
              <w:left w:val="nil"/>
              <w:bottom w:val="single" w:sz="4" w:space="0" w:color="auto"/>
              <w:right w:val="single" w:sz="4" w:space="0" w:color="auto"/>
            </w:tcBorders>
            <w:shd w:val="clear" w:color="auto" w:fill="auto"/>
            <w:vAlign w:val="center"/>
            <w:hideMark/>
          </w:tcPr>
          <w:p w14:paraId="1C5D4203" w14:textId="6460713E" w:rsidR="004D1D1B" w:rsidRPr="00EA678A" w:rsidRDefault="004D1D1B" w:rsidP="004D1D1B">
            <w:pPr>
              <w:ind w:right="0"/>
              <w:rPr>
                <w:color w:val="000000" w:themeColor="text1"/>
                <w:sz w:val="20"/>
              </w:rPr>
            </w:pPr>
            <w:r w:rsidRPr="00EA678A">
              <w:rPr>
                <w:color w:val="000000" w:themeColor="text1"/>
                <w:sz w:val="20"/>
              </w:rPr>
              <w:t>62,33</w:t>
            </w:r>
          </w:p>
        </w:tc>
      </w:tr>
      <w:tr w:rsidR="004D1D1B" w:rsidRPr="00613593" w14:paraId="3A6E278B" w14:textId="77777777" w:rsidTr="00D13D1C">
        <w:trPr>
          <w:trHeight w:val="454"/>
        </w:trPr>
        <w:tc>
          <w:tcPr>
            <w:tcW w:w="600" w:type="pct"/>
            <w:tcBorders>
              <w:top w:val="nil"/>
              <w:left w:val="single" w:sz="4" w:space="0" w:color="auto"/>
              <w:bottom w:val="single" w:sz="4" w:space="0" w:color="auto"/>
              <w:right w:val="single" w:sz="4" w:space="0" w:color="auto"/>
            </w:tcBorders>
            <w:shd w:val="clear" w:color="auto" w:fill="auto"/>
            <w:vAlign w:val="center"/>
          </w:tcPr>
          <w:p w14:paraId="40AB1EE6" w14:textId="77777777" w:rsidR="004D1D1B" w:rsidRPr="00613593" w:rsidRDefault="004D1D1B" w:rsidP="004D1D1B">
            <w:pPr>
              <w:ind w:right="0"/>
              <w:jc w:val="left"/>
              <w:rPr>
                <w:color w:val="000000" w:themeColor="text1"/>
                <w:sz w:val="20"/>
              </w:rPr>
            </w:pPr>
            <w:r w:rsidRPr="00613593">
              <w:rPr>
                <w:color w:val="000000" w:themeColor="text1"/>
                <w:sz w:val="20"/>
              </w:rPr>
              <w:t>в том числе, нормативные утечки теплоносителя из теплосети, м</w:t>
            </w:r>
            <w:r w:rsidRPr="00613593">
              <w:rPr>
                <w:color w:val="000000" w:themeColor="text1"/>
                <w:sz w:val="20"/>
                <w:vertAlign w:val="superscript"/>
              </w:rPr>
              <w:t>3</w:t>
            </w:r>
            <w:r w:rsidRPr="00613593">
              <w:rPr>
                <w:color w:val="000000" w:themeColor="text1"/>
                <w:sz w:val="20"/>
              </w:rPr>
              <w:t>/час</w:t>
            </w:r>
          </w:p>
        </w:tc>
        <w:tc>
          <w:tcPr>
            <w:tcW w:w="275" w:type="pct"/>
            <w:tcBorders>
              <w:top w:val="nil"/>
              <w:left w:val="nil"/>
              <w:bottom w:val="single" w:sz="4" w:space="0" w:color="auto"/>
              <w:right w:val="single" w:sz="4" w:space="0" w:color="auto"/>
            </w:tcBorders>
            <w:shd w:val="clear" w:color="auto" w:fill="auto"/>
            <w:vAlign w:val="center"/>
          </w:tcPr>
          <w:p w14:paraId="7FCD3059" w14:textId="77777777" w:rsidR="004D1D1B" w:rsidRPr="00613593" w:rsidRDefault="004D1D1B" w:rsidP="004D1D1B">
            <w:pPr>
              <w:ind w:right="0"/>
              <w:rPr>
                <w:color w:val="000000" w:themeColor="text1"/>
                <w:sz w:val="20"/>
              </w:rPr>
            </w:pPr>
            <w:r w:rsidRPr="00613593">
              <w:rPr>
                <w:color w:val="000000" w:themeColor="text1"/>
                <w:sz w:val="20"/>
              </w:rPr>
              <w:t>11,68</w:t>
            </w:r>
          </w:p>
        </w:tc>
        <w:tc>
          <w:tcPr>
            <w:tcW w:w="275" w:type="pct"/>
            <w:tcBorders>
              <w:top w:val="nil"/>
              <w:left w:val="nil"/>
              <w:bottom w:val="single" w:sz="4" w:space="0" w:color="auto"/>
              <w:right w:val="single" w:sz="4" w:space="0" w:color="auto"/>
            </w:tcBorders>
            <w:shd w:val="clear" w:color="auto" w:fill="auto"/>
            <w:vAlign w:val="center"/>
          </w:tcPr>
          <w:p w14:paraId="7DC4BB84" w14:textId="77777777" w:rsidR="004D1D1B" w:rsidRPr="00613593" w:rsidRDefault="004D1D1B" w:rsidP="004D1D1B">
            <w:pPr>
              <w:ind w:right="0"/>
              <w:rPr>
                <w:color w:val="000000" w:themeColor="text1"/>
                <w:sz w:val="20"/>
              </w:rPr>
            </w:pPr>
            <w:r w:rsidRPr="00613593">
              <w:rPr>
                <w:color w:val="000000" w:themeColor="text1"/>
                <w:sz w:val="20"/>
              </w:rPr>
              <w:t>11,68</w:t>
            </w:r>
          </w:p>
        </w:tc>
        <w:tc>
          <w:tcPr>
            <w:tcW w:w="275" w:type="pct"/>
            <w:tcBorders>
              <w:top w:val="nil"/>
              <w:left w:val="nil"/>
              <w:bottom w:val="single" w:sz="4" w:space="0" w:color="auto"/>
              <w:right w:val="single" w:sz="4" w:space="0" w:color="auto"/>
            </w:tcBorders>
            <w:shd w:val="clear" w:color="auto" w:fill="auto"/>
            <w:vAlign w:val="center"/>
          </w:tcPr>
          <w:p w14:paraId="7F5ABA73" w14:textId="77777777" w:rsidR="004D1D1B" w:rsidRPr="00613593" w:rsidRDefault="004D1D1B" w:rsidP="004D1D1B">
            <w:pPr>
              <w:ind w:right="0"/>
              <w:rPr>
                <w:color w:val="000000" w:themeColor="text1"/>
                <w:sz w:val="20"/>
              </w:rPr>
            </w:pPr>
            <w:r w:rsidRPr="00613593">
              <w:rPr>
                <w:color w:val="000000" w:themeColor="text1"/>
                <w:sz w:val="20"/>
              </w:rPr>
              <w:t>11,68</w:t>
            </w:r>
          </w:p>
        </w:tc>
        <w:tc>
          <w:tcPr>
            <w:tcW w:w="275" w:type="pct"/>
            <w:tcBorders>
              <w:top w:val="nil"/>
              <w:left w:val="nil"/>
              <w:bottom w:val="single" w:sz="4" w:space="0" w:color="auto"/>
              <w:right w:val="single" w:sz="4" w:space="0" w:color="auto"/>
            </w:tcBorders>
            <w:shd w:val="clear" w:color="auto" w:fill="auto"/>
            <w:vAlign w:val="center"/>
          </w:tcPr>
          <w:p w14:paraId="56AFC596" w14:textId="4E3E9639" w:rsidR="004D1D1B" w:rsidRPr="00EA678A" w:rsidRDefault="004D1D1B" w:rsidP="004D1D1B">
            <w:pPr>
              <w:ind w:right="0"/>
              <w:rPr>
                <w:color w:val="000000" w:themeColor="text1"/>
                <w:sz w:val="20"/>
              </w:rPr>
            </w:pPr>
            <w:r w:rsidRPr="00EA678A">
              <w:rPr>
                <w:color w:val="000000" w:themeColor="text1"/>
                <w:sz w:val="20"/>
              </w:rPr>
              <w:t>11,68</w:t>
            </w:r>
          </w:p>
        </w:tc>
        <w:tc>
          <w:tcPr>
            <w:tcW w:w="275" w:type="pct"/>
            <w:tcBorders>
              <w:top w:val="nil"/>
              <w:left w:val="nil"/>
              <w:bottom w:val="single" w:sz="4" w:space="0" w:color="auto"/>
              <w:right w:val="single" w:sz="4" w:space="0" w:color="auto"/>
            </w:tcBorders>
            <w:shd w:val="clear" w:color="auto" w:fill="auto"/>
            <w:vAlign w:val="center"/>
          </w:tcPr>
          <w:p w14:paraId="303BF66B" w14:textId="515D8F85" w:rsidR="004D1D1B" w:rsidRPr="00EA678A" w:rsidRDefault="004D1D1B" w:rsidP="004D1D1B">
            <w:pPr>
              <w:ind w:right="0"/>
              <w:rPr>
                <w:color w:val="000000" w:themeColor="text1"/>
                <w:sz w:val="20"/>
              </w:rPr>
            </w:pPr>
            <w:r w:rsidRPr="00EA678A">
              <w:rPr>
                <w:color w:val="000000" w:themeColor="text1"/>
                <w:sz w:val="20"/>
              </w:rPr>
              <w:t>11,68</w:t>
            </w:r>
          </w:p>
        </w:tc>
        <w:tc>
          <w:tcPr>
            <w:tcW w:w="275" w:type="pct"/>
            <w:tcBorders>
              <w:top w:val="nil"/>
              <w:left w:val="nil"/>
              <w:bottom w:val="single" w:sz="4" w:space="0" w:color="auto"/>
              <w:right w:val="single" w:sz="4" w:space="0" w:color="auto"/>
            </w:tcBorders>
            <w:shd w:val="clear" w:color="auto" w:fill="auto"/>
            <w:vAlign w:val="center"/>
          </w:tcPr>
          <w:p w14:paraId="07692211" w14:textId="66423303" w:rsidR="004D1D1B" w:rsidRPr="00EA678A" w:rsidRDefault="004D1D1B" w:rsidP="004D1D1B">
            <w:pPr>
              <w:ind w:right="0"/>
              <w:rPr>
                <w:color w:val="000000" w:themeColor="text1"/>
                <w:sz w:val="20"/>
              </w:rPr>
            </w:pPr>
            <w:r w:rsidRPr="00EA678A">
              <w:rPr>
                <w:color w:val="000000" w:themeColor="text1"/>
                <w:sz w:val="20"/>
              </w:rPr>
              <w:t>11,68</w:t>
            </w:r>
          </w:p>
        </w:tc>
        <w:tc>
          <w:tcPr>
            <w:tcW w:w="275" w:type="pct"/>
            <w:tcBorders>
              <w:top w:val="nil"/>
              <w:left w:val="nil"/>
              <w:bottom w:val="single" w:sz="4" w:space="0" w:color="auto"/>
              <w:right w:val="single" w:sz="4" w:space="0" w:color="auto"/>
            </w:tcBorders>
            <w:shd w:val="clear" w:color="auto" w:fill="auto"/>
            <w:vAlign w:val="center"/>
          </w:tcPr>
          <w:p w14:paraId="674CACAE" w14:textId="35975845" w:rsidR="004D1D1B" w:rsidRPr="00EA678A" w:rsidRDefault="004D1D1B" w:rsidP="004D1D1B">
            <w:pPr>
              <w:ind w:right="0"/>
              <w:rPr>
                <w:color w:val="000000" w:themeColor="text1"/>
                <w:sz w:val="20"/>
              </w:rPr>
            </w:pPr>
            <w:r w:rsidRPr="00EA678A">
              <w:rPr>
                <w:color w:val="000000" w:themeColor="text1"/>
                <w:sz w:val="20"/>
              </w:rPr>
              <w:t>11,68</w:t>
            </w:r>
          </w:p>
        </w:tc>
        <w:tc>
          <w:tcPr>
            <w:tcW w:w="275" w:type="pct"/>
            <w:tcBorders>
              <w:top w:val="nil"/>
              <w:left w:val="nil"/>
              <w:bottom w:val="single" w:sz="4" w:space="0" w:color="auto"/>
              <w:right w:val="single" w:sz="4" w:space="0" w:color="auto"/>
            </w:tcBorders>
            <w:shd w:val="clear" w:color="auto" w:fill="auto"/>
            <w:vAlign w:val="center"/>
          </w:tcPr>
          <w:p w14:paraId="03898C7F" w14:textId="0C0F4314" w:rsidR="004D1D1B" w:rsidRPr="00EA678A" w:rsidRDefault="004D1D1B" w:rsidP="004D1D1B">
            <w:pPr>
              <w:ind w:right="0"/>
              <w:rPr>
                <w:color w:val="000000" w:themeColor="text1"/>
                <w:sz w:val="20"/>
              </w:rPr>
            </w:pPr>
            <w:r w:rsidRPr="00EA678A">
              <w:rPr>
                <w:color w:val="000000" w:themeColor="text1"/>
                <w:sz w:val="20"/>
              </w:rPr>
              <w:t>11,68</w:t>
            </w:r>
          </w:p>
        </w:tc>
        <w:tc>
          <w:tcPr>
            <w:tcW w:w="275" w:type="pct"/>
            <w:tcBorders>
              <w:top w:val="nil"/>
              <w:left w:val="nil"/>
              <w:bottom w:val="single" w:sz="4" w:space="0" w:color="auto"/>
              <w:right w:val="single" w:sz="4" w:space="0" w:color="auto"/>
            </w:tcBorders>
            <w:shd w:val="clear" w:color="auto" w:fill="auto"/>
            <w:vAlign w:val="center"/>
          </w:tcPr>
          <w:p w14:paraId="4EDF8C39" w14:textId="24421DF5" w:rsidR="004D1D1B" w:rsidRPr="00EA678A" w:rsidRDefault="004D1D1B" w:rsidP="004D1D1B">
            <w:pPr>
              <w:ind w:right="0"/>
              <w:rPr>
                <w:color w:val="000000" w:themeColor="text1"/>
                <w:sz w:val="20"/>
              </w:rPr>
            </w:pPr>
            <w:r w:rsidRPr="00EA678A">
              <w:rPr>
                <w:color w:val="000000" w:themeColor="text1"/>
                <w:sz w:val="20"/>
              </w:rPr>
              <w:t>11,68</w:t>
            </w:r>
          </w:p>
        </w:tc>
        <w:tc>
          <w:tcPr>
            <w:tcW w:w="275" w:type="pct"/>
            <w:tcBorders>
              <w:top w:val="nil"/>
              <w:left w:val="nil"/>
              <w:bottom w:val="single" w:sz="4" w:space="0" w:color="auto"/>
              <w:right w:val="single" w:sz="4" w:space="0" w:color="auto"/>
            </w:tcBorders>
            <w:shd w:val="clear" w:color="auto" w:fill="auto"/>
            <w:vAlign w:val="center"/>
          </w:tcPr>
          <w:p w14:paraId="7113475D" w14:textId="1D37E309" w:rsidR="004D1D1B" w:rsidRPr="00EA678A" w:rsidRDefault="004D1D1B" w:rsidP="004D1D1B">
            <w:pPr>
              <w:ind w:right="0"/>
              <w:rPr>
                <w:color w:val="000000" w:themeColor="text1"/>
                <w:sz w:val="20"/>
              </w:rPr>
            </w:pPr>
            <w:r w:rsidRPr="00EA678A">
              <w:rPr>
                <w:color w:val="000000" w:themeColor="text1"/>
                <w:sz w:val="20"/>
              </w:rPr>
              <w:t>11,68</w:t>
            </w:r>
          </w:p>
        </w:tc>
        <w:tc>
          <w:tcPr>
            <w:tcW w:w="275" w:type="pct"/>
            <w:tcBorders>
              <w:top w:val="nil"/>
              <w:left w:val="nil"/>
              <w:bottom w:val="single" w:sz="4" w:space="0" w:color="auto"/>
              <w:right w:val="single" w:sz="4" w:space="0" w:color="auto"/>
            </w:tcBorders>
            <w:shd w:val="clear" w:color="auto" w:fill="auto"/>
            <w:vAlign w:val="center"/>
          </w:tcPr>
          <w:p w14:paraId="0BA5A0C4" w14:textId="51DAE20D" w:rsidR="004D1D1B" w:rsidRPr="00EA678A" w:rsidRDefault="004D1D1B" w:rsidP="004D1D1B">
            <w:pPr>
              <w:ind w:right="0"/>
              <w:rPr>
                <w:color w:val="000000" w:themeColor="text1"/>
                <w:sz w:val="20"/>
              </w:rPr>
            </w:pPr>
            <w:r w:rsidRPr="00EA678A">
              <w:rPr>
                <w:color w:val="000000" w:themeColor="text1"/>
                <w:sz w:val="20"/>
              </w:rPr>
              <w:t>11,68</w:t>
            </w:r>
          </w:p>
        </w:tc>
        <w:tc>
          <w:tcPr>
            <w:tcW w:w="275" w:type="pct"/>
            <w:tcBorders>
              <w:top w:val="nil"/>
              <w:left w:val="nil"/>
              <w:bottom w:val="single" w:sz="4" w:space="0" w:color="auto"/>
              <w:right w:val="single" w:sz="4" w:space="0" w:color="auto"/>
            </w:tcBorders>
            <w:shd w:val="clear" w:color="auto" w:fill="auto"/>
            <w:vAlign w:val="center"/>
          </w:tcPr>
          <w:p w14:paraId="6C153AEB" w14:textId="104D3984" w:rsidR="004D1D1B" w:rsidRPr="00EA678A" w:rsidRDefault="004D1D1B" w:rsidP="004D1D1B">
            <w:pPr>
              <w:ind w:right="0"/>
              <w:rPr>
                <w:color w:val="000000" w:themeColor="text1"/>
                <w:sz w:val="20"/>
              </w:rPr>
            </w:pPr>
            <w:r w:rsidRPr="00EA678A">
              <w:rPr>
                <w:color w:val="000000" w:themeColor="text1"/>
                <w:sz w:val="20"/>
              </w:rPr>
              <w:t>11,68</w:t>
            </w:r>
          </w:p>
        </w:tc>
        <w:tc>
          <w:tcPr>
            <w:tcW w:w="275" w:type="pct"/>
            <w:tcBorders>
              <w:top w:val="nil"/>
              <w:left w:val="nil"/>
              <w:bottom w:val="single" w:sz="4" w:space="0" w:color="auto"/>
              <w:right w:val="single" w:sz="4" w:space="0" w:color="auto"/>
            </w:tcBorders>
            <w:shd w:val="clear" w:color="auto" w:fill="auto"/>
            <w:vAlign w:val="center"/>
          </w:tcPr>
          <w:p w14:paraId="058240A9" w14:textId="504D0879" w:rsidR="004D1D1B" w:rsidRPr="00EA678A" w:rsidRDefault="004D1D1B" w:rsidP="004D1D1B">
            <w:pPr>
              <w:ind w:right="0"/>
              <w:rPr>
                <w:color w:val="000000" w:themeColor="text1"/>
                <w:sz w:val="20"/>
              </w:rPr>
            </w:pPr>
            <w:r w:rsidRPr="00EA678A">
              <w:rPr>
                <w:color w:val="000000" w:themeColor="text1"/>
                <w:sz w:val="20"/>
              </w:rPr>
              <w:t>11,68</w:t>
            </w:r>
          </w:p>
        </w:tc>
        <w:tc>
          <w:tcPr>
            <w:tcW w:w="275" w:type="pct"/>
            <w:tcBorders>
              <w:top w:val="nil"/>
              <w:left w:val="nil"/>
              <w:bottom w:val="single" w:sz="4" w:space="0" w:color="auto"/>
              <w:right w:val="single" w:sz="4" w:space="0" w:color="auto"/>
            </w:tcBorders>
            <w:shd w:val="clear" w:color="auto" w:fill="auto"/>
            <w:vAlign w:val="center"/>
          </w:tcPr>
          <w:p w14:paraId="70F74D76" w14:textId="4805D6ED" w:rsidR="004D1D1B" w:rsidRPr="00EA678A" w:rsidRDefault="004D1D1B" w:rsidP="004D1D1B">
            <w:pPr>
              <w:ind w:right="0"/>
              <w:rPr>
                <w:color w:val="000000" w:themeColor="text1"/>
                <w:sz w:val="20"/>
              </w:rPr>
            </w:pPr>
            <w:r w:rsidRPr="00EA678A">
              <w:rPr>
                <w:color w:val="000000" w:themeColor="text1"/>
                <w:sz w:val="20"/>
              </w:rPr>
              <w:t>11,68</w:t>
            </w:r>
          </w:p>
        </w:tc>
        <w:tc>
          <w:tcPr>
            <w:tcW w:w="275" w:type="pct"/>
            <w:tcBorders>
              <w:top w:val="nil"/>
              <w:left w:val="nil"/>
              <w:bottom w:val="single" w:sz="4" w:space="0" w:color="auto"/>
              <w:right w:val="single" w:sz="4" w:space="0" w:color="auto"/>
            </w:tcBorders>
            <w:shd w:val="clear" w:color="auto" w:fill="auto"/>
            <w:vAlign w:val="center"/>
          </w:tcPr>
          <w:p w14:paraId="5A639F4D" w14:textId="20748DD7" w:rsidR="004D1D1B" w:rsidRPr="00EA678A" w:rsidRDefault="004D1D1B" w:rsidP="004D1D1B">
            <w:pPr>
              <w:ind w:right="0"/>
              <w:rPr>
                <w:color w:val="000000" w:themeColor="text1"/>
                <w:sz w:val="20"/>
              </w:rPr>
            </w:pPr>
            <w:r w:rsidRPr="00EA678A">
              <w:rPr>
                <w:color w:val="000000" w:themeColor="text1"/>
                <w:sz w:val="20"/>
              </w:rPr>
              <w:t>11,68</w:t>
            </w:r>
          </w:p>
        </w:tc>
        <w:tc>
          <w:tcPr>
            <w:tcW w:w="275" w:type="pct"/>
            <w:tcBorders>
              <w:top w:val="nil"/>
              <w:left w:val="nil"/>
              <w:bottom w:val="single" w:sz="4" w:space="0" w:color="auto"/>
              <w:right w:val="single" w:sz="4" w:space="0" w:color="auto"/>
            </w:tcBorders>
            <w:shd w:val="clear" w:color="auto" w:fill="auto"/>
            <w:vAlign w:val="center"/>
          </w:tcPr>
          <w:p w14:paraId="3AE33B7E" w14:textId="12D392B6" w:rsidR="004D1D1B" w:rsidRPr="00EA678A" w:rsidRDefault="004D1D1B" w:rsidP="004D1D1B">
            <w:pPr>
              <w:ind w:right="0"/>
              <w:rPr>
                <w:color w:val="000000" w:themeColor="text1"/>
                <w:sz w:val="20"/>
              </w:rPr>
            </w:pPr>
            <w:r w:rsidRPr="00EA678A">
              <w:rPr>
                <w:color w:val="000000" w:themeColor="text1"/>
                <w:sz w:val="20"/>
              </w:rPr>
              <w:t>11,68</w:t>
            </w:r>
          </w:p>
        </w:tc>
      </w:tr>
      <w:tr w:rsidR="004D1D1B" w:rsidRPr="00613593" w14:paraId="4217D431" w14:textId="77777777" w:rsidTr="00D13D1C">
        <w:trPr>
          <w:trHeight w:val="454"/>
        </w:trPr>
        <w:tc>
          <w:tcPr>
            <w:tcW w:w="600" w:type="pct"/>
            <w:tcBorders>
              <w:top w:val="nil"/>
              <w:left w:val="single" w:sz="4" w:space="0" w:color="auto"/>
              <w:bottom w:val="single" w:sz="4" w:space="0" w:color="auto"/>
              <w:right w:val="single" w:sz="4" w:space="0" w:color="auto"/>
            </w:tcBorders>
            <w:shd w:val="clear" w:color="auto" w:fill="auto"/>
            <w:vAlign w:val="center"/>
          </w:tcPr>
          <w:p w14:paraId="2EEFC003" w14:textId="77777777" w:rsidR="004D1D1B" w:rsidRPr="00613593" w:rsidRDefault="004D1D1B" w:rsidP="004D1D1B">
            <w:pPr>
              <w:ind w:right="0"/>
              <w:jc w:val="left"/>
              <w:rPr>
                <w:color w:val="000000" w:themeColor="text1"/>
                <w:sz w:val="20"/>
              </w:rPr>
            </w:pPr>
            <w:r w:rsidRPr="00613593">
              <w:rPr>
                <w:color w:val="000000" w:themeColor="text1"/>
                <w:sz w:val="20"/>
              </w:rPr>
              <w:t>в том числе, из систем теплопотребления</w:t>
            </w:r>
          </w:p>
        </w:tc>
        <w:tc>
          <w:tcPr>
            <w:tcW w:w="275" w:type="pct"/>
            <w:tcBorders>
              <w:top w:val="nil"/>
              <w:left w:val="nil"/>
              <w:bottom w:val="single" w:sz="4" w:space="0" w:color="auto"/>
              <w:right w:val="single" w:sz="4" w:space="0" w:color="auto"/>
            </w:tcBorders>
            <w:shd w:val="clear" w:color="auto" w:fill="auto"/>
            <w:vAlign w:val="center"/>
          </w:tcPr>
          <w:p w14:paraId="3EA5F5A0" w14:textId="77777777" w:rsidR="004D1D1B" w:rsidRPr="00613593" w:rsidRDefault="004D1D1B" w:rsidP="004D1D1B">
            <w:pPr>
              <w:ind w:right="0"/>
              <w:rPr>
                <w:color w:val="000000" w:themeColor="text1"/>
                <w:sz w:val="20"/>
              </w:rPr>
            </w:pPr>
            <w:r w:rsidRPr="00613593">
              <w:rPr>
                <w:color w:val="000000" w:themeColor="text1"/>
                <w:sz w:val="20"/>
              </w:rPr>
              <w:t>2,46</w:t>
            </w:r>
          </w:p>
        </w:tc>
        <w:tc>
          <w:tcPr>
            <w:tcW w:w="275" w:type="pct"/>
            <w:tcBorders>
              <w:top w:val="nil"/>
              <w:left w:val="nil"/>
              <w:bottom w:val="single" w:sz="4" w:space="0" w:color="auto"/>
              <w:right w:val="single" w:sz="4" w:space="0" w:color="auto"/>
            </w:tcBorders>
            <w:shd w:val="clear" w:color="auto" w:fill="auto"/>
            <w:vAlign w:val="center"/>
          </w:tcPr>
          <w:p w14:paraId="7FCCE059" w14:textId="77777777" w:rsidR="004D1D1B" w:rsidRPr="00613593" w:rsidRDefault="004D1D1B" w:rsidP="004D1D1B">
            <w:pPr>
              <w:ind w:right="0"/>
              <w:rPr>
                <w:color w:val="000000" w:themeColor="text1"/>
                <w:sz w:val="20"/>
              </w:rPr>
            </w:pPr>
            <w:r w:rsidRPr="00613593">
              <w:rPr>
                <w:color w:val="000000" w:themeColor="text1"/>
                <w:sz w:val="20"/>
              </w:rPr>
              <w:t>2,46</w:t>
            </w:r>
          </w:p>
        </w:tc>
        <w:tc>
          <w:tcPr>
            <w:tcW w:w="275" w:type="pct"/>
            <w:tcBorders>
              <w:top w:val="nil"/>
              <w:left w:val="nil"/>
              <w:bottom w:val="single" w:sz="4" w:space="0" w:color="auto"/>
              <w:right w:val="single" w:sz="4" w:space="0" w:color="auto"/>
            </w:tcBorders>
            <w:shd w:val="clear" w:color="auto" w:fill="auto"/>
            <w:vAlign w:val="center"/>
          </w:tcPr>
          <w:p w14:paraId="71C7C5BE" w14:textId="77777777" w:rsidR="004D1D1B" w:rsidRPr="00613593" w:rsidRDefault="004D1D1B" w:rsidP="004D1D1B">
            <w:pPr>
              <w:ind w:right="0"/>
              <w:rPr>
                <w:color w:val="000000" w:themeColor="text1"/>
                <w:sz w:val="20"/>
              </w:rPr>
            </w:pPr>
            <w:r w:rsidRPr="00613593">
              <w:rPr>
                <w:color w:val="000000" w:themeColor="text1"/>
                <w:sz w:val="20"/>
              </w:rPr>
              <w:t>2,46</w:t>
            </w:r>
          </w:p>
        </w:tc>
        <w:tc>
          <w:tcPr>
            <w:tcW w:w="275" w:type="pct"/>
            <w:tcBorders>
              <w:top w:val="nil"/>
              <w:left w:val="nil"/>
              <w:bottom w:val="single" w:sz="4" w:space="0" w:color="auto"/>
              <w:right w:val="single" w:sz="4" w:space="0" w:color="auto"/>
            </w:tcBorders>
            <w:shd w:val="clear" w:color="auto" w:fill="auto"/>
            <w:vAlign w:val="center"/>
          </w:tcPr>
          <w:p w14:paraId="17F9FD57" w14:textId="2FC5C252" w:rsidR="004D1D1B" w:rsidRPr="00EA678A" w:rsidRDefault="004D1D1B" w:rsidP="004D1D1B">
            <w:pPr>
              <w:ind w:right="0"/>
              <w:rPr>
                <w:color w:val="000000" w:themeColor="text1"/>
                <w:sz w:val="20"/>
              </w:rPr>
            </w:pPr>
            <w:r w:rsidRPr="00EA678A">
              <w:rPr>
                <w:color w:val="000000" w:themeColor="text1"/>
                <w:sz w:val="20"/>
              </w:rPr>
              <w:t>2,46</w:t>
            </w:r>
          </w:p>
        </w:tc>
        <w:tc>
          <w:tcPr>
            <w:tcW w:w="275" w:type="pct"/>
            <w:tcBorders>
              <w:top w:val="nil"/>
              <w:left w:val="nil"/>
              <w:bottom w:val="single" w:sz="4" w:space="0" w:color="auto"/>
              <w:right w:val="single" w:sz="4" w:space="0" w:color="auto"/>
            </w:tcBorders>
            <w:shd w:val="clear" w:color="auto" w:fill="auto"/>
            <w:vAlign w:val="center"/>
          </w:tcPr>
          <w:p w14:paraId="6C78BB0F" w14:textId="790FE692" w:rsidR="004D1D1B" w:rsidRPr="00EA678A" w:rsidRDefault="004D1D1B" w:rsidP="004D1D1B">
            <w:pPr>
              <w:ind w:right="0"/>
              <w:rPr>
                <w:color w:val="000000" w:themeColor="text1"/>
                <w:sz w:val="20"/>
              </w:rPr>
            </w:pPr>
            <w:r w:rsidRPr="00EA678A">
              <w:rPr>
                <w:color w:val="000000" w:themeColor="text1"/>
                <w:sz w:val="20"/>
              </w:rPr>
              <w:t>2,46</w:t>
            </w:r>
          </w:p>
        </w:tc>
        <w:tc>
          <w:tcPr>
            <w:tcW w:w="275" w:type="pct"/>
            <w:tcBorders>
              <w:top w:val="nil"/>
              <w:left w:val="nil"/>
              <w:bottom w:val="single" w:sz="4" w:space="0" w:color="auto"/>
              <w:right w:val="single" w:sz="4" w:space="0" w:color="auto"/>
            </w:tcBorders>
            <w:shd w:val="clear" w:color="auto" w:fill="auto"/>
            <w:vAlign w:val="center"/>
          </w:tcPr>
          <w:p w14:paraId="6EAD2116" w14:textId="23E4A9F9" w:rsidR="004D1D1B" w:rsidRPr="00EA678A" w:rsidRDefault="004D1D1B" w:rsidP="004D1D1B">
            <w:pPr>
              <w:ind w:right="0"/>
              <w:rPr>
                <w:color w:val="000000" w:themeColor="text1"/>
                <w:sz w:val="20"/>
              </w:rPr>
            </w:pPr>
            <w:r w:rsidRPr="00EA678A">
              <w:rPr>
                <w:color w:val="000000" w:themeColor="text1"/>
                <w:sz w:val="20"/>
              </w:rPr>
              <w:t>2,46</w:t>
            </w:r>
          </w:p>
        </w:tc>
        <w:tc>
          <w:tcPr>
            <w:tcW w:w="275" w:type="pct"/>
            <w:tcBorders>
              <w:top w:val="nil"/>
              <w:left w:val="nil"/>
              <w:bottom w:val="single" w:sz="4" w:space="0" w:color="auto"/>
              <w:right w:val="single" w:sz="4" w:space="0" w:color="auto"/>
            </w:tcBorders>
            <w:shd w:val="clear" w:color="auto" w:fill="auto"/>
            <w:vAlign w:val="center"/>
          </w:tcPr>
          <w:p w14:paraId="02DB45E7" w14:textId="58776142" w:rsidR="004D1D1B" w:rsidRPr="00EA678A" w:rsidRDefault="004D1D1B" w:rsidP="004D1D1B">
            <w:pPr>
              <w:ind w:right="0"/>
              <w:rPr>
                <w:color w:val="000000" w:themeColor="text1"/>
                <w:sz w:val="20"/>
              </w:rPr>
            </w:pPr>
            <w:r w:rsidRPr="00EA678A">
              <w:rPr>
                <w:color w:val="000000" w:themeColor="text1"/>
                <w:sz w:val="20"/>
              </w:rPr>
              <w:t>2,46</w:t>
            </w:r>
          </w:p>
        </w:tc>
        <w:tc>
          <w:tcPr>
            <w:tcW w:w="275" w:type="pct"/>
            <w:tcBorders>
              <w:top w:val="nil"/>
              <w:left w:val="nil"/>
              <w:bottom w:val="single" w:sz="4" w:space="0" w:color="auto"/>
              <w:right w:val="single" w:sz="4" w:space="0" w:color="auto"/>
            </w:tcBorders>
            <w:shd w:val="clear" w:color="auto" w:fill="auto"/>
            <w:vAlign w:val="center"/>
          </w:tcPr>
          <w:p w14:paraId="31155A9A" w14:textId="0102E9F0" w:rsidR="004D1D1B" w:rsidRPr="00EA678A" w:rsidRDefault="004D1D1B" w:rsidP="004D1D1B">
            <w:pPr>
              <w:ind w:right="0"/>
              <w:rPr>
                <w:color w:val="000000" w:themeColor="text1"/>
                <w:sz w:val="20"/>
              </w:rPr>
            </w:pPr>
            <w:r w:rsidRPr="00EA678A">
              <w:rPr>
                <w:color w:val="000000" w:themeColor="text1"/>
                <w:sz w:val="20"/>
              </w:rPr>
              <w:t>2,46</w:t>
            </w:r>
          </w:p>
        </w:tc>
        <w:tc>
          <w:tcPr>
            <w:tcW w:w="275" w:type="pct"/>
            <w:tcBorders>
              <w:top w:val="nil"/>
              <w:left w:val="nil"/>
              <w:bottom w:val="single" w:sz="4" w:space="0" w:color="auto"/>
              <w:right w:val="single" w:sz="4" w:space="0" w:color="auto"/>
            </w:tcBorders>
            <w:shd w:val="clear" w:color="auto" w:fill="auto"/>
            <w:vAlign w:val="center"/>
          </w:tcPr>
          <w:p w14:paraId="1B419BD1" w14:textId="3E2E8FB0" w:rsidR="004D1D1B" w:rsidRPr="00EA678A" w:rsidRDefault="004D1D1B" w:rsidP="004D1D1B">
            <w:pPr>
              <w:ind w:right="0"/>
              <w:rPr>
                <w:color w:val="000000" w:themeColor="text1"/>
                <w:sz w:val="20"/>
              </w:rPr>
            </w:pPr>
            <w:r w:rsidRPr="00EA678A">
              <w:rPr>
                <w:color w:val="000000" w:themeColor="text1"/>
                <w:sz w:val="20"/>
              </w:rPr>
              <w:t>2,46</w:t>
            </w:r>
          </w:p>
        </w:tc>
        <w:tc>
          <w:tcPr>
            <w:tcW w:w="275" w:type="pct"/>
            <w:tcBorders>
              <w:top w:val="nil"/>
              <w:left w:val="nil"/>
              <w:bottom w:val="single" w:sz="4" w:space="0" w:color="auto"/>
              <w:right w:val="single" w:sz="4" w:space="0" w:color="auto"/>
            </w:tcBorders>
            <w:shd w:val="clear" w:color="auto" w:fill="auto"/>
            <w:vAlign w:val="center"/>
          </w:tcPr>
          <w:p w14:paraId="3F03718D" w14:textId="15D49B71" w:rsidR="004D1D1B" w:rsidRPr="00EA678A" w:rsidRDefault="004D1D1B" w:rsidP="004D1D1B">
            <w:pPr>
              <w:ind w:right="0"/>
              <w:rPr>
                <w:color w:val="000000" w:themeColor="text1"/>
                <w:sz w:val="20"/>
              </w:rPr>
            </w:pPr>
            <w:r w:rsidRPr="00EA678A">
              <w:rPr>
                <w:color w:val="000000" w:themeColor="text1"/>
                <w:sz w:val="20"/>
              </w:rPr>
              <w:t>2,46</w:t>
            </w:r>
          </w:p>
        </w:tc>
        <w:tc>
          <w:tcPr>
            <w:tcW w:w="275" w:type="pct"/>
            <w:tcBorders>
              <w:top w:val="nil"/>
              <w:left w:val="nil"/>
              <w:bottom w:val="single" w:sz="4" w:space="0" w:color="auto"/>
              <w:right w:val="single" w:sz="4" w:space="0" w:color="auto"/>
            </w:tcBorders>
            <w:shd w:val="clear" w:color="auto" w:fill="auto"/>
            <w:vAlign w:val="center"/>
          </w:tcPr>
          <w:p w14:paraId="0227F2C9" w14:textId="20E9CCAC" w:rsidR="004D1D1B" w:rsidRPr="00EA678A" w:rsidRDefault="004D1D1B" w:rsidP="004D1D1B">
            <w:pPr>
              <w:ind w:right="0"/>
              <w:rPr>
                <w:color w:val="000000" w:themeColor="text1"/>
                <w:sz w:val="20"/>
              </w:rPr>
            </w:pPr>
            <w:r w:rsidRPr="00EA678A">
              <w:rPr>
                <w:color w:val="000000" w:themeColor="text1"/>
                <w:sz w:val="20"/>
              </w:rPr>
              <w:t>2,46</w:t>
            </w:r>
          </w:p>
        </w:tc>
        <w:tc>
          <w:tcPr>
            <w:tcW w:w="275" w:type="pct"/>
            <w:tcBorders>
              <w:top w:val="nil"/>
              <w:left w:val="nil"/>
              <w:bottom w:val="single" w:sz="4" w:space="0" w:color="auto"/>
              <w:right w:val="single" w:sz="4" w:space="0" w:color="auto"/>
            </w:tcBorders>
            <w:shd w:val="clear" w:color="auto" w:fill="auto"/>
            <w:vAlign w:val="center"/>
          </w:tcPr>
          <w:p w14:paraId="5199C436" w14:textId="20E2669D" w:rsidR="004D1D1B" w:rsidRPr="00EA678A" w:rsidRDefault="004D1D1B" w:rsidP="004D1D1B">
            <w:pPr>
              <w:ind w:right="0"/>
              <w:rPr>
                <w:color w:val="000000" w:themeColor="text1"/>
                <w:sz w:val="20"/>
              </w:rPr>
            </w:pPr>
            <w:r w:rsidRPr="00EA678A">
              <w:rPr>
                <w:color w:val="000000" w:themeColor="text1"/>
                <w:sz w:val="20"/>
              </w:rPr>
              <w:t>2,46</w:t>
            </w:r>
          </w:p>
        </w:tc>
        <w:tc>
          <w:tcPr>
            <w:tcW w:w="275" w:type="pct"/>
            <w:tcBorders>
              <w:top w:val="nil"/>
              <w:left w:val="nil"/>
              <w:bottom w:val="single" w:sz="4" w:space="0" w:color="auto"/>
              <w:right w:val="single" w:sz="4" w:space="0" w:color="auto"/>
            </w:tcBorders>
            <w:shd w:val="clear" w:color="auto" w:fill="auto"/>
            <w:vAlign w:val="center"/>
          </w:tcPr>
          <w:p w14:paraId="1309387E" w14:textId="716E0226" w:rsidR="004D1D1B" w:rsidRPr="00EA678A" w:rsidRDefault="004D1D1B" w:rsidP="004D1D1B">
            <w:pPr>
              <w:ind w:right="0"/>
              <w:rPr>
                <w:color w:val="000000" w:themeColor="text1"/>
                <w:sz w:val="20"/>
              </w:rPr>
            </w:pPr>
            <w:r w:rsidRPr="00EA678A">
              <w:rPr>
                <w:color w:val="000000" w:themeColor="text1"/>
                <w:sz w:val="20"/>
              </w:rPr>
              <w:t>2,46</w:t>
            </w:r>
          </w:p>
        </w:tc>
        <w:tc>
          <w:tcPr>
            <w:tcW w:w="275" w:type="pct"/>
            <w:tcBorders>
              <w:top w:val="nil"/>
              <w:left w:val="nil"/>
              <w:bottom w:val="single" w:sz="4" w:space="0" w:color="auto"/>
              <w:right w:val="single" w:sz="4" w:space="0" w:color="auto"/>
            </w:tcBorders>
            <w:shd w:val="clear" w:color="auto" w:fill="auto"/>
            <w:vAlign w:val="center"/>
          </w:tcPr>
          <w:p w14:paraId="63C90154" w14:textId="2DA54910" w:rsidR="004D1D1B" w:rsidRPr="00EA678A" w:rsidRDefault="004D1D1B" w:rsidP="004D1D1B">
            <w:pPr>
              <w:ind w:right="0"/>
              <w:rPr>
                <w:color w:val="000000" w:themeColor="text1"/>
                <w:sz w:val="20"/>
              </w:rPr>
            </w:pPr>
            <w:r w:rsidRPr="00EA678A">
              <w:rPr>
                <w:color w:val="000000" w:themeColor="text1"/>
                <w:sz w:val="20"/>
              </w:rPr>
              <w:t>2,46</w:t>
            </w:r>
          </w:p>
        </w:tc>
        <w:tc>
          <w:tcPr>
            <w:tcW w:w="275" w:type="pct"/>
            <w:tcBorders>
              <w:top w:val="nil"/>
              <w:left w:val="nil"/>
              <w:bottom w:val="single" w:sz="4" w:space="0" w:color="auto"/>
              <w:right w:val="single" w:sz="4" w:space="0" w:color="auto"/>
            </w:tcBorders>
            <w:shd w:val="clear" w:color="auto" w:fill="auto"/>
            <w:vAlign w:val="center"/>
          </w:tcPr>
          <w:p w14:paraId="3144DF44" w14:textId="60BB70BF" w:rsidR="004D1D1B" w:rsidRPr="00EA678A" w:rsidRDefault="004D1D1B" w:rsidP="004D1D1B">
            <w:pPr>
              <w:ind w:right="0"/>
              <w:rPr>
                <w:color w:val="000000" w:themeColor="text1"/>
                <w:sz w:val="20"/>
              </w:rPr>
            </w:pPr>
            <w:r w:rsidRPr="00EA678A">
              <w:rPr>
                <w:color w:val="000000" w:themeColor="text1"/>
                <w:sz w:val="20"/>
              </w:rPr>
              <w:t>2,46</w:t>
            </w:r>
          </w:p>
        </w:tc>
        <w:tc>
          <w:tcPr>
            <w:tcW w:w="275" w:type="pct"/>
            <w:tcBorders>
              <w:top w:val="nil"/>
              <w:left w:val="nil"/>
              <w:bottom w:val="single" w:sz="4" w:space="0" w:color="auto"/>
              <w:right w:val="single" w:sz="4" w:space="0" w:color="auto"/>
            </w:tcBorders>
            <w:shd w:val="clear" w:color="auto" w:fill="auto"/>
            <w:vAlign w:val="center"/>
          </w:tcPr>
          <w:p w14:paraId="3A35EED2" w14:textId="52979818" w:rsidR="004D1D1B" w:rsidRPr="00EA678A" w:rsidRDefault="004D1D1B" w:rsidP="004D1D1B">
            <w:pPr>
              <w:ind w:right="0"/>
              <w:rPr>
                <w:color w:val="000000" w:themeColor="text1"/>
                <w:sz w:val="20"/>
              </w:rPr>
            </w:pPr>
            <w:r w:rsidRPr="00EA678A">
              <w:rPr>
                <w:color w:val="000000" w:themeColor="text1"/>
                <w:sz w:val="20"/>
              </w:rPr>
              <w:t>2,46</w:t>
            </w:r>
          </w:p>
        </w:tc>
      </w:tr>
      <w:tr w:rsidR="004D1D1B" w:rsidRPr="00613593" w14:paraId="65E5CC1F" w14:textId="77777777" w:rsidTr="00D13D1C">
        <w:trPr>
          <w:trHeight w:val="454"/>
        </w:trPr>
        <w:tc>
          <w:tcPr>
            <w:tcW w:w="600" w:type="pct"/>
            <w:tcBorders>
              <w:top w:val="nil"/>
              <w:left w:val="single" w:sz="4" w:space="0" w:color="auto"/>
              <w:bottom w:val="single" w:sz="4" w:space="0" w:color="auto"/>
              <w:right w:val="single" w:sz="4" w:space="0" w:color="auto"/>
            </w:tcBorders>
            <w:shd w:val="clear" w:color="auto" w:fill="auto"/>
            <w:vAlign w:val="center"/>
            <w:hideMark/>
          </w:tcPr>
          <w:p w14:paraId="273436D7" w14:textId="77777777" w:rsidR="004D1D1B" w:rsidRPr="00613593" w:rsidRDefault="004D1D1B" w:rsidP="004D1D1B">
            <w:pPr>
              <w:ind w:right="0"/>
              <w:jc w:val="left"/>
              <w:rPr>
                <w:color w:val="000000" w:themeColor="text1"/>
                <w:sz w:val="20"/>
              </w:rPr>
            </w:pPr>
            <w:r w:rsidRPr="00613593">
              <w:rPr>
                <w:color w:val="000000" w:themeColor="text1"/>
                <w:sz w:val="20"/>
              </w:rPr>
              <w:t>в том числе, отпуск теплоносителя из тепловых сетей на цели ГВС (для открытых) систем теплоснабжения</w:t>
            </w:r>
          </w:p>
        </w:tc>
        <w:tc>
          <w:tcPr>
            <w:tcW w:w="275" w:type="pct"/>
            <w:tcBorders>
              <w:top w:val="nil"/>
              <w:left w:val="nil"/>
              <w:bottom w:val="single" w:sz="4" w:space="0" w:color="auto"/>
              <w:right w:val="single" w:sz="4" w:space="0" w:color="auto"/>
            </w:tcBorders>
            <w:shd w:val="clear" w:color="auto" w:fill="auto"/>
            <w:vAlign w:val="center"/>
            <w:hideMark/>
          </w:tcPr>
          <w:p w14:paraId="1928A42F" w14:textId="77777777" w:rsidR="004D1D1B" w:rsidRPr="00613593" w:rsidRDefault="004D1D1B" w:rsidP="004D1D1B">
            <w:pPr>
              <w:ind w:right="0"/>
              <w:rPr>
                <w:color w:val="000000" w:themeColor="text1"/>
                <w:sz w:val="20"/>
              </w:rPr>
            </w:pPr>
            <w:r w:rsidRPr="00613593">
              <w:rPr>
                <w:color w:val="000000" w:themeColor="text1"/>
                <w:sz w:val="20"/>
              </w:rPr>
              <w:t>48,19</w:t>
            </w:r>
          </w:p>
        </w:tc>
        <w:tc>
          <w:tcPr>
            <w:tcW w:w="275" w:type="pct"/>
            <w:tcBorders>
              <w:top w:val="nil"/>
              <w:left w:val="nil"/>
              <w:bottom w:val="single" w:sz="4" w:space="0" w:color="auto"/>
              <w:right w:val="single" w:sz="4" w:space="0" w:color="auto"/>
            </w:tcBorders>
            <w:shd w:val="clear" w:color="auto" w:fill="auto"/>
            <w:vAlign w:val="center"/>
            <w:hideMark/>
          </w:tcPr>
          <w:p w14:paraId="472F5CE4" w14:textId="77777777" w:rsidR="004D1D1B" w:rsidRPr="00613593" w:rsidRDefault="004D1D1B" w:rsidP="004D1D1B">
            <w:pPr>
              <w:ind w:right="0"/>
              <w:rPr>
                <w:color w:val="000000" w:themeColor="text1"/>
                <w:sz w:val="20"/>
              </w:rPr>
            </w:pPr>
            <w:r w:rsidRPr="00613593">
              <w:rPr>
                <w:color w:val="000000" w:themeColor="text1"/>
                <w:sz w:val="20"/>
              </w:rPr>
              <w:t>48,19</w:t>
            </w:r>
          </w:p>
        </w:tc>
        <w:tc>
          <w:tcPr>
            <w:tcW w:w="275" w:type="pct"/>
            <w:tcBorders>
              <w:top w:val="nil"/>
              <w:left w:val="nil"/>
              <w:bottom w:val="single" w:sz="4" w:space="0" w:color="auto"/>
              <w:right w:val="single" w:sz="4" w:space="0" w:color="auto"/>
            </w:tcBorders>
            <w:shd w:val="clear" w:color="auto" w:fill="auto"/>
            <w:vAlign w:val="center"/>
            <w:hideMark/>
          </w:tcPr>
          <w:p w14:paraId="7F0B6B0B" w14:textId="77777777" w:rsidR="004D1D1B" w:rsidRPr="00613593" w:rsidRDefault="004D1D1B" w:rsidP="004D1D1B">
            <w:pPr>
              <w:ind w:right="0"/>
              <w:rPr>
                <w:color w:val="000000" w:themeColor="text1"/>
                <w:sz w:val="20"/>
              </w:rPr>
            </w:pPr>
            <w:r w:rsidRPr="00613593">
              <w:rPr>
                <w:color w:val="000000" w:themeColor="text1"/>
                <w:sz w:val="20"/>
              </w:rPr>
              <w:t>48,19</w:t>
            </w:r>
          </w:p>
        </w:tc>
        <w:tc>
          <w:tcPr>
            <w:tcW w:w="275" w:type="pct"/>
            <w:tcBorders>
              <w:top w:val="nil"/>
              <w:left w:val="nil"/>
              <w:bottom w:val="single" w:sz="4" w:space="0" w:color="auto"/>
              <w:right w:val="single" w:sz="4" w:space="0" w:color="auto"/>
            </w:tcBorders>
            <w:shd w:val="clear" w:color="auto" w:fill="auto"/>
            <w:vAlign w:val="center"/>
            <w:hideMark/>
          </w:tcPr>
          <w:p w14:paraId="74168B7D" w14:textId="6E73C11B" w:rsidR="004D1D1B" w:rsidRPr="00EA678A" w:rsidRDefault="004D1D1B" w:rsidP="004D1D1B">
            <w:pPr>
              <w:ind w:right="0"/>
              <w:rPr>
                <w:color w:val="000000" w:themeColor="text1"/>
                <w:sz w:val="20"/>
              </w:rPr>
            </w:pPr>
            <w:r w:rsidRPr="00EA678A">
              <w:rPr>
                <w:color w:val="000000" w:themeColor="text1"/>
                <w:sz w:val="20"/>
              </w:rPr>
              <w:t>48,19</w:t>
            </w:r>
          </w:p>
        </w:tc>
        <w:tc>
          <w:tcPr>
            <w:tcW w:w="275" w:type="pct"/>
            <w:tcBorders>
              <w:top w:val="nil"/>
              <w:left w:val="nil"/>
              <w:bottom w:val="single" w:sz="4" w:space="0" w:color="auto"/>
              <w:right w:val="single" w:sz="4" w:space="0" w:color="auto"/>
            </w:tcBorders>
            <w:shd w:val="clear" w:color="auto" w:fill="auto"/>
            <w:vAlign w:val="center"/>
            <w:hideMark/>
          </w:tcPr>
          <w:p w14:paraId="1FF23C6A" w14:textId="091547D4" w:rsidR="004D1D1B" w:rsidRPr="00EA678A" w:rsidRDefault="004D1D1B" w:rsidP="004D1D1B">
            <w:pPr>
              <w:ind w:right="0"/>
              <w:rPr>
                <w:color w:val="000000" w:themeColor="text1"/>
                <w:sz w:val="20"/>
              </w:rPr>
            </w:pPr>
            <w:r w:rsidRPr="00EA678A">
              <w:rPr>
                <w:color w:val="000000" w:themeColor="text1"/>
                <w:sz w:val="20"/>
              </w:rPr>
              <w:t>48,19</w:t>
            </w:r>
          </w:p>
        </w:tc>
        <w:tc>
          <w:tcPr>
            <w:tcW w:w="275" w:type="pct"/>
            <w:tcBorders>
              <w:top w:val="nil"/>
              <w:left w:val="nil"/>
              <w:bottom w:val="single" w:sz="4" w:space="0" w:color="auto"/>
              <w:right w:val="single" w:sz="4" w:space="0" w:color="auto"/>
            </w:tcBorders>
            <w:shd w:val="clear" w:color="auto" w:fill="auto"/>
            <w:vAlign w:val="center"/>
            <w:hideMark/>
          </w:tcPr>
          <w:p w14:paraId="2B0467AE" w14:textId="0206C8E0" w:rsidR="004D1D1B" w:rsidRPr="00EA678A" w:rsidRDefault="004D1D1B" w:rsidP="004D1D1B">
            <w:pPr>
              <w:ind w:right="0"/>
              <w:rPr>
                <w:color w:val="000000" w:themeColor="text1"/>
                <w:sz w:val="20"/>
              </w:rPr>
            </w:pPr>
            <w:r w:rsidRPr="00EA678A">
              <w:rPr>
                <w:color w:val="000000" w:themeColor="text1"/>
                <w:sz w:val="20"/>
              </w:rPr>
              <w:t>48,19</w:t>
            </w:r>
          </w:p>
        </w:tc>
        <w:tc>
          <w:tcPr>
            <w:tcW w:w="275" w:type="pct"/>
            <w:tcBorders>
              <w:top w:val="nil"/>
              <w:left w:val="nil"/>
              <w:bottom w:val="single" w:sz="4" w:space="0" w:color="auto"/>
              <w:right w:val="single" w:sz="4" w:space="0" w:color="auto"/>
            </w:tcBorders>
            <w:shd w:val="clear" w:color="auto" w:fill="auto"/>
            <w:vAlign w:val="center"/>
            <w:hideMark/>
          </w:tcPr>
          <w:p w14:paraId="630A4863" w14:textId="4BA3C0C7" w:rsidR="004D1D1B" w:rsidRPr="00EA678A" w:rsidRDefault="004D1D1B" w:rsidP="004D1D1B">
            <w:pPr>
              <w:ind w:right="0"/>
              <w:rPr>
                <w:color w:val="000000" w:themeColor="text1"/>
                <w:sz w:val="20"/>
              </w:rPr>
            </w:pPr>
            <w:r w:rsidRPr="00EA678A">
              <w:rPr>
                <w:color w:val="000000" w:themeColor="text1"/>
                <w:sz w:val="20"/>
              </w:rPr>
              <w:t>48,19</w:t>
            </w:r>
          </w:p>
        </w:tc>
        <w:tc>
          <w:tcPr>
            <w:tcW w:w="275" w:type="pct"/>
            <w:tcBorders>
              <w:top w:val="nil"/>
              <w:left w:val="nil"/>
              <w:bottom w:val="single" w:sz="4" w:space="0" w:color="auto"/>
              <w:right w:val="single" w:sz="4" w:space="0" w:color="auto"/>
            </w:tcBorders>
            <w:shd w:val="clear" w:color="auto" w:fill="auto"/>
            <w:vAlign w:val="center"/>
            <w:hideMark/>
          </w:tcPr>
          <w:p w14:paraId="1C87F76D" w14:textId="7B305784" w:rsidR="004D1D1B" w:rsidRPr="00EA678A" w:rsidRDefault="004D1D1B" w:rsidP="004D1D1B">
            <w:pPr>
              <w:ind w:right="0"/>
              <w:rPr>
                <w:color w:val="000000" w:themeColor="text1"/>
                <w:sz w:val="20"/>
              </w:rPr>
            </w:pPr>
            <w:r w:rsidRPr="00EA678A">
              <w:rPr>
                <w:color w:val="000000" w:themeColor="text1"/>
                <w:sz w:val="20"/>
              </w:rPr>
              <w:t>48,19</w:t>
            </w:r>
          </w:p>
        </w:tc>
        <w:tc>
          <w:tcPr>
            <w:tcW w:w="275" w:type="pct"/>
            <w:tcBorders>
              <w:top w:val="nil"/>
              <w:left w:val="nil"/>
              <w:bottom w:val="single" w:sz="4" w:space="0" w:color="auto"/>
              <w:right w:val="single" w:sz="4" w:space="0" w:color="auto"/>
            </w:tcBorders>
            <w:shd w:val="clear" w:color="auto" w:fill="auto"/>
            <w:vAlign w:val="center"/>
            <w:hideMark/>
          </w:tcPr>
          <w:p w14:paraId="272BD4EF" w14:textId="2FE76A1C" w:rsidR="004D1D1B" w:rsidRPr="00EA678A" w:rsidRDefault="004D1D1B" w:rsidP="004D1D1B">
            <w:pPr>
              <w:ind w:right="0"/>
              <w:rPr>
                <w:color w:val="000000" w:themeColor="text1"/>
                <w:sz w:val="20"/>
              </w:rPr>
            </w:pPr>
            <w:r w:rsidRPr="00EA678A">
              <w:rPr>
                <w:color w:val="000000" w:themeColor="text1"/>
                <w:sz w:val="20"/>
              </w:rPr>
              <w:t>48,19</w:t>
            </w:r>
          </w:p>
        </w:tc>
        <w:tc>
          <w:tcPr>
            <w:tcW w:w="275" w:type="pct"/>
            <w:tcBorders>
              <w:top w:val="nil"/>
              <w:left w:val="nil"/>
              <w:bottom w:val="single" w:sz="4" w:space="0" w:color="auto"/>
              <w:right w:val="single" w:sz="4" w:space="0" w:color="auto"/>
            </w:tcBorders>
            <w:shd w:val="clear" w:color="auto" w:fill="auto"/>
            <w:vAlign w:val="center"/>
            <w:hideMark/>
          </w:tcPr>
          <w:p w14:paraId="5794A17A" w14:textId="1E94C872" w:rsidR="004D1D1B" w:rsidRPr="00EA678A" w:rsidRDefault="004D1D1B" w:rsidP="004D1D1B">
            <w:pPr>
              <w:ind w:right="0"/>
              <w:rPr>
                <w:color w:val="000000" w:themeColor="text1"/>
                <w:sz w:val="20"/>
              </w:rPr>
            </w:pPr>
            <w:r w:rsidRPr="00EA678A">
              <w:rPr>
                <w:color w:val="000000" w:themeColor="text1"/>
                <w:sz w:val="20"/>
              </w:rPr>
              <w:t>48,19</w:t>
            </w:r>
          </w:p>
        </w:tc>
        <w:tc>
          <w:tcPr>
            <w:tcW w:w="275" w:type="pct"/>
            <w:tcBorders>
              <w:top w:val="nil"/>
              <w:left w:val="nil"/>
              <w:bottom w:val="single" w:sz="4" w:space="0" w:color="auto"/>
              <w:right w:val="single" w:sz="4" w:space="0" w:color="auto"/>
            </w:tcBorders>
            <w:shd w:val="clear" w:color="auto" w:fill="auto"/>
            <w:vAlign w:val="center"/>
            <w:hideMark/>
          </w:tcPr>
          <w:p w14:paraId="7C039830" w14:textId="57377A0D" w:rsidR="004D1D1B" w:rsidRPr="00EA678A" w:rsidRDefault="004D1D1B" w:rsidP="004D1D1B">
            <w:pPr>
              <w:ind w:right="0"/>
              <w:rPr>
                <w:color w:val="000000" w:themeColor="text1"/>
                <w:sz w:val="20"/>
              </w:rPr>
            </w:pPr>
            <w:r w:rsidRPr="00EA678A">
              <w:rPr>
                <w:color w:val="000000" w:themeColor="text1"/>
                <w:sz w:val="20"/>
              </w:rPr>
              <w:t>48,19</w:t>
            </w:r>
          </w:p>
        </w:tc>
        <w:tc>
          <w:tcPr>
            <w:tcW w:w="275" w:type="pct"/>
            <w:tcBorders>
              <w:top w:val="nil"/>
              <w:left w:val="nil"/>
              <w:bottom w:val="single" w:sz="4" w:space="0" w:color="auto"/>
              <w:right w:val="single" w:sz="4" w:space="0" w:color="auto"/>
            </w:tcBorders>
            <w:shd w:val="clear" w:color="auto" w:fill="auto"/>
            <w:vAlign w:val="center"/>
            <w:hideMark/>
          </w:tcPr>
          <w:p w14:paraId="30F26598" w14:textId="6DF1E1D7" w:rsidR="004D1D1B" w:rsidRPr="00EA678A" w:rsidRDefault="004D1D1B" w:rsidP="004D1D1B">
            <w:pPr>
              <w:ind w:right="0"/>
              <w:rPr>
                <w:color w:val="000000" w:themeColor="text1"/>
                <w:sz w:val="20"/>
              </w:rPr>
            </w:pPr>
            <w:r w:rsidRPr="00EA678A">
              <w:rPr>
                <w:color w:val="000000" w:themeColor="text1"/>
                <w:sz w:val="20"/>
              </w:rPr>
              <w:t>48,19</w:t>
            </w:r>
          </w:p>
        </w:tc>
        <w:tc>
          <w:tcPr>
            <w:tcW w:w="275" w:type="pct"/>
            <w:tcBorders>
              <w:top w:val="nil"/>
              <w:left w:val="nil"/>
              <w:bottom w:val="single" w:sz="4" w:space="0" w:color="auto"/>
              <w:right w:val="single" w:sz="4" w:space="0" w:color="auto"/>
            </w:tcBorders>
            <w:shd w:val="clear" w:color="auto" w:fill="auto"/>
            <w:vAlign w:val="center"/>
            <w:hideMark/>
          </w:tcPr>
          <w:p w14:paraId="5E30514F" w14:textId="7CC13306" w:rsidR="004D1D1B" w:rsidRPr="00EA678A" w:rsidRDefault="004D1D1B" w:rsidP="004D1D1B">
            <w:pPr>
              <w:ind w:right="0"/>
              <w:rPr>
                <w:color w:val="000000" w:themeColor="text1"/>
                <w:sz w:val="20"/>
              </w:rPr>
            </w:pPr>
            <w:r w:rsidRPr="00EA678A">
              <w:rPr>
                <w:color w:val="000000" w:themeColor="text1"/>
                <w:sz w:val="20"/>
              </w:rPr>
              <w:t>48,19</w:t>
            </w:r>
          </w:p>
        </w:tc>
        <w:tc>
          <w:tcPr>
            <w:tcW w:w="275" w:type="pct"/>
            <w:tcBorders>
              <w:top w:val="nil"/>
              <w:left w:val="nil"/>
              <w:bottom w:val="single" w:sz="4" w:space="0" w:color="auto"/>
              <w:right w:val="single" w:sz="4" w:space="0" w:color="auto"/>
            </w:tcBorders>
            <w:shd w:val="clear" w:color="auto" w:fill="auto"/>
            <w:vAlign w:val="center"/>
            <w:hideMark/>
          </w:tcPr>
          <w:p w14:paraId="7EAC1C69" w14:textId="038A9C53" w:rsidR="004D1D1B" w:rsidRPr="00EA678A" w:rsidRDefault="004D1D1B" w:rsidP="004D1D1B">
            <w:pPr>
              <w:ind w:right="0"/>
              <w:rPr>
                <w:color w:val="000000" w:themeColor="text1"/>
                <w:sz w:val="20"/>
              </w:rPr>
            </w:pPr>
            <w:r w:rsidRPr="00EA678A">
              <w:rPr>
                <w:color w:val="000000" w:themeColor="text1"/>
                <w:sz w:val="20"/>
              </w:rPr>
              <w:t>48,19</w:t>
            </w:r>
          </w:p>
        </w:tc>
        <w:tc>
          <w:tcPr>
            <w:tcW w:w="275" w:type="pct"/>
            <w:tcBorders>
              <w:top w:val="nil"/>
              <w:left w:val="nil"/>
              <w:bottom w:val="single" w:sz="4" w:space="0" w:color="auto"/>
              <w:right w:val="single" w:sz="4" w:space="0" w:color="auto"/>
            </w:tcBorders>
            <w:shd w:val="clear" w:color="auto" w:fill="auto"/>
            <w:vAlign w:val="center"/>
            <w:hideMark/>
          </w:tcPr>
          <w:p w14:paraId="2BCAEABF" w14:textId="08A948B5" w:rsidR="004D1D1B" w:rsidRPr="00EA678A" w:rsidRDefault="004D1D1B" w:rsidP="004D1D1B">
            <w:pPr>
              <w:ind w:right="0"/>
              <w:rPr>
                <w:color w:val="000000" w:themeColor="text1"/>
                <w:sz w:val="20"/>
              </w:rPr>
            </w:pPr>
            <w:r w:rsidRPr="00EA678A">
              <w:rPr>
                <w:color w:val="000000" w:themeColor="text1"/>
                <w:sz w:val="20"/>
              </w:rPr>
              <w:t>48,19</w:t>
            </w:r>
          </w:p>
        </w:tc>
        <w:tc>
          <w:tcPr>
            <w:tcW w:w="275" w:type="pct"/>
            <w:tcBorders>
              <w:top w:val="nil"/>
              <w:left w:val="nil"/>
              <w:bottom w:val="single" w:sz="4" w:space="0" w:color="auto"/>
              <w:right w:val="single" w:sz="4" w:space="0" w:color="auto"/>
            </w:tcBorders>
            <w:shd w:val="clear" w:color="auto" w:fill="auto"/>
            <w:vAlign w:val="center"/>
            <w:hideMark/>
          </w:tcPr>
          <w:p w14:paraId="229C6BF1" w14:textId="0E8DB2E2" w:rsidR="004D1D1B" w:rsidRPr="00EA678A" w:rsidRDefault="004D1D1B" w:rsidP="004D1D1B">
            <w:pPr>
              <w:ind w:right="0"/>
              <w:rPr>
                <w:color w:val="000000" w:themeColor="text1"/>
                <w:sz w:val="20"/>
              </w:rPr>
            </w:pPr>
            <w:r w:rsidRPr="00EA678A">
              <w:rPr>
                <w:color w:val="000000" w:themeColor="text1"/>
                <w:sz w:val="20"/>
              </w:rPr>
              <w:t>48,19</w:t>
            </w:r>
          </w:p>
        </w:tc>
      </w:tr>
    </w:tbl>
    <w:p w14:paraId="3BD4BDB8" w14:textId="77777777" w:rsidR="0099061C" w:rsidRPr="00613593" w:rsidRDefault="0099061C" w:rsidP="0099061C">
      <w:pPr>
        <w:pStyle w:val="affffffff5"/>
        <w:ind w:firstLine="0"/>
        <w:rPr>
          <w:color w:val="000000" w:themeColor="text1"/>
        </w:rPr>
        <w:sectPr w:rsidR="0099061C" w:rsidRPr="00613593" w:rsidSect="000A2099">
          <w:pgSz w:w="23814" w:h="16839" w:orient="landscape" w:code="8"/>
          <w:pgMar w:top="1559" w:right="851" w:bottom="851" w:left="1418" w:header="567" w:footer="284" w:gutter="0"/>
          <w:cols w:space="720"/>
          <w:docGrid w:linePitch="381"/>
        </w:sectPr>
      </w:pPr>
    </w:p>
    <w:p w14:paraId="6B7F0A5E" w14:textId="77777777" w:rsidR="0099061C" w:rsidRPr="00613593" w:rsidRDefault="00524F04" w:rsidP="0099061C">
      <w:pPr>
        <w:pStyle w:val="affffffffa"/>
        <w:rPr>
          <w:color w:val="000000" w:themeColor="text1"/>
        </w:rPr>
      </w:pPr>
      <w:r w:rsidRPr="00613593">
        <w:rPr>
          <w:color w:val="000000" w:themeColor="text1"/>
        </w:rPr>
        <w:lastRenderedPageBreak/>
        <w:drawing>
          <wp:inline distT="0" distB="0" distL="0" distR="0" wp14:anchorId="4DEA53A3" wp14:editId="319783A2">
            <wp:extent cx="12044855" cy="3388995"/>
            <wp:effectExtent l="0" t="0" r="13970" b="1905"/>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03BD9FC7" w14:textId="77777777" w:rsidR="0099061C" w:rsidRPr="00613593" w:rsidRDefault="0099061C" w:rsidP="0099061C">
      <w:pPr>
        <w:pStyle w:val="afffffa"/>
        <w:rPr>
          <w:color w:val="000000" w:themeColor="text1"/>
        </w:rPr>
      </w:pPr>
      <w:bookmarkStart w:id="15" w:name="_Toc508043970"/>
      <w:r w:rsidRPr="00613593">
        <w:rPr>
          <w:color w:val="000000" w:themeColor="text1"/>
        </w:rPr>
        <w:t xml:space="preserve">Рисунок </w:t>
      </w:r>
      <w:r w:rsidR="00BD6A37" w:rsidRPr="00613593">
        <w:rPr>
          <w:color w:val="000000" w:themeColor="text1"/>
        </w:rPr>
        <w:fldChar w:fldCharType="begin"/>
      </w:r>
      <w:r w:rsidR="00BD6A37" w:rsidRPr="00613593">
        <w:rPr>
          <w:color w:val="000000" w:themeColor="text1"/>
        </w:rPr>
        <w:instrText xml:space="preserve"> SEQ Рисунок \* ARABIC </w:instrText>
      </w:r>
      <w:r w:rsidR="00BD6A37" w:rsidRPr="00613593">
        <w:rPr>
          <w:color w:val="000000" w:themeColor="text1"/>
        </w:rPr>
        <w:fldChar w:fldCharType="separate"/>
      </w:r>
      <w:r w:rsidRPr="00613593">
        <w:rPr>
          <w:noProof/>
          <w:color w:val="000000" w:themeColor="text1"/>
        </w:rPr>
        <w:t>3</w:t>
      </w:r>
      <w:r w:rsidR="00BD6A37" w:rsidRPr="00613593">
        <w:rPr>
          <w:noProof/>
          <w:color w:val="000000" w:themeColor="text1"/>
        </w:rPr>
        <w:fldChar w:fldCharType="end"/>
      </w:r>
      <w:r w:rsidRPr="00613593">
        <w:rPr>
          <w:color w:val="000000" w:themeColor="text1"/>
        </w:rPr>
        <w:t xml:space="preserve"> – Общий объем тепловых сетей от ТЭЦ ФЭИ</w:t>
      </w:r>
      <w:bookmarkEnd w:id="15"/>
    </w:p>
    <w:p w14:paraId="1CA750DD" w14:textId="77777777" w:rsidR="0099061C" w:rsidRPr="00613593" w:rsidRDefault="00524F04" w:rsidP="0099061C">
      <w:pPr>
        <w:pStyle w:val="affffffffa"/>
        <w:rPr>
          <w:color w:val="000000" w:themeColor="text1"/>
        </w:rPr>
      </w:pPr>
      <w:r w:rsidRPr="00613593">
        <w:rPr>
          <w:color w:val="000000" w:themeColor="text1"/>
        </w:rPr>
        <w:drawing>
          <wp:inline distT="0" distB="0" distL="0" distR="0" wp14:anchorId="1CA1BB84" wp14:editId="03A36C62">
            <wp:extent cx="11941791" cy="4558030"/>
            <wp:effectExtent l="0" t="0" r="3175" b="13970"/>
            <wp:docPr id="1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59D5F145" w14:textId="77777777" w:rsidR="0099061C" w:rsidRPr="00613593" w:rsidRDefault="0099061C" w:rsidP="0099061C">
      <w:pPr>
        <w:pStyle w:val="afffffa"/>
        <w:rPr>
          <w:color w:val="000000" w:themeColor="text1"/>
        </w:rPr>
      </w:pPr>
      <w:bookmarkStart w:id="16" w:name="_Toc508043971"/>
      <w:r w:rsidRPr="00613593">
        <w:rPr>
          <w:color w:val="000000" w:themeColor="text1"/>
        </w:rPr>
        <w:t xml:space="preserve">Рисунок </w:t>
      </w:r>
      <w:r w:rsidR="00BD6A37" w:rsidRPr="00613593">
        <w:rPr>
          <w:color w:val="000000" w:themeColor="text1"/>
        </w:rPr>
        <w:fldChar w:fldCharType="begin"/>
      </w:r>
      <w:r w:rsidR="00BD6A37" w:rsidRPr="00613593">
        <w:rPr>
          <w:color w:val="000000" w:themeColor="text1"/>
        </w:rPr>
        <w:instrText xml:space="preserve"> SEQ Рисунок \* ARABIC </w:instrText>
      </w:r>
      <w:r w:rsidR="00BD6A37" w:rsidRPr="00613593">
        <w:rPr>
          <w:color w:val="000000" w:themeColor="text1"/>
        </w:rPr>
        <w:fldChar w:fldCharType="separate"/>
      </w:r>
      <w:r w:rsidRPr="00613593">
        <w:rPr>
          <w:noProof/>
          <w:color w:val="000000" w:themeColor="text1"/>
        </w:rPr>
        <w:t>4</w:t>
      </w:r>
      <w:r w:rsidR="00BD6A37" w:rsidRPr="00613593">
        <w:rPr>
          <w:noProof/>
          <w:color w:val="000000" w:themeColor="text1"/>
        </w:rPr>
        <w:fldChar w:fldCharType="end"/>
      </w:r>
      <w:r w:rsidRPr="00613593">
        <w:rPr>
          <w:color w:val="000000" w:themeColor="text1"/>
        </w:rPr>
        <w:t xml:space="preserve"> – Динамика часовых расходов воды на нормативную утечку системе теплоснабжения от ТЭЦ ФЭИ</w:t>
      </w:r>
      <w:bookmarkEnd w:id="16"/>
    </w:p>
    <w:p w14:paraId="7F95CCBD" w14:textId="77777777" w:rsidR="0099061C" w:rsidRPr="00613593" w:rsidRDefault="0099061C" w:rsidP="0099061C">
      <w:pPr>
        <w:pStyle w:val="affffffff5"/>
        <w:rPr>
          <w:color w:val="000000" w:themeColor="text1"/>
        </w:rPr>
        <w:sectPr w:rsidR="0099061C" w:rsidRPr="00613593" w:rsidSect="000A2099">
          <w:pgSz w:w="23814" w:h="16839" w:orient="landscape" w:code="8"/>
          <w:pgMar w:top="1559" w:right="851" w:bottom="851" w:left="1418" w:header="567" w:footer="284" w:gutter="0"/>
          <w:cols w:space="720"/>
          <w:docGrid w:linePitch="381"/>
        </w:sectPr>
      </w:pPr>
    </w:p>
    <w:p w14:paraId="30DC6559" w14:textId="77777777" w:rsidR="004527DE" w:rsidRPr="00613593" w:rsidRDefault="004527DE" w:rsidP="002F4AFD">
      <w:pPr>
        <w:pStyle w:val="114"/>
        <w:numPr>
          <w:ilvl w:val="1"/>
          <w:numId w:val="16"/>
        </w:numPr>
        <w:spacing w:before="360" w:after="360" w:line="360" w:lineRule="auto"/>
        <w:ind w:right="0"/>
        <w:jc w:val="center"/>
        <w:rPr>
          <w:color w:val="000000" w:themeColor="text1"/>
          <w:sz w:val="28"/>
          <w:szCs w:val="28"/>
        </w:rPr>
      </w:pPr>
      <w:bookmarkStart w:id="17" w:name="_Toc508044072"/>
      <w:r w:rsidRPr="00613593">
        <w:rPr>
          <w:color w:val="000000" w:themeColor="text1"/>
          <w:sz w:val="28"/>
          <w:szCs w:val="28"/>
        </w:rPr>
        <w:lastRenderedPageBreak/>
        <w:t xml:space="preserve">Прогноз часового расхода теплоносителя на нормативную утечку в системах теплоснабжения от </w:t>
      </w:r>
      <w:proofErr w:type="spellStart"/>
      <w:r w:rsidRPr="00613593">
        <w:rPr>
          <w:color w:val="000000" w:themeColor="text1"/>
          <w:sz w:val="28"/>
          <w:szCs w:val="28"/>
        </w:rPr>
        <w:t>Обнинской</w:t>
      </w:r>
      <w:proofErr w:type="spellEnd"/>
      <w:r w:rsidRPr="00613593">
        <w:rPr>
          <w:color w:val="000000" w:themeColor="text1"/>
          <w:sz w:val="28"/>
          <w:szCs w:val="28"/>
        </w:rPr>
        <w:t xml:space="preserve"> ГТУ ТЭЦ №1</w:t>
      </w:r>
      <w:bookmarkEnd w:id="17"/>
    </w:p>
    <w:p w14:paraId="1228D662" w14:textId="77777777" w:rsidR="004527DE" w:rsidRPr="00613593" w:rsidRDefault="004527DE" w:rsidP="004527DE">
      <w:pPr>
        <w:pStyle w:val="affffffff5"/>
        <w:rPr>
          <w:color w:val="000000" w:themeColor="text1"/>
        </w:rPr>
      </w:pPr>
      <w:r w:rsidRPr="00613593">
        <w:rPr>
          <w:color w:val="000000" w:themeColor="text1"/>
        </w:rPr>
        <w:t xml:space="preserve">Источником тепла является </w:t>
      </w:r>
      <w:proofErr w:type="spellStart"/>
      <w:r w:rsidRPr="00613593">
        <w:rPr>
          <w:color w:val="000000" w:themeColor="text1"/>
        </w:rPr>
        <w:t>Обнинская</w:t>
      </w:r>
      <w:proofErr w:type="spellEnd"/>
      <w:r w:rsidRPr="00613593">
        <w:rPr>
          <w:color w:val="000000" w:themeColor="text1"/>
        </w:rPr>
        <w:t xml:space="preserve"> ГТУ ТЭЦ №1. Теплоснабжение потребителей осуществляется по открытой и закрытой схеме с зависимым присоединением потребителей. </w:t>
      </w:r>
    </w:p>
    <w:p w14:paraId="43B53947" w14:textId="77777777" w:rsidR="004527DE" w:rsidRPr="00613593" w:rsidRDefault="004527DE" w:rsidP="004527DE">
      <w:pPr>
        <w:pStyle w:val="affffffff5"/>
        <w:rPr>
          <w:color w:val="000000" w:themeColor="text1"/>
        </w:rPr>
      </w:pPr>
      <w:r w:rsidRPr="00613593">
        <w:rPr>
          <w:color w:val="000000" w:themeColor="text1"/>
        </w:rPr>
        <w:t xml:space="preserve">Прогноз часового расхода теплоносителя на нормативную утечку в системе теплоснабжения от </w:t>
      </w:r>
      <w:proofErr w:type="spellStart"/>
      <w:r w:rsidRPr="00613593">
        <w:rPr>
          <w:color w:val="000000" w:themeColor="text1"/>
        </w:rPr>
        <w:t>Обнинской</w:t>
      </w:r>
      <w:proofErr w:type="spellEnd"/>
      <w:r w:rsidRPr="00613593">
        <w:rPr>
          <w:color w:val="000000" w:themeColor="text1"/>
        </w:rPr>
        <w:t xml:space="preserve"> ГТУ ТЭЦ №1 представлен в таблице </w:t>
      </w:r>
      <w:r w:rsidR="00524F04" w:rsidRPr="00613593">
        <w:rPr>
          <w:color w:val="000000" w:themeColor="text1"/>
        </w:rPr>
        <w:t>3</w:t>
      </w:r>
      <w:r w:rsidRPr="00613593">
        <w:rPr>
          <w:color w:val="000000" w:themeColor="text1"/>
        </w:rPr>
        <w:t xml:space="preserve">. Динамика общего объема тепловых сетей, включающего внешние тепловые сети и системы теплопотребления потребителей, от </w:t>
      </w:r>
      <w:proofErr w:type="spellStart"/>
      <w:r w:rsidRPr="00613593">
        <w:rPr>
          <w:color w:val="000000" w:themeColor="text1"/>
        </w:rPr>
        <w:t>Обнинской</w:t>
      </w:r>
      <w:proofErr w:type="spellEnd"/>
      <w:r w:rsidRPr="00613593">
        <w:rPr>
          <w:color w:val="000000" w:themeColor="text1"/>
        </w:rPr>
        <w:t xml:space="preserve"> ГТУ ТЭЦ №1 представлена на рисунке </w:t>
      </w:r>
      <w:r w:rsidR="00524F04" w:rsidRPr="00613593">
        <w:rPr>
          <w:color w:val="000000" w:themeColor="text1"/>
        </w:rPr>
        <w:t>5</w:t>
      </w:r>
      <w:r w:rsidRPr="00613593">
        <w:rPr>
          <w:color w:val="000000" w:themeColor="text1"/>
        </w:rPr>
        <w:t xml:space="preserve">. </w:t>
      </w:r>
      <w:r w:rsidRPr="00613593">
        <w:rPr>
          <w:bCs/>
          <w:color w:val="000000" w:themeColor="text1"/>
        </w:rPr>
        <w:t xml:space="preserve">Динамика часовых расходов воды на нормативную утечку системы теплоснабжения </w:t>
      </w:r>
      <w:r w:rsidRPr="00613593">
        <w:rPr>
          <w:color w:val="000000" w:themeColor="text1"/>
        </w:rPr>
        <w:t xml:space="preserve">от </w:t>
      </w:r>
      <w:proofErr w:type="spellStart"/>
      <w:r w:rsidRPr="00613593">
        <w:rPr>
          <w:color w:val="000000" w:themeColor="text1"/>
        </w:rPr>
        <w:t>Обнинской</w:t>
      </w:r>
      <w:proofErr w:type="spellEnd"/>
      <w:r w:rsidRPr="00613593">
        <w:rPr>
          <w:color w:val="000000" w:themeColor="text1"/>
        </w:rPr>
        <w:t xml:space="preserve"> ГТУ ТЭЦ №1 представлена на рисунке </w:t>
      </w:r>
      <w:r w:rsidR="00524F04" w:rsidRPr="00613593">
        <w:rPr>
          <w:color w:val="000000" w:themeColor="text1"/>
        </w:rPr>
        <w:t>6</w:t>
      </w:r>
      <w:r w:rsidRPr="00613593">
        <w:rPr>
          <w:color w:val="000000" w:themeColor="text1"/>
        </w:rPr>
        <w:t>.</w:t>
      </w:r>
    </w:p>
    <w:p w14:paraId="1A63442B" w14:textId="77777777" w:rsidR="004527DE" w:rsidRPr="00613593" w:rsidRDefault="004527DE" w:rsidP="004527DE">
      <w:pPr>
        <w:pStyle w:val="affffffff5"/>
        <w:rPr>
          <w:color w:val="000000" w:themeColor="text1"/>
        </w:rPr>
      </w:pPr>
    </w:p>
    <w:p w14:paraId="6D3AE442" w14:textId="77777777" w:rsidR="004527DE" w:rsidRPr="00613593" w:rsidRDefault="004527DE" w:rsidP="004527DE">
      <w:pPr>
        <w:pStyle w:val="affffffff5"/>
        <w:rPr>
          <w:color w:val="000000" w:themeColor="text1"/>
        </w:rPr>
        <w:sectPr w:rsidR="004527DE" w:rsidRPr="00613593" w:rsidSect="000A2099">
          <w:pgSz w:w="11906" w:h="16838" w:code="9"/>
          <w:pgMar w:top="1701" w:right="849" w:bottom="851" w:left="1560" w:header="567" w:footer="284" w:gutter="0"/>
          <w:cols w:space="720"/>
          <w:docGrid w:linePitch="381"/>
        </w:sectPr>
      </w:pPr>
    </w:p>
    <w:p w14:paraId="0753B27D" w14:textId="77777777" w:rsidR="004527DE" w:rsidRPr="00613593" w:rsidRDefault="004527DE" w:rsidP="004527DE">
      <w:pPr>
        <w:pStyle w:val="afffffa"/>
        <w:rPr>
          <w:color w:val="000000" w:themeColor="text1"/>
        </w:rPr>
      </w:pPr>
      <w:bookmarkStart w:id="18" w:name="_Toc508043919"/>
      <w:r w:rsidRPr="00613593">
        <w:rPr>
          <w:color w:val="000000" w:themeColor="text1"/>
        </w:rPr>
        <w:lastRenderedPageBreak/>
        <w:t xml:space="preserve">Таблица </w:t>
      </w:r>
      <w:r w:rsidR="00BD6A37" w:rsidRPr="00613593">
        <w:rPr>
          <w:color w:val="000000" w:themeColor="text1"/>
        </w:rPr>
        <w:fldChar w:fldCharType="begin"/>
      </w:r>
      <w:r w:rsidR="00BD6A37" w:rsidRPr="00613593">
        <w:rPr>
          <w:color w:val="000000" w:themeColor="text1"/>
        </w:rPr>
        <w:instrText xml:space="preserve"> SEQ Таблица \* ARABIC </w:instrText>
      </w:r>
      <w:r w:rsidR="00BD6A37" w:rsidRPr="00613593">
        <w:rPr>
          <w:color w:val="000000" w:themeColor="text1"/>
        </w:rPr>
        <w:fldChar w:fldCharType="separate"/>
      </w:r>
      <w:r w:rsidR="00BA1AAB" w:rsidRPr="00613593">
        <w:rPr>
          <w:noProof/>
          <w:color w:val="000000" w:themeColor="text1"/>
        </w:rPr>
        <w:t>3</w:t>
      </w:r>
      <w:r w:rsidR="00BD6A37" w:rsidRPr="00613593">
        <w:rPr>
          <w:noProof/>
          <w:color w:val="000000" w:themeColor="text1"/>
        </w:rPr>
        <w:fldChar w:fldCharType="end"/>
      </w:r>
      <w:r w:rsidRPr="00613593">
        <w:rPr>
          <w:color w:val="000000" w:themeColor="text1"/>
        </w:rPr>
        <w:t xml:space="preserve"> – Прогноз часового расхода теплоносителя на нормативную утечку в системе теплоснабжения от </w:t>
      </w:r>
      <w:proofErr w:type="spellStart"/>
      <w:r w:rsidRPr="00613593">
        <w:rPr>
          <w:color w:val="000000" w:themeColor="text1"/>
        </w:rPr>
        <w:t>Обнинской</w:t>
      </w:r>
      <w:proofErr w:type="spellEnd"/>
      <w:r w:rsidRPr="00613593">
        <w:rPr>
          <w:color w:val="000000" w:themeColor="text1"/>
        </w:rPr>
        <w:t xml:space="preserve"> ГТУ ТЭЦ №1</w:t>
      </w:r>
      <w:bookmarkEnd w:id="18"/>
    </w:p>
    <w:tbl>
      <w:tblPr>
        <w:tblW w:w="5000" w:type="pct"/>
        <w:tblInd w:w="-5" w:type="dxa"/>
        <w:tblLook w:val="04A0" w:firstRow="1" w:lastRow="0" w:firstColumn="1" w:lastColumn="0" w:noHBand="0" w:noVBand="1"/>
      </w:tblPr>
      <w:tblGrid>
        <w:gridCol w:w="2610"/>
        <w:gridCol w:w="1196"/>
        <w:gridCol w:w="1197"/>
        <w:gridCol w:w="1197"/>
        <w:gridCol w:w="1197"/>
        <w:gridCol w:w="1197"/>
        <w:gridCol w:w="1197"/>
        <w:gridCol w:w="1197"/>
        <w:gridCol w:w="1197"/>
        <w:gridCol w:w="1197"/>
        <w:gridCol w:w="1197"/>
        <w:gridCol w:w="1197"/>
        <w:gridCol w:w="1197"/>
        <w:gridCol w:w="1197"/>
        <w:gridCol w:w="1197"/>
        <w:gridCol w:w="1197"/>
        <w:gridCol w:w="1197"/>
      </w:tblGrid>
      <w:tr w:rsidR="004527DE" w:rsidRPr="00613593" w14:paraId="68A1416F" w14:textId="77777777" w:rsidTr="00D13D1C">
        <w:trPr>
          <w:trHeight w:val="454"/>
        </w:trPr>
        <w:tc>
          <w:tcPr>
            <w:tcW w:w="6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F3184A" w14:textId="77777777" w:rsidR="004527DE" w:rsidRPr="00613593" w:rsidRDefault="004527DE" w:rsidP="00D13D1C">
            <w:pPr>
              <w:ind w:right="0"/>
              <w:rPr>
                <w:b/>
                <w:bCs/>
                <w:color w:val="000000" w:themeColor="text1"/>
                <w:sz w:val="20"/>
              </w:rPr>
            </w:pPr>
            <w:r w:rsidRPr="00613593">
              <w:rPr>
                <w:b/>
                <w:bCs/>
                <w:color w:val="000000" w:themeColor="text1"/>
                <w:sz w:val="20"/>
              </w:rPr>
              <w:t>Показатель</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8F78F2B" w14:textId="77777777" w:rsidR="004527DE" w:rsidRPr="00613593" w:rsidRDefault="004527DE" w:rsidP="00D13D1C">
            <w:pPr>
              <w:ind w:right="0"/>
              <w:rPr>
                <w:b/>
                <w:bCs/>
                <w:color w:val="000000" w:themeColor="text1"/>
                <w:sz w:val="20"/>
              </w:rPr>
            </w:pPr>
            <w:r w:rsidRPr="00613593">
              <w:rPr>
                <w:b/>
                <w:bCs/>
                <w:color w:val="000000" w:themeColor="text1"/>
                <w:sz w:val="20"/>
              </w:rPr>
              <w:t>2018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C3C5EFB" w14:textId="77777777" w:rsidR="004527DE" w:rsidRPr="00613593" w:rsidRDefault="004527DE" w:rsidP="00D13D1C">
            <w:pPr>
              <w:ind w:right="0"/>
              <w:rPr>
                <w:b/>
                <w:bCs/>
                <w:color w:val="000000" w:themeColor="text1"/>
                <w:sz w:val="20"/>
              </w:rPr>
            </w:pPr>
            <w:r w:rsidRPr="00613593">
              <w:rPr>
                <w:b/>
                <w:bCs/>
                <w:color w:val="000000" w:themeColor="text1"/>
                <w:sz w:val="20"/>
              </w:rPr>
              <w:t>2019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3148E7D" w14:textId="77777777" w:rsidR="004527DE" w:rsidRPr="00613593" w:rsidRDefault="004527DE" w:rsidP="00D13D1C">
            <w:pPr>
              <w:ind w:right="0"/>
              <w:rPr>
                <w:b/>
                <w:bCs/>
                <w:color w:val="000000" w:themeColor="text1"/>
                <w:sz w:val="20"/>
              </w:rPr>
            </w:pPr>
            <w:r w:rsidRPr="00613593">
              <w:rPr>
                <w:b/>
                <w:bCs/>
                <w:color w:val="000000" w:themeColor="text1"/>
                <w:sz w:val="20"/>
              </w:rPr>
              <w:t>2020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6AB19F2" w14:textId="77777777" w:rsidR="004527DE" w:rsidRPr="00613593" w:rsidRDefault="004527DE" w:rsidP="00D13D1C">
            <w:pPr>
              <w:ind w:right="0"/>
              <w:rPr>
                <w:b/>
                <w:bCs/>
                <w:color w:val="000000" w:themeColor="text1"/>
                <w:sz w:val="20"/>
              </w:rPr>
            </w:pPr>
            <w:r w:rsidRPr="00613593">
              <w:rPr>
                <w:b/>
                <w:bCs/>
                <w:color w:val="000000" w:themeColor="text1"/>
                <w:sz w:val="20"/>
              </w:rPr>
              <w:t>2021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D0F05CB" w14:textId="77777777" w:rsidR="004527DE" w:rsidRPr="00613593" w:rsidRDefault="004527DE" w:rsidP="00D13D1C">
            <w:pPr>
              <w:ind w:right="0"/>
              <w:rPr>
                <w:b/>
                <w:bCs/>
                <w:color w:val="000000" w:themeColor="text1"/>
                <w:sz w:val="20"/>
              </w:rPr>
            </w:pPr>
            <w:r w:rsidRPr="00613593">
              <w:rPr>
                <w:b/>
                <w:bCs/>
                <w:color w:val="000000" w:themeColor="text1"/>
                <w:sz w:val="20"/>
              </w:rPr>
              <w:t>2022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45E3561" w14:textId="77777777" w:rsidR="004527DE" w:rsidRPr="00613593" w:rsidRDefault="004527DE" w:rsidP="00D13D1C">
            <w:pPr>
              <w:ind w:right="0"/>
              <w:rPr>
                <w:b/>
                <w:bCs/>
                <w:color w:val="000000" w:themeColor="text1"/>
                <w:sz w:val="20"/>
              </w:rPr>
            </w:pPr>
            <w:r w:rsidRPr="00613593">
              <w:rPr>
                <w:b/>
                <w:bCs/>
                <w:color w:val="000000" w:themeColor="text1"/>
                <w:sz w:val="20"/>
              </w:rPr>
              <w:t>2023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D32B529" w14:textId="77777777" w:rsidR="004527DE" w:rsidRPr="00613593" w:rsidRDefault="004527DE" w:rsidP="00D13D1C">
            <w:pPr>
              <w:ind w:right="0"/>
              <w:rPr>
                <w:b/>
                <w:bCs/>
                <w:color w:val="000000" w:themeColor="text1"/>
                <w:sz w:val="20"/>
              </w:rPr>
            </w:pPr>
            <w:r w:rsidRPr="00613593">
              <w:rPr>
                <w:b/>
                <w:bCs/>
                <w:color w:val="000000" w:themeColor="text1"/>
                <w:sz w:val="20"/>
              </w:rPr>
              <w:t>2024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D5CC786" w14:textId="77777777" w:rsidR="004527DE" w:rsidRPr="00613593" w:rsidRDefault="004527DE" w:rsidP="00D13D1C">
            <w:pPr>
              <w:ind w:right="0"/>
              <w:rPr>
                <w:b/>
                <w:bCs/>
                <w:color w:val="000000" w:themeColor="text1"/>
                <w:sz w:val="20"/>
              </w:rPr>
            </w:pPr>
            <w:r w:rsidRPr="00613593">
              <w:rPr>
                <w:b/>
                <w:bCs/>
                <w:color w:val="000000" w:themeColor="text1"/>
                <w:sz w:val="20"/>
              </w:rPr>
              <w:t>2025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B5F5384" w14:textId="77777777" w:rsidR="004527DE" w:rsidRPr="00613593" w:rsidRDefault="004527DE" w:rsidP="00D13D1C">
            <w:pPr>
              <w:ind w:right="0"/>
              <w:rPr>
                <w:b/>
                <w:bCs/>
                <w:color w:val="000000" w:themeColor="text1"/>
                <w:sz w:val="20"/>
              </w:rPr>
            </w:pPr>
            <w:r w:rsidRPr="00613593">
              <w:rPr>
                <w:b/>
                <w:bCs/>
                <w:color w:val="000000" w:themeColor="text1"/>
                <w:sz w:val="20"/>
              </w:rPr>
              <w:t>2026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313E843" w14:textId="77777777" w:rsidR="004527DE" w:rsidRPr="00613593" w:rsidRDefault="004527DE" w:rsidP="00D13D1C">
            <w:pPr>
              <w:ind w:right="0"/>
              <w:rPr>
                <w:b/>
                <w:bCs/>
                <w:color w:val="000000" w:themeColor="text1"/>
                <w:sz w:val="20"/>
              </w:rPr>
            </w:pPr>
            <w:r w:rsidRPr="00613593">
              <w:rPr>
                <w:b/>
                <w:bCs/>
                <w:color w:val="000000" w:themeColor="text1"/>
                <w:sz w:val="20"/>
              </w:rPr>
              <w:t>2027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DC22F2C" w14:textId="77777777" w:rsidR="004527DE" w:rsidRPr="00613593" w:rsidRDefault="004527DE" w:rsidP="00D13D1C">
            <w:pPr>
              <w:ind w:right="0"/>
              <w:rPr>
                <w:b/>
                <w:bCs/>
                <w:color w:val="000000" w:themeColor="text1"/>
                <w:sz w:val="20"/>
              </w:rPr>
            </w:pPr>
            <w:r w:rsidRPr="00613593">
              <w:rPr>
                <w:b/>
                <w:bCs/>
                <w:color w:val="000000" w:themeColor="text1"/>
                <w:sz w:val="20"/>
              </w:rPr>
              <w:t>2028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D98AD36" w14:textId="77777777" w:rsidR="004527DE" w:rsidRPr="00613593" w:rsidRDefault="004527DE" w:rsidP="00D13D1C">
            <w:pPr>
              <w:ind w:right="0"/>
              <w:rPr>
                <w:b/>
                <w:bCs/>
                <w:color w:val="000000" w:themeColor="text1"/>
                <w:sz w:val="20"/>
              </w:rPr>
            </w:pPr>
            <w:r w:rsidRPr="00613593">
              <w:rPr>
                <w:b/>
                <w:bCs/>
                <w:color w:val="000000" w:themeColor="text1"/>
                <w:sz w:val="20"/>
              </w:rPr>
              <w:t>2029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539BEC4" w14:textId="77777777" w:rsidR="004527DE" w:rsidRPr="00613593" w:rsidRDefault="004527DE" w:rsidP="00D13D1C">
            <w:pPr>
              <w:ind w:right="0"/>
              <w:rPr>
                <w:b/>
                <w:bCs/>
                <w:color w:val="000000" w:themeColor="text1"/>
                <w:sz w:val="20"/>
              </w:rPr>
            </w:pPr>
            <w:r w:rsidRPr="00613593">
              <w:rPr>
                <w:b/>
                <w:bCs/>
                <w:color w:val="000000" w:themeColor="text1"/>
                <w:sz w:val="20"/>
              </w:rPr>
              <w:t>2030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358505A" w14:textId="77777777" w:rsidR="004527DE" w:rsidRPr="00613593" w:rsidRDefault="004527DE" w:rsidP="00D13D1C">
            <w:pPr>
              <w:ind w:right="0"/>
              <w:rPr>
                <w:b/>
                <w:bCs/>
                <w:color w:val="000000" w:themeColor="text1"/>
                <w:sz w:val="20"/>
              </w:rPr>
            </w:pPr>
            <w:r w:rsidRPr="00613593">
              <w:rPr>
                <w:b/>
                <w:bCs/>
                <w:color w:val="000000" w:themeColor="text1"/>
                <w:sz w:val="20"/>
              </w:rPr>
              <w:t>2031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E0F5CF2" w14:textId="77777777" w:rsidR="004527DE" w:rsidRPr="00613593" w:rsidRDefault="004527DE" w:rsidP="00D13D1C">
            <w:pPr>
              <w:ind w:right="0"/>
              <w:rPr>
                <w:b/>
                <w:bCs/>
                <w:color w:val="000000" w:themeColor="text1"/>
                <w:sz w:val="20"/>
              </w:rPr>
            </w:pPr>
            <w:r w:rsidRPr="00613593">
              <w:rPr>
                <w:b/>
                <w:bCs/>
                <w:color w:val="000000" w:themeColor="text1"/>
                <w:sz w:val="20"/>
              </w:rPr>
              <w:t>2032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E6D77FF" w14:textId="100CA687" w:rsidR="004527DE" w:rsidRPr="00613593" w:rsidRDefault="00366AAC" w:rsidP="00D13D1C">
            <w:pPr>
              <w:ind w:right="0"/>
              <w:rPr>
                <w:b/>
                <w:bCs/>
                <w:color w:val="000000" w:themeColor="text1"/>
                <w:sz w:val="20"/>
              </w:rPr>
            </w:pPr>
            <w:r w:rsidRPr="00613593">
              <w:rPr>
                <w:b/>
                <w:bCs/>
                <w:color w:val="000000" w:themeColor="text1"/>
                <w:sz w:val="20"/>
              </w:rPr>
              <w:t>2033 - 2035</w:t>
            </w:r>
          </w:p>
        </w:tc>
      </w:tr>
      <w:tr w:rsidR="00386C02" w:rsidRPr="00613593" w14:paraId="0B653EBA" w14:textId="77777777" w:rsidTr="00D13D1C">
        <w:trPr>
          <w:trHeight w:val="454"/>
        </w:trPr>
        <w:tc>
          <w:tcPr>
            <w:tcW w:w="600" w:type="pct"/>
            <w:tcBorders>
              <w:top w:val="nil"/>
              <w:left w:val="single" w:sz="4" w:space="0" w:color="auto"/>
              <w:bottom w:val="single" w:sz="4" w:space="0" w:color="auto"/>
              <w:right w:val="single" w:sz="4" w:space="0" w:color="auto"/>
            </w:tcBorders>
            <w:shd w:val="clear" w:color="auto" w:fill="auto"/>
            <w:vAlign w:val="center"/>
            <w:hideMark/>
          </w:tcPr>
          <w:p w14:paraId="0D582A53" w14:textId="77777777" w:rsidR="00386C02" w:rsidRPr="00613593" w:rsidRDefault="00386C02" w:rsidP="00386C02">
            <w:pPr>
              <w:ind w:right="0"/>
              <w:jc w:val="left"/>
              <w:rPr>
                <w:color w:val="000000" w:themeColor="text1"/>
                <w:sz w:val="20"/>
              </w:rPr>
            </w:pPr>
            <w:r w:rsidRPr="00613593">
              <w:rPr>
                <w:color w:val="000000" w:themeColor="text1"/>
                <w:sz w:val="20"/>
              </w:rPr>
              <w:t>Объем сети общий, м</w:t>
            </w:r>
            <w:r w:rsidRPr="00613593">
              <w:rPr>
                <w:color w:val="000000" w:themeColor="text1"/>
                <w:sz w:val="20"/>
                <w:vertAlign w:val="superscript"/>
              </w:rPr>
              <w:t>3</w:t>
            </w:r>
          </w:p>
        </w:tc>
        <w:tc>
          <w:tcPr>
            <w:tcW w:w="275" w:type="pct"/>
            <w:tcBorders>
              <w:top w:val="nil"/>
              <w:left w:val="nil"/>
              <w:bottom w:val="single" w:sz="4" w:space="0" w:color="auto"/>
              <w:right w:val="single" w:sz="4" w:space="0" w:color="auto"/>
            </w:tcBorders>
            <w:shd w:val="clear" w:color="auto" w:fill="auto"/>
            <w:vAlign w:val="center"/>
            <w:hideMark/>
          </w:tcPr>
          <w:p w14:paraId="0A5C7451" w14:textId="77777777" w:rsidR="00386C02" w:rsidRPr="00613593" w:rsidRDefault="00386C02" w:rsidP="00386C02">
            <w:pPr>
              <w:ind w:right="0"/>
              <w:rPr>
                <w:color w:val="000000" w:themeColor="text1"/>
                <w:sz w:val="20"/>
              </w:rPr>
            </w:pPr>
            <w:r w:rsidRPr="00613593">
              <w:rPr>
                <w:color w:val="000000" w:themeColor="text1"/>
                <w:sz w:val="20"/>
              </w:rPr>
              <w:t>2142,77</w:t>
            </w:r>
          </w:p>
        </w:tc>
        <w:tc>
          <w:tcPr>
            <w:tcW w:w="275" w:type="pct"/>
            <w:tcBorders>
              <w:top w:val="nil"/>
              <w:left w:val="nil"/>
              <w:bottom w:val="single" w:sz="4" w:space="0" w:color="auto"/>
              <w:right w:val="single" w:sz="4" w:space="0" w:color="auto"/>
            </w:tcBorders>
            <w:shd w:val="clear" w:color="auto" w:fill="auto"/>
            <w:vAlign w:val="center"/>
            <w:hideMark/>
          </w:tcPr>
          <w:p w14:paraId="17E709D1" w14:textId="77777777" w:rsidR="00386C02" w:rsidRPr="00613593" w:rsidRDefault="00386C02" w:rsidP="00386C02">
            <w:pPr>
              <w:ind w:right="0"/>
              <w:rPr>
                <w:color w:val="000000" w:themeColor="text1"/>
                <w:sz w:val="20"/>
              </w:rPr>
            </w:pPr>
            <w:r w:rsidRPr="00613593">
              <w:rPr>
                <w:color w:val="000000" w:themeColor="text1"/>
                <w:sz w:val="20"/>
              </w:rPr>
              <w:t>2363,57</w:t>
            </w:r>
          </w:p>
        </w:tc>
        <w:tc>
          <w:tcPr>
            <w:tcW w:w="275" w:type="pct"/>
            <w:tcBorders>
              <w:top w:val="nil"/>
              <w:left w:val="nil"/>
              <w:bottom w:val="single" w:sz="4" w:space="0" w:color="auto"/>
              <w:right w:val="single" w:sz="4" w:space="0" w:color="auto"/>
            </w:tcBorders>
            <w:shd w:val="clear" w:color="auto" w:fill="auto"/>
            <w:vAlign w:val="center"/>
            <w:hideMark/>
          </w:tcPr>
          <w:p w14:paraId="157047DB" w14:textId="77777777" w:rsidR="00386C02" w:rsidRPr="00613593" w:rsidRDefault="00386C02" w:rsidP="00386C02">
            <w:pPr>
              <w:ind w:right="0"/>
              <w:rPr>
                <w:color w:val="000000" w:themeColor="text1"/>
                <w:sz w:val="20"/>
              </w:rPr>
            </w:pPr>
            <w:r w:rsidRPr="00613593">
              <w:rPr>
                <w:color w:val="000000" w:themeColor="text1"/>
                <w:sz w:val="20"/>
              </w:rPr>
              <w:t>2429,41</w:t>
            </w:r>
          </w:p>
        </w:tc>
        <w:tc>
          <w:tcPr>
            <w:tcW w:w="275" w:type="pct"/>
            <w:tcBorders>
              <w:top w:val="nil"/>
              <w:left w:val="nil"/>
              <w:bottom w:val="single" w:sz="4" w:space="0" w:color="auto"/>
              <w:right w:val="single" w:sz="4" w:space="0" w:color="auto"/>
            </w:tcBorders>
            <w:shd w:val="clear" w:color="auto" w:fill="auto"/>
            <w:vAlign w:val="center"/>
            <w:hideMark/>
          </w:tcPr>
          <w:p w14:paraId="0F81677D" w14:textId="77777777" w:rsidR="00386C02" w:rsidRPr="00613593" w:rsidRDefault="00386C02" w:rsidP="00386C02">
            <w:pPr>
              <w:ind w:right="0"/>
              <w:rPr>
                <w:color w:val="000000" w:themeColor="text1"/>
                <w:sz w:val="20"/>
              </w:rPr>
            </w:pPr>
            <w:r w:rsidRPr="00613593">
              <w:rPr>
                <w:color w:val="000000" w:themeColor="text1"/>
                <w:sz w:val="20"/>
              </w:rPr>
              <w:t>2740,61</w:t>
            </w:r>
          </w:p>
        </w:tc>
        <w:tc>
          <w:tcPr>
            <w:tcW w:w="275" w:type="pct"/>
            <w:tcBorders>
              <w:top w:val="nil"/>
              <w:left w:val="nil"/>
              <w:bottom w:val="single" w:sz="4" w:space="0" w:color="auto"/>
              <w:right w:val="single" w:sz="4" w:space="0" w:color="auto"/>
            </w:tcBorders>
            <w:shd w:val="clear" w:color="auto" w:fill="auto"/>
            <w:vAlign w:val="center"/>
            <w:hideMark/>
          </w:tcPr>
          <w:p w14:paraId="726BF276" w14:textId="77777777" w:rsidR="00386C02" w:rsidRPr="00613593" w:rsidRDefault="00386C02" w:rsidP="00386C02">
            <w:pPr>
              <w:ind w:right="0"/>
              <w:rPr>
                <w:color w:val="000000" w:themeColor="text1"/>
                <w:sz w:val="20"/>
              </w:rPr>
            </w:pPr>
            <w:r w:rsidRPr="00613593">
              <w:rPr>
                <w:color w:val="000000" w:themeColor="text1"/>
                <w:sz w:val="20"/>
              </w:rPr>
              <w:t>2813,58</w:t>
            </w:r>
          </w:p>
        </w:tc>
        <w:tc>
          <w:tcPr>
            <w:tcW w:w="275" w:type="pct"/>
            <w:tcBorders>
              <w:top w:val="nil"/>
              <w:left w:val="nil"/>
              <w:bottom w:val="single" w:sz="4" w:space="0" w:color="auto"/>
              <w:right w:val="single" w:sz="4" w:space="0" w:color="auto"/>
            </w:tcBorders>
            <w:shd w:val="clear" w:color="auto" w:fill="auto"/>
            <w:vAlign w:val="center"/>
            <w:hideMark/>
          </w:tcPr>
          <w:p w14:paraId="324180B8" w14:textId="77777777" w:rsidR="00386C02" w:rsidRPr="00613593" w:rsidRDefault="00386C02" w:rsidP="00386C02">
            <w:pPr>
              <w:ind w:right="0"/>
              <w:rPr>
                <w:color w:val="000000" w:themeColor="text1"/>
                <w:sz w:val="20"/>
              </w:rPr>
            </w:pPr>
            <w:r w:rsidRPr="00613593">
              <w:rPr>
                <w:color w:val="000000" w:themeColor="text1"/>
                <w:sz w:val="20"/>
              </w:rPr>
              <w:t>2974,31</w:t>
            </w:r>
          </w:p>
        </w:tc>
        <w:tc>
          <w:tcPr>
            <w:tcW w:w="275" w:type="pct"/>
            <w:tcBorders>
              <w:top w:val="nil"/>
              <w:left w:val="nil"/>
              <w:bottom w:val="single" w:sz="4" w:space="0" w:color="auto"/>
              <w:right w:val="single" w:sz="4" w:space="0" w:color="auto"/>
            </w:tcBorders>
            <w:shd w:val="clear" w:color="auto" w:fill="auto"/>
            <w:vAlign w:val="center"/>
            <w:hideMark/>
          </w:tcPr>
          <w:p w14:paraId="15F3E365" w14:textId="77777777" w:rsidR="00386C02" w:rsidRPr="00613593" w:rsidRDefault="00386C02" w:rsidP="00386C02">
            <w:pPr>
              <w:ind w:right="0"/>
              <w:rPr>
                <w:color w:val="000000" w:themeColor="text1"/>
                <w:sz w:val="20"/>
              </w:rPr>
            </w:pPr>
            <w:r w:rsidRPr="00613593">
              <w:rPr>
                <w:color w:val="000000" w:themeColor="text1"/>
                <w:sz w:val="20"/>
              </w:rPr>
              <w:t>2974,31</w:t>
            </w:r>
          </w:p>
        </w:tc>
        <w:tc>
          <w:tcPr>
            <w:tcW w:w="275" w:type="pct"/>
            <w:tcBorders>
              <w:top w:val="nil"/>
              <w:left w:val="nil"/>
              <w:bottom w:val="single" w:sz="4" w:space="0" w:color="auto"/>
              <w:right w:val="single" w:sz="4" w:space="0" w:color="auto"/>
            </w:tcBorders>
            <w:shd w:val="clear" w:color="auto" w:fill="auto"/>
            <w:vAlign w:val="center"/>
            <w:hideMark/>
          </w:tcPr>
          <w:p w14:paraId="48675748" w14:textId="77777777" w:rsidR="00386C02" w:rsidRPr="00613593" w:rsidRDefault="00386C02" w:rsidP="00386C02">
            <w:pPr>
              <w:ind w:right="0"/>
              <w:rPr>
                <w:color w:val="000000" w:themeColor="text1"/>
                <w:sz w:val="20"/>
              </w:rPr>
            </w:pPr>
            <w:r w:rsidRPr="00613593">
              <w:rPr>
                <w:color w:val="000000" w:themeColor="text1"/>
                <w:sz w:val="20"/>
              </w:rPr>
              <w:t>3301,05</w:t>
            </w:r>
          </w:p>
        </w:tc>
        <w:tc>
          <w:tcPr>
            <w:tcW w:w="275" w:type="pct"/>
            <w:tcBorders>
              <w:top w:val="nil"/>
              <w:left w:val="nil"/>
              <w:bottom w:val="single" w:sz="4" w:space="0" w:color="auto"/>
              <w:right w:val="single" w:sz="4" w:space="0" w:color="auto"/>
            </w:tcBorders>
            <w:shd w:val="clear" w:color="auto" w:fill="auto"/>
            <w:vAlign w:val="center"/>
            <w:hideMark/>
          </w:tcPr>
          <w:p w14:paraId="3F8C4AD6" w14:textId="77777777" w:rsidR="00386C02" w:rsidRPr="00613593" w:rsidRDefault="00386C02" w:rsidP="00386C02">
            <w:pPr>
              <w:ind w:right="0"/>
              <w:rPr>
                <w:color w:val="000000" w:themeColor="text1"/>
                <w:sz w:val="20"/>
              </w:rPr>
            </w:pPr>
            <w:r w:rsidRPr="00613593">
              <w:rPr>
                <w:color w:val="000000" w:themeColor="text1"/>
                <w:sz w:val="20"/>
              </w:rPr>
              <w:t>3662,52</w:t>
            </w:r>
          </w:p>
        </w:tc>
        <w:tc>
          <w:tcPr>
            <w:tcW w:w="275" w:type="pct"/>
            <w:tcBorders>
              <w:top w:val="nil"/>
              <w:left w:val="nil"/>
              <w:bottom w:val="single" w:sz="4" w:space="0" w:color="auto"/>
              <w:right w:val="single" w:sz="4" w:space="0" w:color="auto"/>
            </w:tcBorders>
            <w:shd w:val="clear" w:color="auto" w:fill="auto"/>
            <w:vAlign w:val="center"/>
            <w:hideMark/>
          </w:tcPr>
          <w:p w14:paraId="041FB9E1" w14:textId="77777777" w:rsidR="00386C02" w:rsidRPr="00613593" w:rsidRDefault="00386C02" w:rsidP="00386C02">
            <w:pPr>
              <w:ind w:right="0"/>
              <w:rPr>
                <w:color w:val="000000" w:themeColor="text1"/>
                <w:sz w:val="20"/>
              </w:rPr>
            </w:pPr>
            <w:r w:rsidRPr="00613593">
              <w:rPr>
                <w:color w:val="000000" w:themeColor="text1"/>
                <w:sz w:val="20"/>
              </w:rPr>
              <w:t>4120,97</w:t>
            </w:r>
          </w:p>
        </w:tc>
        <w:tc>
          <w:tcPr>
            <w:tcW w:w="275" w:type="pct"/>
            <w:tcBorders>
              <w:top w:val="nil"/>
              <w:left w:val="nil"/>
              <w:bottom w:val="single" w:sz="4" w:space="0" w:color="auto"/>
              <w:right w:val="single" w:sz="4" w:space="0" w:color="auto"/>
            </w:tcBorders>
            <w:shd w:val="clear" w:color="auto" w:fill="auto"/>
            <w:vAlign w:val="center"/>
            <w:hideMark/>
          </w:tcPr>
          <w:p w14:paraId="502AA0D0" w14:textId="77777777" w:rsidR="00386C02" w:rsidRPr="00613593" w:rsidRDefault="00386C02" w:rsidP="00386C02">
            <w:pPr>
              <w:ind w:right="0"/>
              <w:rPr>
                <w:color w:val="000000" w:themeColor="text1"/>
                <w:sz w:val="20"/>
              </w:rPr>
            </w:pPr>
            <w:r w:rsidRPr="00613593">
              <w:rPr>
                <w:color w:val="000000" w:themeColor="text1"/>
                <w:sz w:val="20"/>
              </w:rPr>
              <w:t>4556,96</w:t>
            </w:r>
          </w:p>
        </w:tc>
        <w:tc>
          <w:tcPr>
            <w:tcW w:w="275" w:type="pct"/>
            <w:tcBorders>
              <w:top w:val="nil"/>
              <w:left w:val="nil"/>
              <w:bottom w:val="single" w:sz="4" w:space="0" w:color="auto"/>
              <w:right w:val="single" w:sz="4" w:space="0" w:color="auto"/>
            </w:tcBorders>
            <w:shd w:val="clear" w:color="auto" w:fill="auto"/>
            <w:vAlign w:val="center"/>
            <w:hideMark/>
          </w:tcPr>
          <w:p w14:paraId="0E682E9F" w14:textId="77777777" w:rsidR="00386C02" w:rsidRPr="00613593" w:rsidRDefault="00386C02" w:rsidP="00386C02">
            <w:pPr>
              <w:ind w:right="0"/>
              <w:rPr>
                <w:color w:val="000000" w:themeColor="text1"/>
                <w:sz w:val="20"/>
              </w:rPr>
            </w:pPr>
            <w:r w:rsidRPr="00613593">
              <w:rPr>
                <w:color w:val="000000" w:themeColor="text1"/>
                <w:sz w:val="20"/>
              </w:rPr>
              <w:t>4946,65</w:t>
            </w:r>
          </w:p>
        </w:tc>
        <w:tc>
          <w:tcPr>
            <w:tcW w:w="275" w:type="pct"/>
            <w:tcBorders>
              <w:top w:val="nil"/>
              <w:left w:val="nil"/>
              <w:bottom w:val="single" w:sz="4" w:space="0" w:color="auto"/>
              <w:right w:val="single" w:sz="4" w:space="0" w:color="auto"/>
            </w:tcBorders>
            <w:shd w:val="clear" w:color="auto" w:fill="auto"/>
            <w:vAlign w:val="center"/>
            <w:hideMark/>
          </w:tcPr>
          <w:p w14:paraId="4DD1422F" w14:textId="77777777" w:rsidR="00386C02" w:rsidRPr="00613593" w:rsidRDefault="00386C02" w:rsidP="00386C02">
            <w:pPr>
              <w:ind w:right="0"/>
              <w:rPr>
                <w:color w:val="000000" w:themeColor="text1"/>
                <w:sz w:val="20"/>
              </w:rPr>
            </w:pPr>
            <w:r w:rsidRPr="00613593">
              <w:rPr>
                <w:color w:val="000000" w:themeColor="text1"/>
                <w:sz w:val="20"/>
              </w:rPr>
              <w:t>5287,71</w:t>
            </w:r>
          </w:p>
        </w:tc>
        <w:tc>
          <w:tcPr>
            <w:tcW w:w="275" w:type="pct"/>
            <w:tcBorders>
              <w:top w:val="nil"/>
              <w:left w:val="nil"/>
              <w:bottom w:val="single" w:sz="4" w:space="0" w:color="auto"/>
              <w:right w:val="single" w:sz="4" w:space="0" w:color="auto"/>
            </w:tcBorders>
            <w:shd w:val="clear" w:color="auto" w:fill="auto"/>
            <w:vAlign w:val="center"/>
            <w:hideMark/>
          </w:tcPr>
          <w:p w14:paraId="6FE4D64B" w14:textId="77777777" w:rsidR="00386C02" w:rsidRPr="00613593" w:rsidRDefault="00386C02" w:rsidP="00386C02">
            <w:pPr>
              <w:ind w:right="0"/>
              <w:rPr>
                <w:color w:val="000000" w:themeColor="text1"/>
                <w:sz w:val="20"/>
              </w:rPr>
            </w:pPr>
            <w:r w:rsidRPr="00613593">
              <w:rPr>
                <w:color w:val="000000" w:themeColor="text1"/>
                <w:sz w:val="20"/>
              </w:rPr>
              <w:t>5655,10</w:t>
            </w:r>
          </w:p>
        </w:tc>
        <w:tc>
          <w:tcPr>
            <w:tcW w:w="275" w:type="pct"/>
            <w:tcBorders>
              <w:top w:val="nil"/>
              <w:left w:val="nil"/>
              <w:bottom w:val="single" w:sz="4" w:space="0" w:color="auto"/>
              <w:right w:val="single" w:sz="4" w:space="0" w:color="auto"/>
            </w:tcBorders>
            <w:shd w:val="clear" w:color="auto" w:fill="auto"/>
            <w:vAlign w:val="center"/>
            <w:hideMark/>
          </w:tcPr>
          <w:p w14:paraId="38FDF78E" w14:textId="77777777" w:rsidR="00386C02" w:rsidRPr="00613593" w:rsidRDefault="00386C02" w:rsidP="00386C02">
            <w:pPr>
              <w:ind w:right="0"/>
              <w:rPr>
                <w:color w:val="000000" w:themeColor="text1"/>
                <w:sz w:val="20"/>
              </w:rPr>
            </w:pPr>
            <w:r w:rsidRPr="00613593">
              <w:rPr>
                <w:color w:val="000000" w:themeColor="text1"/>
                <w:sz w:val="20"/>
              </w:rPr>
              <w:t>5995,12</w:t>
            </w:r>
          </w:p>
        </w:tc>
        <w:tc>
          <w:tcPr>
            <w:tcW w:w="275" w:type="pct"/>
            <w:tcBorders>
              <w:top w:val="nil"/>
              <w:left w:val="nil"/>
              <w:bottom w:val="single" w:sz="4" w:space="0" w:color="auto"/>
              <w:right w:val="single" w:sz="4" w:space="0" w:color="auto"/>
            </w:tcBorders>
            <w:shd w:val="clear" w:color="auto" w:fill="auto"/>
            <w:vAlign w:val="center"/>
            <w:hideMark/>
          </w:tcPr>
          <w:p w14:paraId="020EC341" w14:textId="77777777" w:rsidR="00386C02" w:rsidRPr="00613593" w:rsidRDefault="00386C02" w:rsidP="00386C02">
            <w:pPr>
              <w:ind w:right="0"/>
              <w:rPr>
                <w:color w:val="000000" w:themeColor="text1"/>
                <w:sz w:val="20"/>
              </w:rPr>
            </w:pPr>
            <w:r w:rsidRPr="00613593">
              <w:rPr>
                <w:color w:val="000000" w:themeColor="text1"/>
                <w:sz w:val="20"/>
              </w:rPr>
              <w:t>6349,29</w:t>
            </w:r>
          </w:p>
        </w:tc>
      </w:tr>
      <w:tr w:rsidR="00386C02" w:rsidRPr="00613593" w14:paraId="01020729" w14:textId="77777777" w:rsidTr="00D13D1C">
        <w:trPr>
          <w:trHeight w:val="454"/>
        </w:trPr>
        <w:tc>
          <w:tcPr>
            <w:tcW w:w="600" w:type="pct"/>
            <w:tcBorders>
              <w:top w:val="nil"/>
              <w:left w:val="single" w:sz="4" w:space="0" w:color="auto"/>
              <w:bottom w:val="single" w:sz="4" w:space="0" w:color="auto"/>
              <w:right w:val="single" w:sz="4" w:space="0" w:color="auto"/>
            </w:tcBorders>
            <w:shd w:val="clear" w:color="auto" w:fill="auto"/>
            <w:vAlign w:val="center"/>
            <w:hideMark/>
          </w:tcPr>
          <w:p w14:paraId="46241C32" w14:textId="77777777" w:rsidR="00386C02" w:rsidRPr="00613593" w:rsidRDefault="00386C02" w:rsidP="00386C02">
            <w:pPr>
              <w:ind w:right="0"/>
              <w:jc w:val="left"/>
              <w:rPr>
                <w:color w:val="000000" w:themeColor="text1"/>
                <w:sz w:val="20"/>
              </w:rPr>
            </w:pPr>
            <w:r w:rsidRPr="00613593">
              <w:rPr>
                <w:color w:val="000000" w:themeColor="text1"/>
                <w:sz w:val="20"/>
              </w:rPr>
              <w:t>Нормативная утечка всего, м</w:t>
            </w:r>
            <w:r w:rsidRPr="00613593">
              <w:rPr>
                <w:color w:val="000000" w:themeColor="text1"/>
                <w:sz w:val="20"/>
                <w:vertAlign w:val="superscript"/>
              </w:rPr>
              <w:t>3</w:t>
            </w:r>
            <w:r w:rsidRPr="00613593">
              <w:rPr>
                <w:color w:val="000000" w:themeColor="text1"/>
                <w:sz w:val="20"/>
              </w:rPr>
              <w:t>/час</w:t>
            </w:r>
          </w:p>
        </w:tc>
        <w:tc>
          <w:tcPr>
            <w:tcW w:w="275" w:type="pct"/>
            <w:tcBorders>
              <w:top w:val="nil"/>
              <w:left w:val="nil"/>
              <w:bottom w:val="single" w:sz="4" w:space="0" w:color="auto"/>
              <w:right w:val="single" w:sz="4" w:space="0" w:color="auto"/>
            </w:tcBorders>
            <w:shd w:val="clear" w:color="auto" w:fill="auto"/>
            <w:vAlign w:val="center"/>
            <w:hideMark/>
          </w:tcPr>
          <w:p w14:paraId="725A8497" w14:textId="77777777" w:rsidR="00386C02" w:rsidRPr="00613593" w:rsidRDefault="00386C02" w:rsidP="00386C02">
            <w:pPr>
              <w:ind w:right="0"/>
              <w:rPr>
                <w:color w:val="000000" w:themeColor="text1"/>
                <w:sz w:val="20"/>
              </w:rPr>
            </w:pPr>
            <w:r w:rsidRPr="00613593">
              <w:rPr>
                <w:color w:val="000000" w:themeColor="text1"/>
                <w:sz w:val="20"/>
              </w:rPr>
              <w:t>11,27</w:t>
            </w:r>
          </w:p>
        </w:tc>
        <w:tc>
          <w:tcPr>
            <w:tcW w:w="275" w:type="pct"/>
            <w:tcBorders>
              <w:top w:val="nil"/>
              <w:left w:val="nil"/>
              <w:bottom w:val="single" w:sz="4" w:space="0" w:color="auto"/>
              <w:right w:val="single" w:sz="4" w:space="0" w:color="auto"/>
            </w:tcBorders>
            <w:shd w:val="clear" w:color="auto" w:fill="auto"/>
            <w:vAlign w:val="center"/>
            <w:hideMark/>
          </w:tcPr>
          <w:p w14:paraId="159D8EFE" w14:textId="77777777" w:rsidR="00386C02" w:rsidRPr="00613593" w:rsidRDefault="00386C02" w:rsidP="00386C02">
            <w:pPr>
              <w:ind w:right="0"/>
              <w:rPr>
                <w:color w:val="000000" w:themeColor="text1"/>
                <w:sz w:val="20"/>
              </w:rPr>
            </w:pPr>
            <w:r w:rsidRPr="00613593">
              <w:rPr>
                <w:color w:val="000000" w:themeColor="text1"/>
                <w:sz w:val="20"/>
              </w:rPr>
              <w:t>11,37</w:t>
            </w:r>
          </w:p>
        </w:tc>
        <w:tc>
          <w:tcPr>
            <w:tcW w:w="275" w:type="pct"/>
            <w:tcBorders>
              <w:top w:val="nil"/>
              <w:left w:val="nil"/>
              <w:bottom w:val="single" w:sz="4" w:space="0" w:color="auto"/>
              <w:right w:val="single" w:sz="4" w:space="0" w:color="auto"/>
            </w:tcBorders>
            <w:shd w:val="clear" w:color="auto" w:fill="auto"/>
            <w:vAlign w:val="center"/>
            <w:hideMark/>
          </w:tcPr>
          <w:p w14:paraId="58835CBF" w14:textId="77777777" w:rsidR="00386C02" w:rsidRPr="00613593" w:rsidRDefault="00386C02" w:rsidP="00386C02">
            <w:pPr>
              <w:ind w:right="0"/>
              <w:rPr>
                <w:color w:val="000000" w:themeColor="text1"/>
                <w:sz w:val="20"/>
              </w:rPr>
            </w:pPr>
            <w:r w:rsidRPr="00613593">
              <w:rPr>
                <w:color w:val="000000" w:themeColor="text1"/>
                <w:sz w:val="20"/>
              </w:rPr>
              <w:t>11,40</w:t>
            </w:r>
          </w:p>
        </w:tc>
        <w:tc>
          <w:tcPr>
            <w:tcW w:w="275" w:type="pct"/>
            <w:tcBorders>
              <w:top w:val="nil"/>
              <w:left w:val="nil"/>
              <w:bottom w:val="single" w:sz="4" w:space="0" w:color="auto"/>
              <w:right w:val="single" w:sz="4" w:space="0" w:color="auto"/>
            </w:tcBorders>
            <w:shd w:val="clear" w:color="auto" w:fill="auto"/>
            <w:vAlign w:val="center"/>
            <w:hideMark/>
          </w:tcPr>
          <w:p w14:paraId="4289E740" w14:textId="77777777" w:rsidR="00386C02" w:rsidRPr="00613593" w:rsidRDefault="00386C02" w:rsidP="00386C02">
            <w:pPr>
              <w:ind w:right="0"/>
              <w:rPr>
                <w:color w:val="000000" w:themeColor="text1"/>
                <w:sz w:val="20"/>
              </w:rPr>
            </w:pPr>
            <w:r w:rsidRPr="00613593">
              <w:rPr>
                <w:color w:val="000000" w:themeColor="text1"/>
                <w:sz w:val="20"/>
              </w:rPr>
              <w:t>11,93</w:t>
            </w:r>
          </w:p>
        </w:tc>
        <w:tc>
          <w:tcPr>
            <w:tcW w:w="275" w:type="pct"/>
            <w:tcBorders>
              <w:top w:val="nil"/>
              <w:left w:val="nil"/>
              <w:bottom w:val="single" w:sz="4" w:space="0" w:color="auto"/>
              <w:right w:val="single" w:sz="4" w:space="0" w:color="auto"/>
            </w:tcBorders>
            <w:shd w:val="clear" w:color="auto" w:fill="auto"/>
            <w:vAlign w:val="center"/>
            <w:hideMark/>
          </w:tcPr>
          <w:p w14:paraId="3F795040" w14:textId="77777777" w:rsidR="00386C02" w:rsidRPr="00613593" w:rsidRDefault="00386C02" w:rsidP="00386C02">
            <w:pPr>
              <w:ind w:right="0"/>
              <w:rPr>
                <w:color w:val="000000" w:themeColor="text1"/>
                <w:sz w:val="20"/>
              </w:rPr>
            </w:pPr>
            <w:r w:rsidRPr="00613593">
              <w:rPr>
                <w:color w:val="000000" w:themeColor="text1"/>
                <w:sz w:val="20"/>
              </w:rPr>
              <w:t>11,96</w:t>
            </w:r>
          </w:p>
        </w:tc>
        <w:tc>
          <w:tcPr>
            <w:tcW w:w="275" w:type="pct"/>
            <w:tcBorders>
              <w:top w:val="nil"/>
              <w:left w:val="nil"/>
              <w:bottom w:val="single" w:sz="4" w:space="0" w:color="auto"/>
              <w:right w:val="single" w:sz="4" w:space="0" w:color="auto"/>
            </w:tcBorders>
            <w:shd w:val="clear" w:color="auto" w:fill="auto"/>
            <w:vAlign w:val="center"/>
            <w:hideMark/>
          </w:tcPr>
          <w:p w14:paraId="2C088476" w14:textId="77777777" w:rsidR="00386C02" w:rsidRPr="00613593" w:rsidRDefault="00386C02" w:rsidP="00386C02">
            <w:pPr>
              <w:ind w:right="0"/>
              <w:rPr>
                <w:color w:val="000000" w:themeColor="text1"/>
                <w:sz w:val="20"/>
              </w:rPr>
            </w:pPr>
            <w:r w:rsidRPr="00613593">
              <w:rPr>
                <w:color w:val="000000" w:themeColor="text1"/>
                <w:sz w:val="20"/>
              </w:rPr>
              <w:t>12,03</w:t>
            </w:r>
          </w:p>
        </w:tc>
        <w:tc>
          <w:tcPr>
            <w:tcW w:w="275" w:type="pct"/>
            <w:tcBorders>
              <w:top w:val="nil"/>
              <w:left w:val="nil"/>
              <w:bottom w:val="single" w:sz="4" w:space="0" w:color="auto"/>
              <w:right w:val="single" w:sz="4" w:space="0" w:color="auto"/>
            </w:tcBorders>
            <w:shd w:val="clear" w:color="auto" w:fill="auto"/>
            <w:vAlign w:val="center"/>
            <w:hideMark/>
          </w:tcPr>
          <w:p w14:paraId="5DCE7B35" w14:textId="77777777" w:rsidR="00386C02" w:rsidRPr="00613593" w:rsidRDefault="00386C02" w:rsidP="00386C02">
            <w:pPr>
              <w:ind w:right="0"/>
              <w:rPr>
                <w:color w:val="000000" w:themeColor="text1"/>
                <w:sz w:val="20"/>
              </w:rPr>
            </w:pPr>
            <w:r w:rsidRPr="00613593">
              <w:rPr>
                <w:color w:val="000000" w:themeColor="text1"/>
                <w:sz w:val="20"/>
              </w:rPr>
              <w:t>12,03</w:t>
            </w:r>
          </w:p>
        </w:tc>
        <w:tc>
          <w:tcPr>
            <w:tcW w:w="275" w:type="pct"/>
            <w:tcBorders>
              <w:top w:val="nil"/>
              <w:left w:val="nil"/>
              <w:bottom w:val="single" w:sz="4" w:space="0" w:color="auto"/>
              <w:right w:val="single" w:sz="4" w:space="0" w:color="auto"/>
            </w:tcBorders>
            <w:shd w:val="clear" w:color="auto" w:fill="auto"/>
            <w:vAlign w:val="center"/>
            <w:hideMark/>
          </w:tcPr>
          <w:p w14:paraId="55598003" w14:textId="77777777" w:rsidR="00386C02" w:rsidRPr="00613593" w:rsidRDefault="00386C02" w:rsidP="00386C02">
            <w:pPr>
              <w:ind w:right="0"/>
              <w:rPr>
                <w:color w:val="000000" w:themeColor="text1"/>
                <w:sz w:val="20"/>
              </w:rPr>
            </w:pPr>
            <w:r w:rsidRPr="00613593">
              <w:rPr>
                <w:color w:val="000000" w:themeColor="text1"/>
                <w:sz w:val="20"/>
              </w:rPr>
              <w:t>12,17</w:t>
            </w:r>
          </w:p>
        </w:tc>
        <w:tc>
          <w:tcPr>
            <w:tcW w:w="275" w:type="pct"/>
            <w:tcBorders>
              <w:top w:val="nil"/>
              <w:left w:val="nil"/>
              <w:bottom w:val="single" w:sz="4" w:space="0" w:color="auto"/>
              <w:right w:val="single" w:sz="4" w:space="0" w:color="auto"/>
            </w:tcBorders>
            <w:shd w:val="clear" w:color="auto" w:fill="auto"/>
            <w:vAlign w:val="center"/>
            <w:hideMark/>
          </w:tcPr>
          <w:p w14:paraId="6590D22C" w14:textId="77777777" w:rsidR="00386C02" w:rsidRPr="00613593" w:rsidRDefault="00386C02" w:rsidP="00386C02">
            <w:pPr>
              <w:ind w:right="0"/>
              <w:rPr>
                <w:color w:val="000000" w:themeColor="text1"/>
                <w:sz w:val="20"/>
              </w:rPr>
            </w:pPr>
            <w:r w:rsidRPr="00613593">
              <w:rPr>
                <w:color w:val="000000" w:themeColor="text1"/>
                <w:sz w:val="20"/>
              </w:rPr>
              <w:t>12,33</w:t>
            </w:r>
          </w:p>
        </w:tc>
        <w:tc>
          <w:tcPr>
            <w:tcW w:w="275" w:type="pct"/>
            <w:tcBorders>
              <w:top w:val="nil"/>
              <w:left w:val="nil"/>
              <w:bottom w:val="single" w:sz="4" w:space="0" w:color="auto"/>
              <w:right w:val="single" w:sz="4" w:space="0" w:color="auto"/>
            </w:tcBorders>
            <w:shd w:val="clear" w:color="auto" w:fill="auto"/>
            <w:vAlign w:val="center"/>
            <w:hideMark/>
          </w:tcPr>
          <w:p w14:paraId="7FDBCF14" w14:textId="77777777" w:rsidR="00386C02" w:rsidRPr="00613593" w:rsidRDefault="00386C02" w:rsidP="00386C02">
            <w:pPr>
              <w:ind w:right="0"/>
              <w:rPr>
                <w:color w:val="000000" w:themeColor="text1"/>
                <w:sz w:val="20"/>
              </w:rPr>
            </w:pPr>
            <w:r w:rsidRPr="00613593">
              <w:rPr>
                <w:color w:val="000000" w:themeColor="text1"/>
                <w:sz w:val="20"/>
              </w:rPr>
              <w:t>12,52</w:t>
            </w:r>
          </w:p>
        </w:tc>
        <w:tc>
          <w:tcPr>
            <w:tcW w:w="275" w:type="pct"/>
            <w:tcBorders>
              <w:top w:val="nil"/>
              <w:left w:val="nil"/>
              <w:bottom w:val="single" w:sz="4" w:space="0" w:color="auto"/>
              <w:right w:val="single" w:sz="4" w:space="0" w:color="auto"/>
            </w:tcBorders>
            <w:shd w:val="clear" w:color="auto" w:fill="auto"/>
            <w:vAlign w:val="center"/>
            <w:hideMark/>
          </w:tcPr>
          <w:p w14:paraId="2EA41E17" w14:textId="77777777" w:rsidR="00386C02" w:rsidRPr="00613593" w:rsidRDefault="00386C02" w:rsidP="00386C02">
            <w:pPr>
              <w:ind w:right="0"/>
              <w:rPr>
                <w:color w:val="000000" w:themeColor="text1"/>
                <w:sz w:val="20"/>
              </w:rPr>
            </w:pPr>
            <w:r w:rsidRPr="00613593">
              <w:rPr>
                <w:color w:val="000000" w:themeColor="text1"/>
                <w:sz w:val="20"/>
              </w:rPr>
              <w:t>12,71</w:t>
            </w:r>
          </w:p>
        </w:tc>
        <w:tc>
          <w:tcPr>
            <w:tcW w:w="275" w:type="pct"/>
            <w:tcBorders>
              <w:top w:val="nil"/>
              <w:left w:val="nil"/>
              <w:bottom w:val="single" w:sz="4" w:space="0" w:color="auto"/>
              <w:right w:val="single" w:sz="4" w:space="0" w:color="auto"/>
            </w:tcBorders>
            <w:shd w:val="clear" w:color="auto" w:fill="auto"/>
            <w:vAlign w:val="center"/>
            <w:hideMark/>
          </w:tcPr>
          <w:p w14:paraId="69231A84" w14:textId="77777777" w:rsidR="00386C02" w:rsidRPr="00613593" w:rsidRDefault="00386C02" w:rsidP="00386C02">
            <w:pPr>
              <w:ind w:right="0"/>
              <w:rPr>
                <w:color w:val="000000" w:themeColor="text1"/>
                <w:sz w:val="20"/>
              </w:rPr>
            </w:pPr>
            <w:r w:rsidRPr="00613593">
              <w:rPr>
                <w:color w:val="000000" w:themeColor="text1"/>
                <w:sz w:val="20"/>
              </w:rPr>
              <w:t>12,87</w:t>
            </w:r>
          </w:p>
        </w:tc>
        <w:tc>
          <w:tcPr>
            <w:tcW w:w="275" w:type="pct"/>
            <w:tcBorders>
              <w:top w:val="nil"/>
              <w:left w:val="nil"/>
              <w:bottom w:val="single" w:sz="4" w:space="0" w:color="auto"/>
              <w:right w:val="single" w:sz="4" w:space="0" w:color="auto"/>
            </w:tcBorders>
            <w:shd w:val="clear" w:color="auto" w:fill="auto"/>
            <w:vAlign w:val="center"/>
            <w:hideMark/>
          </w:tcPr>
          <w:p w14:paraId="02BD22B5" w14:textId="77777777" w:rsidR="00386C02" w:rsidRPr="00613593" w:rsidRDefault="00386C02" w:rsidP="00386C02">
            <w:pPr>
              <w:ind w:right="0"/>
              <w:rPr>
                <w:color w:val="000000" w:themeColor="text1"/>
                <w:sz w:val="20"/>
              </w:rPr>
            </w:pPr>
            <w:r w:rsidRPr="00613593">
              <w:rPr>
                <w:color w:val="000000" w:themeColor="text1"/>
                <w:sz w:val="20"/>
              </w:rPr>
              <w:t>13,01</w:t>
            </w:r>
          </w:p>
        </w:tc>
        <w:tc>
          <w:tcPr>
            <w:tcW w:w="275" w:type="pct"/>
            <w:tcBorders>
              <w:top w:val="nil"/>
              <w:left w:val="nil"/>
              <w:bottom w:val="single" w:sz="4" w:space="0" w:color="auto"/>
              <w:right w:val="single" w:sz="4" w:space="0" w:color="auto"/>
            </w:tcBorders>
            <w:shd w:val="clear" w:color="auto" w:fill="auto"/>
            <w:vAlign w:val="center"/>
            <w:hideMark/>
          </w:tcPr>
          <w:p w14:paraId="2CE92AAF" w14:textId="77777777" w:rsidR="00386C02" w:rsidRPr="00613593" w:rsidRDefault="00386C02" w:rsidP="00386C02">
            <w:pPr>
              <w:ind w:right="0"/>
              <w:rPr>
                <w:color w:val="000000" w:themeColor="text1"/>
                <w:sz w:val="20"/>
              </w:rPr>
            </w:pPr>
            <w:r w:rsidRPr="00613593">
              <w:rPr>
                <w:color w:val="000000" w:themeColor="text1"/>
                <w:sz w:val="20"/>
              </w:rPr>
              <w:t>13,17</w:t>
            </w:r>
          </w:p>
        </w:tc>
        <w:tc>
          <w:tcPr>
            <w:tcW w:w="275" w:type="pct"/>
            <w:tcBorders>
              <w:top w:val="nil"/>
              <w:left w:val="nil"/>
              <w:bottom w:val="single" w:sz="4" w:space="0" w:color="auto"/>
              <w:right w:val="single" w:sz="4" w:space="0" w:color="auto"/>
            </w:tcBorders>
            <w:shd w:val="clear" w:color="auto" w:fill="auto"/>
            <w:vAlign w:val="center"/>
            <w:hideMark/>
          </w:tcPr>
          <w:p w14:paraId="08174682" w14:textId="77777777" w:rsidR="00386C02" w:rsidRPr="00613593" w:rsidRDefault="00386C02" w:rsidP="00386C02">
            <w:pPr>
              <w:ind w:right="0"/>
              <w:rPr>
                <w:color w:val="000000" w:themeColor="text1"/>
                <w:sz w:val="20"/>
              </w:rPr>
            </w:pPr>
            <w:r w:rsidRPr="00613593">
              <w:rPr>
                <w:color w:val="000000" w:themeColor="text1"/>
                <w:sz w:val="20"/>
              </w:rPr>
              <w:t>13,31</w:t>
            </w:r>
          </w:p>
        </w:tc>
        <w:tc>
          <w:tcPr>
            <w:tcW w:w="275" w:type="pct"/>
            <w:tcBorders>
              <w:top w:val="nil"/>
              <w:left w:val="nil"/>
              <w:bottom w:val="single" w:sz="4" w:space="0" w:color="auto"/>
              <w:right w:val="single" w:sz="4" w:space="0" w:color="auto"/>
            </w:tcBorders>
            <w:shd w:val="clear" w:color="auto" w:fill="auto"/>
            <w:vAlign w:val="center"/>
            <w:hideMark/>
          </w:tcPr>
          <w:p w14:paraId="7FF8A5EA" w14:textId="77777777" w:rsidR="00386C02" w:rsidRPr="00613593" w:rsidRDefault="00386C02" w:rsidP="00386C02">
            <w:pPr>
              <w:ind w:right="0"/>
              <w:rPr>
                <w:color w:val="000000" w:themeColor="text1"/>
                <w:sz w:val="20"/>
              </w:rPr>
            </w:pPr>
            <w:r w:rsidRPr="00613593">
              <w:rPr>
                <w:color w:val="000000" w:themeColor="text1"/>
                <w:sz w:val="20"/>
              </w:rPr>
              <w:t>13,46</w:t>
            </w:r>
          </w:p>
        </w:tc>
      </w:tr>
      <w:tr w:rsidR="00386C02" w:rsidRPr="00613593" w14:paraId="543FD677" w14:textId="77777777" w:rsidTr="00D13D1C">
        <w:trPr>
          <w:trHeight w:val="454"/>
        </w:trPr>
        <w:tc>
          <w:tcPr>
            <w:tcW w:w="600" w:type="pct"/>
            <w:tcBorders>
              <w:top w:val="nil"/>
              <w:left w:val="single" w:sz="4" w:space="0" w:color="auto"/>
              <w:bottom w:val="single" w:sz="4" w:space="0" w:color="auto"/>
              <w:right w:val="single" w:sz="4" w:space="0" w:color="auto"/>
            </w:tcBorders>
            <w:shd w:val="clear" w:color="auto" w:fill="auto"/>
            <w:vAlign w:val="center"/>
          </w:tcPr>
          <w:p w14:paraId="45D95AD4" w14:textId="77777777" w:rsidR="00386C02" w:rsidRPr="00613593" w:rsidRDefault="00386C02" w:rsidP="00386C02">
            <w:pPr>
              <w:ind w:right="0"/>
              <w:jc w:val="left"/>
              <w:rPr>
                <w:color w:val="000000" w:themeColor="text1"/>
                <w:sz w:val="20"/>
              </w:rPr>
            </w:pPr>
            <w:r w:rsidRPr="00613593">
              <w:rPr>
                <w:color w:val="000000" w:themeColor="text1"/>
                <w:sz w:val="20"/>
              </w:rPr>
              <w:t xml:space="preserve">в том числе, нормативные утечки теплоносителя из теплосети, </w:t>
            </w:r>
            <w:bookmarkStart w:id="19" w:name="OLE_LINK22"/>
            <w:bookmarkStart w:id="20" w:name="OLE_LINK23"/>
            <w:bookmarkStart w:id="21" w:name="OLE_LINK24"/>
            <w:r w:rsidRPr="00613593">
              <w:rPr>
                <w:color w:val="000000" w:themeColor="text1"/>
                <w:sz w:val="20"/>
              </w:rPr>
              <w:t>м</w:t>
            </w:r>
            <w:r w:rsidRPr="00613593">
              <w:rPr>
                <w:color w:val="000000" w:themeColor="text1"/>
                <w:sz w:val="20"/>
                <w:vertAlign w:val="superscript"/>
              </w:rPr>
              <w:t>3</w:t>
            </w:r>
            <w:r w:rsidRPr="00613593">
              <w:rPr>
                <w:color w:val="000000" w:themeColor="text1"/>
                <w:sz w:val="20"/>
              </w:rPr>
              <w:t>/час</w:t>
            </w:r>
            <w:bookmarkEnd w:id="19"/>
            <w:bookmarkEnd w:id="20"/>
            <w:bookmarkEnd w:id="21"/>
          </w:p>
        </w:tc>
        <w:tc>
          <w:tcPr>
            <w:tcW w:w="275" w:type="pct"/>
            <w:tcBorders>
              <w:top w:val="nil"/>
              <w:left w:val="nil"/>
              <w:bottom w:val="single" w:sz="4" w:space="0" w:color="auto"/>
              <w:right w:val="single" w:sz="4" w:space="0" w:color="auto"/>
            </w:tcBorders>
            <w:shd w:val="clear" w:color="auto" w:fill="auto"/>
            <w:vAlign w:val="center"/>
          </w:tcPr>
          <w:p w14:paraId="3E7E53EE" w14:textId="77777777" w:rsidR="00386C02" w:rsidRPr="00613593" w:rsidRDefault="00386C02" w:rsidP="00386C02">
            <w:pPr>
              <w:ind w:right="0"/>
              <w:rPr>
                <w:color w:val="000000" w:themeColor="text1"/>
                <w:sz w:val="20"/>
              </w:rPr>
            </w:pPr>
            <w:r w:rsidRPr="00613593">
              <w:rPr>
                <w:color w:val="000000" w:themeColor="text1"/>
                <w:sz w:val="20"/>
              </w:rPr>
              <w:t>3,98</w:t>
            </w:r>
          </w:p>
        </w:tc>
        <w:tc>
          <w:tcPr>
            <w:tcW w:w="275" w:type="pct"/>
            <w:tcBorders>
              <w:top w:val="nil"/>
              <w:left w:val="nil"/>
              <w:bottom w:val="single" w:sz="4" w:space="0" w:color="auto"/>
              <w:right w:val="single" w:sz="4" w:space="0" w:color="auto"/>
            </w:tcBorders>
            <w:shd w:val="clear" w:color="auto" w:fill="auto"/>
            <w:vAlign w:val="center"/>
          </w:tcPr>
          <w:p w14:paraId="0F669965" w14:textId="77777777" w:rsidR="00386C02" w:rsidRPr="00613593" w:rsidRDefault="00386C02" w:rsidP="00386C02">
            <w:pPr>
              <w:ind w:right="0"/>
              <w:rPr>
                <w:color w:val="000000" w:themeColor="text1"/>
                <w:sz w:val="20"/>
              </w:rPr>
            </w:pPr>
            <w:r w:rsidRPr="00613593">
              <w:rPr>
                <w:color w:val="000000" w:themeColor="text1"/>
                <w:sz w:val="20"/>
              </w:rPr>
              <w:t>3,98</w:t>
            </w:r>
          </w:p>
        </w:tc>
        <w:tc>
          <w:tcPr>
            <w:tcW w:w="275" w:type="pct"/>
            <w:tcBorders>
              <w:top w:val="nil"/>
              <w:left w:val="nil"/>
              <w:bottom w:val="single" w:sz="4" w:space="0" w:color="auto"/>
              <w:right w:val="single" w:sz="4" w:space="0" w:color="auto"/>
            </w:tcBorders>
            <w:shd w:val="clear" w:color="auto" w:fill="auto"/>
            <w:vAlign w:val="center"/>
          </w:tcPr>
          <w:p w14:paraId="6E17798D" w14:textId="77777777" w:rsidR="00386C02" w:rsidRPr="00613593" w:rsidRDefault="00386C02" w:rsidP="00386C02">
            <w:pPr>
              <w:ind w:right="0"/>
              <w:rPr>
                <w:color w:val="000000" w:themeColor="text1"/>
                <w:sz w:val="20"/>
              </w:rPr>
            </w:pPr>
            <w:r w:rsidRPr="00613593">
              <w:rPr>
                <w:color w:val="000000" w:themeColor="text1"/>
                <w:sz w:val="20"/>
              </w:rPr>
              <w:t>3,98</w:t>
            </w:r>
          </w:p>
        </w:tc>
        <w:tc>
          <w:tcPr>
            <w:tcW w:w="275" w:type="pct"/>
            <w:tcBorders>
              <w:top w:val="nil"/>
              <w:left w:val="nil"/>
              <w:bottom w:val="single" w:sz="4" w:space="0" w:color="auto"/>
              <w:right w:val="single" w:sz="4" w:space="0" w:color="auto"/>
            </w:tcBorders>
            <w:shd w:val="clear" w:color="auto" w:fill="auto"/>
            <w:vAlign w:val="center"/>
          </w:tcPr>
          <w:p w14:paraId="159F0977" w14:textId="77777777" w:rsidR="00386C02" w:rsidRPr="00613593" w:rsidRDefault="00386C02" w:rsidP="00386C02">
            <w:pPr>
              <w:ind w:right="0"/>
              <w:rPr>
                <w:color w:val="000000" w:themeColor="text1"/>
                <w:sz w:val="20"/>
              </w:rPr>
            </w:pPr>
            <w:r w:rsidRPr="00613593">
              <w:rPr>
                <w:color w:val="000000" w:themeColor="text1"/>
                <w:sz w:val="20"/>
              </w:rPr>
              <w:t>4,47</w:t>
            </w:r>
          </w:p>
        </w:tc>
        <w:tc>
          <w:tcPr>
            <w:tcW w:w="275" w:type="pct"/>
            <w:tcBorders>
              <w:top w:val="nil"/>
              <w:left w:val="nil"/>
              <w:bottom w:val="single" w:sz="4" w:space="0" w:color="auto"/>
              <w:right w:val="single" w:sz="4" w:space="0" w:color="auto"/>
            </w:tcBorders>
            <w:shd w:val="clear" w:color="auto" w:fill="auto"/>
            <w:vAlign w:val="center"/>
          </w:tcPr>
          <w:p w14:paraId="113ADBCC" w14:textId="77777777" w:rsidR="00386C02" w:rsidRPr="00613593" w:rsidRDefault="00386C02" w:rsidP="00386C02">
            <w:pPr>
              <w:ind w:right="0"/>
              <w:rPr>
                <w:color w:val="000000" w:themeColor="text1"/>
                <w:sz w:val="20"/>
              </w:rPr>
            </w:pPr>
            <w:r w:rsidRPr="00613593">
              <w:rPr>
                <w:color w:val="000000" w:themeColor="text1"/>
                <w:sz w:val="20"/>
              </w:rPr>
              <w:t>4,47</w:t>
            </w:r>
          </w:p>
        </w:tc>
        <w:tc>
          <w:tcPr>
            <w:tcW w:w="275" w:type="pct"/>
            <w:tcBorders>
              <w:top w:val="nil"/>
              <w:left w:val="nil"/>
              <w:bottom w:val="single" w:sz="4" w:space="0" w:color="auto"/>
              <w:right w:val="single" w:sz="4" w:space="0" w:color="auto"/>
            </w:tcBorders>
            <w:shd w:val="clear" w:color="auto" w:fill="auto"/>
            <w:vAlign w:val="center"/>
          </w:tcPr>
          <w:p w14:paraId="1A0ED21D" w14:textId="77777777" w:rsidR="00386C02" w:rsidRPr="00613593" w:rsidRDefault="00386C02" w:rsidP="00386C02">
            <w:pPr>
              <w:ind w:right="0"/>
              <w:rPr>
                <w:color w:val="000000" w:themeColor="text1"/>
                <w:sz w:val="20"/>
              </w:rPr>
            </w:pPr>
            <w:r w:rsidRPr="00613593">
              <w:rPr>
                <w:color w:val="000000" w:themeColor="text1"/>
                <w:sz w:val="20"/>
              </w:rPr>
              <w:t>4,47</w:t>
            </w:r>
          </w:p>
        </w:tc>
        <w:tc>
          <w:tcPr>
            <w:tcW w:w="275" w:type="pct"/>
            <w:tcBorders>
              <w:top w:val="nil"/>
              <w:left w:val="nil"/>
              <w:bottom w:val="single" w:sz="4" w:space="0" w:color="auto"/>
              <w:right w:val="single" w:sz="4" w:space="0" w:color="auto"/>
            </w:tcBorders>
            <w:shd w:val="clear" w:color="auto" w:fill="auto"/>
            <w:vAlign w:val="center"/>
          </w:tcPr>
          <w:p w14:paraId="459F746F" w14:textId="77777777" w:rsidR="00386C02" w:rsidRPr="00613593" w:rsidRDefault="00386C02" w:rsidP="00386C02">
            <w:pPr>
              <w:ind w:right="0"/>
              <w:rPr>
                <w:color w:val="000000" w:themeColor="text1"/>
                <w:sz w:val="20"/>
              </w:rPr>
            </w:pPr>
            <w:r w:rsidRPr="00613593">
              <w:rPr>
                <w:color w:val="000000" w:themeColor="text1"/>
                <w:sz w:val="20"/>
              </w:rPr>
              <w:t>4,47</w:t>
            </w:r>
          </w:p>
        </w:tc>
        <w:tc>
          <w:tcPr>
            <w:tcW w:w="275" w:type="pct"/>
            <w:tcBorders>
              <w:top w:val="nil"/>
              <w:left w:val="nil"/>
              <w:bottom w:val="single" w:sz="4" w:space="0" w:color="auto"/>
              <w:right w:val="single" w:sz="4" w:space="0" w:color="auto"/>
            </w:tcBorders>
            <w:shd w:val="clear" w:color="auto" w:fill="auto"/>
            <w:vAlign w:val="center"/>
          </w:tcPr>
          <w:p w14:paraId="11428E42" w14:textId="77777777" w:rsidR="00386C02" w:rsidRPr="00613593" w:rsidRDefault="00386C02" w:rsidP="00386C02">
            <w:pPr>
              <w:ind w:right="0"/>
              <w:rPr>
                <w:color w:val="000000" w:themeColor="text1"/>
                <w:sz w:val="20"/>
              </w:rPr>
            </w:pPr>
            <w:r w:rsidRPr="00613593">
              <w:rPr>
                <w:color w:val="000000" w:themeColor="text1"/>
                <w:sz w:val="20"/>
              </w:rPr>
              <w:t>4,47</w:t>
            </w:r>
          </w:p>
        </w:tc>
        <w:tc>
          <w:tcPr>
            <w:tcW w:w="275" w:type="pct"/>
            <w:tcBorders>
              <w:top w:val="nil"/>
              <w:left w:val="nil"/>
              <w:bottom w:val="single" w:sz="4" w:space="0" w:color="auto"/>
              <w:right w:val="single" w:sz="4" w:space="0" w:color="auto"/>
            </w:tcBorders>
            <w:shd w:val="clear" w:color="auto" w:fill="auto"/>
            <w:vAlign w:val="center"/>
          </w:tcPr>
          <w:p w14:paraId="41583BD7" w14:textId="77777777" w:rsidR="00386C02" w:rsidRPr="00613593" w:rsidRDefault="00386C02" w:rsidP="00386C02">
            <w:pPr>
              <w:ind w:right="0"/>
              <w:rPr>
                <w:color w:val="000000" w:themeColor="text1"/>
                <w:sz w:val="20"/>
              </w:rPr>
            </w:pPr>
            <w:r w:rsidRPr="00613593">
              <w:rPr>
                <w:color w:val="000000" w:themeColor="text1"/>
                <w:sz w:val="20"/>
              </w:rPr>
              <w:t>4,47</w:t>
            </w:r>
          </w:p>
        </w:tc>
        <w:tc>
          <w:tcPr>
            <w:tcW w:w="275" w:type="pct"/>
            <w:tcBorders>
              <w:top w:val="nil"/>
              <w:left w:val="nil"/>
              <w:bottom w:val="single" w:sz="4" w:space="0" w:color="auto"/>
              <w:right w:val="single" w:sz="4" w:space="0" w:color="auto"/>
            </w:tcBorders>
            <w:shd w:val="clear" w:color="auto" w:fill="auto"/>
            <w:vAlign w:val="center"/>
          </w:tcPr>
          <w:p w14:paraId="70FC73FB" w14:textId="77777777" w:rsidR="00386C02" w:rsidRPr="00613593" w:rsidRDefault="00386C02" w:rsidP="00386C02">
            <w:pPr>
              <w:ind w:right="0"/>
              <w:rPr>
                <w:color w:val="000000" w:themeColor="text1"/>
                <w:sz w:val="20"/>
              </w:rPr>
            </w:pPr>
            <w:r w:rsidRPr="00613593">
              <w:rPr>
                <w:color w:val="000000" w:themeColor="text1"/>
                <w:sz w:val="20"/>
              </w:rPr>
              <w:t>4,47</w:t>
            </w:r>
          </w:p>
        </w:tc>
        <w:tc>
          <w:tcPr>
            <w:tcW w:w="275" w:type="pct"/>
            <w:tcBorders>
              <w:top w:val="nil"/>
              <w:left w:val="nil"/>
              <w:bottom w:val="single" w:sz="4" w:space="0" w:color="auto"/>
              <w:right w:val="single" w:sz="4" w:space="0" w:color="auto"/>
            </w:tcBorders>
            <w:shd w:val="clear" w:color="auto" w:fill="auto"/>
            <w:vAlign w:val="center"/>
          </w:tcPr>
          <w:p w14:paraId="1FFA4BF6" w14:textId="77777777" w:rsidR="00386C02" w:rsidRPr="00613593" w:rsidRDefault="00386C02" w:rsidP="00386C02">
            <w:pPr>
              <w:ind w:right="0"/>
              <w:rPr>
                <w:color w:val="000000" w:themeColor="text1"/>
                <w:sz w:val="20"/>
              </w:rPr>
            </w:pPr>
            <w:r w:rsidRPr="00613593">
              <w:rPr>
                <w:color w:val="000000" w:themeColor="text1"/>
                <w:sz w:val="20"/>
              </w:rPr>
              <w:t>4,47</w:t>
            </w:r>
          </w:p>
        </w:tc>
        <w:tc>
          <w:tcPr>
            <w:tcW w:w="275" w:type="pct"/>
            <w:tcBorders>
              <w:top w:val="nil"/>
              <w:left w:val="nil"/>
              <w:bottom w:val="single" w:sz="4" w:space="0" w:color="auto"/>
              <w:right w:val="single" w:sz="4" w:space="0" w:color="auto"/>
            </w:tcBorders>
            <w:shd w:val="clear" w:color="auto" w:fill="auto"/>
            <w:vAlign w:val="center"/>
          </w:tcPr>
          <w:p w14:paraId="6040E5DF" w14:textId="77777777" w:rsidR="00386C02" w:rsidRPr="00613593" w:rsidRDefault="00386C02" w:rsidP="00386C02">
            <w:pPr>
              <w:ind w:right="0"/>
              <w:rPr>
                <w:color w:val="000000" w:themeColor="text1"/>
                <w:sz w:val="20"/>
              </w:rPr>
            </w:pPr>
            <w:r w:rsidRPr="00613593">
              <w:rPr>
                <w:color w:val="000000" w:themeColor="text1"/>
                <w:sz w:val="20"/>
              </w:rPr>
              <w:t>4,47</w:t>
            </w:r>
          </w:p>
        </w:tc>
        <w:tc>
          <w:tcPr>
            <w:tcW w:w="275" w:type="pct"/>
            <w:tcBorders>
              <w:top w:val="nil"/>
              <w:left w:val="nil"/>
              <w:bottom w:val="single" w:sz="4" w:space="0" w:color="auto"/>
              <w:right w:val="single" w:sz="4" w:space="0" w:color="auto"/>
            </w:tcBorders>
            <w:shd w:val="clear" w:color="auto" w:fill="auto"/>
            <w:vAlign w:val="center"/>
          </w:tcPr>
          <w:p w14:paraId="34BF7D1F" w14:textId="77777777" w:rsidR="00386C02" w:rsidRPr="00613593" w:rsidRDefault="00386C02" w:rsidP="00386C02">
            <w:pPr>
              <w:ind w:right="0"/>
              <w:rPr>
                <w:color w:val="000000" w:themeColor="text1"/>
                <w:sz w:val="20"/>
              </w:rPr>
            </w:pPr>
            <w:r w:rsidRPr="00613593">
              <w:rPr>
                <w:color w:val="000000" w:themeColor="text1"/>
                <w:sz w:val="20"/>
              </w:rPr>
              <w:t>4,47</w:t>
            </w:r>
          </w:p>
        </w:tc>
        <w:tc>
          <w:tcPr>
            <w:tcW w:w="275" w:type="pct"/>
            <w:tcBorders>
              <w:top w:val="nil"/>
              <w:left w:val="nil"/>
              <w:bottom w:val="single" w:sz="4" w:space="0" w:color="auto"/>
              <w:right w:val="single" w:sz="4" w:space="0" w:color="auto"/>
            </w:tcBorders>
            <w:shd w:val="clear" w:color="auto" w:fill="auto"/>
            <w:vAlign w:val="center"/>
          </w:tcPr>
          <w:p w14:paraId="312FD153" w14:textId="77777777" w:rsidR="00386C02" w:rsidRPr="00613593" w:rsidRDefault="00386C02" w:rsidP="00386C02">
            <w:pPr>
              <w:ind w:right="0"/>
              <w:rPr>
                <w:color w:val="000000" w:themeColor="text1"/>
                <w:sz w:val="20"/>
              </w:rPr>
            </w:pPr>
            <w:r w:rsidRPr="00613593">
              <w:rPr>
                <w:color w:val="000000" w:themeColor="text1"/>
                <w:sz w:val="20"/>
              </w:rPr>
              <w:t>4,47</w:t>
            </w:r>
          </w:p>
        </w:tc>
        <w:tc>
          <w:tcPr>
            <w:tcW w:w="275" w:type="pct"/>
            <w:tcBorders>
              <w:top w:val="nil"/>
              <w:left w:val="nil"/>
              <w:bottom w:val="single" w:sz="4" w:space="0" w:color="auto"/>
              <w:right w:val="single" w:sz="4" w:space="0" w:color="auto"/>
            </w:tcBorders>
            <w:shd w:val="clear" w:color="auto" w:fill="auto"/>
            <w:vAlign w:val="center"/>
          </w:tcPr>
          <w:p w14:paraId="127E266F" w14:textId="77777777" w:rsidR="00386C02" w:rsidRPr="00613593" w:rsidRDefault="00386C02" w:rsidP="00386C02">
            <w:pPr>
              <w:ind w:right="0"/>
              <w:rPr>
                <w:color w:val="000000" w:themeColor="text1"/>
                <w:sz w:val="20"/>
              </w:rPr>
            </w:pPr>
            <w:r w:rsidRPr="00613593">
              <w:rPr>
                <w:color w:val="000000" w:themeColor="text1"/>
                <w:sz w:val="20"/>
              </w:rPr>
              <w:t>4,47</w:t>
            </w:r>
          </w:p>
        </w:tc>
        <w:tc>
          <w:tcPr>
            <w:tcW w:w="275" w:type="pct"/>
            <w:tcBorders>
              <w:top w:val="nil"/>
              <w:left w:val="nil"/>
              <w:bottom w:val="single" w:sz="4" w:space="0" w:color="auto"/>
              <w:right w:val="single" w:sz="4" w:space="0" w:color="auto"/>
            </w:tcBorders>
            <w:shd w:val="clear" w:color="auto" w:fill="auto"/>
            <w:vAlign w:val="center"/>
          </w:tcPr>
          <w:p w14:paraId="0C953C88" w14:textId="77777777" w:rsidR="00386C02" w:rsidRPr="00613593" w:rsidRDefault="00386C02" w:rsidP="00386C02">
            <w:pPr>
              <w:ind w:right="0"/>
              <w:rPr>
                <w:color w:val="000000" w:themeColor="text1"/>
                <w:sz w:val="20"/>
              </w:rPr>
            </w:pPr>
            <w:r w:rsidRPr="00613593">
              <w:rPr>
                <w:color w:val="000000" w:themeColor="text1"/>
                <w:sz w:val="20"/>
              </w:rPr>
              <w:t>4,47</w:t>
            </w:r>
          </w:p>
        </w:tc>
      </w:tr>
      <w:tr w:rsidR="00386C02" w:rsidRPr="00613593" w14:paraId="66801864" w14:textId="77777777" w:rsidTr="00D13D1C">
        <w:trPr>
          <w:trHeight w:val="454"/>
        </w:trPr>
        <w:tc>
          <w:tcPr>
            <w:tcW w:w="600" w:type="pct"/>
            <w:tcBorders>
              <w:top w:val="nil"/>
              <w:left w:val="single" w:sz="4" w:space="0" w:color="auto"/>
              <w:bottom w:val="single" w:sz="4" w:space="0" w:color="auto"/>
              <w:right w:val="single" w:sz="4" w:space="0" w:color="auto"/>
            </w:tcBorders>
            <w:shd w:val="clear" w:color="auto" w:fill="auto"/>
            <w:vAlign w:val="center"/>
          </w:tcPr>
          <w:p w14:paraId="301381C0" w14:textId="77777777" w:rsidR="00386C02" w:rsidRPr="00613593" w:rsidRDefault="00386C02" w:rsidP="00386C02">
            <w:pPr>
              <w:ind w:right="0"/>
              <w:jc w:val="left"/>
              <w:rPr>
                <w:color w:val="000000" w:themeColor="text1"/>
                <w:sz w:val="20"/>
              </w:rPr>
            </w:pPr>
            <w:r w:rsidRPr="00613593">
              <w:rPr>
                <w:color w:val="000000" w:themeColor="text1"/>
                <w:sz w:val="20"/>
              </w:rPr>
              <w:t>в том числе, из систем теплопотребления</w:t>
            </w:r>
          </w:p>
        </w:tc>
        <w:tc>
          <w:tcPr>
            <w:tcW w:w="275" w:type="pct"/>
            <w:tcBorders>
              <w:top w:val="nil"/>
              <w:left w:val="nil"/>
              <w:bottom w:val="single" w:sz="4" w:space="0" w:color="auto"/>
              <w:right w:val="single" w:sz="4" w:space="0" w:color="auto"/>
            </w:tcBorders>
            <w:shd w:val="clear" w:color="auto" w:fill="auto"/>
            <w:vAlign w:val="center"/>
          </w:tcPr>
          <w:p w14:paraId="77657984" w14:textId="77777777" w:rsidR="00386C02" w:rsidRPr="00613593" w:rsidRDefault="00386C02" w:rsidP="00386C02">
            <w:pPr>
              <w:ind w:right="0"/>
              <w:rPr>
                <w:color w:val="000000" w:themeColor="text1"/>
                <w:sz w:val="20"/>
              </w:rPr>
            </w:pPr>
            <w:r w:rsidRPr="00613593">
              <w:rPr>
                <w:color w:val="000000" w:themeColor="text1"/>
                <w:sz w:val="20"/>
              </w:rPr>
              <w:t>1,38</w:t>
            </w:r>
          </w:p>
        </w:tc>
        <w:tc>
          <w:tcPr>
            <w:tcW w:w="275" w:type="pct"/>
            <w:tcBorders>
              <w:top w:val="nil"/>
              <w:left w:val="nil"/>
              <w:bottom w:val="single" w:sz="4" w:space="0" w:color="auto"/>
              <w:right w:val="single" w:sz="4" w:space="0" w:color="auto"/>
            </w:tcBorders>
            <w:shd w:val="clear" w:color="auto" w:fill="auto"/>
            <w:vAlign w:val="center"/>
          </w:tcPr>
          <w:p w14:paraId="0AF3A3D5" w14:textId="77777777" w:rsidR="00386C02" w:rsidRPr="00613593" w:rsidRDefault="00386C02" w:rsidP="00386C02">
            <w:pPr>
              <w:ind w:right="0"/>
              <w:rPr>
                <w:color w:val="000000" w:themeColor="text1"/>
                <w:sz w:val="20"/>
              </w:rPr>
            </w:pPr>
            <w:r w:rsidRPr="00613593">
              <w:rPr>
                <w:color w:val="000000" w:themeColor="text1"/>
                <w:sz w:val="20"/>
              </w:rPr>
              <w:t>1,47</w:t>
            </w:r>
          </w:p>
        </w:tc>
        <w:tc>
          <w:tcPr>
            <w:tcW w:w="275" w:type="pct"/>
            <w:tcBorders>
              <w:top w:val="nil"/>
              <w:left w:val="nil"/>
              <w:bottom w:val="single" w:sz="4" w:space="0" w:color="auto"/>
              <w:right w:val="single" w:sz="4" w:space="0" w:color="auto"/>
            </w:tcBorders>
            <w:shd w:val="clear" w:color="auto" w:fill="auto"/>
            <w:vAlign w:val="center"/>
          </w:tcPr>
          <w:p w14:paraId="3FE0E4FE" w14:textId="77777777" w:rsidR="00386C02" w:rsidRPr="00613593" w:rsidRDefault="00386C02" w:rsidP="00386C02">
            <w:pPr>
              <w:ind w:right="0"/>
              <w:rPr>
                <w:color w:val="000000" w:themeColor="text1"/>
                <w:sz w:val="20"/>
              </w:rPr>
            </w:pPr>
            <w:r w:rsidRPr="00613593">
              <w:rPr>
                <w:color w:val="000000" w:themeColor="text1"/>
                <w:sz w:val="20"/>
              </w:rPr>
              <w:t>1,50</w:t>
            </w:r>
          </w:p>
        </w:tc>
        <w:tc>
          <w:tcPr>
            <w:tcW w:w="275" w:type="pct"/>
            <w:tcBorders>
              <w:top w:val="nil"/>
              <w:left w:val="nil"/>
              <w:bottom w:val="single" w:sz="4" w:space="0" w:color="auto"/>
              <w:right w:val="single" w:sz="4" w:space="0" w:color="auto"/>
            </w:tcBorders>
            <w:shd w:val="clear" w:color="auto" w:fill="auto"/>
            <w:vAlign w:val="center"/>
          </w:tcPr>
          <w:p w14:paraId="31BDAA1C" w14:textId="77777777" w:rsidR="00386C02" w:rsidRPr="00613593" w:rsidRDefault="00386C02" w:rsidP="00386C02">
            <w:pPr>
              <w:ind w:right="0"/>
              <w:rPr>
                <w:color w:val="000000" w:themeColor="text1"/>
                <w:sz w:val="20"/>
              </w:rPr>
            </w:pPr>
            <w:r w:rsidRPr="00613593">
              <w:rPr>
                <w:color w:val="000000" w:themeColor="text1"/>
                <w:sz w:val="20"/>
              </w:rPr>
              <w:t>1,55</w:t>
            </w:r>
          </w:p>
        </w:tc>
        <w:tc>
          <w:tcPr>
            <w:tcW w:w="275" w:type="pct"/>
            <w:tcBorders>
              <w:top w:val="nil"/>
              <w:left w:val="nil"/>
              <w:bottom w:val="single" w:sz="4" w:space="0" w:color="auto"/>
              <w:right w:val="single" w:sz="4" w:space="0" w:color="auto"/>
            </w:tcBorders>
            <w:shd w:val="clear" w:color="auto" w:fill="auto"/>
            <w:vAlign w:val="center"/>
          </w:tcPr>
          <w:p w14:paraId="5433B2BC" w14:textId="77777777" w:rsidR="00386C02" w:rsidRPr="00613593" w:rsidRDefault="00386C02" w:rsidP="00386C02">
            <w:pPr>
              <w:ind w:right="0"/>
              <w:rPr>
                <w:color w:val="000000" w:themeColor="text1"/>
                <w:sz w:val="20"/>
              </w:rPr>
            </w:pPr>
            <w:r w:rsidRPr="00613593">
              <w:rPr>
                <w:color w:val="000000" w:themeColor="text1"/>
                <w:sz w:val="20"/>
              </w:rPr>
              <w:t>1,58</w:t>
            </w:r>
          </w:p>
        </w:tc>
        <w:tc>
          <w:tcPr>
            <w:tcW w:w="275" w:type="pct"/>
            <w:tcBorders>
              <w:top w:val="nil"/>
              <w:left w:val="nil"/>
              <w:bottom w:val="single" w:sz="4" w:space="0" w:color="auto"/>
              <w:right w:val="single" w:sz="4" w:space="0" w:color="auto"/>
            </w:tcBorders>
            <w:shd w:val="clear" w:color="auto" w:fill="auto"/>
            <w:vAlign w:val="center"/>
          </w:tcPr>
          <w:p w14:paraId="5E5CC9D6" w14:textId="77777777" w:rsidR="00386C02" w:rsidRPr="00613593" w:rsidRDefault="00386C02" w:rsidP="00386C02">
            <w:pPr>
              <w:ind w:right="0"/>
              <w:rPr>
                <w:color w:val="000000" w:themeColor="text1"/>
                <w:sz w:val="20"/>
              </w:rPr>
            </w:pPr>
            <w:r w:rsidRPr="00613593">
              <w:rPr>
                <w:color w:val="000000" w:themeColor="text1"/>
                <w:sz w:val="20"/>
              </w:rPr>
              <w:t>1,65</w:t>
            </w:r>
          </w:p>
        </w:tc>
        <w:tc>
          <w:tcPr>
            <w:tcW w:w="275" w:type="pct"/>
            <w:tcBorders>
              <w:top w:val="nil"/>
              <w:left w:val="nil"/>
              <w:bottom w:val="single" w:sz="4" w:space="0" w:color="auto"/>
              <w:right w:val="single" w:sz="4" w:space="0" w:color="auto"/>
            </w:tcBorders>
            <w:shd w:val="clear" w:color="auto" w:fill="auto"/>
            <w:vAlign w:val="center"/>
          </w:tcPr>
          <w:p w14:paraId="28B7F408" w14:textId="77777777" w:rsidR="00386C02" w:rsidRPr="00613593" w:rsidRDefault="00386C02" w:rsidP="00386C02">
            <w:pPr>
              <w:ind w:right="0"/>
              <w:rPr>
                <w:color w:val="000000" w:themeColor="text1"/>
                <w:sz w:val="20"/>
              </w:rPr>
            </w:pPr>
            <w:r w:rsidRPr="00613593">
              <w:rPr>
                <w:color w:val="000000" w:themeColor="text1"/>
                <w:sz w:val="20"/>
              </w:rPr>
              <w:t>1,65</w:t>
            </w:r>
          </w:p>
        </w:tc>
        <w:tc>
          <w:tcPr>
            <w:tcW w:w="275" w:type="pct"/>
            <w:tcBorders>
              <w:top w:val="nil"/>
              <w:left w:val="nil"/>
              <w:bottom w:val="single" w:sz="4" w:space="0" w:color="auto"/>
              <w:right w:val="single" w:sz="4" w:space="0" w:color="auto"/>
            </w:tcBorders>
            <w:shd w:val="clear" w:color="auto" w:fill="auto"/>
            <w:vAlign w:val="center"/>
          </w:tcPr>
          <w:p w14:paraId="34198FDA" w14:textId="77777777" w:rsidR="00386C02" w:rsidRPr="00613593" w:rsidRDefault="00386C02" w:rsidP="00386C02">
            <w:pPr>
              <w:ind w:right="0"/>
              <w:rPr>
                <w:color w:val="000000" w:themeColor="text1"/>
                <w:sz w:val="20"/>
              </w:rPr>
            </w:pPr>
            <w:r w:rsidRPr="00613593">
              <w:rPr>
                <w:color w:val="000000" w:themeColor="text1"/>
                <w:sz w:val="20"/>
              </w:rPr>
              <w:t>1,79</w:t>
            </w:r>
          </w:p>
        </w:tc>
        <w:tc>
          <w:tcPr>
            <w:tcW w:w="275" w:type="pct"/>
            <w:tcBorders>
              <w:top w:val="nil"/>
              <w:left w:val="nil"/>
              <w:bottom w:val="single" w:sz="4" w:space="0" w:color="auto"/>
              <w:right w:val="single" w:sz="4" w:space="0" w:color="auto"/>
            </w:tcBorders>
            <w:shd w:val="clear" w:color="auto" w:fill="auto"/>
            <w:vAlign w:val="center"/>
          </w:tcPr>
          <w:p w14:paraId="53B079D5" w14:textId="77777777" w:rsidR="00386C02" w:rsidRPr="00613593" w:rsidRDefault="00386C02" w:rsidP="00386C02">
            <w:pPr>
              <w:ind w:right="0"/>
              <w:rPr>
                <w:color w:val="000000" w:themeColor="text1"/>
                <w:sz w:val="20"/>
              </w:rPr>
            </w:pPr>
            <w:r w:rsidRPr="00613593">
              <w:rPr>
                <w:color w:val="000000" w:themeColor="text1"/>
                <w:sz w:val="20"/>
              </w:rPr>
              <w:t>1,94</w:t>
            </w:r>
          </w:p>
        </w:tc>
        <w:tc>
          <w:tcPr>
            <w:tcW w:w="275" w:type="pct"/>
            <w:tcBorders>
              <w:top w:val="nil"/>
              <w:left w:val="nil"/>
              <w:bottom w:val="single" w:sz="4" w:space="0" w:color="auto"/>
              <w:right w:val="single" w:sz="4" w:space="0" w:color="auto"/>
            </w:tcBorders>
            <w:shd w:val="clear" w:color="auto" w:fill="auto"/>
            <w:vAlign w:val="center"/>
          </w:tcPr>
          <w:p w14:paraId="343EBFD7" w14:textId="77777777" w:rsidR="00386C02" w:rsidRPr="00613593" w:rsidRDefault="00386C02" w:rsidP="00386C02">
            <w:pPr>
              <w:ind w:right="0"/>
              <w:rPr>
                <w:color w:val="000000" w:themeColor="text1"/>
                <w:sz w:val="20"/>
              </w:rPr>
            </w:pPr>
            <w:r w:rsidRPr="00613593">
              <w:rPr>
                <w:color w:val="000000" w:themeColor="text1"/>
                <w:sz w:val="20"/>
              </w:rPr>
              <w:t>2,14</w:t>
            </w:r>
          </w:p>
        </w:tc>
        <w:tc>
          <w:tcPr>
            <w:tcW w:w="275" w:type="pct"/>
            <w:tcBorders>
              <w:top w:val="nil"/>
              <w:left w:val="nil"/>
              <w:bottom w:val="single" w:sz="4" w:space="0" w:color="auto"/>
              <w:right w:val="single" w:sz="4" w:space="0" w:color="auto"/>
            </w:tcBorders>
            <w:shd w:val="clear" w:color="auto" w:fill="auto"/>
            <w:vAlign w:val="center"/>
          </w:tcPr>
          <w:p w14:paraId="66525E50" w14:textId="77777777" w:rsidR="00386C02" w:rsidRPr="00613593" w:rsidRDefault="00386C02" w:rsidP="00386C02">
            <w:pPr>
              <w:ind w:right="0"/>
              <w:rPr>
                <w:color w:val="000000" w:themeColor="text1"/>
                <w:sz w:val="20"/>
              </w:rPr>
            </w:pPr>
            <w:r w:rsidRPr="00613593">
              <w:rPr>
                <w:color w:val="000000" w:themeColor="text1"/>
                <w:sz w:val="20"/>
              </w:rPr>
              <w:t>2,32</w:t>
            </w:r>
          </w:p>
        </w:tc>
        <w:tc>
          <w:tcPr>
            <w:tcW w:w="275" w:type="pct"/>
            <w:tcBorders>
              <w:top w:val="nil"/>
              <w:left w:val="nil"/>
              <w:bottom w:val="single" w:sz="4" w:space="0" w:color="auto"/>
              <w:right w:val="single" w:sz="4" w:space="0" w:color="auto"/>
            </w:tcBorders>
            <w:shd w:val="clear" w:color="auto" w:fill="auto"/>
            <w:vAlign w:val="center"/>
          </w:tcPr>
          <w:p w14:paraId="00F920A6" w14:textId="77777777" w:rsidR="00386C02" w:rsidRPr="00613593" w:rsidRDefault="00386C02" w:rsidP="00386C02">
            <w:pPr>
              <w:ind w:right="0"/>
              <w:rPr>
                <w:color w:val="000000" w:themeColor="text1"/>
                <w:sz w:val="20"/>
              </w:rPr>
            </w:pPr>
            <w:r w:rsidRPr="00613593">
              <w:rPr>
                <w:color w:val="000000" w:themeColor="text1"/>
                <w:sz w:val="20"/>
              </w:rPr>
              <w:t>2,49</w:t>
            </w:r>
          </w:p>
        </w:tc>
        <w:tc>
          <w:tcPr>
            <w:tcW w:w="275" w:type="pct"/>
            <w:tcBorders>
              <w:top w:val="nil"/>
              <w:left w:val="nil"/>
              <w:bottom w:val="single" w:sz="4" w:space="0" w:color="auto"/>
              <w:right w:val="single" w:sz="4" w:space="0" w:color="auto"/>
            </w:tcBorders>
            <w:shd w:val="clear" w:color="auto" w:fill="auto"/>
            <w:vAlign w:val="center"/>
          </w:tcPr>
          <w:p w14:paraId="70661DE6" w14:textId="77777777" w:rsidR="00386C02" w:rsidRPr="00613593" w:rsidRDefault="00386C02" w:rsidP="00386C02">
            <w:pPr>
              <w:ind w:right="0"/>
              <w:rPr>
                <w:color w:val="000000" w:themeColor="text1"/>
                <w:sz w:val="20"/>
              </w:rPr>
            </w:pPr>
            <w:r w:rsidRPr="00613593">
              <w:rPr>
                <w:color w:val="000000" w:themeColor="text1"/>
                <w:sz w:val="20"/>
              </w:rPr>
              <w:t>2,63</w:t>
            </w:r>
          </w:p>
        </w:tc>
        <w:tc>
          <w:tcPr>
            <w:tcW w:w="275" w:type="pct"/>
            <w:tcBorders>
              <w:top w:val="nil"/>
              <w:left w:val="nil"/>
              <w:bottom w:val="single" w:sz="4" w:space="0" w:color="auto"/>
              <w:right w:val="single" w:sz="4" w:space="0" w:color="auto"/>
            </w:tcBorders>
            <w:shd w:val="clear" w:color="auto" w:fill="auto"/>
            <w:vAlign w:val="center"/>
          </w:tcPr>
          <w:p w14:paraId="1895F718" w14:textId="77777777" w:rsidR="00386C02" w:rsidRPr="00613593" w:rsidRDefault="00386C02" w:rsidP="00386C02">
            <w:pPr>
              <w:ind w:right="0"/>
              <w:rPr>
                <w:color w:val="000000" w:themeColor="text1"/>
                <w:sz w:val="20"/>
              </w:rPr>
            </w:pPr>
            <w:r w:rsidRPr="00613593">
              <w:rPr>
                <w:color w:val="000000" w:themeColor="text1"/>
                <w:sz w:val="20"/>
              </w:rPr>
              <w:t>2,78</w:t>
            </w:r>
          </w:p>
        </w:tc>
        <w:tc>
          <w:tcPr>
            <w:tcW w:w="275" w:type="pct"/>
            <w:tcBorders>
              <w:top w:val="nil"/>
              <w:left w:val="nil"/>
              <w:bottom w:val="single" w:sz="4" w:space="0" w:color="auto"/>
              <w:right w:val="single" w:sz="4" w:space="0" w:color="auto"/>
            </w:tcBorders>
            <w:shd w:val="clear" w:color="auto" w:fill="auto"/>
            <w:vAlign w:val="center"/>
          </w:tcPr>
          <w:p w14:paraId="4C35205F" w14:textId="77777777" w:rsidR="00386C02" w:rsidRPr="00613593" w:rsidRDefault="00386C02" w:rsidP="00386C02">
            <w:pPr>
              <w:ind w:right="0"/>
              <w:rPr>
                <w:color w:val="000000" w:themeColor="text1"/>
                <w:sz w:val="20"/>
              </w:rPr>
            </w:pPr>
            <w:r w:rsidRPr="00613593">
              <w:rPr>
                <w:color w:val="000000" w:themeColor="text1"/>
                <w:sz w:val="20"/>
              </w:rPr>
              <w:t>2,93</w:t>
            </w:r>
          </w:p>
        </w:tc>
        <w:tc>
          <w:tcPr>
            <w:tcW w:w="275" w:type="pct"/>
            <w:tcBorders>
              <w:top w:val="nil"/>
              <w:left w:val="nil"/>
              <w:bottom w:val="single" w:sz="4" w:space="0" w:color="auto"/>
              <w:right w:val="single" w:sz="4" w:space="0" w:color="auto"/>
            </w:tcBorders>
            <w:shd w:val="clear" w:color="auto" w:fill="auto"/>
            <w:vAlign w:val="center"/>
          </w:tcPr>
          <w:p w14:paraId="2D27AF62" w14:textId="77777777" w:rsidR="00386C02" w:rsidRPr="00613593" w:rsidRDefault="00386C02" w:rsidP="00386C02">
            <w:pPr>
              <w:ind w:right="0"/>
              <w:rPr>
                <w:color w:val="000000" w:themeColor="text1"/>
                <w:sz w:val="20"/>
              </w:rPr>
            </w:pPr>
            <w:r w:rsidRPr="00613593">
              <w:rPr>
                <w:color w:val="000000" w:themeColor="text1"/>
                <w:sz w:val="20"/>
              </w:rPr>
              <w:t>3,08</w:t>
            </w:r>
          </w:p>
        </w:tc>
      </w:tr>
      <w:tr w:rsidR="00386C02" w:rsidRPr="00613593" w14:paraId="3B31B98A" w14:textId="77777777" w:rsidTr="00D13D1C">
        <w:trPr>
          <w:trHeight w:val="454"/>
        </w:trPr>
        <w:tc>
          <w:tcPr>
            <w:tcW w:w="600" w:type="pct"/>
            <w:tcBorders>
              <w:top w:val="nil"/>
              <w:left w:val="single" w:sz="4" w:space="0" w:color="auto"/>
              <w:bottom w:val="single" w:sz="4" w:space="0" w:color="auto"/>
              <w:right w:val="single" w:sz="4" w:space="0" w:color="auto"/>
            </w:tcBorders>
            <w:shd w:val="clear" w:color="auto" w:fill="auto"/>
            <w:vAlign w:val="center"/>
            <w:hideMark/>
          </w:tcPr>
          <w:p w14:paraId="5B34B3B4" w14:textId="77777777" w:rsidR="00386C02" w:rsidRPr="00613593" w:rsidRDefault="00386C02" w:rsidP="00386C02">
            <w:pPr>
              <w:ind w:right="0"/>
              <w:jc w:val="left"/>
              <w:rPr>
                <w:color w:val="000000" w:themeColor="text1"/>
                <w:sz w:val="20"/>
              </w:rPr>
            </w:pPr>
            <w:r w:rsidRPr="00613593">
              <w:rPr>
                <w:color w:val="000000" w:themeColor="text1"/>
                <w:sz w:val="20"/>
              </w:rPr>
              <w:t>в том числе, отпуск теплоносителя из тепловых сетей на цели ГВС (для открытых) систем теплоснабжения</w:t>
            </w:r>
          </w:p>
        </w:tc>
        <w:tc>
          <w:tcPr>
            <w:tcW w:w="275" w:type="pct"/>
            <w:tcBorders>
              <w:top w:val="nil"/>
              <w:left w:val="nil"/>
              <w:bottom w:val="single" w:sz="4" w:space="0" w:color="auto"/>
              <w:right w:val="single" w:sz="4" w:space="0" w:color="auto"/>
            </w:tcBorders>
            <w:shd w:val="clear" w:color="auto" w:fill="auto"/>
            <w:vAlign w:val="center"/>
            <w:hideMark/>
          </w:tcPr>
          <w:p w14:paraId="0FDEF881" w14:textId="77777777" w:rsidR="00386C02" w:rsidRPr="00613593" w:rsidRDefault="00386C02" w:rsidP="00386C02">
            <w:pPr>
              <w:ind w:right="0"/>
              <w:rPr>
                <w:color w:val="000000" w:themeColor="text1"/>
                <w:sz w:val="20"/>
              </w:rPr>
            </w:pPr>
            <w:r w:rsidRPr="00613593">
              <w:rPr>
                <w:color w:val="000000" w:themeColor="text1"/>
                <w:sz w:val="20"/>
              </w:rPr>
              <w:t>5,92</w:t>
            </w:r>
          </w:p>
        </w:tc>
        <w:tc>
          <w:tcPr>
            <w:tcW w:w="275" w:type="pct"/>
            <w:tcBorders>
              <w:top w:val="nil"/>
              <w:left w:val="nil"/>
              <w:bottom w:val="single" w:sz="4" w:space="0" w:color="auto"/>
              <w:right w:val="single" w:sz="4" w:space="0" w:color="auto"/>
            </w:tcBorders>
            <w:shd w:val="clear" w:color="auto" w:fill="auto"/>
            <w:vAlign w:val="center"/>
            <w:hideMark/>
          </w:tcPr>
          <w:p w14:paraId="77F026DB" w14:textId="77777777" w:rsidR="00386C02" w:rsidRPr="00613593" w:rsidRDefault="00386C02" w:rsidP="00386C02">
            <w:pPr>
              <w:ind w:right="0"/>
              <w:rPr>
                <w:color w:val="000000" w:themeColor="text1"/>
                <w:sz w:val="20"/>
              </w:rPr>
            </w:pPr>
            <w:r w:rsidRPr="00613593">
              <w:rPr>
                <w:color w:val="000000" w:themeColor="text1"/>
                <w:sz w:val="20"/>
              </w:rPr>
              <w:t>5,92</w:t>
            </w:r>
          </w:p>
        </w:tc>
        <w:tc>
          <w:tcPr>
            <w:tcW w:w="275" w:type="pct"/>
            <w:tcBorders>
              <w:top w:val="nil"/>
              <w:left w:val="nil"/>
              <w:bottom w:val="single" w:sz="4" w:space="0" w:color="auto"/>
              <w:right w:val="single" w:sz="4" w:space="0" w:color="auto"/>
            </w:tcBorders>
            <w:shd w:val="clear" w:color="auto" w:fill="auto"/>
            <w:vAlign w:val="center"/>
            <w:hideMark/>
          </w:tcPr>
          <w:p w14:paraId="530F9006" w14:textId="77777777" w:rsidR="00386C02" w:rsidRPr="00613593" w:rsidRDefault="00386C02" w:rsidP="00386C02">
            <w:pPr>
              <w:ind w:right="0"/>
              <w:rPr>
                <w:color w:val="000000" w:themeColor="text1"/>
                <w:sz w:val="20"/>
              </w:rPr>
            </w:pPr>
            <w:r w:rsidRPr="00613593">
              <w:rPr>
                <w:color w:val="000000" w:themeColor="text1"/>
                <w:sz w:val="20"/>
              </w:rPr>
              <w:t>5,92</w:t>
            </w:r>
          </w:p>
        </w:tc>
        <w:tc>
          <w:tcPr>
            <w:tcW w:w="275" w:type="pct"/>
            <w:tcBorders>
              <w:top w:val="nil"/>
              <w:left w:val="nil"/>
              <w:bottom w:val="single" w:sz="4" w:space="0" w:color="auto"/>
              <w:right w:val="single" w:sz="4" w:space="0" w:color="auto"/>
            </w:tcBorders>
            <w:shd w:val="clear" w:color="auto" w:fill="auto"/>
            <w:vAlign w:val="center"/>
            <w:hideMark/>
          </w:tcPr>
          <w:p w14:paraId="171528BF" w14:textId="77777777" w:rsidR="00386C02" w:rsidRPr="00613593" w:rsidRDefault="00386C02" w:rsidP="00386C02">
            <w:pPr>
              <w:ind w:right="0"/>
              <w:rPr>
                <w:color w:val="000000" w:themeColor="text1"/>
                <w:sz w:val="20"/>
              </w:rPr>
            </w:pPr>
            <w:r w:rsidRPr="00613593">
              <w:rPr>
                <w:color w:val="000000" w:themeColor="text1"/>
                <w:sz w:val="20"/>
              </w:rPr>
              <w:t>5,92</w:t>
            </w:r>
          </w:p>
        </w:tc>
        <w:tc>
          <w:tcPr>
            <w:tcW w:w="275" w:type="pct"/>
            <w:tcBorders>
              <w:top w:val="nil"/>
              <w:left w:val="nil"/>
              <w:bottom w:val="single" w:sz="4" w:space="0" w:color="auto"/>
              <w:right w:val="single" w:sz="4" w:space="0" w:color="auto"/>
            </w:tcBorders>
            <w:shd w:val="clear" w:color="auto" w:fill="auto"/>
            <w:vAlign w:val="center"/>
            <w:hideMark/>
          </w:tcPr>
          <w:p w14:paraId="21C8F6D0" w14:textId="77777777" w:rsidR="00386C02" w:rsidRPr="00613593" w:rsidRDefault="00386C02" w:rsidP="00386C02">
            <w:pPr>
              <w:ind w:right="0"/>
              <w:rPr>
                <w:color w:val="000000" w:themeColor="text1"/>
                <w:sz w:val="20"/>
              </w:rPr>
            </w:pPr>
            <w:r w:rsidRPr="00613593">
              <w:rPr>
                <w:color w:val="000000" w:themeColor="text1"/>
                <w:sz w:val="20"/>
              </w:rPr>
              <w:t>5,92</w:t>
            </w:r>
          </w:p>
        </w:tc>
        <w:tc>
          <w:tcPr>
            <w:tcW w:w="275" w:type="pct"/>
            <w:tcBorders>
              <w:top w:val="nil"/>
              <w:left w:val="nil"/>
              <w:bottom w:val="single" w:sz="4" w:space="0" w:color="auto"/>
              <w:right w:val="single" w:sz="4" w:space="0" w:color="auto"/>
            </w:tcBorders>
            <w:shd w:val="clear" w:color="auto" w:fill="auto"/>
            <w:vAlign w:val="center"/>
            <w:hideMark/>
          </w:tcPr>
          <w:p w14:paraId="35B151B8" w14:textId="77777777" w:rsidR="00386C02" w:rsidRPr="00613593" w:rsidRDefault="00386C02" w:rsidP="00386C02">
            <w:pPr>
              <w:ind w:right="0"/>
              <w:rPr>
                <w:color w:val="000000" w:themeColor="text1"/>
                <w:sz w:val="20"/>
              </w:rPr>
            </w:pPr>
            <w:r w:rsidRPr="00613593">
              <w:rPr>
                <w:color w:val="000000" w:themeColor="text1"/>
                <w:sz w:val="20"/>
              </w:rPr>
              <w:t>5,92</w:t>
            </w:r>
          </w:p>
        </w:tc>
        <w:tc>
          <w:tcPr>
            <w:tcW w:w="275" w:type="pct"/>
            <w:tcBorders>
              <w:top w:val="nil"/>
              <w:left w:val="nil"/>
              <w:bottom w:val="single" w:sz="4" w:space="0" w:color="auto"/>
              <w:right w:val="single" w:sz="4" w:space="0" w:color="auto"/>
            </w:tcBorders>
            <w:shd w:val="clear" w:color="auto" w:fill="auto"/>
            <w:vAlign w:val="center"/>
            <w:hideMark/>
          </w:tcPr>
          <w:p w14:paraId="6E98D69C" w14:textId="77777777" w:rsidR="00386C02" w:rsidRPr="00613593" w:rsidRDefault="00386C02" w:rsidP="00386C02">
            <w:pPr>
              <w:ind w:right="0"/>
              <w:rPr>
                <w:color w:val="000000" w:themeColor="text1"/>
                <w:sz w:val="20"/>
              </w:rPr>
            </w:pPr>
            <w:r w:rsidRPr="00613593">
              <w:rPr>
                <w:color w:val="000000" w:themeColor="text1"/>
                <w:sz w:val="20"/>
              </w:rPr>
              <w:t>5,92</w:t>
            </w:r>
          </w:p>
        </w:tc>
        <w:tc>
          <w:tcPr>
            <w:tcW w:w="275" w:type="pct"/>
            <w:tcBorders>
              <w:top w:val="nil"/>
              <w:left w:val="nil"/>
              <w:bottom w:val="single" w:sz="4" w:space="0" w:color="auto"/>
              <w:right w:val="single" w:sz="4" w:space="0" w:color="auto"/>
            </w:tcBorders>
            <w:shd w:val="clear" w:color="auto" w:fill="auto"/>
            <w:vAlign w:val="center"/>
            <w:hideMark/>
          </w:tcPr>
          <w:p w14:paraId="786E058C" w14:textId="77777777" w:rsidR="00386C02" w:rsidRPr="00613593" w:rsidRDefault="00386C02" w:rsidP="00386C02">
            <w:pPr>
              <w:ind w:right="0"/>
              <w:rPr>
                <w:color w:val="000000" w:themeColor="text1"/>
                <w:sz w:val="20"/>
              </w:rPr>
            </w:pPr>
            <w:r w:rsidRPr="00613593">
              <w:rPr>
                <w:color w:val="000000" w:themeColor="text1"/>
                <w:sz w:val="20"/>
              </w:rPr>
              <w:t>5,92</w:t>
            </w:r>
          </w:p>
        </w:tc>
        <w:tc>
          <w:tcPr>
            <w:tcW w:w="275" w:type="pct"/>
            <w:tcBorders>
              <w:top w:val="nil"/>
              <w:left w:val="nil"/>
              <w:bottom w:val="single" w:sz="4" w:space="0" w:color="auto"/>
              <w:right w:val="single" w:sz="4" w:space="0" w:color="auto"/>
            </w:tcBorders>
            <w:shd w:val="clear" w:color="auto" w:fill="auto"/>
            <w:vAlign w:val="center"/>
            <w:hideMark/>
          </w:tcPr>
          <w:p w14:paraId="2FD7B4D6" w14:textId="77777777" w:rsidR="00386C02" w:rsidRPr="00613593" w:rsidRDefault="00386C02" w:rsidP="00386C02">
            <w:pPr>
              <w:ind w:right="0"/>
              <w:rPr>
                <w:color w:val="000000" w:themeColor="text1"/>
                <w:sz w:val="20"/>
              </w:rPr>
            </w:pPr>
            <w:r w:rsidRPr="00613593">
              <w:rPr>
                <w:color w:val="000000" w:themeColor="text1"/>
                <w:sz w:val="20"/>
              </w:rPr>
              <w:t>5,92</w:t>
            </w:r>
          </w:p>
        </w:tc>
        <w:tc>
          <w:tcPr>
            <w:tcW w:w="275" w:type="pct"/>
            <w:tcBorders>
              <w:top w:val="nil"/>
              <w:left w:val="nil"/>
              <w:bottom w:val="single" w:sz="4" w:space="0" w:color="auto"/>
              <w:right w:val="single" w:sz="4" w:space="0" w:color="auto"/>
            </w:tcBorders>
            <w:shd w:val="clear" w:color="auto" w:fill="auto"/>
            <w:vAlign w:val="center"/>
            <w:hideMark/>
          </w:tcPr>
          <w:p w14:paraId="01413BA8" w14:textId="77777777" w:rsidR="00386C02" w:rsidRPr="00613593" w:rsidRDefault="00386C02" w:rsidP="00386C02">
            <w:pPr>
              <w:ind w:right="0"/>
              <w:rPr>
                <w:color w:val="000000" w:themeColor="text1"/>
                <w:sz w:val="20"/>
              </w:rPr>
            </w:pPr>
            <w:r w:rsidRPr="00613593">
              <w:rPr>
                <w:color w:val="000000" w:themeColor="text1"/>
                <w:sz w:val="20"/>
              </w:rPr>
              <w:t>5,92</w:t>
            </w:r>
          </w:p>
        </w:tc>
        <w:tc>
          <w:tcPr>
            <w:tcW w:w="275" w:type="pct"/>
            <w:tcBorders>
              <w:top w:val="nil"/>
              <w:left w:val="nil"/>
              <w:bottom w:val="single" w:sz="4" w:space="0" w:color="auto"/>
              <w:right w:val="single" w:sz="4" w:space="0" w:color="auto"/>
            </w:tcBorders>
            <w:shd w:val="clear" w:color="auto" w:fill="auto"/>
            <w:vAlign w:val="center"/>
            <w:hideMark/>
          </w:tcPr>
          <w:p w14:paraId="3E9A3B34" w14:textId="77777777" w:rsidR="00386C02" w:rsidRPr="00613593" w:rsidRDefault="00386C02" w:rsidP="00386C02">
            <w:pPr>
              <w:ind w:right="0"/>
              <w:rPr>
                <w:color w:val="000000" w:themeColor="text1"/>
                <w:sz w:val="20"/>
              </w:rPr>
            </w:pPr>
            <w:r w:rsidRPr="00613593">
              <w:rPr>
                <w:color w:val="000000" w:themeColor="text1"/>
                <w:sz w:val="20"/>
              </w:rPr>
              <w:t>5,92</w:t>
            </w:r>
          </w:p>
        </w:tc>
        <w:tc>
          <w:tcPr>
            <w:tcW w:w="275" w:type="pct"/>
            <w:tcBorders>
              <w:top w:val="nil"/>
              <w:left w:val="nil"/>
              <w:bottom w:val="single" w:sz="4" w:space="0" w:color="auto"/>
              <w:right w:val="single" w:sz="4" w:space="0" w:color="auto"/>
            </w:tcBorders>
            <w:shd w:val="clear" w:color="auto" w:fill="auto"/>
            <w:vAlign w:val="center"/>
            <w:hideMark/>
          </w:tcPr>
          <w:p w14:paraId="3DDE02F3" w14:textId="77777777" w:rsidR="00386C02" w:rsidRPr="00613593" w:rsidRDefault="00386C02" w:rsidP="00386C02">
            <w:pPr>
              <w:ind w:right="0"/>
              <w:rPr>
                <w:color w:val="000000" w:themeColor="text1"/>
                <w:sz w:val="20"/>
              </w:rPr>
            </w:pPr>
            <w:r w:rsidRPr="00613593">
              <w:rPr>
                <w:color w:val="000000" w:themeColor="text1"/>
                <w:sz w:val="20"/>
              </w:rPr>
              <w:t>5,92</w:t>
            </w:r>
          </w:p>
        </w:tc>
        <w:tc>
          <w:tcPr>
            <w:tcW w:w="275" w:type="pct"/>
            <w:tcBorders>
              <w:top w:val="nil"/>
              <w:left w:val="nil"/>
              <w:bottom w:val="single" w:sz="4" w:space="0" w:color="auto"/>
              <w:right w:val="single" w:sz="4" w:space="0" w:color="auto"/>
            </w:tcBorders>
            <w:shd w:val="clear" w:color="auto" w:fill="auto"/>
            <w:vAlign w:val="center"/>
            <w:hideMark/>
          </w:tcPr>
          <w:p w14:paraId="0923E70B" w14:textId="77777777" w:rsidR="00386C02" w:rsidRPr="00613593" w:rsidRDefault="00386C02" w:rsidP="00386C02">
            <w:pPr>
              <w:ind w:right="0"/>
              <w:rPr>
                <w:color w:val="000000" w:themeColor="text1"/>
                <w:sz w:val="20"/>
              </w:rPr>
            </w:pPr>
            <w:r w:rsidRPr="00613593">
              <w:rPr>
                <w:color w:val="000000" w:themeColor="text1"/>
                <w:sz w:val="20"/>
              </w:rPr>
              <w:t>5,92</w:t>
            </w:r>
          </w:p>
        </w:tc>
        <w:tc>
          <w:tcPr>
            <w:tcW w:w="275" w:type="pct"/>
            <w:tcBorders>
              <w:top w:val="nil"/>
              <w:left w:val="nil"/>
              <w:bottom w:val="single" w:sz="4" w:space="0" w:color="auto"/>
              <w:right w:val="single" w:sz="4" w:space="0" w:color="auto"/>
            </w:tcBorders>
            <w:shd w:val="clear" w:color="auto" w:fill="auto"/>
            <w:vAlign w:val="center"/>
            <w:hideMark/>
          </w:tcPr>
          <w:p w14:paraId="41633E67" w14:textId="77777777" w:rsidR="00386C02" w:rsidRPr="00613593" w:rsidRDefault="00386C02" w:rsidP="00386C02">
            <w:pPr>
              <w:ind w:right="0"/>
              <w:rPr>
                <w:color w:val="000000" w:themeColor="text1"/>
                <w:sz w:val="20"/>
              </w:rPr>
            </w:pPr>
            <w:r w:rsidRPr="00613593">
              <w:rPr>
                <w:color w:val="000000" w:themeColor="text1"/>
                <w:sz w:val="20"/>
              </w:rPr>
              <w:t>5,92</w:t>
            </w:r>
          </w:p>
        </w:tc>
        <w:tc>
          <w:tcPr>
            <w:tcW w:w="275" w:type="pct"/>
            <w:tcBorders>
              <w:top w:val="nil"/>
              <w:left w:val="nil"/>
              <w:bottom w:val="single" w:sz="4" w:space="0" w:color="auto"/>
              <w:right w:val="single" w:sz="4" w:space="0" w:color="auto"/>
            </w:tcBorders>
            <w:shd w:val="clear" w:color="auto" w:fill="auto"/>
            <w:vAlign w:val="center"/>
            <w:hideMark/>
          </w:tcPr>
          <w:p w14:paraId="175DD21B" w14:textId="77777777" w:rsidR="00386C02" w:rsidRPr="00613593" w:rsidRDefault="00386C02" w:rsidP="00386C02">
            <w:pPr>
              <w:ind w:right="0"/>
              <w:rPr>
                <w:color w:val="000000" w:themeColor="text1"/>
                <w:sz w:val="20"/>
              </w:rPr>
            </w:pPr>
            <w:r w:rsidRPr="00613593">
              <w:rPr>
                <w:color w:val="000000" w:themeColor="text1"/>
                <w:sz w:val="20"/>
              </w:rPr>
              <w:t>5,92</w:t>
            </w:r>
          </w:p>
        </w:tc>
        <w:tc>
          <w:tcPr>
            <w:tcW w:w="275" w:type="pct"/>
            <w:tcBorders>
              <w:top w:val="nil"/>
              <w:left w:val="nil"/>
              <w:bottom w:val="single" w:sz="4" w:space="0" w:color="auto"/>
              <w:right w:val="single" w:sz="4" w:space="0" w:color="auto"/>
            </w:tcBorders>
            <w:shd w:val="clear" w:color="auto" w:fill="auto"/>
            <w:vAlign w:val="center"/>
            <w:hideMark/>
          </w:tcPr>
          <w:p w14:paraId="055223BD" w14:textId="77777777" w:rsidR="00386C02" w:rsidRPr="00613593" w:rsidRDefault="00386C02" w:rsidP="00386C02">
            <w:pPr>
              <w:ind w:right="0"/>
              <w:rPr>
                <w:color w:val="000000" w:themeColor="text1"/>
                <w:sz w:val="20"/>
              </w:rPr>
            </w:pPr>
            <w:r w:rsidRPr="00613593">
              <w:rPr>
                <w:color w:val="000000" w:themeColor="text1"/>
                <w:sz w:val="20"/>
              </w:rPr>
              <w:t>5,92</w:t>
            </w:r>
          </w:p>
        </w:tc>
      </w:tr>
    </w:tbl>
    <w:p w14:paraId="7DA7BF97" w14:textId="77777777" w:rsidR="004527DE" w:rsidRPr="00613593" w:rsidRDefault="004527DE" w:rsidP="004527DE">
      <w:pPr>
        <w:pStyle w:val="affffffff5"/>
        <w:ind w:firstLine="0"/>
        <w:rPr>
          <w:color w:val="000000" w:themeColor="text1"/>
        </w:rPr>
        <w:sectPr w:rsidR="004527DE" w:rsidRPr="00613593" w:rsidSect="000A2099">
          <w:pgSz w:w="23814" w:h="16839" w:orient="landscape" w:code="8"/>
          <w:pgMar w:top="1559" w:right="851" w:bottom="851" w:left="1418" w:header="567" w:footer="284" w:gutter="0"/>
          <w:cols w:space="720"/>
          <w:docGrid w:linePitch="381"/>
        </w:sectPr>
      </w:pPr>
    </w:p>
    <w:p w14:paraId="276E099B" w14:textId="77777777" w:rsidR="004527DE" w:rsidRPr="00613593" w:rsidRDefault="00386C02" w:rsidP="004527DE">
      <w:pPr>
        <w:pStyle w:val="affffffffa"/>
        <w:rPr>
          <w:color w:val="000000" w:themeColor="text1"/>
        </w:rPr>
      </w:pPr>
      <w:r w:rsidRPr="00613593">
        <w:rPr>
          <w:color w:val="000000" w:themeColor="text1"/>
        </w:rPr>
        <w:lastRenderedPageBreak/>
        <w:drawing>
          <wp:inline distT="0" distB="0" distL="0" distR="0" wp14:anchorId="2F818C46" wp14:editId="17EF1467">
            <wp:extent cx="12848896" cy="3846195"/>
            <wp:effectExtent l="0" t="0" r="10160" b="1905"/>
            <wp:docPr id="25"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43733BA0" w14:textId="77777777" w:rsidR="004527DE" w:rsidRPr="00613593" w:rsidRDefault="004527DE" w:rsidP="004527DE">
      <w:pPr>
        <w:pStyle w:val="afffffa"/>
        <w:rPr>
          <w:color w:val="000000" w:themeColor="text1"/>
        </w:rPr>
      </w:pPr>
      <w:bookmarkStart w:id="22" w:name="_Toc508043972"/>
      <w:r w:rsidRPr="00613593">
        <w:rPr>
          <w:color w:val="000000" w:themeColor="text1"/>
        </w:rPr>
        <w:t xml:space="preserve">Рисунок </w:t>
      </w:r>
      <w:r w:rsidR="00BD6A37" w:rsidRPr="00613593">
        <w:rPr>
          <w:color w:val="000000" w:themeColor="text1"/>
        </w:rPr>
        <w:fldChar w:fldCharType="begin"/>
      </w:r>
      <w:r w:rsidR="00BD6A37" w:rsidRPr="00613593">
        <w:rPr>
          <w:color w:val="000000" w:themeColor="text1"/>
        </w:rPr>
        <w:instrText xml:space="preserve"> SEQ Рисунок \* ARABIC </w:instrText>
      </w:r>
      <w:r w:rsidR="00BD6A37" w:rsidRPr="00613593">
        <w:rPr>
          <w:color w:val="000000" w:themeColor="text1"/>
        </w:rPr>
        <w:fldChar w:fldCharType="separate"/>
      </w:r>
      <w:r w:rsidR="00BA1AAB" w:rsidRPr="00613593">
        <w:rPr>
          <w:noProof/>
          <w:color w:val="000000" w:themeColor="text1"/>
        </w:rPr>
        <w:t>5</w:t>
      </w:r>
      <w:r w:rsidR="00BD6A37" w:rsidRPr="00613593">
        <w:rPr>
          <w:noProof/>
          <w:color w:val="000000" w:themeColor="text1"/>
        </w:rPr>
        <w:fldChar w:fldCharType="end"/>
      </w:r>
      <w:r w:rsidRPr="00613593">
        <w:rPr>
          <w:color w:val="000000" w:themeColor="text1"/>
        </w:rPr>
        <w:t xml:space="preserve"> – Общий объем тепловых сетей от </w:t>
      </w:r>
      <w:proofErr w:type="spellStart"/>
      <w:r w:rsidRPr="00613593">
        <w:rPr>
          <w:color w:val="000000" w:themeColor="text1"/>
        </w:rPr>
        <w:t>Обнинской</w:t>
      </w:r>
      <w:proofErr w:type="spellEnd"/>
      <w:r w:rsidRPr="00613593">
        <w:rPr>
          <w:color w:val="000000" w:themeColor="text1"/>
        </w:rPr>
        <w:t xml:space="preserve"> ГТУ ТЭЦ №1</w:t>
      </w:r>
      <w:bookmarkEnd w:id="22"/>
    </w:p>
    <w:p w14:paraId="36C34B6F" w14:textId="77777777" w:rsidR="004527DE" w:rsidRPr="00613593" w:rsidRDefault="00386C02" w:rsidP="004527DE">
      <w:pPr>
        <w:pStyle w:val="affffffffa"/>
        <w:rPr>
          <w:color w:val="000000" w:themeColor="text1"/>
        </w:rPr>
      </w:pPr>
      <w:r w:rsidRPr="00613593">
        <w:rPr>
          <w:color w:val="000000" w:themeColor="text1"/>
        </w:rPr>
        <w:drawing>
          <wp:inline distT="0" distB="0" distL="0" distR="0" wp14:anchorId="49EE6505" wp14:editId="59A65418">
            <wp:extent cx="12785834" cy="4139565"/>
            <wp:effectExtent l="0" t="0" r="15875" b="13335"/>
            <wp:docPr id="26" name="Диаграмма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7D31A0C9" w14:textId="77777777" w:rsidR="004527DE" w:rsidRPr="00613593" w:rsidRDefault="004527DE" w:rsidP="004527DE">
      <w:pPr>
        <w:pStyle w:val="afffffa"/>
        <w:rPr>
          <w:color w:val="000000" w:themeColor="text1"/>
        </w:rPr>
      </w:pPr>
      <w:bookmarkStart w:id="23" w:name="_Toc508043973"/>
      <w:r w:rsidRPr="00613593">
        <w:rPr>
          <w:color w:val="000000" w:themeColor="text1"/>
        </w:rPr>
        <w:t xml:space="preserve">Рисунок </w:t>
      </w:r>
      <w:r w:rsidR="00BD6A37" w:rsidRPr="00613593">
        <w:rPr>
          <w:color w:val="000000" w:themeColor="text1"/>
        </w:rPr>
        <w:fldChar w:fldCharType="begin"/>
      </w:r>
      <w:r w:rsidR="00BD6A37" w:rsidRPr="00613593">
        <w:rPr>
          <w:color w:val="000000" w:themeColor="text1"/>
        </w:rPr>
        <w:instrText xml:space="preserve"> SEQ Рисунок \* ARABIC </w:instrText>
      </w:r>
      <w:r w:rsidR="00BD6A37" w:rsidRPr="00613593">
        <w:rPr>
          <w:color w:val="000000" w:themeColor="text1"/>
        </w:rPr>
        <w:fldChar w:fldCharType="separate"/>
      </w:r>
      <w:r w:rsidR="00BA1AAB" w:rsidRPr="00613593">
        <w:rPr>
          <w:noProof/>
          <w:color w:val="000000" w:themeColor="text1"/>
        </w:rPr>
        <w:t>6</w:t>
      </w:r>
      <w:r w:rsidR="00BD6A37" w:rsidRPr="00613593">
        <w:rPr>
          <w:noProof/>
          <w:color w:val="000000" w:themeColor="text1"/>
        </w:rPr>
        <w:fldChar w:fldCharType="end"/>
      </w:r>
      <w:r w:rsidRPr="00613593">
        <w:rPr>
          <w:color w:val="000000" w:themeColor="text1"/>
        </w:rPr>
        <w:t xml:space="preserve"> – Динамика часовых расходов воды на нормативную утечку системе теплоснабжения от </w:t>
      </w:r>
      <w:proofErr w:type="spellStart"/>
      <w:r w:rsidRPr="00613593">
        <w:rPr>
          <w:color w:val="000000" w:themeColor="text1"/>
        </w:rPr>
        <w:t>Обнинской</w:t>
      </w:r>
      <w:proofErr w:type="spellEnd"/>
      <w:r w:rsidRPr="00613593">
        <w:rPr>
          <w:color w:val="000000" w:themeColor="text1"/>
        </w:rPr>
        <w:t xml:space="preserve"> ГТУ ТЭЦ №1</w:t>
      </w:r>
      <w:bookmarkEnd w:id="23"/>
    </w:p>
    <w:p w14:paraId="73F23973" w14:textId="77777777" w:rsidR="004527DE" w:rsidRPr="00613593" w:rsidRDefault="004527DE" w:rsidP="004527DE">
      <w:pPr>
        <w:pStyle w:val="affffffff5"/>
        <w:rPr>
          <w:color w:val="000000" w:themeColor="text1"/>
        </w:rPr>
        <w:sectPr w:rsidR="004527DE" w:rsidRPr="00613593" w:rsidSect="000A2099">
          <w:pgSz w:w="23814" w:h="16839" w:orient="landscape" w:code="8"/>
          <w:pgMar w:top="1559" w:right="851" w:bottom="851" w:left="1418" w:header="567" w:footer="284" w:gutter="0"/>
          <w:cols w:space="720"/>
          <w:docGrid w:linePitch="381"/>
        </w:sectPr>
      </w:pPr>
    </w:p>
    <w:p w14:paraId="2E92E97D" w14:textId="77777777" w:rsidR="008F0732" w:rsidRPr="00613593" w:rsidRDefault="008F0732" w:rsidP="002F4AFD">
      <w:pPr>
        <w:pStyle w:val="114"/>
        <w:numPr>
          <w:ilvl w:val="1"/>
          <w:numId w:val="16"/>
        </w:numPr>
        <w:spacing w:before="360" w:after="360" w:line="360" w:lineRule="auto"/>
        <w:ind w:right="0"/>
        <w:jc w:val="center"/>
        <w:rPr>
          <w:color w:val="000000" w:themeColor="text1"/>
          <w:sz w:val="28"/>
          <w:szCs w:val="28"/>
        </w:rPr>
      </w:pPr>
      <w:bookmarkStart w:id="24" w:name="_Toc508044073"/>
      <w:r w:rsidRPr="00613593">
        <w:rPr>
          <w:color w:val="000000" w:themeColor="text1"/>
          <w:sz w:val="28"/>
          <w:szCs w:val="28"/>
        </w:rPr>
        <w:lastRenderedPageBreak/>
        <w:t xml:space="preserve">Прогноз часового расхода теплоносителя на нормативную утечку в системах теплоснабжения от </w:t>
      </w:r>
      <w:r w:rsidR="00ED1B74" w:rsidRPr="00613593">
        <w:rPr>
          <w:color w:val="000000" w:themeColor="text1"/>
          <w:sz w:val="28"/>
          <w:szCs w:val="28"/>
        </w:rPr>
        <w:t>котельной ФГБНУ ВНИИРАЭ</w:t>
      </w:r>
      <w:bookmarkEnd w:id="24"/>
    </w:p>
    <w:p w14:paraId="55142BDD" w14:textId="77777777" w:rsidR="008F0732" w:rsidRPr="00613593" w:rsidRDefault="008F0732" w:rsidP="008F0732">
      <w:pPr>
        <w:pStyle w:val="affffffff5"/>
        <w:rPr>
          <w:color w:val="000000" w:themeColor="text1"/>
        </w:rPr>
      </w:pPr>
      <w:r w:rsidRPr="00613593">
        <w:rPr>
          <w:color w:val="000000" w:themeColor="text1"/>
        </w:rPr>
        <w:t xml:space="preserve">Источником тепла является </w:t>
      </w:r>
      <w:r w:rsidR="00ED1B74" w:rsidRPr="00613593">
        <w:rPr>
          <w:color w:val="000000" w:themeColor="text1"/>
        </w:rPr>
        <w:t>котельная ФГБНУ ВНИИРАЭ</w:t>
      </w:r>
      <w:r w:rsidRPr="00613593">
        <w:rPr>
          <w:color w:val="000000" w:themeColor="text1"/>
        </w:rPr>
        <w:t xml:space="preserve">. Теплоснабжение потребителей осуществляется по открытой схеме с зависимым присоединением потребителей. </w:t>
      </w:r>
    </w:p>
    <w:p w14:paraId="01E393C2" w14:textId="77777777" w:rsidR="008F0732" w:rsidRPr="00613593" w:rsidRDefault="008F0732" w:rsidP="008F0732">
      <w:pPr>
        <w:pStyle w:val="affffffff5"/>
        <w:rPr>
          <w:color w:val="000000" w:themeColor="text1"/>
        </w:rPr>
      </w:pPr>
      <w:r w:rsidRPr="00613593">
        <w:rPr>
          <w:color w:val="000000" w:themeColor="text1"/>
        </w:rPr>
        <w:t xml:space="preserve">Прогноз часового расхода теплоносителя на нормативную утечку в системе теплоснабжения от </w:t>
      </w:r>
      <w:r w:rsidR="00ED1B74" w:rsidRPr="00613593">
        <w:rPr>
          <w:color w:val="000000" w:themeColor="text1"/>
        </w:rPr>
        <w:t xml:space="preserve">котельной ФГБНУ ВНИИРАЭ </w:t>
      </w:r>
      <w:r w:rsidRPr="00613593">
        <w:rPr>
          <w:color w:val="000000" w:themeColor="text1"/>
        </w:rPr>
        <w:t xml:space="preserve">представлен в таблице </w:t>
      </w:r>
      <w:r w:rsidR="00524F04" w:rsidRPr="00613593">
        <w:rPr>
          <w:color w:val="000000" w:themeColor="text1"/>
        </w:rPr>
        <w:t>4</w:t>
      </w:r>
      <w:r w:rsidRPr="00613593">
        <w:rPr>
          <w:color w:val="000000" w:themeColor="text1"/>
        </w:rPr>
        <w:t xml:space="preserve">. Динамика общего объема тепловых сетей, включающего внешние тепловые сети и системы теплопотребления потребителей, от </w:t>
      </w:r>
      <w:r w:rsidR="00ED1B74" w:rsidRPr="00613593">
        <w:rPr>
          <w:color w:val="000000" w:themeColor="text1"/>
        </w:rPr>
        <w:t xml:space="preserve">котельной ФГБНУ ВНИИРАЭ </w:t>
      </w:r>
      <w:r w:rsidRPr="00613593">
        <w:rPr>
          <w:color w:val="000000" w:themeColor="text1"/>
        </w:rPr>
        <w:t xml:space="preserve">представлена на рисунке </w:t>
      </w:r>
      <w:r w:rsidR="00524F04" w:rsidRPr="00613593">
        <w:rPr>
          <w:color w:val="000000" w:themeColor="text1"/>
        </w:rPr>
        <w:t>7</w:t>
      </w:r>
      <w:r w:rsidRPr="00613593">
        <w:rPr>
          <w:color w:val="000000" w:themeColor="text1"/>
        </w:rPr>
        <w:t xml:space="preserve">. </w:t>
      </w:r>
      <w:r w:rsidRPr="00613593">
        <w:rPr>
          <w:bCs/>
          <w:color w:val="000000" w:themeColor="text1"/>
        </w:rPr>
        <w:t xml:space="preserve">Динамика часовых расходов воды на нормативную утечку системы теплоснабжения </w:t>
      </w:r>
      <w:r w:rsidRPr="00613593">
        <w:rPr>
          <w:color w:val="000000" w:themeColor="text1"/>
        </w:rPr>
        <w:t xml:space="preserve">от </w:t>
      </w:r>
      <w:r w:rsidR="00ED1B74" w:rsidRPr="00613593">
        <w:rPr>
          <w:color w:val="000000" w:themeColor="text1"/>
        </w:rPr>
        <w:t xml:space="preserve">котельной ФГБНУ ВНИИРАЭ </w:t>
      </w:r>
      <w:r w:rsidRPr="00613593">
        <w:rPr>
          <w:color w:val="000000" w:themeColor="text1"/>
        </w:rPr>
        <w:t xml:space="preserve">представлена на рисунке </w:t>
      </w:r>
      <w:r w:rsidR="00524F04" w:rsidRPr="00613593">
        <w:rPr>
          <w:color w:val="000000" w:themeColor="text1"/>
        </w:rPr>
        <w:t>8</w:t>
      </w:r>
      <w:r w:rsidRPr="00613593">
        <w:rPr>
          <w:color w:val="000000" w:themeColor="text1"/>
        </w:rPr>
        <w:t>.</w:t>
      </w:r>
    </w:p>
    <w:p w14:paraId="12A81E1F" w14:textId="77777777" w:rsidR="008F0732" w:rsidRPr="00613593" w:rsidRDefault="008F0732" w:rsidP="008F0732">
      <w:pPr>
        <w:pStyle w:val="affffffff5"/>
        <w:rPr>
          <w:color w:val="000000" w:themeColor="text1"/>
        </w:rPr>
      </w:pPr>
    </w:p>
    <w:p w14:paraId="569837EC" w14:textId="77777777" w:rsidR="008F0732" w:rsidRPr="00613593" w:rsidRDefault="008F0732" w:rsidP="008F0732">
      <w:pPr>
        <w:pStyle w:val="affffffff5"/>
        <w:rPr>
          <w:color w:val="000000" w:themeColor="text1"/>
        </w:rPr>
        <w:sectPr w:rsidR="008F0732" w:rsidRPr="00613593" w:rsidSect="000A2099">
          <w:pgSz w:w="11906" w:h="16838" w:code="9"/>
          <w:pgMar w:top="1701" w:right="849" w:bottom="851" w:left="1560" w:header="567" w:footer="284" w:gutter="0"/>
          <w:cols w:space="720"/>
          <w:docGrid w:linePitch="381"/>
        </w:sectPr>
      </w:pPr>
    </w:p>
    <w:p w14:paraId="28A62D1B" w14:textId="77777777" w:rsidR="008F0732" w:rsidRPr="00613593" w:rsidRDefault="008F0732" w:rsidP="008F0732">
      <w:pPr>
        <w:pStyle w:val="afffffa"/>
        <w:rPr>
          <w:color w:val="000000" w:themeColor="text1"/>
        </w:rPr>
      </w:pPr>
      <w:bookmarkStart w:id="25" w:name="_Toc508043920"/>
      <w:r w:rsidRPr="00613593">
        <w:rPr>
          <w:color w:val="000000" w:themeColor="text1"/>
        </w:rPr>
        <w:lastRenderedPageBreak/>
        <w:t xml:space="preserve">Таблица </w:t>
      </w:r>
      <w:r w:rsidR="00BD6A37" w:rsidRPr="00613593">
        <w:rPr>
          <w:color w:val="000000" w:themeColor="text1"/>
        </w:rPr>
        <w:fldChar w:fldCharType="begin"/>
      </w:r>
      <w:r w:rsidR="00BD6A37" w:rsidRPr="00613593">
        <w:rPr>
          <w:color w:val="000000" w:themeColor="text1"/>
        </w:rPr>
        <w:instrText xml:space="preserve"> SEQ Таблица \* ARABIC </w:instrText>
      </w:r>
      <w:r w:rsidR="00BD6A37" w:rsidRPr="00613593">
        <w:rPr>
          <w:color w:val="000000" w:themeColor="text1"/>
        </w:rPr>
        <w:fldChar w:fldCharType="separate"/>
      </w:r>
      <w:r w:rsidR="00BA1AAB" w:rsidRPr="00613593">
        <w:rPr>
          <w:noProof/>
          <w:color w:val="000000" w:themeColor="text1"/>
        </w:rPr>
        <w:t>4</w:t>
      </w:r>
      <w:r w:rsidR="00BD6A37" w:rsidRPr="00613593">
        <w:rPr>
          <w:noProof/>
          <w:color w:val="000000" w:themeColor="text1"/>
        </w:rPr>
        <w:fldChar w:fldCharType="end"/>
      </w:r>
      <w:r w:rsidRPr="00613593">
        <w:rPr>
          <w:color w:val="000000" w:themeColor="text1"/>
        </w:rPr>
        <w:t xml:space="preserve"> – Прогноз часового расхода теплоносителя на нормативную утечку в системе теплоснабжения от </w:t>
      </w:r>
      <w:r w:rsidR="00ED1B74" w:rsidRPr="00613593">
        <w:rPr>
          <w:color w:val="000000" w:themeColor="text1"/>
        </w:rPr>
        <w:t>котельной ФГБНУ ВНИИРАЭ</w:t>
      </w:r>
      <w:bookmarkEnd w:id="25"/>
    </w:p>
    <w:tbl>
      <w:tblPr>
        <w:tblW w:w="5000" w:type="pct"/>
        <w:tblInd w:w="-5" w:type="dxa"/>
        <w:tblLook w:val="04A0" w:firstRow="1" w:lastRow="0" w:firstColumn="1" w:lastColumn="0" w:noHBand="0" w:noVBand="1"/>
      </w:tblPr>
      <w:tblGrid>
        <w:gridCol w:w="2610"/>
        <w:gridCol w:w="1196"/>
        <w:gridCol w:w="1197"/>
        <w:gridCol w:w="1197"/>
        <w:gridCol w:w="1197"/>
        <w:gridCol w:w="1197"/>
        <w:gridCol w:w="1197"/>
        <w:gridCol w:w="1197"/>
        <w:gridCol w:w="1197"/>
        <w:gridCol w:w="1197"/>
        <w:gridCol w:w="1197"/>
        <w:gridCol w:w="1197"/>
        <w:gridCol w:w="1197"/>
        <w:gridCol w:w="1197"/>
        <w:gridCol w:w="1197"/>
        <w:gridCol w:w="1197"/>
        <w:gridCol w:w="1197"/>
      </w:tblGrid>
      <w:tr w:rsidR="008F0732" w:rsidRPr="00613593" w14:paraId="27B1BC96" w14:textId="77777777" w:rsidTr="00D13D1C">
        <w:trPr>
          <w:trHeight w:val="454"/>
        </w:trPr>
        <w:tc>
          <w:tcPr>
            <w:tcW w:w="6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1D2C85" w14:textId="77777777" w:rsidR="008F0732" w:rsidRPr="00613593" w:rsidRDefault="008F0732" w:rsidP="00D13D1C">
            <w:pPr>
              <w:ind w:right="0"/>
              <w:rPr>
                <w:b/>
                <w:bCs/>
                <w:color w:val="000000" w:themeColor="text1"/>
                <w:sz w:val="20"/>
              </w:rPr>
            </w:pPr>
            <w:r w:rsidRPr="00613593">
              <w:rPr>
                <w:b/>
                <w:bCs/>
                <w:color w:val="000000" w:themeColor="text1"/>
                <w:sz w:val="20"/>
              </w:rPr>
              <w:t>Показатель</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C419747" w14:textId="77777777" w:rsidR="008F0732" w:rsidRPr="00613593" w:rsidRDefault="008F0732" w:rsidP="00D13D1C">
            <w:pPr>
              <w:ind w:right="0"/>
              <w:rPr>
                <w:b/>
                <w:bCs/>
                <w:color w:val="000000" w:themeColor="text1"/>
                <w:sz w:val="20"/>
              </w:rPr>
            </w:pPr>
            <w:r w:rsidRPr="00613593">
              <w:rPr>
                <w:b/>
                <w:bCs/>
                <w:color w:val="000000" w:themeColor="text1"/>
                <w:sz w:val="20"/>
              </w:rPr>
              <w:t>2018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B5531AC" w14:textId="77777777" w:rsidR="008F0732" w:rsidRPr="00613593" w:rsidRDefault="008F0732" w:rsidP="00D13D1C">
            <w:pPr>
              <w:ind w:right="0"/>
              <w:rPr>
                <w:b/>
                <w:bCs/>
                <w:color w:val="000000" w:themeColor="text1"/>
                <w:sz w:val="20"/>
              </w:rPr>
            </w:pPr>
            <w:r w:rsidRPr="00613593">
              <w:rPr>
                <w:b/>
                <w:bCs/>
                <w:color w:val="000000" w:themeColor="text1"/>
                <w:sz w:val="20"/>
              </w:rPr>
              <w:t>2019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E5F53C6" w14:textId="77777777" w:rsidR="008F0732" w:rsidRPr="00613593" w:rsidRDefault="008F0732" w:rsidP="00D13D1C">
            <w:pPr>
              <w:ind w:right="0"/>
              <w:rPr>
                <w:b/>
                <w:bCs/>
                <w:color w:val="000000" w:themeColor="text1"/>
                <w:sz w:val="20"/>
              </w:rPr>
            </w:pPr>
            <w:r w:rsidRPr="00613593">
              <w:rPr>
                <w:b/>
                <w:bCs/>
                <w:color w:val="000000" w:themeColor="text1"/>
                <w:sz w:val="20"/>
              </w:rPr>
              <w:t>2020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A1DA6ED" w14:textId="77777777" w:rsidR="008F0732" w:rsidRPr="00613593" w:rsidRDefault="008F0732" w:rsidP="00D13D1C">
            <w:pPr>
              <w:ind w:right="0"/>
              <w:rPr>
                <w:b/>
                <w:bCs/>
                <w:color w:val="000000" w:themeColor="text1"/>
                <w:sz w:val="20"/>
              </w:rPr>
            </w:pPr>
            <w:r w:rsidRPr="00613593">
              <w:rPr>
                <w:b/>
                <w:bCs/>
                <w:color w:val="000000" w:themeColor="text1"/>
                <w:sz w:val="20"/>
              </w:rPr>
              <w:t>2021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E999D52" w14:textId="77777777" w:rsidR="008F0732" w:rsidRPr="00613593" w:rsidRDefault="008F0732" w:rsidP="00D13D1C">
            <w:pPr>
              <w:ind w:right="0"/>
              <w:rPr>
                <w:b/>
                <w:bCs/>
                <w:color w:val="000000" w:themeColor="text1"/>
                <w:sz w:val="20"/>
              </w:rPr>
            </w:pPr>
            <w:r w:rsidRPr="00613593">
              <w:rPr>
                <w:b/>
                <w:bCs/>
                <w:color w:val="000000" w:themeColor="text1"/>
                <w:sz w:val="20"/>
              </w:rPr>
              <w:t>2022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6356113" w14:textId="77777777" w:rsidR="008F0732" w:rsidRPr="00613593" w:rsidRDefault="008F0732" w:rsidP="00D13D1C">
            <w:pPr>
              <w:ind w:right="0"/>
              <w:rPr>
                <w:b/>
                <w:bCs/>
                <w:color w:val="000000" w:themeColor="text1"/>
                <w:sz w:val="20"/>
              </w:rPr>
            </w:pPr>
            <w:r w:rsidRPr="00613593">
              <w:rPr>
                <w:b/>
                <w:bCs/>
                <w:color w:val="000000" w:themeColor="text1"/>
                <w:sz w:val="20"/>
              </w:rPr>
              <w:t>2023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8DA13B5" w14:textId="77777777" w:rsidR="008F0732" w:rsidRPr="00613593" w:rsidRDefault="008F0732" w:rsidP="00D13D1C">
            <w:pPr>
              <w:ind w:right="0"/>
              <w:rPr>
                <w:b/>
                <w:bCs/>
                <w:color w:val="000000" w:themeColor="text1"/>
                <w:sz w:val="20"/>
              </w:rPr>
            </w:pPr>
            <w:r w:rsidRPr="00613593">
              <w:rPr>
                <w:b/>
                <w:bCs/>
                <w:color w:val="000000" w:themeColor="text1"/>
                <w:sz w:val="20"/>
              </w:rPr>
              <w:t>2024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132DF9E" w14:textId="77777777" w:rsidR="008F0732" w:rsidRPr="00613593" w:rsidRDefault="008F0732" w:rsidP="00D13D1C">
            <w:pPr>
              <w:ind w:right="0"/>
              <w:rPr>
                <w:b/>
                <w:bCs/>
                <w:color w:val="000000" w:themeColor="text1"/>
                <w:sz w:val="20"/>
              </w:rPr>
            </w:pPr>
            <w:r w:rsidRPr="00613593">
              <w:rPr>
                <w:b/>
                <w:bCs/>
                <w:color w:val="000000" w:themeColor="text1"/>
                <w:sz w:val="20"/>
              </w:rPr>
              <w:t>2025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7B99A93" w14:textId="77777777" w:rsidR="008F0732" w:rsidRPr="00613593" w:rsidRDefault="008F0732" w:rsidP="00D13D1C">
            <w:pPr>
              <w:ind w:right="0"/>
              <w:rPr>
                <w:b/>
                <w:bCs/>
                <w:color w:val="000000" w:themeColor="text1"/>
                <w:sz w:val="20"/>
              </w:rPr>
            </w:pPr>
            <w:r w:rsidRPr="00613593">
              <w:rPr>
                <w:b/>
                <w:bCs/>
                <w:color w:val="000000" w:themeColor="text1"/>
                <w:sz w:val="20"/>
              </w:rPr>
              <w:t>2026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66BBBA4" w14:textId="77777777" w:rsidR="008F0732" w:rsidRPr="00613593" w:rsidRDefault="008F0732" w:rsidP="00D13D1C">
            <w:pPr>
              <w:ind w:right="0"/>
              <w:rPr>
                <w:b/>
                <w:bCs/>
                <w:color w:val="000000" w:themeColor="text1"/>
                <w:sz w:val="20"/>
              </w:rPr>
            </w:pPr>
            <w:r w:rsidRPr="00613593">
              <w:rPr>
                <w:b/>
                <w:bCs/>
                <w:color w:val="000000" w:themeColor="text1"/>
                <w:sz w:val="20"/>
              </w:rPr>
              <w:t>2027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E0A4BEF" w14:textId="77777777" w:rsidR="008F0732" w:rsidRPr="00613593" w:rsidRDefault="008F0732" w:rsidP="00D13D1C">
            <w:pPr>
              <w:ind w:right="0"/>
              <w:rPr>
                <w:b/>
                <w:bCs/>
                <w:color w:val="000000" w:themeColor="text1"/>
                <w:sz w:val="20"/>
              </w:rPr>
            </w:pPr>
            <w:r w:rsidRPr="00613593">
              <w:rPr>
                <w:b/>
                <w:bCs/>
                <w:color w:val="000000" w:themeColor="text1"/>
                <w:sz w:val="20"/>
              </w:rPr>
              <w:t>2028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C0FE2FF" w14:textId="77777777" w:rsidR="008F0732" w:rsidRPr="00613593" w:rsidRDefault="008F0732" w:rsidP="00D13D1C">
            <w:pPr>
              <w:ind w:right="0"/>
              <w:rPr>
                <w:b/>
                <w:bCs/>
                <w:color w:val="000000" w:themeColor="text1"/>
                <w:sz w:val="20"/>
              </w:rPr>
            </w:pPr>
            <w:r w:rsidRPr="00613593">
              <w:rPr>
                <w:b/>
                <w:bCs/>
                <w:color w:val="000000" w:themeColor="text1"/>
                <w:sz w:val="20"/>
              </w:rPr>
              <w:t>2029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8841BF0" w14:textId="77777777" w:rsidR="008F0732" w:rsidRPr="00613593" w:rsidRDefault="008F0732" w:rsidP="00D13D1C">
            <w:pPr>
              <w:ind w:right="0"/>
              <w:rPr>
                <w:b/>
                <w:bCs/>
                <w:color w:val="000000" w:themeColor="text1"/>
                <w:sz w:val="20"/>
              </w:rPr>
            </w:pPr>
            <w:r w:rsidRPr="00613593">
              <w:rPr>
                <w:b/>
                <w:bCs/>
                <w:color w:val="000000" w:themeColor="text1"/>
                <w:sz w:val="20"/>
              </w:rPr>
              <w:t>2030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F30B514" w14:textId="77777777" w:rsidR="008F0732" w:rsidRPr="00613593" w:rsidRDefault="008F0732" w:rsidP="00D13D1C">
            <w:pPr>
              <w:ind w:right="0"/>
              <w:rPr>
                <w:b/>
                <w:bCs/>
                <w:color w:val="000000" w:themeColor="text1"/>
                <w:sz w:val="20"/>
              </w:rPr>
            </w:pPr>
            <w:r w:rsidRPr="00613593">
              <w:rPr>
                <w:b/>
                <w:bCs/>
                <w:color w:val="000000" w:themeColor="text1"/>
                <w:sz w:val="20"/>
              </w:rPr>
              <w:t>2031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A9FB9E1" w14:textId="77777777" w:rsidR="008F0732" w:rsidRPr="00613593" w:rsidRDefault="008F0732" w:rsidP="00D13D1C">
            <w:pPr>
              <w:ind w:right="0"/>
              <w:rPr>
                <w:b/>
                <w:bCs/>
                <w:color w:val="000000" w:themeColor="text1"/>
                <w:sz w:val="20"/>
              </w:rPr>
            </w:pPr>
            <w:r w:rsidRPr="00613593">
              <w:rPr>
                <w:b/>
                <w:bCs/>
                <w:color w:val="000000" w:themeColor="text1"/>
                <w:sz w:val="20"/>
              </w:rPr>
              <w:t>2032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CAA98B9" w14:textId="26F288F1" w:rsidR="008F0732" w:rsidRPr="00613593" w:rsidRDefault="00366AAC" w:rsidP="00D13D1C">
            <w:pPr>
              <w:ind w:right="0"/>
              <w:rPr>
                <w:b/>
                <w:bCs/>
                <w:color w:val="000000" w:themeColor="text1"/>
                <w:sz w:val="20"/>
              </w:rPr>
            </w:pPr>
            <w:r w:rsidRPr="00613593">
              <w:rPr>
                <w:b/>
                <w:bCs/>
                <w:color w:val="000000" w:themeColor="text1"/>
                <w:sz w:val="20"/>
              </w:rPr>
              <w:t>2033 - 2035</w:t>
            </w:r>
          </w:p>
        </w:tc>
      </w:tr>
      <w:tr w:rsidR="00444251" w:rsidRPr="00613593" w14:paraId="4FE6E726" w14:textId="77777777" w:rsidTr="00D13D1C">
        <w:trPr>
          <w:trHeight w:val="454"/>
        </w:trPr>
        <w:tc>
          <w:tcPr>
            <w:tcW w:w="600" w:type="pct"/>
            <w:tcBorders>
              <w:top w:val="nil"/>
              <w:left w:val="single" w:sz="4" w:space="0" w:color="auto"/>
              <w:bottom w:val="single" w:sz="4" w:space="0" w:color="auto"/>
              <w:right w:val="single" w:sz="4" w:space="0" w:color="auto"/>
            </w:tcBorders>
            <w:shd w:val="clear" w:color="auto" w:fill="auto"/>
            <w:vAlign w:val="center"/>
            <w:hideMark/>
          </w:tcPr>
          <w:p w14:paraId="689C95FD" w14:textId="77777777" w:rsidR="00444251" w:rsidRPr="00613593" w:rsidRDefault="00444251" w:rsidP="00444251">
            <w:pPr>
              <w:ind w:right="0"/>
              <w:jc w:val="left"/>
              <w:rPr>
                <w:color w:val="000000" w:themeColor="text1"/>
                <w:sz w:val="20"/>
              </w:rPr>
            </w:pPr>
            <w:r w:rsidRPr="00613593">
              <w:rPr>
                <w:color w:val="000000" w:themeColor="text1"/>
                <w:sz w:val="20"/>
              </w:rPr>
              <w:t>Объем сети общий, м</w:t>
            </w:r>
            <w:r w:rsidRPr="00613593">
              <w:rPr>
                <w:color w:val="000000" w:themeColor="text1"/>
                <w:sz w:val="20"/>
                <w:vertAlign w:val="superscript"/>
              </w:rPr>
              <w:t>3</w:t>
            </w:r>
          </w:p>
        </w:tc>
        <w:tc>
          <w:tcPr>
            <w:tcW w:w="275" w:type="pct"/>
            <w:tcBorders>
              <w:top w:val="nil"/>
              <w:left w:val="nil"/>
              <w:bottom w:val="single" w:sz="4" w:space="0" w:color="auto"/>
              <w:right w:val="single" w:sz="4" w:space="0" w:color="auto"/>
            </w:tcBorders>
            <w:shd w:val="clear" w:color="auto" w:fill="auto"/>
            <w:vAlign w:val="center"/>
            <w:hideMark/>
          </w:tcPr>
          <w:p w14:paraId="5A330065" w14:textId="77777777" w:rsidR="00444251" w:rsidRPr="00613593" w:rsidRDefault="00444251" w:rsidP="00444251">
            <w:pPr>
              <w:ind w:right="0"/>
              <w:rPr>
                <w:color w:val="000000" w:themeColor="text1"/>
                <w:sz w:val="20"/>
              </w:rPr>
            </w:pPr>
            <w:r w:rsidRPr="00613593">
              <w:rPr>
                <w:color w:val="000000" w:themeColor="text1"/>
                <w:sz w:val="20"/>
              </w:rPr>
              <w:t>249,88</w:t>
            </w:r>
          </w:p>
        </w:tc>
        <w:tc>
          <w:tcPr>
            <w:tcW w:w="275" w:type="pct"/>
            <w:tcBorders>
              <w:top w:val="nil"/>
              <w:left w:val="nil"/>
              <w:bottom w:val="single" w:sz="4" w:space="0" w:color="auto"/>
              <w:right w:val="single" w:sz="4" w:space="0" w:color="auto"/>
            </w:tcBorders>
            <w:shd w:val="clear" w:color="auto" w:fill="auto"/>
            <w:vAlign w:val="center"/>
            <w:hideMark/>
          </w:tcPr>
          <w:p w14:paraId="71A31BB3" w14:textId="77777777" w:rsidR="00444251" w:rsidRPr="00613593" w:rsidRDefault="00444251" w:rsidP="00444251">
            <w:pPr>
              <w:ind w:right="0"/>
              <w:rPr>
                <w:color w:val="000000" w:themeColor="text1"/>
                <w:sz w:val="20"/>
              </w:rPr>
            </w:pPr>
            <w:r w:rsidRPr="00613593">
              <w:rPr>
                <w:color w:val="000000" w:themeColor="text1"/>
                <w:sz w:val="20"/>
              </w:rPr>
              <w:t>249,88</w:t>
            </w:r>
          </w:p>
        </w:tc>
        <w:tc>
          <w:tcPr>
            <w:tcW w:w="275" w:type="pct"/>
            <w:tcBorders>
              <w:top w:val="nil"/>
              <w:left w:val="nil"/>
              <w:bottom w:val="single" w:sz="4" w:space="0" w:color="auto"/>
              <w:right w:val="single" w:sz="4" w:space="0" w:color="auto"/>
            </w:tcBorders>
            <w:shd w:val="clear" w:color="auto" w:fill="auto"/>
            <w:vAlign w:val="center"/>
            <w:hideMark/>
          </w:tcPr>
          <w:p w14:paraId="196A8948" w14:textId="77777777" w:rsidR="00444251" w:rsidRPr="00613593" w:rsidRDefault="00444251" w:rsidP="00444251">
            <w:pPr>
              <w:ind w:right="0"/>
              <w:rPr>
                <w:color w:val="000000" w:themeColor="text1"/>
                <w:sz w:val="20"/>
              </w:rPr>
            </w:pPr>
            <w:r w:rsidRPr="00613593">
              <w:rPr>
                <w:color w:val="000000" w:themeColor="text1"/>
                <w:sz w:val="20"/>
              </w:rPr>
              <w:t>249,88</w:t>
            </w:r>
          </w:p>
        </w:tc>
        <w:tc>
          <w:tcPr>
            <w:tcW w:w="275" w:type="pct"/>
            <w:tcBorders>
              <w:top w:val="nil"/>
              <w:left w:val="nil"/>
              <w:bottom w:val="single" w:sz="4" w:space="0" w:color="auto"/>
              <w:right w:val="single" w:sz="4" w:space="0" w:color="auto"/>
            </w:tcBorders>
            <w:shd w:val="clear" w:color="auto" w:fill="auto"/>
            <w:vAlign w:val="center"/>
            <w:hideMark/>
          </w:tcPr>
          <w:p w14:paraId="27214E53" w14:textId="77777777" w:rsidR="00444251" w:rsidRPr="00613593" w:rsidRDefault="00444251" w:rsidP="00444251">
            <w:pPr>
              <w:ind w:right="0"/>
              <w:rPr>
                <w:color w:val="000000" w:themeColor="text1"/>
                <w:sz w:val="20"/>
              </w:rPr>
            </w:pPr>
            <w:r w:rsidRPr="00613593">
              <w:rPr>
                <w:color w:val="000000" w:themeColor="text1"/>
                <w:sz w:val="20"/>
              </w:rPr>
              <w:t>249,88</w:t>
            </w:r>
          </w:p>
        </w:tc>
        <w:tc>
          <w:tcPr>
            <w:tcW w:w="275" w:type="pct"/>
            <w:tcBorders>
              <w:top w:val="nil"/>
              <w:left w:val="nil"/>
              <w:bottom w:val="single" w:sz="4" w:space="0" w:color="auto"/>
              <w:right w:val="single" w:sz="4" w:space="0" w:color="auto"/>
            </w:tcBorders>
            <w:shd w:val="clear" w:color="auto" w:fill="auto"/>
            <w:vAlign w:val="center"/>
            <w:hideMark/>
          </w:tcPr>
          <w:p w14:paraId="43C67E59" w14:textId="77777777" w:rsidR="00444251" w:rsidRPr="00613593" w:rsidRDefault="00444251" w:rsidP="00444251">
            <w:pPr>
              <w:ind w:right="0"/>
              <w:rPr>
                <w:color w:val="000000" w:themeColor="text1"/>
                <w:sz w:val="20"/>
              </w:rPr>
            </w:pPr>
            <w:r w:rsidRPr="00613593">
              <w:rPr>
                <w:color w:val="000000" w:themeColor="text1"/>
                <w:sz w:val="20"/>
              </w:rPr>
              <w:t>249,88</w:t>
            </w:r>
          </w:p>
        </w:tc>
        <w:tc>
          <w:tcPr>
            <w:tcW w:w="275" w:type="pct"/>
            <w:tcBorders>
              <w:top w:val="nil"/>
              <w:left w:val="nil"/>
              <w:bottom w:val="single" w:sz="4" w:space="0" w:color="auto"/>
              <w:right w:val="single" w:sz="4" w:space="0" w:color="auto"/>
            </w:tcBorders>
            <w:shd w:val="clear" w:color="auto" w:fill="auto"/>
            <w:vAlign w:val="center"/>
            <w:hideMark/>
          </w:tcPr>
          <w:p w14:paraId="30E9FF04" w14:textId="77777777" w:rsidR="00444251" w:rsidRPr="00613593" w:rsidRDefault="00444251" w:rsidP="00444251">
            <w:pPr>
              <w:ind w:right="0"/>
              <w:rPr>
                <w:color w:val="000000" w:themeColor="text1"/>
                <w:sz w:val="20"/>
              </w:rPr>
            </w:pPr>
            <w:r w:rsidRPr="00613593">
              <w:rPr>
                <w:color w:val="000000" w:themeColor="text1"/>
                <w:sz w:val="20"/>
              </w:rPr>
              <w:t>249,88</w:t>
            </w:r>
          </w:p>
        </w:tc>
        <w:tc>
          <w:tcPr>
            <w:tcW w:w="275" w:type="pct"/>
            <w:tcBorders>
              <w:top w:val="nil"/>
              <w:left w:val="nil"/>
              <w:bottom w:val="single" w:sz="4" w:space="0" w:color="auto"/>
              <w:right w:val="single" w:sz="4" w:space="0" w:color="auto"/>
            </w:tcBorders>
            <w:shd w:val="clear" w:color="auto" w:fill="auto"/>
            <w:vAlign w:val="center"/>
            <w:hideMark/>
          </w:tcPr>
          <w:p w14:paraId="1BE8F866" w14:textId="77777777" w:rsidR="00444251" w:rsidRPr="00613593" w:rsidRDefault="00444251" w:rsidP="00444251">
            <w:pPr>
              <w:ind w:right="0"/>
              <w:rPr>
                <w:color w:val="000000" w:themeColor="text1"/>
                <w:sz w:val="20"/>
              </w:rPr>
            </w:pPr>
            <w:r w:rsidRPr="00613593">
              <w:rPr>
                <w:color w:val="000000" w:themeColor="text1"/>
                <w:sz w:val="20"/>
              </w:rPr>
              <w:t>249,88</w:t>
            </w:r>
          </w:p>
        </w:tc>
        <w:tc>
          <w:tcPr>
            <w:tcW w:w="275" w:type="pct"/>
            <w:tcBorders>
              <w:top w:val="nil"/>
              <w:left w:val="nil"/>
              <w:bottom w:val="single" w:sz="4" w:space="0" w:color="auto"/>
              <w:right w:val="single" w:sz="4" w:space="0" w:color="auto"/>
            </w:tcBorders>
            <w:shd w:val="clear" w:color="auto" w:fill="auto"/>
            <w:vAlign w:val="center"/>
            <w:hideMark/>
          </w:tcPr>
          <w:p w14:paraId="538E2085" w14:textId="77777777" w:rsidR="00444251" w:rsidRPr="00613593" w:rsidRDefault="00444251" w:rsidP="00444251">
            <w:pPr>
              <w:ind w:right="0"/>
              <w:rPr>
                <w:color w:val="000000" w:themeColor="text1"/>
                <w:sz w:val="20"/>
              </w:rPr>
            </w:pPr>
            <w:r w:rsidRPr="00613593">
              <w:rPr>
                <w:color w:val="000000" w:themeColor="text1"/>
                <w:sz w:val="20"/>
              </w:rPr>
              <w:t>249,88</w:t>
            </w:r>
          </w:p>
        </w:tc>
        <w:tc>
          <w:tcPr>
            <w:tcW w:w="275" w:type="pct"/>
            <w:tcBorders>
              <w:top w:val="nil"/>
              <w:left w:val="nil"/>
              <w:bottom w:val="single" w:sz="4" w:space="0" w:color="auto"/>
              <w:right w:val="single" w:sz="4" w:space="0" w:color="auto"/>
            </w:tcBorders>
            <w:shd w:val="clear" w:color="auto" w:fill="auto"/>
            <w:vAlign w:val="center"/>
            <w:hideMark/>
          </w:tcPr>
          <w:p w14:paraId="0E826264" w14:textId="77777777" w:rsidR="00444251" w:rsidRPr="00613593" w:rsidRDefault="00444251" w:rsidP="00444251">
            <w:pPr>
              <w:ind w:right="0"/>
              <w:rPr>
                <w:color w:val="000000" w:themeColor="text1"/>
                <w:sz w:val="20"/>
              </w:rPr>
            </w:pPr>
            <w:r w:rsidRPr="00613593">
              <w:rPr>
                <w:color w:val="000000" w:themeColor="text1"/>
                <w:sz w:val="20"/>
              </w:rPr>
              <w:t>249,88</w:t>
            </w:r>
          </w:p>
        </w:tc>
        <w:tc>
          <w:tcPr>
            <w:tcW w:w="275" w:type="pct"/>
            <w:tcBorders>
              <w:top w:val="nil"/>
              <w:left w:val="nil"/>
              <w:bottom w:val="single" w:sz="4" w:space="0" w:color="auto"/>
              <w:right w:val="single" w:sz="4" w:space="0" w:color="auto"/>
            </w:tcBorders>
            <w:shd w:val="clear" w:color="auto" w:fill="auto"/>
            <w:vAlign w:val="center"/>
            <w:hideMark/>
          </w:tcPr>
          <w:p w14:paraId="3B054229" w14:textId="77777777" w:rsidR="00444251" w:rsidRPr="00613593" w:rsidRDefault="00444251" w:rsidP="00444251">
            <w:pPr>
              <w:ind w:right="0"/>
              <w:rPr>
                <w:color w:val="000000" w:themeColor="text1"/>
                <w:sz w:val="20"/>
              </w:rPr>
            </w:pPr>
            <w:r w:rsidRPr="00613593">
              <w:rPr>
                <w:color w:val="000000" w:themeColor="text1"/>
                <w:sz w:val="20"/>
              </w:rPr>
              <w:t>249,88</w:t>
            </w:r>
          </w:p>
        </w:tc>
        <w:tc>
          <w:tcPr>
            <w:tcW w:w="275" w:type="pct"/>
            <w:tcBorders>
              <w:top w:val="nil"/>
              <w:left w:val="nil"/>
              <w:bottom w:val="single" w:sz="4" w:space="0" w:color="auto"/>
              <w:right w:val="single" w:sz="4" w:space="0" w:color="auto"/>
            </w:tcBorders>
            <w:shd w:val="clear" w:color="auto" w:fill="auto"/>
            <w:vAlign w:val="center"/>
            <w:hideMark/>
          </w:tcPr>
          <w:p w14:paraId="53C802B3" w14:textId="77777777" w:rsidR="00444251" w:rsidRPr="00613593" w:rsidRDefault="00444251" w:rsidP="00444251">
            <w:pPr>
              <w:ind w:right="0"/>
              <w:rPr>
                <w:color w:val="000000" w:themeColor="text1"/>
                <w:sz w:val="20"/>
              </w:rPr>
            </w:pPr>
            <w:r w:rsidRPr="00613593">
              <w:rPr>
                <w:color w:val="000000" w:themeColor="text1"/>
                <w:sz w:val="20"/>
              </w:rPr>
              <w:t>249,88</w:t>
            </w:r>
          </w:p>
        </w:tc>
        <w:tc>
          <w:tcPr>
            <w:tcW w:w="275" w:type="pct"/>
            <w:tcBorders>
              <w:top w:val="nil"/>
              <w:left w:val="nil"/>
              <w:bottom w:val="single" w:sz="4" w:space="0" w:color="auto"/>
              <w:right w:val="single" w:sz="4" w:space="0" w:color="auto"/>
            </w:tcBorders>
            <w:shd w:val="clear" w:color="auto" w:fill="auto"/>
            <w:vAlign w:val="center"/>
            <w:hideMark/>
          </w:tcPr>
          <w:p w14:paraId="3B1C64C5" w14:textId="77777777" w:rsidR="00444251" w:rsidRPr="00613593" w:rsidRDefault="00444251" w:rsidP="00444251">
            <w:pPr>
              <w:ind w:right="0"/>
              <w:rPr>
                <w:color w:val="000000" w:themeColor="text1"/>
                <w:sz w:val="20"/>
              </w:rPr>
            </w:pPr>
            <w:r w:rsidRPr="00613593">
              <w:rPr>
                <w:color w:val="000000" w:themeColor="text1"/>
                <w:sz w:val="20"/>
              </w:rPr>
              <w:t>249,88</w:t>
            </w:r>
          </w:p>
        </w:tc>
        <w:tc>
          <w:tcPr>
            <w:tcW w:w="275" w:type="pct"/>
            <w:tcBorders>
              <w:top w:val="nil"/>
              <w:left w:val="nil"/>
              <w:bottom w:val="single" w:sz="4" w:space="0" w:color="auto"/>
              <w:right w:val="single" w:sz="4" w:space="0" w:color="auto"/>
            </w:tcBorders>
            <w:shd w:val="clear" w:color="auto" w:fill="auto"/>
            <w:vAlign w:val="center"/>
            <w:hideMark/>
          </w:tcPr>
          <w:p w14:paraId="4B52A7F1" w14:textId="77777777" w:rsidR="00444251" w:rsidRPr="00613593" w:rsidRDefault="00444251" w:rsidP="00444251">
            <w:pPr>
              <w:ind w:right="0"/>
              <w:rPr>
                <w:color w:val="000000" w:themeColor="text1"/>
                <w:sz w:val="20"/>
              </w:rPr>
            </w:pPr>
            <w:r w:rsidRPr="00613593">
              <w:rPr>
                <w:color w:val="000000" w:themeColor="text1"/>
                <w:sz w:val="20"/>
              </w:rPr>
              <w:t>249,88</w:t>
            </w:r>
          </w:p>
        </w:tc>
        <w:tc>
          <w:tcPr>
            <w:tcW w:w="275" w:type="pct"/>
            <w:tcBorders>
              <w:top w:val="nil"/>
              <w:left w:val="nil"/>
              <w:bottom w:val="single" w:sz="4" w:space="0" w:color="auto"/>
              <w:right w:val="single" w:sz="4" w:space="0" w:color="auto"/>
            </w:tcBorders>
            <w:shd w:val="clear" w:color="auto" w:fill="auto"/>
            <w:vAlign w:val="center"/>
            <w:hideMark/>
          </w:tcPr>
          <w:p w14:paraId="3D01A23E" w14:textId="77777777" w:rsidR="00444251" w:rsidRPr="00613593" w:rsidRDefault="00444251" w:rsidP="00444251">
            <w:pPr>
              <w:ind w:right="0"/>
              <w:rPr>
                <w:color w:val="000000" w:themeColor="text1"/>
                <w:sz w:val="20"/>
              </w:rPr>
            </w:pPr>
            <w:r w:rsidRPr="00613593">
              <w:rPr>
                <w:color w:val="000000" w:themeColor="text1"/>
                <w:sz w:val="20"/>
              </w:rPr>
              <w:t>249,88</w:t>
            </w:r>
          </w:p>
        </w:tc>
        <w:tc>
          <w:tcPr>
            <w:tcW w:w="275" w:type="pct"/>
            <w:tcBorders>
              <w:top w:val="nil"/>
              <w:left w:val="nil"/>
              <w:bottom w:val="single" w:sz="4" w:space="0" w:color="auto"/>
              <w:right w:val="single" w:sz="4" w:space="0" w:color="auto"/>
            </w:tcBorders>
            <w:shd w:val="clear" w:color="auto" w:fill="auto"/>
            <w:vAlign w:val="center"/>
            <w:hideMark/>
          </w:tcPr>
          <w:p w14:paraId="02B9E843" w14:textId="77777777" w:rsidR="00444251" w:rsidRPr="00613593" w:rsidRDefault="00444251" w:rsidP="00444251">
            <w:pPr>
              <w:ind w:right="0"/>
              <w:rPr>
                <w:color w:val="000000" w:themeColor="text1"/>
                <w:sz w:val="20"/>
              </w:rPr>
            </w:pPr>
            <w:r w:rsidRPr="00613593">
              <w:rPr>
                <w:color w:val="000000" w:themeColor="text1"/>
                <w:sz w:val="20"/>
              </w:rPr>
              <w:t>249,88</w:t>
            </w:r>
          </w:p>
        </w:tc>
        <w:tc>
          <w:tcPr>
            <w:tcW w:w="275" w:type="pct"/>
            <w:tcBorders>
              <w:top w:val="nil"/>
              <w:left w:val="nil"/>
              <w:bottom w:val="single" w:sz="4" w:space="0" w:color="auto"/>
              <w:right w:val="single" w:sz="4" w:space="0" w:color="auto"/>
            </w:tcBorders>
            <w:shd w:val="clear" w:color="auto" w:fill="auto"/>
            <w:vAlign w:val="center"/>
            <w:hideMark/>
          </w:tcPr>
          <w:p w14:paraId="31100D9C" w14:textId="77777777" w:rsidR="00444251" w:rsidRPr="00613593" w:rsidRDefault="00444251" w:rsidP="00444251">
            <w:pPr>
              <w:ind w:right="0"/>
              <w:rPr>
                <w:color w:val="000000" w:themeColor="text1"/>
                <w:sz w:val="20"/>
              </w:rPr>
            </w:pPr>
            <w:r w:rsidRPr="00613593">
              <w:rPr>
                <w:color w:val="000000" w:themeColor="text1"/>
                <w:sz w:val="20"/>
              </w:rPr>
              <w:t>249,88</w:t>
            </w:r>
          </w:p>
        </w:tc>
      </w:tr>
      <w:tr w:rsidR="00444251" w:rsidRPr="00613593" w14:paraId="155D2D12" w14:textId="77777777" w:rsidTr="00D13D1C">
        <w:trPr>
          <w:trHeight w:val="454"/>
        </w:trPr>
        <w:tc>
          <w:tcPr>
            <w:tcW w:w="600" w:type="pct"/>
            <w:tcBorders>
              <w:top w:val="nil"/>
              <w:left w:val="single" w:sz="4" w:space="0" w:color="auto"/>
              <w:bottom w:val="single" w:sz="4" w:space="0" w:color="auto"/>
              <w:right w:val="single" w:sz="4" w:space="0" w:color="auto"/>
            </w:tcBorders>
            <w:shd w:val="clear" w:color="auto" w:fill="auto"/>
            <w:vAlign w:val="center"/>
            <w:hideMark/>
          </w:tcPr>
          <w:p w14:paraId="683E869A" w14:textId="77777777" w:rsidR="00444251" w:rsidRPr="00613593" w:rsidRDefault="00444251" w:rsidP="00444251">
            <w:pPr>
              <w:ind w:right="0"/>
              <w:jc w:val="left"/>
              <w:rPr>
                <w:color w:val="000000" w:themeColor="text1"/>
                <w:sz w:val="20"/>
              </w:rPr>
            </w:pPr>
            <w:r w:rsidRPr="00613593">
              <w:rPr>
                <w:color w:val="000000" w:themeColor="text1"/>
                <w:sz w:val="20"/>
              </w:rPr>
              <w:t>Нормативная утечка всего, м</w:t>
            </w:r>
            <w:r w:rsidRPr="00613593">
              <w:rPr>
                <w:color w:val="000000" w:themeColor="text1"/>
                <w:sz w:val="20"/>
                <w:vertAlign w:val="superscript"/>
              </w:rPr>
              <w:t>3</w:t>
            </w:r>
            <w:r w:rsidRPr="00613593">
              <w:rPr>
                <w:color w:val="000000" w:themeColor="text1"/>
                <w:sz w:val="20"/>
              </w:rPr>
              <w:t>/час</w:t>
            </w:r>
          </w:p>
        </w:tc>
        <w:tc>
          <w:tcPr>
            <w:tcW w:w="275" w:type="pct"/>
            <w:tcBorders>
              <w:top w:val="nil"/>
              <w:left w:val="nil"/>
              <w:bottom w:val="single" w:sz="4" w:space="0" w:color="auto"/>
              <w:right w:val="single" w:sz="4" w:space="0" w:color="auto"/>
            </w:tcBorders>
            <w:shd w:val="clear" w:color="auto" w:fill="auto"/>
            <w:vAlign w:val="center"/>
            <w:hideMark/>
          </w:tcPr>
          <w:p w14:paraId="41BEAE11" w14:textId="77777777" w:rsidR="00444251" w:rsidRPr="00613593" w:rsidRDefault="00444251" w:rsidP="00444251">
            <w:pPr>
              <w:ind w:right="0"/>
              <w:rPr>
                <w:color w:val="000000" w:themeColor="text1"/>
                <w:sz w:val="20"/>
              </w:rPr>
            </w:pPr>
            <w:r w:rsidRPr="00613593">
              <w:rPr>
                <w:color w:val="000000" w:themeColor="text1"/>
                <w:sz w:val="20"/>
              </w:rPr>
              <w:t>0,80</w:t>
            </w:r>
          </w:p>
        </w:tc>
        <w:tc>
          <w:tcPr>
            <w:tcW w:w="275" w:type="pct"/>
            <w:tcBorders>
              <w:top w:val="nil"/>
              <w:left w:val="nil"/>
              <w:bottom w:val="single" w:sz="4" w:space="0" w:color="auto"/>
              <w:right w:val="single" w:sz="4" w:space="0" w:color="auto"/>
            </w:tcBorders>
            <w:shd w:val="clear" w:color="auto" w:fill="auto"/>
            <w:vAlign w:val="center"/>
            <w:hideMark/>
          </w:tcPr>
          <w:p w14:paraId="4B28A023" w14:textId="77777777" w:rsidR="00444251" w:rsidRPr="00613593" w:rsidRDefault="00444251" w:rsidP="00444251">
            <w:pPr>
              <w:ind w:right="0"/>
              <w:rPr>
                <w:color w:val="000000" w:themeColor="text1"/>
                <w:sz w:val="20"/>
              </w:rPr>
            </w:pPr>
            <w:r w:rsidRPr="00613593">
              <w:rPr>
                <w:color w:val="000000" w:themeColor="text1"/>
                <w:sz w:val="20"/>
              </w:rPr>
              <w:t>0,80</w:t>
            </w:r>
          </w:p>
        </w:tc>
        <w:tc>
          <w:tcPr>
            <w:tcW w:w="275" w:type="pct"/>
            <w:tcBorders>
              <w:top w:val="nil"/>
              <w:left w:val="nil"/>
              <w:bottom w:val="single" w:sz="4" w:space="0" w:color="auto"/>
              <w:right w:val="single" w:sz="4" w:space="0" w:color="auto"/>
            </w:tcBorders>
            <w:shd w:val="clear" w:color="auto" w:fill="auto"/>
            <w:vAlign w:val="center"/>
            <w:hideMark/>
          </w:tcPr>
          <w:p w14:paraId="70943002" w14:textId="77777777" w:rsidR="00444251" w:rsidRPr="00613593" w:rsidRDefault="00444251" w:rsidP="00444251">
            <w:pPr>
              <w:ind w:right="0"/>
              <w:rPr>
                <w:color w:val="000000" w:themeColor="text1"/>
                <w:sz w:val="20"/>
              </w:rPr>
            </w:pPr>
            <w:r w:rsidRPr="00613593">
              <w:rPr>
                <w:color w:val="000000" w:themeColor="text1"/>
                <w:sz w:val="20"/>
              </w:rPr>
              <w:t>0,80</w:t>
            </w:r>
          </w:p>
        </w:tc>
        <w:tc>
          <w:tcPr>
            <w:tcW w:w="275" w:type="pct"/>
            <w:tcBorders>
              <w:top w:val="nil"/>
              <w:left w:val="nil"/>
              <w:bottom w:val="single" w:sz="4" w:space="0" w:color="auto"/>
              <w:right w:val="single" w:sz="4" w:space="0" w:color="auto"/>
            </w:tcBorders>
            <w:shd w:val="clear" w:color="auto" w:fill="auto"/>
            <w:vAlign w:val="center"/>
            <w:hideMark/>
          </w:tcPr>
          <w:p w14:paraId="0002C001" w14:textId="77777777" w:rsidR="00444251" w:rsidRPr="00613593" w:rsidRDefault="00444251" w:rsidP="00444251">
            <w:pPr>
              <w:ind w:right="0"/>
              <w:rPr>
                <w:color w:val="000000" w:themeColor="text1"/>
                <w:sz w:val="20"/>
              </w:rPr>
            </w:pPr>
            <w:r w:rsidRPr="00613593">
              <w:rPr>
                <w:color w:val="000000" w:themeColor="text1"/>
                <w:sz w:val="20"/>
              </w:rPr>
              <w:t>0,80</w:t>
            </w:r>
          </w:p>
        </w:tc>
        <w:tc>
          <w:tcPr>
            <w:tcW w:w="275" w:type="pct"/>
            <w:tcBorders>
              <w:top w:val="nil"/>
              <w:left w:val="nil"/>
              <w:bottom w:val="single" w:sz="4" w:space="0" w:color="auto"/>
              <w:right w:val="single" w:sz="4" w:space="0" w:color="auto"/>
            </w:tcBorders>
            <w:shd w:val="clear" w:color="auto" w:fill="auto"/>
            <w:vAlign w:val="center"/>
            <w:hideMark/>
          </w:tcPr>
          <w:p w14:paraId="048CA2D6" w14:textId="77777777" w:rsidR="00444251" w:rsidRPr="00613593" w:rsidRDefault="00444251" w:rsidP="00444251">
            <w:pPr>
              <w:ind w:right="0"/>
              <w:rPr>
                <w:color w:val="000000" w:themeColor="text1"/>
                <w:sz w:val="20"/>
              </w:rPr>
            </w:pPr>
            <w:r w:rsidRPr="00613593">
              <w:rPr>
                <w:color w:val="000000" w:themeColor="text1"/>
                <w:sz w:val="20"/>
              </w:rPr>
              <w:t>0,80</w:t>
            </w:r>
          </w:p>
        </w:tc>
        <w:tc>
          <w:tcPr>
            <w:tcW w:w="275" w:type="pct"/>
            <w:tcBorders>
              <w:top w:val="nil"/>
              <w:left w:val="nil"/>
              <w:bottom w:val="single" w:sz="4" w:space="0" w:color="auto"/>
              <w:right w:val="single" w:sz="4" w:space="0" w:color="auto"/>
            </w:tcBorders>
            <w:shd w:val="clear" w:color="auto" w:fill="auto"/>
            <w:vAlign w:val="center"/>
            <w:hideMark/>
          </w:tcPr>
          <w:p w14:paraId="224F8F43" w14:textId="77777777" w:rsidR="00444251" w:rsidRPr="00613593" w:rsidRDefault="00444251" w:rsidP="00444251">
            <w:pPr>
              <w:ind w:right="0"/>
              <w:rPr>
                <w:color w:val="000000" w:themeColor="text1"/>
                <w:sz w:val="20"/>
              </w:rPr>
            </w:pPr>
            <w:r w:rsidRPr="00613593">
              <w:rPr>
                <w:color w:val="000000" w:themeColor="text1"/>
                <w:sz w:val="20"/>
              </w:rPr>
              <w:t>0,80</w:t>
            </w:r>
          </w:p>
        </w:tc>
        <w:tc>
          <w:tcPr>
            <w:tcW w:w="275" w:type="pct"/>
            <w:tcBorders>
              <w:top w:val="nil"/>
              <w:left w:val="nil"/>
              <w:bottom w:val="single" w:sz="4" w:space="0" w:color="auto"/>
              <w:right w:val="single" w:sz="4" w:space="0" w:color="auto"/>
            </w:tcBorders>
            <w:shd w:val="clear" w:color="auto" w:fill="auto"/>
            <w:vAlign w:val="center"/>
            <w:hideMark/>
          </w:tcPr>
          <w:p w14:paraId="6137C265" w14:textId="77777777" w:rsidR="00444251" w:rsidRPr="00613593" w:rsidRDefault="00444251" w:rsidP="00444251">
            <w:pPr>
              <w:ind w:right="0"/>
              <w:rPr>
                <w:color w:val="000000" w:themeColor="text1"/>
                <w:sz w:val="20"/>
              </w:rPr>
            </w:pPr>
            <w:r w:rsidRPr="00613593">
              <w:rPr>
                <w:color w:val="000000" w:themeColor="text1"/>
                <w:sz w:val="20"/>
              </w:rPr>
              <w:t>0,80</w:t>
            </w:r>
          </w:p>
        </w:tc>
        <w:tc>
          <w:tcPr>
            <w:tcW w:w="275" w:type="pct"/>
            <w:tcBorders>
              <w:top w:val="nil"/>
              <w:left w:val="nil"/>
              <w:bottom w:val="single" w:sz="4" w:space="0" w:color="auto"/>
              <w:right w:val="single" w:sz="4" w:space="0" w:color="auto"/>
            </w:tcBorders>
            <w:shd w:val="clear" w:color="auto" w:fill="auto"/>
            <w:vAlign w:val="center"/>
            <w:hideMark/>
          </w:tcPr>
          <w:p w14:paraId="3329813F" w14:textId="77777777" w:rsidR="00444251" w:rsidRPr="00613593" w:rsidRDefault="00444251" w:rsidP="00444251">
            <w:pPr>
              <w:ind w:right="0"/>
              <w:rPr>
                <w:color w:val="000000" w:themeColor="text1"/>
                <w:sz w:val="20"/>
              </w:rPr>
            </w:pPr>
            <w:r w:rsidRPr="00613593">
              <w:rPr>
                <w:color w:val="000000" w:themeColor="text1"/>
                <w:sz w:val="20"/>
              </w:rPr>
              <w:t>0,80</w:t>
            </w:r>
          </w:p>
        </w:tc>
        <w:tc>
          <w:tcPr>
            <w:tcW w:w="275" w:type="pct"/>
            <w:tcBorders>
              <w:top w:val="nil"/>
              <w:left w:val="nil"/>
              <w:bottom w:val="single" w:sz="4" w:space="0" w:color="auto"/>
              <w:right w:val="single" w:sz="4" w:space="0" w:color="auto"/>
            </w:tcBorders>
            <w:shd w:val="clear" w:color="auto" w:fill="auto"/>
            <w:vAlign w:val="center"/>
            <w:hideMark/>
          </w:tcPr>
          <w:p w14:paraId="5A501E95" w14:textId="77777777" w:rsidR="00444251" w:rsidRPr="00613593" w:rsidRDefault="00444251" w:rsidP="00444251">
            <w:pPr>
              <w:ind w:right="0"/>
              <w:rPr>
                <w:color w:val="000000" w:themeColor="text1"/>
                <w:sz w:val="20"/>
              </w:rPr>
            </w:pPr>
            <w:r w:rsidRPr="00613593">
              <w:rPr>
                <w:color w:val="000000" w:themeColor="text1"/>
                <w:sz w:val="20"/>
              </w:rPr>
              <w:t>0,80</w:t>
            </w:r>
          </w:p>
        </w:tc>
        <w:tc>
          <w:tcPr>
            <w:tcW w:w="275" w:type="pct"/>
            <w:tcBorders>
              <w:top w:val="nil"/>
              <w:left w:val="nil"/>
              <w:bottom w:val="single" w:sz="4" w:space="0" w:color="auto"/>
              <w:right w:val="single" w:sz="4" w:space="0" w:color="auto"/>
            </w:tcBorders>
            <w:shd w:val="clear" w:color="auto" w:fill="auto"/>
            <w:vAlign w:val="center"/>
            <w:hideMark/>
          </w:tcPr>
          <w:p w14:paraId="4EB22C05" w14:textId="77777777" w:rsidR="00444251" w:rsidRPr="00613593" w:rsidRDefault="00444251" w:rsidP="00444251">
            <w:pPr>
              <w:ind w:right="0"/>
              <w:rPr>
                <w:color w:val="000000" w:themeColor="text1"/>
                <w:sz w:val="20"/>
              </w:rPr>
            </w:pPr>
            <w:r w:rsidRPr="00613593">
              <w:rPr>
                <w:color w:val="000000" w:themeColor="text1"/>
                <w:sz w:val="20"/>
              </w:rPr>
              <w:t>0,80</w:t>
            </w:r>
          </w:p>
        </w:tc>
        <w:tc>
          <w:tcPr>
            <w:tcW w:w="275" w:type="pct"/>
            <w:tcBorders>
              <w:top w:val="nil"/>
              <w:left w:val="nil"/>
              <w:bottom w:val="single" w:sz="4" w:space="0" w:color="auto"/>
              <w:right w:val="single" w:sz="4" w:space="0" w:color="auto"/>
            </w:tcBorders>
            <w:shd w:val="clear" w:color="auto" w:fill="auto"/>
            <w:vAlign w:val="center"/>
            <w:hideMark/>
          </w:tcPr>
          <w:p w14:paraId="244F9941" w14:textId="77777777" w:rsidR="00444251" w:rsidRPr="00613593" w:rsidRDefault="00444251" w:rsidP="00444251">
            <w:pPr>
              <w:ind w:right="0"/>
              <w:rPr>
                <w:color w:val="000000" w:themeColor="text1"/>
                <w:sz w:val="20"/>
              </w:rPr>
            </w:pPr>
            <w:r w:rsidRPr="00613593">
              <w:rPr>
                <w:color w:val="000000" w:themeColor="text1"/>
                <w:sz w:val="20"/>
              </w:rPr>
              <w:t>0,80</w:t>
            </w:r>
          </w:p>
        </w:tc>
        <w:tc>
          <w:tcPr>
            <w:tcW w:w="275" w:type="pct"/>
            <w:tcBorders>
              <w:top w:val="nil"/>
              <w:left w:val="nil"/>
              <w:bottom w:val="single" w:sz="4" w:space="0" w:color="auto"/>
              <w:right w:val="single" w:sz="4" w:space="0" w:color="auto"/>
            </w:tcBorders>
            <w:shd w:val="clear" w:color="auto" w:fill="auto"/>
            <w:vAlign w:val="center"/>
            <w:hideMark/>
          </w:tcPr>
          <w:p w14:paraId="1CB7197F" w14:textId="77777777" w:rsidR="00444251" w:rsidRPr="00613593" w:rsidRDefault="00444251" w:rsidP="00444251">
            <w:pPr>
              <w:ind w:right="0"/>
              <w:rPr>
                <w:color w:val="000000" w:themeColor="text1"/>
                <w:sz w:val="20"/>
              </w:rPr>
            </w:pPr>
            <w:r w:rsidRPr="00613593">
              <w:rPr>
                <w:color w:val="000000" w:themeColor="text1"/>
                <w:sz w:val="20"/>
              </w:rPr>
              <w:t>0,80</w:t>
            </w:r>
          </w:p>
        </w:tc>
        <w:tc>
          <w:tcPr>
            <w:tcW w:w="275" w:type="pct"/>
            <w:tcBorders>
              <w:top w:val="nil"/>
              <w:left w:val="nil"/>
              <w:bottom w:val="single" w:sz="4" w:space="0" w:color="auto"/>
              <w:right w:val="single" w:sz="4" w:space="0" w:color="auto"/>
            </w:tcBorders>
            <w:shd w:val="clear" w:color="auto" w:fill="auto"/>
            <w:vAlign w:val="center"/>
            <w:hideMark/>
          </w:tcPr>
          <w:p w14:paraId="3759F088" w14:textId="77777777" w:rsidR="00444251" w:rsidRPr="00613593" w:rsidRDefault="00444251" w:rsidP="00444251">
            <w:pPr>
              <w:ind w:right="0"/>
              <w:rPr>
                <w:color w:val="000000" w:themeColor="text1"/>
                <w:sz w:val="20"/>
              </w:rPr>
            </w:pPr>
            <w:r w:rsidRPr="00613593">
              <w:rPr>
                <w:color w:val="000000" w:themeColor="text1"/>
                <w:sz w:val="20"/>
              </w:rPr>
              <w:t>0,80</w:t>
            </w:r>
          </w:p>
        </w:tc>
        <w:tc>
          <w:tcPr>
            <w:tcW w:w="275" w:type="pct"/>
            <w:tcBorders>
              <w:top w:val="nil"/>
              <w:left w:val="nil"/>
              <w:bottom w:val="single" w:sz="4" w:space="0" w:color="auto"/>
              <w:right w:val="single" w:sz="4" w:space="0" w:color="auto"/>
            </w:tcBorders>
            <w:shd w:val="clear" w:color="auto" w:fill="auto"/>
            <w:vAlign w:val="center"/>
            <w:hideMark/>
          </w:tcPr>
          <w:p w14:paraId="106D719E" w14:textId="77777777" w:rsidR="00444251" w:rsidRPr="00613593" w:rsidRDefault="00444251" w:rsidP="00444251">
            <w:pPr>
              <w:ind w:right="0"/>
              <w:rPr>
                <w:color w:val="000000" w:themeColor="text1"/>
                <w:sz w:val="20"/>
              </w:rPr>
            </w:pPr>
            <w:r w:rsidRPr="00613593">
              <w:rPr>
                <w:color w:val="000000" w:themeColor="text1"/>
                <w:sz w:val="20"/>
              </w:rPr>
              <w:t>0,80</w:t>
            </w:r>
          </w:p>
        </w:tc>
        <w:tc>
          <w:tcPr>
            <w:tcW w:w="275" w:type="pct"/>
            <w:tcBorders>
              <w:top w:val="nil"/>
              <w:left w:val="nil"/>
              <w:bottom w:val="single" w:sz="4" w:space="0" w:color="auto"/>
              <w:right w:val="single" w:sz="4" w:space="0" w:color="auto"/>
            </w:tcBorders>
            <w:shd w:val="clear" w:color="auto" w:fill="auto"/>
            <w:vAlign w:val="center"/>
            <w:hideMark/>
          </w:tcPr>
          <w:p w14:paraId="51AC7691" w14:textId="77777777" w:rsidR="00444251" w:rsidRPr="00613593" w:rsidRDefault="00444251" w:rsidP="00444251">
            <w:pPr>
              <w:ind w:right="0"/>
              <w:rPr>
                <w:color w:val="000000" w:themeColor="text1"/>
                <w:sz w:val="20"/>
              </w:rPr>
            </w:pPr>
            <w:r w:rsidRPr="00613593">
              <w:rPr>
                <w:color w:val="000000" w:themeColor="text1"/>
                <w:sz w:val="20"/>
              </w:rPr>
              <w:t>0,80</w:t>
            </w:r>
          </w:p>
        </w:tc>
        <w:tc>
          <w:tcPr>
            <w:tcW w:w="275" w:type="pct"/>
            <w:tcBorders>
              <w:top w:val="nil"/>
              <w:left w:val="nil"/>
              <w:bottom w:val="single" w:sz="4" w:space="0" w:color="auto"/>
              <w:right w:val="single" w:sz="4" w:space="0" w:color="auto"/>
            </w:tcBorders>
            <w:shd w:val="clear" w:color="auto" w:fill="auto"/>
            <w:vAlign w:val="center"/>
            <w:hideMark/>
          </w:tcPr>
          <w:p w14:paraId="604D6D0B" w14:textId="77777777" w:rsidR="00444251" w:rsidRPr="00613593" w:rsidRDefault="00444251" w:rsidP="00444251">
            <w:pPr>
              <w:ind w:right="0"/>
              <w:rPr>
                <w:color w:val="000000" w:themeColor="text1"/>
                <w:sz w:val="20"/>
              </w:rPr>
            </w:pPr>
            <w:r w:rsidRPr="00613593">
              <w:rPr>
                <w:color w:val="000000" w:themeColor="text1"/>
                <w:sz w:val="20"/>
              </w:rPr>
              <w:t>0,80</w:t>
            </w:r>
          </w:p>
        </w:tc>
      </w:tr>
      <w:tr w:rsidR="00444251" w:rsidRPr="00613593" w14:paraId="6BFB5F8A" w14:textId="77777777" w:rsidTr="00D13D1C">
        <w:trPr>
          <w:trHeight w:val="454"/>
        </w:trPr>
        <w:tc>
          <w:tcPr>
            <w:tcW w:w="600" w:type="pct"/>
            <w:tcBorders>
              <w:top w:val="nil"/>
              <w:left w:val="single" w:sz="4" w:space="0" w:color="auto"/>
              <w:bottom w:val="single" w:sz="4" w:space="0" w:color="auto"/>
              <w:right w:val="single" w:sz="4" w:space="0" w:color="auto"/>
            </w:tcBorders>
            <w:shd w:val="clear" w:color="auto" w:fill="auto"/>
            <w:vAlign w:val="center"/>
          </w:tcPr>
          <w:p w14:paraId="3296B87F" w14:textId="77777777" w:rsidR="00444251" w:rsidRPr="00613593" w:rsidRDefault="00444251" w:rsidP="00444251">
            <w:pPr>
              <w:ind w:right="0"/>
              <w:jc w:val="left"/>
              <w:rPr>
                <w:color w:val="000000" w:themeColor="text1"/>
                <w:sz w:val="20"/>
              </w:rPr>
            </w:pPr>
            <w:r w:rsidRPr="00613593">
              <w:rPr>
                <w:color w:val="000000" w:themeColor="text1"/>
                <w:sz w:val="20"/>
              </w:rPr>
              <w:t>в том числе, нормативные утечки теплоносителя из теплосети, м</w:t>
            </w:r>
            <w:r w:rsidRPr="00613593">
              <w:rPr>
                <w:color w:val="000000" w:themeColor="text1"/>
                <w:sz w:val="20"/>
                <w:vertAlign w:val="superscript"/>
              </w:rPr>
              <w:t>3</w:t>
            </w:r>
            <w:r w:rsidRPr="00613593">
              <w:rPr>
                <w:color w:val="000000" w:themeColor="text1"/>
                <w:sz w:val="20"/>
              </w:rPr>
              <w:t>/час</w:t>
            </w:r>
          </w:p>
        </w:tc>
        <w:tc>
          <w:tcPr>
            <w:tcW w:w="275" w:type="pct"/>
            <w:tcBorders>
              <w:top w:val="nil"/>
              <w:left w:val="nil"/>
              <w:bottom w:val="single" w:sz="4" w:space="0" w:color="auto"/>
              <w:right w:val="single" w:sz="4" w:space="0" w:color="auto"/>
            </w:tcBorders>
            <w:shd w:val="clear" w:color="auto" w:fill="auto"/>
            <w:vAlign w:val="center"/>
          </w:tcPr>
          <w:p w14:paraId="5B30B960" w14:textId="77777777" w:rsidR="00444251" w:rsidRPr="00613593" w:rsidRDefault="00444251" w:rsidP="00444251">
            <w:pPr>
              <w:ind w:right="0"/>
              <w:rPr>
                <w:color w:val="000000" w:themeColor="text1"/>
                <w:sz w:val="20"/>
              </w:rPr>
            </w:pPr>
            <w:r w:rsidRPr="00613593">
              <w:rPr>
                <w:color w:val="000000" w:themeColor="text1"/>
                <w:sz w:val="20"/>
              </w:rPr>
              <w:t>0,21</w:t>
            </w:r>
          </w:p>
        </w:tc>
        <w:tc>
          <w:tcPr>
            <w:tcW w:w="275" w:type="pct"/>
            <w:tcBorders>
              <w:top w:val="nil"/>
              <w:left w:val="nil"/>
              <w:bottom w:val="single" w:sz="4" w:space="0" w:color="auto"/>
              <w:right w:val="single" w:sz="4" w:space="0" w:color="auto"/>
            </w:tcBorders>
            <w:shd w:val="clear" w:color="auto" w:fill="auto"/>
            <w:vAlign w:val="center"/>
          </w:tcPr>
          <w:p w14:paraId="77447E86" w14:textId="77777777" w:rsidR="00444251" w:rsidRPr="00613593" w:rsidRDefault="00444251" w:rsidP="00444251">
            <w:pPr>
              <w:ind w:right="0"/>
              <w:rPr>
                <w:color w:val="000000" w:themeColor="text1"/>
                <w:sz w:val="20"/>
              </w:rPr>
            </w:pPr>
            <w:r w:rsidRPr="00613593">
              <w:rPr>
                <w:color w:val="000000" w:themeColor="text1"/>
                <w:sz w:val="20"/>
              </w:rPr>
              <w:t>0,21</w:t>
            </w:r>
          </w:p>
        </w:tc>
        <w:tc>
          <w:tcPr>
            <w:tcW w:w="275" w:type="pct"/>
            <w:tcBorders>
              <w:top w:val="nil"/>
              <w:left w:val="nil"/>
              <w:bottom w:val="single" w:sz="4" w:space="0" w:color="auto"/>
              <w:right w:val="single" w:sz="4" w:space="0" w:color="auto"/>
            </w:tcBorders>
            <w:shd w:val="clear" w:color="auto" w:fill="auto"/>
            <w:vAlign w:val="center"/>
          </w:tcPr>
          <w:p w14:paraId="19B6D50A" w14:textId="77777777" w:rsidR="00444251" w:rsidRPr="00613593" w:rsidRDefault="00444251" w:rsidP="00444251">
            <w:pPr>
              <w:ind w:right="0"/>
              <w:rPr>
                <w:color w:val="000000" w:themeColor="text1"/>
                <w:sz w:val="20"/>
              </w:rPr>
            </w:pPr>
            <w:r w:rsidRPr="00613593">
              <w:rPr>
                <w:color w:val="000000" w:themeColor="text1"/>
                <w:sz w:val="20"/>
              </w:rPr>
              <w:t>0,21</w:t>
            </w:r>
          </w:p>
        </w:tc>
        <w:tc>
          <w:tcPr>
            <w:tcW w:w="275" w:type="pct"/>
            <w:tcBorders>
              <w:top w:val="nil"/>
              <w:left w:val="nil"/>
              <w:bottom w:val="single" w:sz="4" w:space="0" w:color="auto"/>
              <w:right w:val="single" w:sz="4" w:space="0" w:color="auto"/>
            </w:tcBorders>
            <w:shd w:val="clear" w:color="auto" w:fill="auto"/>
            <w:vAlign w:val="center"/>
          </w:tcPr>
          <w:p w14:paraId="1617ABF0" w14:textId="77777777" w:rsidR="00444251" w:rsidRPr="00613593" w:rsidRDefault="00444251" w:rsidP="00444251">
            <w:pPr>
              <w:ind w:right="0"/>
              <w:rPr>
                <w:color w:val="000000" w:themeColor="text1"/>
                <w:sz w:val="20"/>
              </w:rPr>
            </w:pPr>
            <w:r w:rsidRPr="00613593">
              <w:rPr>
                <w:color w:val="000000" w:themeColor="text1"/>
                <w:sz w:val="20"/>
              </w:rPr>
              <w:t>0,21</w:t>
            </w:r>
          </w:p>
        </w:tc>
        <w:tc>
          <w:tcPr>
            <w:tcW w:w="275" w:type="pct"/>
            <w:tcBorders>
              <w:top w:val="nil"/>
              <w:left w:val="nil"/>
              <w:bottom w:val="single" w:sz="4" w:space="0" w:color="auto"/>
              <w:right w:val="single" w:sz="4" w:space="0" w:color="auto"/>
            </w:tcBorders>
            <w:shd w:val="clear" w:color="auto" w:fill="auto"/>
            <w:vAlign w:val="center"/>
          </w:tcPr>
          <w:p w14:paraId="252BDEB8" w14:textId="77777777" w:rsidR="00444251" w:rsidRPr="00613593" w:rsidRDefault="00444251" w:rsidP="00444251">
            <w:pPr>
              <w:ind w:right="0"/>
              <w:rPr>
                <w:color w:val="000000" w:themeColor="text1"/>
                <w:sz w:val="20"/>
              </w:rPr>
            </w:pPr>
            <w:r w:rsidRPr="00613593">
              <w:rPr>
                <w:color w:val="000000" w:themeColor="text1"/>
                <w:sz w:val="20"/>
              </w:rPr>
              <w:t>0,21</w:t>
            </w:r>
          </w:p>
        </w:tc>
        <w:tc>
          <w:tcPr>
            <w:tcW w:w="275" w:type="pct"/>
            <w:tcBorders>
              <w:top w:val="nil"/>
              <w:left w:val="nil"/>
              <w:bottom w:val="single" w:sz="4" w:space="0" w:color="auto"/>
              <w:right w:val="single" w:sz="4" w:space="0" w:color="auto"/>
            </w:tcBorders>
            <w:shd w:val="clear" w:color="auto" w:fill="auto"/>
            <w:vAlign w:val="center"/>
          </w:tcPr>
          <w:p w14:paraId="1F0C0C17" w14:textId="77777777" w:rsidR="00444251" w:rsidRPr="00613593" w:rsidRDefault="00444251" w:rsidP="00444251">
            <w:pPr>
              <w:ind w:right="0"/>
              <w:rPr>
                <w:color w:val="000000" w:themeColor="text1"/>
                <w:sz w:val="20"/>
              </w:rPr>
            </w:pPr>
            <w:r w:rsidRPr="00613593">
              <w:rPr>
                <w:color w:val="000000" w:themeColor="text1"/>
                <w:sz w:val="20"/>
              </w:rPr>
              <w:t>0,21</w:t>
            </w:r>
          </w:p>
        </w:tc>
        <w:tc>
          <w:tcPr>
            <w:tcW w:w="275" w:type="pct"/>
            <w:tcBorders>
              <w:top w:val="nil"/>
              <w:left w:val="nil"/>
              <w:bottom w:val="single" w:sz="4" w:space="0" w:color="auto"/>
              <w:right w:val="single" w:sz="4" w:space="0" w:color="auto"/>
            </w:tcBorders>
            <w:shd w:val="clear" w:color="auto" w:fill="auto"/>
            <w:vAlign w:val="center"/>
          </w:tcPr>
          <w:p w14:paraId="2C38A0A1" w14:textId="77777777" w:rsidR="00444251" w:rsidRPr="00613593" w:rsidRDefault="00444251" w:rsidP="00444251">
            <w:pPr>
              <w:ind w:right="0"/>
              <w:rPr>
                <w:color w:val="000000" w:themeColor="text1"/>
                <w:sz w:val="20"/>
              </w:rPr>
            </w:pPr>
            <w:r w:rsidRPr="00613593">
              <w:rPr>
                <w:color w:val="000000" w:themeColor="text1"/>
                <w:sz w:val="20"/>
              </w:rPr>
              <w:t>0,21</w:t>
            </w:r>
          </w:p>
        </w:tc>
        <w:tc>
          <w:tcPr>
            <w:tcW w:w="275" w:type="pct"/>
            <w:tcBorders>
              <w:top w:val="nil"/>
              <w:left w:val="nil"/>
              <w:bottom w:val="single" w:sz="4" w:space="0" w:color="auto"/>
              <w:right w:val="single" w:sz="4" w:space="0" w:color="auto"/>
            </w:tcBorders>
            <w:shd w:val="clear" w:color="auto" w:fill="auto"/>
            <w:vAlign w:val="center"/>
          </w:tcPr>
          <w:p w14:paraId="137704E7" w14:textId="77777777" w:rsidR="00444251" w:rsidRPr="00613593" w:rsidRDefault="00444251" w:rsidP="00444251">
            <w:pPr>
              <w:ind w:right="0"/>
              <w:rPr>
                <w:color w:val="000000" w:themeColor="text1"/>
                <w:sz w:val="20"/>
              </w:rPr>
            </w:pPr>
            <w:r w:rsidRPr="00613593">
              <w:rPr>
                <w:color w:val="000000" w:themeColor="text1"/>
                <w:sz w:val="20"/>
              </w:rPr>
              <w:t>0,21</w:t>
            </w:r>
          </w:p>
        </w:tc>
        <w:tc>
          <w:tcPr>
            <w:tcW w:w="275" w:type="pct"/>
            <w:tcBorders>
              <w:top w:val="nil"/>
              <w:left w:val="nil"/>
              <w:bottom w:val="single" w:sz="4" w:space="0" w:color="auto"/>
              <w:right w:val="single" w:sz="4" w:space="0" w:color="auto"/>
            </w:tcBorders>
            <w:shd w:val="clear" w:color="auto" w:fill="auto"/>
            <w:vAlign w:val="center"/>
          </w:tcPr>
          <w:p w14:paraId="5803BF2C" w14:textId="77777777" w:rsidR="00444251" w:rsidRPr="00613593" w:rsidRDefault="00444251" w:rsidP="00444251">
            <w:pPr>
              <w:ind w:right="0"/>
              <w:rPr>
                <w:color w:val="000000" w:themeColor="text1"/>
                <w:sz w:val="20"/>
              </w:rPr>
            </w:pPr>
            <w:r w:rsidRPr="00613593">
              <w:rPr>
                <w:color w:val="000000" w:themeColor="text1"/>
                <w:sz w:val="20"/>
              </w:rPr>
              <w:t>0,21</w:t>
            </w:r>
          </w:p>
        </w:tc>
        <w:tc>
          <w:tcPr>
            <w:tcW w:w="275" w:type="pct"/>
            <w:tcBorders>
              <w:top w:val="nil"/>
              <w:left w:val="nil"/>
              <w:bottom w:val="single" w:sz="4" w:space="0" w:color="auto"/>
              <w:right w:val="single" w:sz="4" w:space="0" w:color="auto"/>
            </w:tcBorders>
            <w:shd w:val="clear" w:color="auto" w:fill="auto"/>
            <w:vAlign w:val="center"/>
          </w:tcPr>
          <w:p w14:paraId="22C9F019" w14:textId="77777777" w:rsidR="00444251" w:rsidRPr="00613593" w:rsidRDefault="00444251" w:rsidP="00444251">
            <w:pPr>
              <w:ind w:right="0"/>
              <w:rPr>
                <w:color w:val="000000" w:themeColor="text1"/>
                <w:sz w:val="20"/>
              </w:rPr>
            </w:pPr>
            <w:r w:rsidRPr="00613593">
              <w:rPr>
                <w:color w:val="000000" w:themeColor="text1"/>
                <w:sz w:val="20"/>
              </w:rPr>
              <w:t>0,21</w:t>
            </w:r>
          </w:p>
        </w:tc>
        <w:tc>
          <w:tcPr>
            <w:tcW w:w="275" w:type="pct"/>
            <w:tcBorders>
              <w:top w:val="nil"/>
              <w:left w:val="nil"/>
              <w:bottom w:val="single" w:sz="4" w:space="0" w:color="auto"/>
              <w:right w:val="single" w:sz="4" w:space="0" w:color="auto"/>
            </w:tcBorders>
            <w:shd w:val="clear" w:color="auto" w:fill="auto"/>
            <w:vAlign w:val="center"/>
          </w:tcPr>
          <w:p w14:paraId="380CC540" w14:textId="77777777" w:rsidR="00444251" w:rsidRPr="00613593" w:rsidRDefault="00444251" w:rsidP="00444251">
            <w:pPr>
              <w:ind w:right="0"/>
              <w:rPr>
                <w:color w:val="000000" w:themeColor="text1"/>
                <w:sz w:val="20"/>
              </w:rPr>
            </w:pPr>
            <w:r w:rsidRPr="00613593">
              <w:rPr>
                <w:color w:val="000000" w:themeColor="text1"/>
                <w:sz w:val="20"/>
              </w:rPr>
              <w:t>0,21</w:t>
            </w:r>
          </w:p>
        </w:tc>
        <w:tc>
          <w:tcPr>
            <w:tcW w:w="275" w:type="pct"/>
            <w:tcBorders>
              <w:top w:val="nil"/>
              <w:left w:val="nil"/>
              <w:bottom w:val="single" w:sz="4" w:space="0" w:color="auto"/>
              <w:right w:val="single" w:sz="4" w:space="0" w:color="auto"/>
            </w:tcBorders>
            <w:shd w:val="clear" w:color="auto" w:fill="auto"/>
            <w:vAlign w:val="center"/>
          </w:tcPr>
          <w:p w14:paraId="5CF7FDBE" w14:textId="77777777" w:rsidR="00444251" w:rsidRPr="00613593" w:rsidRDefault="00444251" w:rsidP="00444251">
            <w:pPr>
              <w:ind w:right="0"/>
              <w:rPr>
                <w:color w:val="000000" w:themeColor="text1"/>
                <w:sz w:val="20"/>
              </w:rPr>
            </w:pPr>
            <w:r w:rsidRPr="00613593">
              <w:rPr>
                <w:color w:val="000000" w:themeColor="text1"/>
                <w:sz w:val="20"/>
              </w:rPr>
              <w:t>0,21</w:t>
            </w:r>
          </w:p>
        </w:tc>
        <w:tc>
          <w:tcPr>
            <w:tcW w:w="275" w:type="pct"/>
            <w:tcBorders>
              <w:top w:val="nil"/>
              <w:left w:val="nil"/>
              <w:bottom w:val="single" w:sz="4" w:space="0" w:color="auto"/>
              <w:right w:val="single" w:sz="4" w:space="0" w:color="auto"/>
            </w:tcBorders>
            <w:shd w:val="clear" w:color="auto" w:fill="auto"/>
            <w:vAlign w:val="center"/>
          </w:tcPr>
          <w:p w14:paraId="30CE4588" w14:textId="77777777" w:rsidR="00444251" w:rsidRPr="00613593" w:rsidRDefault="00444251" w:rsidP="00444251">
            <w:pPr>
              <w:ind w:right="0"/>
              <w:rPr>
                <w:color w:val="000000" w:themeColor="text1"/>
                <w:sz w:val="20"/>
              </w:rPr>
            </w:pPr>
            <w:r w:rsidRPr="00613593">
              <w:rPr>
                <w:color w:val="000000" w:themeColor="text1"/>
                <w:sz w:val="20"/>
              </w:rPr>
              <w:t>0,21</w:t>
            </w:r>
          </w:p>
        </w:tc>
        <w:tc>
          <w:tcPr>
            <w:tcW w:w="275" w:type="pct"/>
            <w:tcBorders>
              <w:top w:val="nil"/>
              <w:left w:val="nil"/>
              <w:bottom w:val="single" w:sz="4" w:space="0" w:color="auto"/>
              <w:right w:val="single" w:sz="4" w:space="0" w:color="auto"/>
            </w:tcBorders>
            <w:shd w:val="clear" w:color="auto" w:fill="auto"/>
            <w:vAlign w:val="center"/>
          </w:tcPr>
          <w:p w14:paraId="744E2E45" w14:textId="77777777" w:rsidR="00444251" w:rsidRPr="00613593" w:rsidRDefault="00444251" w:rsidP="00444251">
            <w:pPr>
              <w:ind w:right="0"/>
              <w:rPr>
                <w:color w:val="000000" w:themeColor="text1"/>
                <w:sz w:val="20"/>
              </w:rPr>
            </w:pPr>
            <w:r w:rsidRPr="00613593">
              <w:rPr>
                <w:color w:val="000000" w:themeColor="text1"/>
                <w:sz w:val="20"/>
              </w:rPr>
              <w:t>0,21</w:t>
            </w:r>
          </w:p>
        </w:tc>
        <w:tc>
          <w:tcPr>
            <w:tcW w:w="275" w:type="pct"/>
            <w:tcBorders>
              <w:top w:val="nil"/>
              <w:left w:val="nil"/>
              <w:bottom w:val="single" w:sz="4" w:space="0" w:color="auto"/>
              <w:right w:val="single" w:sz="4" w:space="0" w:color="auto"/>
            </w:tcBorders>
            <w:shd w:val="clear" w:color="auto" w:fill="auto"/>
            <w:vAlign w:val="center"/>
          </w:tcPr>
          <w:p w14:paraId="76521249" w14:textId="77777777" w:rsidR="00444251" w:rsidRPr="00613593" w:rsidRDefault="00444251" w:rsidP="00444251">
            <w:pPr>
              <w:ind w:right="0"/>
              <w:rPr>
                <w:color w:val="000000" w:themeColor="text1"/>
                <w:sz w:val="20"/>
              </w:rPr>
            </w:pPr>
            <w:r w:rsidRPr="00613593">
              <w:rPr>
                <w:color w:val="000000" w:themeColor="text1"/>
                <w:sz w:val="20"/>
              </w:rPr>
              <w:t>0,21</w:t>
            </w:r>
          </w:p>
        </w:tc>
        <w:tc>
          <w:tcPr>
            <w:tcW w:w="275" w:type="pct"/>
            <w:tcBorders>
              <w:top w:val="nil"/>
              <w:left w:val="nil"/>
              <w:bottom w:val="single" w:sz="4" w:space="0" w:color="auto"/>
              <w:right w:val="single" w:sz="4" w:space="0" w:color="auto"/>
            </w:tcBorders>
            <w:shd w:val="clear" w:color="auto" w:fill="auto"/>
            <w:vAlign w:val="center"/>
          </w:tcPr>
          <w:p w14:paraId="45947939" w14:textId="77777777" w:rsidR="00444251" w:rsidRPr="00613593" w:rsidRDefault="00444251" w:rsidP="00444251">
            <w:pPr>
              <w:ind w:right="0"/>
              <w:rPr>
                <w:color w:val="000000" w:themeColor="text1"/>
                <w:sz w:val="20"/>
              </w:rPr>
            </w:pPr>
            <w:r w:rsidRPr="00613593">
              <w:rPr>
                <w:color w:val="000000" w:themeColor="text1"/>
                <w:sz w:val="20"/>
              </w:rPr>
              <w:t>0,21</w:t>
            </w:r>
          </w:p>
        </w:tc>
      </w:tr>
      <w:tr w:rsidR="00444251" w:rsidRPr="00613593" w14:paraId="442C6085" w14:textId="77777777" w:rsidTr="00D13D1C">
        <w:trPr>
          <w:trHeight w:val="454"/>
        </w:trPr>
        <w:tc>
          <w:tcPr>
            <w:tcW w:w="600" w:type="pct"/>
            <w:tcBorders>
              <w:top w:val="nil"/>
              <w:left w:val="single" w:sz="4" w:space="0" w:color="auto"/>
              <w:bottom w:val="single" w:sz="4" w:space="0" w:color="auto"/>
              <w:right w:val="single" w:sz="4" w:space="0" w:color="auto"/>
            </w:tcBorders>
            <w:shd w:val="clear" w:color="auto" w:fill="auto"/>
            <w:vAlign w:val="center"/>
          </w:tcPr>
          <w:p w14:paraId="258D1730" w14:textId="77777777" w:rsidR="00444251" w:rsidRPr="00613593" w:rsidRDefault="00444251" w:rsidP="00444251">
            <w:pPr>
              <w:ind w:right="0"/>
              <w:jc w:val="left"/>
              <w:rPr>
                <w:color w:val="000000" w:themeColor="text1"/>
                <w:sz w:val="20"/>
              </w:rPr>
            </w:pPr>
            <w:r w:rsidRPr="00613593">
              <w:rPr>
                <w:color w:val="000000" w:themeColor="text1"/>
                <w:sz w:val="20"/>
              </w:rPr>
              <w:t>в том числе, из систем теплопотребления</w:t>
            </w:r>
          </w:p>
        </w:tc>
        <w:tc>
          <w:tcPr>
            <w:tcW w:w="275" w:type="pct"/>
            <w:tcBorders>
              <w:top w:val="nil"/>
              <w:left w:val="nil"/>
              <w:bottom w:val="single" w:sz="4" w:space="0" w:color="auto"/>
              <w:right w:val="single" w:sz="4" w:space="0" w:color="auto"/>
            </w:tcBorders>
            <w:shd w:val="clear" w:color="auto" w:fill="auto"/>
            <w:vAlign w:val="center"/>
          </w:tcPr>
          <w:p w14:paraId="30BF4F33" w14:textId="77777777" w:rsidR="00444251" w:rsidRPr="00613593" w:rsidRDefault="00444251" w:rsidP="00444251">
            <w:pPr>
              <w:ind w:right="0"/>
              <w:rPr>
                <w:color w:val="000000" w:themeColor="text1"/>
                <w:sz w:val="20"/>
              </w:rPr>
            </w:pPr>
            <w:r w:rsidRPr="00613593">
              <w:rPr>
                <w:color w:val="000000" w:themeColor="text1"/>
                <w:sz w:val="20"/>
              </w:rPr>
              <w:t>0,41</w:t>
            </w:r>
          </w:p>
        </w:tc>
        <w:tc>
          <w:tcPr>
            <w:tcW w:w="275" w:type="pct"/>
            <w:tcBorders>
              <w:top w:val="nil"/>
              <w:left w:val="nil"/>
              <w:bottom w:val="single" w:sz="4" w:space="0" w:color="auto"/>
              <w:right w:val="single" w:sz="4" w:space="0" w:color="auto"/>
            </w:tcBorders>
            <w:shd w:val="clear" w:color="auto" w:fill="auto"/>
            <w:vAlign w:val="center"/>
          </w:tcPr>
          <w:p w14:paraId="364E2B4C" w14:textId="77777777" w:rsidR="00444251" w:rsidRPr="00613593" w:rsidRDefault="00444251" w:rsidP="00444251">
            <w:pPr>
              <w:ind w:right="0"/>
              <w:rPr>
                <w:color w:val="000000" w:themeColor="text1"/>
                <w:sz w:val="20"/>
              </w:rPr>
            </w:pPr>
            <w:r w:rsidRPr="00613593">
              <w:rPr>
                <w:color w:val="000000" w:themeColor="text1"/>
                <w:sz w:val="20"/>
              </w:rPr>
              <w:t>0,41</w:t>
            </w:r>
          </w:p>
        </w:tc>
        <w:tc>
          <w:tcPr>
            <w:tcW w:w="275" w:type="pct"/>
            <w:tcBorders>
              <w:top w:val="nil"/>
              <w:left w:val="nil"/>
              <w:bottom w:val="single" w:sz="4" w:space="0" w:color="auto"/>
              <w:right w:val="single" w:sz="4" w:space="0" w:color="auto"/>
            </w:tcBorders>
            <w:shd w:val="clear" w:color="auto" w:fill="auto"/>
            <w:vAlign w:val="center"/>
          </w:tcPr>
          <w:p w14:paraId="6FDFDF4B" w14:textId="77777777" w:rsidR="00444251" w:rsidRPr="00613593" w:rsidRDefault="00444251" w:rsidP="00444251">
            <w:pPr>
              <w:ind w:right="0"/>
              <w:rPr>
                <w:color w:val="000000" w:themeColor="text1"/>
                <w:sz w:val="20"/>
              </w:rPr>
            </w:pPr>
            <w:r w:rsidRPr="00613593">
              <w:rPr>
                <w:color w:val="000000" w:themeColor="text1"/>
                <w:sz w:val="20"/>
              </w:rPr>
              <w:t>0,41</w:t>
            </w:r>
          </w:p>
        </w:tc>
        <w:tc>
          <w:tcPr>
            <w:tcW w:w="275" w:type="pct"/>
            <w:tcBorders>
              <w:top w:val="nil"/>
              <w:left w:val="nil"/>
              <w:bottom w:val="single" w:sz="4" w:space="0" w:color="auto"/>
              <w:right w:val="single" w:sz="4" w:space="0" w:color="auto"/>
            </w:tcBorders>
            <w:shd w:val="clear" w:color="auto" w:fill="auto"/>
            <w:vAlign w:val="center"/>
          </w:tcPr>
          <w:p w14:paraId="7A863488" w14:textId="77777777" w:rsidR="00444251" w:rsidRPr="00613593" w:rsidRDefault="00444251" w:rsidP="00444251">
            <w:pPr>
              <w:ind w:right="0"/>
              <w:rPr>
                <w:color w:val="000000" w:themeColor="text1"/>
                <w:sz w:val="20"/>
              </w:rPr>
            </w:pPr>
            <w:r w:rsidRPr="00613593">
              <w:rPr>
                <w:color w:val="000000" w:themeColor="text1"/>
                <w:sz w:val="20"/>
              </w:rPr>
              <w:t>0,41</w:t>
            </w:r>
          </w:p>
        </w:tc>
        <w:tc>
          <w:tcPr>
            <w:tcW w:w="275" w:type="pct"/>
            <w:tcBorders>
              <w:top w:val="nil"/>
              <w:left w:val="nil"/>
              <w:bottom w:val="single" w:sz="4" w:space="0" w:color="auto"/>
              <w:right w:val="single" w:sz="4" w:space="0" w:color="auto"/>
            </w:tcBorders>
            <w:shd w:val="clear" w:color="auto" w:fill="auto"/>
            <w:vAlign w:val="center"/>
          </w:tcPr>
          <w:p w14:paraId="099A4204" w14:textId="77777777" w:rsidR="00444251" w:rsidRPr="00613593" w:rsidRDefault="00444251" w:rsidP="00444251">
            <w:pPr>
              <w:ind w:right="0"/>
              <w:rPr>
                <w:color w:val="000000" w:themeColor="text1"/>
                <w:sz w:val="20"/>
              </w:rPr>
            </w:pPr>
            <w:r w:rsidRPr="00613593">
              <w:rPr>
                <w:color w:val="000000" w:themeColor="text1"/>
                <w:sz w:val="20"/>
              </w:rPr>
              <w:t>0,41</w:t>
            </w:r>
          </w:p>
        </w:tc>
        <w:tc>
          <w:tcPr>
            <w:tcW w:w="275" w:type="pct"/>
            <w:tcBorders>
              <w:top w:val="nil"/>
              <w:left w:val="nil"/>
              <w:bottom w:val="single" w:sz="4" w:space="0" w:color="auto"/>
              <w:right w:val="single" w:sz="4" w:space="0" w:color="auto"/>
            </w:tcBorders>
            <w:shd w:val="clear" w:color="auto" w:fill="auto"/>
            <w:vAlign w:val="center"/>
          </w:tcPr>
          <w:p w14:paraId="7DE3499F" w14:textId="77777777" w:rsidR="00444251" w:rsidRPr="00613593" w:rsidRDefault="00444251" w:rsidP="00444251">
            <w:pPr>
              <w:ind w:right="0"/>
              <w:rPr>
                <w:color w:val="000000" w:themeColor="text1"/>
                <w:sz w:val="20"/>
              </w:rPr>
            </w:pPr>
            <w:r w:rsidRPr="00613593">
              <w:rPr>
                <w:color w:val="000000" w:themeColor="text1"/>
                <w:sz w:val="20"/>
              </w:rPr>
              <w:t>0,41</w:t>
            </w:r>
          </w:p>
        </w:tc>
        <w:tc>
          <w:tcPr>
            <w:tcW w:w="275" w:type="pct"/>
            <w:tcBorders>
              <w:top w:val="nil"/>
              <w:left w:val="nil"/>
              <w:bottom w:val="single" w:sz="4" w:space="0" w:color="auto"/>
              <w:right w:val="single" w:sz="4" w:space="0" w:color="auto"/>
            </w:tcBorders>
            <w:shd w:val="clear" w:color="auto" w:fill="auto"/>
            <w:vAlign w:val="center"/>
          </w:tcPr>
          <w:p w14:paraId="138C657B" w14:textId="77777777" w:rsidR="00444251" w:rsidRPr="00613593" w:rsidRDefault="00444251" w:rsidP="00444251">
            <w:pPr>
              <w:ind w:right="0"/>
              <w:rPr>
                <w:color w:val="000000" w:themeColor="text1"/>
                <w:sz w:val="20"/>
              </w:rPr>
            </w:pPr>
            <w:r w:rsidRPr="00613593">
              <w:rPr>
                <w:color w:val="000000" w:themeColor="text1"/>
                <w:sz w:val="20"/>
              </w:rPr>
              <w:t>0,41</w:t>
            </w:r>
          </w:p>
        </w:tc>
        <w:tc>
          <w:tcPr>
            <w:tcW w:w="275" w:type="pct"/>
            <w:tcBorders>
              <w:top w:val="nil"/>
              <w:left w:val="nil"/>
              <w:bottom w:val="single" w:sz="4" w:space="0" w:color="auto"/>
              <w:right w:val="single" w:sz="4" w:space="0" w:color="auto"/>
            </w:tcBorders>
            <w:shd w:val="clear" w:color="auto" w:fill="auto"/>
            <w:vAlign w:val="center"/>
          </w:tcPr>
          <w:p w14:paraId="0C1DD7F5" w14:textId="77777777" w:rsidR="00444251" w:rsidRPr="00613593" w:rsidRDefault="00444251" w:rsidP="00444251">
            <w:pPr>
              <w:ind w:right="0"/>
              <w:rPr>
                <w:color w:val="000000" w:themeColor="text1"/>
                <w:sz w:val="20"/>
              </w:rPr>
            </w:pPr>
            <w:r w:rsidRPr="00613593">
              <w:rPr>
                <w:color w:val="000000" w:themeColor="text1"/>
                <w:sz w:val="20"/>
              </w:rPr>
              <w:t>0,41</w:t>
            </w:r>
          </w:p>
        </w:tc>
        <w:tc>
          <w:tcPr>
            <w:tcW w:w="275" w:type="pct"/>
            <w:tcBorders>
              <w:top w:val="nil"/>
              <w:left w:val="nil"/>
              <w:bottom w:val="single" w:sz="4" w:space="0" w:color="auto"/>
              <w:right w:val="single" w:sz="4" w:space="0" w:color="auto"/>
            </w:tcBorders>
            <w:shd w:val="clear" w:color="auto" w:fill="auto"/>
            <w:vAlign w:val="center"/>
          </w:tcPr>
          <w:p w14:paraId="6FF29549" w14:textId="77777777" w:rsidR="00444251" w:rsidRPr="00613593" w:rsidRDefault="00444251" w:rsidP="00444251">
            <w:pPr>
              <w:ind w:right="0"/>
              <w:rPr>
                <w:color w:val="000000" w:themeColor="text1"/>
                <w:sz w:val="20"/>
              </w:rPr>
            </w:pPr>
            <w:r w:rsidRPr="00613593">
              <w:rPr>
                <w:color w:val="000000" w:themeColor="text1"/>
                <w:sz w:val="20"/>
              </w:rPr>
              <w:t>0,41</w:t>
            </w:r>
          </w:p>
        </w:tc>
        <w:tc>
          <w:tcPr>
            <w:tcW w:w="275" w:type="pct"/>
            <w:tcBorders>
              <w:top w:val="nil"/>
              <w:left w:val="nil"/>
              <w:bottom w:val="single" w:sz="4" w:space="0" w:color="auto"/>
              <w:right w:val="single" w:sz="4" w:space="0" w:color="auto"/>
            </w:tcBorders>
            <w:shd w:val="clear" w:color="auto" w:fill="auto"/>
            <w:vAlign w:val="center"/>
          </w:tcPr>
          <w:p w14:paraId="48561611" w14:textId="77777777" w:rsidR="00444251" w:rsidRPr="00613593" w:rsidRDefault="00444251" w:rsidP="00444251">
            <w:pPr>
              <w:ind w:right="0"/>
              <w:rPr>
                <w:color w:val="000000" w:themeColor="text1"/>
                <w:sz w:val="20"/>
              </w:rPr>
            </w:pPr>
            <w:r w:rsidRPr="00613593">
              <w:rPr>
                <w:color w:val="000000" w:themeColor="text1"/>
                <w:sz w:val="20"/>
              </w:rPr>
              <w:t>0,41</w:t>
            </w:r>
          </w:p>
        </w:tc>
        <w:tc>
          <w:tcPr>
            <w:tcW w:w="275" w:type="pct"/>
            <w:tcBorders>
              <w:top w:val="nil"/>
              <w:left w:val="nil"/>
              <w:bottom w:val="single" w:sz="4" w:space="0" w:color="auto"/>
              <w:right w:val="single" w:sz="4" w:space="0" w:color="auto"/>
            </w:tcBorders>
            <w:shd w:val="clear" w:color="auto" w:fill="auto"/>
            <w:vAlign w:val="center"/>
          </w:tcPr>
          <w:p w14:paraId="29997074" w14:textId="77777777" w:rsidR="00444251" w:rsidRPr="00613593" w:rsidRDefault="00444251" w:rsidP="00444251">
            <w:pPr>
              <w:ind w:right="0"/>
              <w:rPr>
                <w:color w:val="000000" w:themeColor="text1"/>
                <w:sz w:val="20"/>
              </w:rPr>
            </w:pPr>
            <w:r w:rsidRPr="00613593">
              <w:rPr>
                <w:color w:val="000000" w:themeColor="text1"/>
                <w:sz w:val="20"/>
              </w:rPr>
              <w:t>0,41</w:t>
            </w:r>
          </w:p>
        </w:tc>
        <w:tc>
          <w:tcPr>
            <w:tcW w:w="275" w:type="pct"/>
            <w:tcBorders>
              <w:top w:val="nil"/>
              <w:left w:val="nil"/>
              <w:bottom w:val="single" w:sz="4" w:space="0" w:color="auto"/>
              <w:right w:val="single" w:sz="4" w:space="0" w:color="auto"/>
            </w:tcBorders>
            <w:shd w:val="clear" w:color="auto" w:fill="auto"/>
            <w:vAlign w:val="center"/>
          </w:tcPr>
          <w:p w14:paraId="7E7BE9A7" w14:textId="77777777" w:rsidR="00444251" w:rsidRPr="00613593" w:rsidRDefault="00444251" w:rsidP="00444251">
            <w:pPr>
              <w:ind w:right="0"/>
              <w:rPr>
                <w:color w:val="000000" w:themeColor="text1"/>
                <w:sz w:val="20"/>
              </w:rPr>
            </w:pPr>
            <w:r w:rsidRPr="00613593">
              <w:rPr>
                <w:color w:val="000000" w:themeColor="text1"/>
                <w:sz w:val="20"/>
              </w:rPr>
              <w:t>0,41</w:t>
            </w:r>
          </w:p>
        </w:tc>
        <w:tc>
          <w:tcPr>
            <w:tcW w:w="275" w:type="pct"/>
            <w:tcBorders>
              <w:top w:val="nil"/>
              <w:left w:val="nil"/>
              <w:bottom w:val="single" w:sz="4" w:space="0" w:color="auto"/>
              <w:right w:val="single" w:sz="4" w:space="0" w:color="auto"/>
            </w:tcBorders>
            <w:shd w:val="clear" w:color="auto" w:fill="auto"/>
            <w:vAlign w:val="center"/>
          </w:tcPr>
          <w:p w14:paraId="72BFB1DD" w14:textId="77777777" w:rsidR="00444251" w:rsidRPr="00613593" w:rsidRDefault="00444251" w:rsidP="00444251">
            <w:pPr>
              <w:ind w:right="0"/>
              <w:rPr>
                <w:color w:val="000000" w:themeColor="text1"/>
                <w:sz w:val="20"/>
              </w:rPr>
            </w:pPr>
            <w:r w:rsidRPr="00613593">
              <w:rPr>
                <w:color w:val="000000" w:themeColor="text1"/>
                <w:sz w:val="20"/>
              </w:rPr>
              <w:t>0,41</w:t>
            </w:r>
          </w:p>
        </w:tc>
        <w:tc>
          <w:tcPr>
            <w:tcW w:w="275" w:type="pct"/>
            <w:tcBorders>
              <w:top w:val="nil"/>
              <w:left w:val="nil"/>
              <w:bottom w:val="single" w:sz="4" w:space="0" w:color="auto"/>
              <w:right w:val="single" w:sz="4" w:space="0" w:color="auto"/>
            </w:tcBorders>
            <w:shd w:val="clear" w:color="auto" w:fill="auto"/>
            <w:vAlign w:val="center"/>
          </w:tcPr>
          <w:p w14:paraId="3F17516A" w14:textId="77777777" w:rsidR="00444251" w:rsidRPr="00613593" w:rsidRDefault="00444251" w:rsidP="00444251">
            <w:pPr>
              <w:ind w:right="0"/>
              <w:rPr>
                <w:color w:val="000000" w:themeColor="text1"/>
                <w:sz w:val="20"/>
              </w:rPr>
            </w:pPr>
            <w:r w:rsidRPr="00613593">
              <w:rPr>
                <w:color w:val="000000" w:themeColor="text1"/>
                <w:sz w:val="20"/>
              </w:rPr>
              <w:t>0,41</w:t>
            </w:r>
          </w:p>
        </w:tc>
        <w:tc>
          <w:tcPr>
            <w:tcW w:w="275" w:type="pct"/>
            <w:tcBorders>
              <w:top w:val="nil"/>
              <w:left w:val="nil"/>
              <w:bottom w:val="single" w:sz="4" w:space="0" w:color="auto"/>
              <w:right w:val="single" w:sz="4" w:space="0" w:color="auto"/>
            </w:tcBorders>
            <w:shd w:val="clear" w:color="auto" w:fill="auto"/>
            <w:vAlign w:val="center"/>
          </w:tcPr>
          <w:p w14:paraId="7C9B1929" w14:textId="77777777" w:rsidR="00444251" w:rsidRPr="00613593" w:rsidRDefault="00444251" w:rsidP="00444251">
            <w:pPr>
              <w:ind w:right="0"/>
              <w:rPr>
                <w:color w:val="000000" w:themeColor="text1"/>
                <w:sz w:val="20"/>
              </w:rPr>
            </w:pPr>
            <w:r w:rsidRPr="00613593">
              <w:rPr>
                <w:color w:val="000000" w:themeColor="text1"/>
                <w:sz w:val="20"/>
              </w:rPr>
              <w:t>0,41</w:t>
            </w:r>
          </w:p>
        </w:tc>
        <w:tc>
          <w:tcPr>
            <w:tcW w:w="275" w:type="pct"/>
            <w:tcBorders>
              <w:top w:val="nil"/>
              <w:left w:val="nil"/>
              <w:bottom w:val="single" w:sz="4" w:space="0" w:color="auto"/>
              <w:right w:val="single" w:sz="4" w:space="0" w:color="auto"/>
            </w:tcBorders>
            <w:shd w:val="clear" w:color="auto" w:fill="auto"/>
            <w:vAlign w:val="center"/>
          </w:tcPr>
          <w:p w14:paraId="652128F0" w14:textId="77777777" w:rsidR="00444251" w:rsidRPr="00613593" w:rsidRDefault="00444251" w:rsidP="00444251">
            <w:pPr>
              <w:ind w:right="0"/>
              <w:rPr>
                <w:color w:val="000000" w:themeColor="text1"/>
                <w:sz w:val="20"/>
              </w:rPr>
            </w:pPr>
            <w:r w:rsidRPr="00613593">
              <w:rPr>
                <w:color w:val="000000" w:themeColor="text1"/>
                <w:sz w:val="20"/>
              </w:rPr>
              <w:t>0,41</w:t>
            </w:r>
          </w:p>
        </w:tc>
      </w:tr>
      <w:tr w:rsidR="00444251" w:rsidRPr="00613593" w14:paraId="3955DF79" w14:textId="77777777" w:rsidTr="00D13D1C">
        <w:trPr>
          <w:trHeight w:val="454"/>
        </w:trPr>
        <w:tc>
          <w:tcPr>
            <w:tcW w:w="600" w:type="pct"/>
            <w:tcBorders>
              <w:top w:val="nil"/>
              <w:left w:val="single" w:sz="4" w:space="0" w:color="auto"/>
              <w:bottom w:val="single" w:sz="4" w:space="0" w:color="auto"/>
              <w:right w:val="single" w:sz="4" w:space="0" w:color="auto"/>
            </w:tcBorders>
            <w:shd w:val="clear" w:color="auto" w:fill="auto"/>
            <w:vAlign w:val="center"/>
            <w:hideMark/>
          </w:tcPr>
          <w:p w14:paraId="757FA647" w14:textId="77777777" w:rsidR="00444251" w:rsidRPr="00613593" w:rsidRDefault="00444251" w:rsidP="00444251">
            <w:pPr>
              <w:ind w:right="0"/>
              <w:jc w:val="left"/>
              <w:rPr>
                <w:color w:val="000000" w:themeColor="text1"/>
                <w:sz w:val="20"/>
              </w:rPr>
            </w:pPr>
            <w:r w:rsidRPr="00613593">
              <w:rPr>
                <w:color w:val="000000" w:themeColor="text1"/>
                <w:sz w:val="20"/>
              </w:rPr>
              <w:t>в том числе, отпуск теплоносителя из тепловых сетей на цели ГВС (для открытых) систем теплоснабжения</w:t>
            </w:r>
          </w:p>
        </w:tc>
        <w:tc>
          <w:tcPr>
            <w:tcW w:w="275" w:type="pct"/>
            <w:tcBorders>
              <w:top w:val="nil"/>
              <w:left w:val="nil"/>
              <w:bottom w:val="single" w:sz="4" w:space="0" w:color="auto"/>
              <w:right w:val="single" w:sz="4" w:space="0" w:color="auto"/>
            </w:tcBorders>
            <w:shd w:val="clear" w:color="auto" w:fill="auto"/>
            <w:vAlign w:val="center"/>
            <w:hideMark/>
          </w:tcPr>
          <w:p w14:paraId="3D1AFB70" w14:textId="77777777" w:rsidR="00444251" w:rsidRPr="00613593" w:rsidRDefault="00444251" w:rsidP="00444251">
            <w:pPr>
              <w:ind w:right="0"/>
              <w:rPr>
                <w:color w:val="000000" w:themeColor="text1"/>
                <w:sz w:val="20"/>
              </w:rPr>
            </w:pPr>
            <w:r w:rsidRPr="00613593">
              <w:rPr>
                <w:color w:val="000000" w:themeColor="text1"/>
                <w:sz w:val="20"/>
              </w:rPr>
              <w:t>0,17</w:t>
            </w:r>
          </w:p>
        </w:tc>
        <w:tc>
          <w:tcPr>
            <w:tcW w:w="275" w:type="pct"/>
            <w:tcBorders>
              <w:top w:val="nil"/>
              <w:left w:val="nil"/>
              <w:bottom w:val="single" w:sz="4" w:space="0" w:color="auto"/>
              <w:right w:val="single" w:sz="4" w:space="0" w:color="auto"/>
            </w:tcBorders>
            <w:shd w:val="clear" w:color="auto" w:fill="auto"/>
            <w:vAlign w:val="center"/>
            <w:hideMark/>
          </w:tcPr>
          <w:p w14:paraId="4F2CC516" w14:textId="77777777" w:rsidR="00444251" w:rsidRPr="00613593" w:rsidRDefault="00444251" w:rsidP="00444251">
            <w:pPr>
              <w:ind w:right="0"/>
              <w:rPr>
                <w:color w:val="000000" w:themeColor="text1"/>
                <w:sz w:val="20"/>
              </w:rPr>
            </w:pPr>
            <w:r w:rsidRPr="00613593">
              <w:rPr>
                <w:color w:val="000000" w:themeColor="text1"/>
                <w:sz w:val="20"/>
              </w:rPr>
              <w:t>0,17</w:t>
            </w:r>
          </w:p>
        </w:tc>
        <w:tc>
          <w:tcPr>
            <w:tcW w:w="275" w:type="pct"/>
            <w:tcBorders>
              <w:top w:val="nil"/>
              <w:left w:val="nil"/>
              <w:bottom w:val="single" w:sz="4" w:space="0" w:color="auto"/>
              <w:right w:val="single" w:sz="4" w:space="0" w:color="auto"/>
            </w:tcBorders>
            <w:shd w:val="clear" w:color="auto" w:fill="auto"/>
            <w:vAlign w:val="center"/>
            <w:hideMark/>
          </w:tcPr>
          <w:p w14:paraId="0391CF30" w14:textId="77777777" w:rsidR="00444251" w:rsidRPr="00613593" w:rsidRDefault="00444251" w:rsidP="00444251">
            <w:pPr>
              <w:ind w:right="0"/>
              <w:rPr>
                <w:color w:val="000000" w:themeColor="text1"/>
                <w:sz w:val="20"/>
              </w:rPr>
            </w:pPr>
            <w:r w:rsidRPr="00613593">
              <w:rPr>
                <w:color w:val="000000" w:themeColor="text1"/>
                <w:sz w:val="20"/>
              </w:rPr>
              <w:t>0,17</w:t>
            </w:r>
          </w:p>
        </w:tc>
        <w:tc>
          <w:tcPr>
            <w:tcW w:w="275" w:type="pct"/>
            <w:tcBorders>
              <w:top w:val="nil"/>
              <w:left w:val="nil"/>
              <w:bottom w:val="single" w:sz="4" w:space="0" w:color="auto"/>
              <w:right w:val="single" w:sz="4" w:space="0" w:color="auto"/>
            </w:tcBorders>
            <w:shd w:val="clear" w:color="auto" w:fill="auto"/>
            <w:vAlign w:val="center"/>
            <w:hideMark/>
          </w:tcPr>
          <w:p w14:paraId="0BC61106" w14:textId="77777777" w:rsidR="00444251" w:rsidRPr="00613593" w:rsidRDefault="00444251" w:rsidP="00444251">
            <w:pPr>
              <w:ind w:right="0"/>
              <w:rPr>
                <w:color w:val="000000" w:themeColor="text1"/>
                <w:sz w:val="20"/>
              </w:rPr>
            </w:pPr>
            <w:r w:rsidRPr="00613593">
              <w:rPr>
                <w:color w:val="000000" w:themeColor="text1"/>
                <w:sz w:val="20"/>
              </w:rPr>
              <w:t>0,17</w:t>
            </w:r>
          </w:p>
        </w:tc>
        <w:tc>
          <w:tcPr>
            <w:tcW w:w="275" w:type="pct"/>
            <w:tcBorders>
              <w:top w:val="nil"/>
              <w:left w:val="nil"/>
              <w:bottom w:val="single" w:sz="4" w:space="0" w:color="auto"/>
              <w:right w:val="single" w:sz="4" w:space="0" w:color="auto"/>
            </w:tcBorders>
            <w:shd w:val="clear" w:color="auto" w:fill="auto"/>
            <w:vAlign w:val="center"/>
            <w:hideMark/>
          </w:tcPr>
          <w:p w14:paraId="4887C994" w14:textId="77777777" w:rsidR="00444251" w:rsidRPr="00613593" w:rsidRDefault="00444251" w:rsidP="00444251">
            <w:pPr>
              <w:ind w:right="0"/>
              <w:rPr>
                <w:color w:val="000000" w:themeColor="text1"/>
                <w:sz w:val="20"/>
              </w:rPr>
            </w:pPr>
            <w:r w:rsidRPr="00613593">
              <w:rPr>
                <w:color w:val="000000" w:themeColor="text1"/>
                <w:sz w:val="20"/>
              </w:rPr>
              <w:t>0,17</w:t>
            </w:r>
          </w:p>
        </w:tc>
        <w:tc>
          <w:tcPr>
            <w:tcW w:w="275" w:type="pct"/>
            <w:tcBorders>
              <w:top w:val="nil"/>
              <w:left w:val="nil"/>
              <w:bottom w:val="single" w:sz="4" w:space="0" w:color="auto"/>
              <w:right w:val="single" w:sz="4" w:space="0" w:color="auto"/>
            </w:tcBorders>
            <w:shd w:val="clear" w:color="auto" w:fill="auto"/>
            <w:vAlign w:val="center"/>
            <w:hideMark/>
          </w:tcPr>
          <w:p w14:paraId="1C4D07A9" w14:textId="77777777" w:rsidR="00444251" w:rsidRPr="00613593" w:rsidRDefault="00444251" w:rsidP="00444251">
            <w:pPr>
              <w:ind w:right="0"/>
              <w:rPr>
                <w:color w:val="000000" w:themeColor="text1"/>
                <w:sz w:val="20"/>
              </w:rPr>
            </w:pPr>
            <w:r w:rsidRPr="00613593">
              <w:rPr>
                <w:color w:val="000000" w:themeColor="text1"/>
                <w:sz w:val="20"/>
              </w:rPr>
              <w:t>0,17</w:t>
            </w:r>
          </w:p>
        </w:tc>
        <w:tc>
          <w:tcPr>
            <w:tcW w:w="275" w:type="pct"/>
            <w:tcBorders>
              <w:top w:val="nil"/>
              <w:left w:val="nil"/>
              <w:bottom w:val="single" w:sz="4" w:space="0" w:color="auto"/>
              <w:right w:val="single" w:sz="4" w:space="0" w:color="auto"/>
            </w:tcBorders>
            <w:shd w:val="clear" w:color="auto" w:fill="auto"/>
            <w:vAlign w:val="center"/>
            <w:hideMark/>
          </w:tcPr>
          <w:p w14:paraId="522BB084" w14:textId="77777777" w:rsidR="00444251" w:rsidRPr="00613593" w:rsidRDefault="00444251" w:rsidP="00444251">
            <w:pPr>
              <w:ind w:right="0"/>
              <w:rPr>
                <w:color w:val="000000" w:themeColor="text1"/>
                <w:sz w:val="20"/>
              </w:rPr>
            </w:pPr>
            <w:r w:rsidRPr="00613593">
              <w:rPr>
                <w:color w:val="000000" w:themeColor="text1"/>
                <w:sz w:val="20"/>
              </w:rPr>
              <w:t>0,17</w:t>
            </w:r>
          </w:p>
        </w:tc>
        <w:tc>
          <w:tcPr>
            <w:tcW w:w="275" w:type="pct"/>
            <w:tcBorders>
              <w:top w:val="nil"/>
              <w:left w:val="nil"/>
              <w:bottom w:val="single" w:sz="4" w:space="0" w:color="auto"/>
              <w:right w:val="single" w:sz="4" w:space="0" w:color="auto"/>
            </w:tcBorders>
            <w:shd w:val="clear" w:color="auto" w:fill="auto"/>
            <w:vAlign w:val="center"/>
            <w:hideMark/>
          </w:tcPr>
          <w:p w14:paraId="711F94C9" w14:textId="77777777" w:rsidR="00444251" w:rsidRPr="00613593" w:rsidRDefault="00444251" w:rsidP="00444251">
            <w:pPr>
              <w:ind w:right="0"/>
              <w:rPr>
                <w:color w:val="000000" w:themeColor="text1"/>
                <w:sz w:val="20"/>
              </w:rPr>
            </w:pPr>
            <w:r w:rsidRPr="00613593">
              <w:rPr>
                <w:color w:val="000000" w:themeColor="text1"/>
                <w:sz w:val="20"/>
              </w:rPr>
              <w:t>0,17</w:t>
            </w:r>
          </w:p>
        </w:tc>
        <w:tc>
          <w:tcPr>
            <w:tcW w:w="275" w:type="pct"/>
            <w:tcBorders>
              <w:top w:val="nil"/>
              <w:left w:val="nil"/>
              <w:bottom w:val="single" w:sz="4" w:space="0" w:color="auto"/>
              <w:right w:val="single" w:sz="4" w:space="0" w:color="auto"/>
            </w:tcBorders>
            <w:shd w:val="clear" w:color="auto" w:fill="auto"/>
            <w:vAlign w:val="center"/>
            <w:hideMark/>
          </w:tcPr>
          <w:p w14:paraId="639BE53E" w14:textId="77777777" w:rsidR="00444251" w:rsidRPr="00613593" w:rsidRDefault="00444251" w:rsidP="00444251">
            <w:pPr>
              <w:ind w:right="0"/>
              <w:rPr>
                <w:color w:val="000000" w:themeColor="text1"/>
                <w:sz w:val="20"/>
              </w:rPr>
            </w:pPr>
            <w:r w:rsidRPr="00613593">
              <w:rPr>
                <w:color w:val="000000" w:themeColor="text1"/>
                <w:sz w:val="20"/>
              </w:rPr>
              <w:t>0,17</w:t>
            </w:r>
          </w:p>
        </w:tc>
        <w:tc>
          <w:tcPr>
            <w:tcW w:w="275" w:type="pct"/>
            <w:tcBorders>
              <w:top w:val="nil"/>
              <w:left w:val="nil"/>
              <w:bottom w:val="single" w:sz="4" w:space="0" w:color="auto"/>
              <w:right w:val="single" w:sz="4" w:space="0" w:color="auto"/>
            </w:tcBorders>
            <w:shd w:val="clear" w:color="auto" w:fill="auto"/>
            <w:vAlign w:val="center"/>
            <w:hideMark/>
          </w:tcPr>
          <w:p w14:paraId="6EB67009" w14:textId="77777777" w:rsidR="00444251" w:rsidRPr="00613593" w:rsidRDefault="00444251" w:rsidP="00444251">
            <w:pPr>
              <w:ind w:right="0"/>
              <w:rPr>
                <w:color w:val="000000" w:themeColor="text1"/>
                <w:sz w:val="20"/>
              </w:rPr>
            </w:pPr>
            <w:r w:rsidRPr="00613593">
              <w:rPr>
                <w:color w:val="000000" w:themeColor="text1"/>
                <w:sz w:val="20"/>
              </w:rPr>
              <w:t>0,17</w:t>
            </w:r>
          </w:p>
        </w:tc>
        <w:tc>
          <w:tcPr>
            <w:tcW w:w="275" w:type="pct"/>
            <w:tcBorders>
              <w:top w:val="nil"/>
              <w:left w:val="nil"/>
              <w:bottom w:val="single" w:sz="4" w:space="0" w:color="auto"/>
              <w:right w:val="single" w:sz="4" w:space="0" w:color="auto"/>
            </w:tcBorders>
            <w:shd w:val="clear" w:color="auto" w:fill="auto"/>
            <w:vAlign w:val="center"/>
            <w:hideMark/>
          </w:tcPr>
          <w:p w14:paraId="67F4F46A" w14:textId="77777777" w:rsidR="00444251" w:rsidRPr="00613593" w:rsidRDefault="00444251" w:rsidP="00444251">
            <w:pPr>
              <w:ind w:right="0"/>
              <w:rPr>
                <w:color w:val="000000" w:themeColor="text1"/>
                <w:sz w:val="20"/>
              </w:rPr>
            </w:pPr>
            <w:r w:rsidRPr="00613593">
              <w:rPr>
                <w:color w:val="000000" w:themeColor="text1"/>
                <w:sz w:val="20"/>
              </w:rPr>
              <w:t>0,17</w:t>
            </w:r>
          </w:p>
        </w:tc>
        <w:tc>
          <w:tcPr>
            <w:tcW w:w="275" w:type="pct"/>
            <w:tcBorders>
              <w:top w:val="nil"/>
              <w:left w:val="nil"/>
              <w:bottom w:val="single" w:sz="4" w:space="0" w:color="auto"/>
              <w:right w:val="single" w:sz="4" w:space="0" w:color="auto"/>
            </w:tcBorders>
            <w:shd w:val="clear" w:color="auto" w:fill="auto"/>
            <w:vAlign w:val="center"/>
            <w:hideMark/>
          </w:tcPr>
          <w:p w14:paraId="3B517D1F" w14:textId="77777777" w:rsidR="00444251" w:rsidRPr="00613593" w:rsidRDefault="00444251" w:rsidP="00444251">
            <w:pPr>
              <w:ind w:right="0"/>
              <w:rPr>
                <w:color w:val="000000" w:themeColor="text1"/>
                <w:sz w:val="20"/>
              </w:rPr>
            </w:pPr>
            <w:r w:rsidRPr="00613593">
              <w:rPr>
                <w:color w:val="000000" w:themeColor="text1"/>
                <w:sz w:val="20"/>
              </w:rPr>
              <w:t>0,17</w:t>
            </w:r>
          </w:p>
        </w:tc>
        <w:tc>
          <w:tcPr>
            <w:tcW w:w="275" w:type="pct"/>
            <w:tcBorders>
              <w:top w:val="nil"/>
              <w:left w:val="nil"/>
              <w:bottom w:val="single" w:sz="4" w:space="0" w:color="auto"/>
              <w:right w:val="single" w:sz="4" w:space="0" w:color="auto"/>
            </w:tcBorders>
            <w:shd w:val="clear" w:color="auto" w:fill="auto"/>
            <w:vAlign w:val="center"/>
            <w:hideMark/>
          </w:tcPr>
          <w:p w14:paraId="4039D658" w14:textId="77777777" w:rsidR="00444251" w:rsidRPr="00613593" w:rsidRDefault="00444251" w:rsidP="00444251">
            <w:pPr>
              <w:ind w:right="0"/>
              <w:rPr>
                <w:color w:val="000000" w:themeColor="text1"/>
                <w:sz w:val="20"/>
              </w:rPr>
            </w:pPr>
            <w:r w:rsidRPr="00613593">
              <w:rPr>
                <w:color w:val="000000" w:themeColor="text1"/>
                <w:sz w:val="20"/>
              </w:rPr>
              <w:t>0,17</w:t>
            </w:r>
          </w:p>
        </w:tc>
        <w:tc>
          <w:tcPr>
            <w:tcW w:w="275" w:type="pct"/>
            <w:tcBorders>
              <w:top w:val="nil"/>
              <w:left w:val="nil"/>
              <w:bottom w:val="single" w:sz="4" w:space="0" w:color="auto"/>
              <w:right w:val="single" w:sz="4" w:space="0" w:color="auto"/>
            </w:tcBorders>
            <w:shd w:val="clear" w:color="auto" w:fill="auto"/>
            <w:vAlign w:val="center"/>
            <w:hideMark/>
          </w:tcPr>
          <w:p w14:paraId="05E0BDC5" w14:textId="77777777" w:rsidR="00444251" w:rsidRPr="00613593" w:rsidRDefault="00444251" w:rsidP="00444251">
            <w:pPr>
              <w:ind w:right="0"/>
              <w:rPr>
                <w:color w:val="000000" w:themeColor="text1"/>
                <w:sz w:val="20"/>
              </w:rPr>
            </w:pPr>
            <w:r w:rsidRPr="00613593">
              <w:rPr>
                <w:color w:val="000000" w:themeColor="text1"/>
                <w:sz w:val="20"/>
              </w:rPr>
              <w:t>0,17</w:t>
            </w:r>
          </w:p>
        </w:tc>
        <w:tc>
          <w:tcPr>
            <w:tcW w:w="275" w:type="pct"/>
            <w:tcBorders>
              <w:top w:val="nil"/>
              <w:left w:val="nil"/>
              <w:bottom w:val="single" w:sz="4" w:space="0" w:color="auto"/>
              <w:right w:val="single" w:sz="4" w:space="0" w:color="auto"/>
            </w:tcBorders>
            <w:shd w:val="clear" w:color="auto" w:fill="auto"/>
            <w:vAlign w:val="center"/>
            <w:hideMark/>
          </w:tcPr>
          <w:p w14:paraId="19DCF334" w14:textId="77777777" w:rsidR="00444251" w:rsidRPr="00613593" w:rsidRDefault="00444251" w:rsidP="00444251">
            <w:pPr>
              <w:ind w:right="0"/>
              <w:rPr>
                <w:color w:val="000000" w:themeColor="text1"/>
                <w:sz w:val="20"/>
              </w:rPr>
            </w:pPr>
            <w:r w:rsidRPr="00613593">
              <w:rPr>
                <w:color w:val="000000" w:themeColor="text1"/>
                <w:sz w:val="20"/>
              </w:rPr>
              <w:t>0,17</w:t>
            </w:r>
          </w:p>
        </w:tc>
        <w:tc>
          <w:tcPr>
            <w:tcW w:w="275" w:type="pct"/>
            <w:tcBorders>
              <w:top w:val="nil"/>
              <w:left w:val="nil"/>
              <w:bottom w:val="single" w:sz="4" w:space="0" w:color="auto"/>
              <w:right w:val="single" w:sz="4" w:space="0" w:color="auto"/>
            </w:tcBorders>
            <w:shd w:val="clear" w:color="auto" w:fill="auto"/>
            <w:vAlign w:val="center"/>
            <w:hideMark/>
          </w:tcPr>
          <w:p w14:paraId="4C6AD40D" w14:textId="77777777" w:rsidR="00444251" w:rsidRPr="00613593" w:rsidRDefault="00444251" w:rsidP="00444251">
            <w:pPr>
              <w:ind w:right="0"/>
              <w:rPr>
                <w:color w:val="000000" w:themeColor="text1"/>
                <w:sz w:val="20"/>
              </w:rPr>
            </w:pPr>
            <w:r w:rsidRPr="00613593">
              <w:rPr>
                <w:color w:val="000000" w:themeColor="text1"/>
                <w:sz w:val="20"/>
              </w:rPr>
              <w:t>0,17</w:t>
            </w:r>
          </w:p>
        </w:tc>
      </w:tr>
    </w:tbl>
    <w:p w14:paraId="2E6AFC40" w14:textId="77777777" w:rsidR="008F0732" w:rsidRPr="00613593" w:rsidRDefault="008F0732" w:rsidP="008F0732">
      <w:pPr>
        <w:pStyle w:val="affffffff5"/>
        <w:ind w:firstLine="0"/>
        <w:rPr>
          <w:color w:val="000000" w:themeColor="text1"/>
        </w:rPr>
        <w:sectPr w:rsidR="008F0732" w:rsidRPr="00613593" w:rsidSect="000A2099">
          <w:pgSz w:w="23814" w:h="16839" w:orient="landscape" w:code="8"/>
          <w:pgMar w:top="1559" w:right="851" w:bottom="851" w:left="1418" w:header="567" w:footer="284" w:gutter="0"/>
          <w:cols w:space="720"/>
          <w:docGrid w:linePitch="381"/>
        </w:sectPr>
      </w:pPr>
    </w:p>
    <w:p w14:paraId="595BEE2D" w14:textId="77777777" w:rsidR="008F0732" w:rsidRPr="00613593" w:rsidRDefault="00444251" w:rsidP="008F0732">
      <w:pPr>
        <w:pStyle w:val="affffffffa"/>
        <w:rPr>
          <w:color w:val="000000" w:themeColor="text1"/>
        </w:rPr>
      </w:pPr>
      <w:r w:rsidRPr="00613593">
        <w:rPr>
          <w:color w:val="000000" w:themeColor="text1"/>
        </w:rPr>
        <w:lastRenderedPageBreak/>
        <w:drawing>
          <wp:inline distT="0" distB="0" distL="0" distR="0" wp14:anchorId="5CF51068" wp14:editId="40835101">
            <wp:extent cx="13416455" cy="3279140"/>
            <wp:effectExtent l="0" t="0" r="13970" b="16510"/>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36CD26C4" w14:textId="77777777" w:rsidR="008F0732" w:rsidRPr="00613593" w:rsidRDefault="008F0732" w:rsidP="008F0732">
      <w:pPr>
        <w:pStyle w:val="afffffa"/>
        <w:rPr>
          <w:color w:val="000000" w:themeColor="text1"/>
        </w:rPr>
      </w:pPr>
      <w:bookmarkStart w:id="26" w:name="_Toc508043974"/>
      <w:r w:rsidRPr="00613593">
        <w:rPr>
          <w:color w:val="000000" w:themeColor="text1"/>
        </w:rPr>
        <w:t xml:space="preserve">Рисунок </w:t>
      </w:r>
      <w:r w:rsidR="00BD6A37" w:rsidRPr="00613593">
        <w:rPr>
          <w:color w:val="000000" w:themeColor="text1"/>
        </w:rPr>
        <w:fldChar w:fldCharType="begin"/>
      </w:r>
      <w:r w:rsidR="00BD6A37" w:rsidRPr="00613593">
        <w:rPr>
          <w:color w:val="000000" w:themeColor="text1"/>
        </w:rPr>
        <w:instrText xml:space="preserve"> SEQ Рисунок \* ARABIC </w:instrText>
      </w:r>
      <w:r w:rsidR="00BD6A37" w:rsidRPr="00613593">
        <w:rPr>
          <w:color w:val="000000" w:themeColor="text1"/>
        </w:rPr>
        <w:fldChar w:fldCharType="separate"/>
      </w:r>
      <w:r w:rsidR="00BA1AAB" w:rsidRPr="00613593">
        <w:rPr>
          <w:noProof/>
          <w:color w:val="000000" w:themeColor="text1"/>
        </w:rPr>
        <w:t>7</w:t>
      </w:r>
      <w:r w:rsidR="00BD6A37" w:rsidRPr="00613593">
        <w:rPr>
          <w:noProof/>
          <w:color w:val="000000" w:themeColor="text1"/>
        </w:rPr>
        <w:fldChar w:fldCharType="end"/>
      </w:r>
      <w:r w:rsidRPr="00613593">
        <w:rPr>
          <w:color w:val="000000" w:themeColor="text1"/>
        </w:rPr>
        <w:t xml:space="preserve"> – Общий объем тепловых сетей от </w:t>
      </w:r>
      <w:r w:rsidR="00ED1B74" w:rsidRPr="00613593">
        <w:rPr>
          <w:color w:val="000000" w:themeColor="text1"/>
        </w:rPr>
        <w:t>котельной ФГБНУ ВНИИРАЭ</w:t>
      </w:r>
      <w:bookmarkEnd w:id="26"/>
    </w:p>
    <w:p w14:paraId="7754EEB0" w14:textId="77777777" w:rsidR="008F0732" w:rsidRPr="00613593" w:rsidRDefault="00444251" w:rsidP="008F0732">
      <w:pPr>
        <w:pStyle w:val="affffffffa"/>
        <w:rPr>
          <w:color w:val="000000" w:themeColor="text1"/>
        </w:rPr>
      </w:pPr>
      <w:r w:rsidRPr="00613593">
        <w:rPr>
          <w:color w:val="000000" w:themeColor="text1"/>
        </w:rPr>
        <w:drawing>
          <wp:inline distT="0" distB="0" distL="0" distR="0" wp14:anchorId="08C76A6F" wp14:editId="654ADA58">
            <wp:extent cx="13211504" cy="4871085"/>
            <wp:effectExtent l="0" t="0" r="9525" b="5715"/>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1055CCB4" w14:textId="77777777" w:rsidR="008F0732" w:rsidRPr="00613593" w:rsidRDefault="008F0732" w:rsidP="008F0732">
      <w:pPr>
        <w:pStyle w:val="afffffa"/>
        <w:rPr>
          <w:color w:val="000000" w:themeColor="text1"/>
        </w:rPr>
      </w:pPr>
      <w:bookmarkStart w:id="27" w:name="_Toc508043975"/>
      <w:r w:rsidRPr="00613593">
        <w:rPr>
          <w:color w:val="000000" w:themeColor="text1"/>
        </w:rPr>
        <w:t xml:space="preserve">Рисунок </w:t>
      </w:r>
      <w:r w:rsidR="00BD6A37" w:rsidRPr="00613593">
        <w:rPr>
          <w:color w:val="000000" w:themeColor="text1"/>
        </w:rPr>
        <w:fldChar w:fldCharType="begin"/>
      </w:r>
      <w:r w:rsidR="00BD6A37" w:rsidRPr="00613593">
        <w:rPr>
          <w:color w:val="000000" w:themeColor="text1"/>
        </w:rPr>
        <w:instrText xml:space="preserve"> SEQ Рисунок \* ARABIC </w:instrText>
      </w:r>
      <w:r w:rsidR="00BD6A37" w:rsidRPr="00613593">
        <w:rPr>
          <w:color w:val="000000" w:themeColor="text1"/>
        </w:rPr>
        <w:fldChar w:fldCharType="separate"/>
      </w:r>
      <w:r w:rsidR="00BA1AAB" w:rsidRPr="00613593">
        <w:rPr>
          <w:noProof/>
          <w:color w:val="000000" w:themeColor="text1"/>
        </w:rPr>
        <w:t>8</w:t>
      </w:r>
      <w:r w:rsidR="00BD6A37" w:rsidRPr="00613593">
        <w:rPr>
          <w:noProof/>
          <w:color w:val="000000" w:themeColor="text1"/>
        </w:rPr>
        <w:fldChar w:fldCharType="end"/>
      </w:r>
      <w:r w:rsidRPr="00613593">
        <w:rPr>
          <w:color w:val="000000" w:themeColor="text1"/>
        </w:rPr>
        <w:t xml:space="preserve"> – Динамика часовых расходов воды на нормативную утечку системе теплоснабжения от </w:t>
      </w:r>
      <w:r w:rsidR="00ED1B74" w:rsidRPr="00613593">
        <w:rPr>
          <w:color w:val="000000" w:themeColor="text1"/>
        </w:rPr>
        <w:t>котельной ФГБНУ ВНИИРАЭ</w:t>
      </w:r>
      <w:bookmarkEnd w:id="27"/>
    </w:p>
    <w:p w14:paraId="469AC51F" w14:textId="77777777" w:rsidR="008F0732" w:rsidRPr="00613593" w:rsidRDefault="008F0732" w:rsidP="008F0732">
      <w:pPr>
        <w:pStyle w:val="affffffff5"/>
        <w:rPr>
          <w:color w:val="000000" w:themeColor="text1"/>
        </w:rPr>
        <w:sectPr w:rsidR="008F0732" w:rsidRPr="00613593" w:rsidSect="000A2099">
          <w:pgSz w:w="23814" w:h="16839" w:orient="landscape" w:code="8"/>
          <w:pgMar w:top="1559" w:right="851" w:bottom="851" w:left="1418" w:header="567" w:footer="284" w:gutter="0"/>
          <w:cols w:space="720"/>
          <w:docGrid w:linePitch="381"/>
        </w:sectPr>
      </w:pPr>
    </w:p>
    <w:p w14:paraId="3A8904CA" w14:textId="77777777" w:rsidR="00E10178" w:rsidRPr="00613593" w:rsidRDefault="00E10178" w:rsidP="002F4AFD">
      <w:pPr>
        <w:pStyle w:val="114"/>
        <w:numPr>
          <w:ilvl w:val="1"/>
          <w:numId w:val="16"/>
        </w:numPr>
        <w:spacing w:before="360" w:after="360" w:line="360" w:lineRule="auto"/>
        <w:ind w:right="0"/>
        <w:jc w:val="center"/>
        <w:rPr>
          <w:color w:val="000000" w:themeColor="text1"/>
          <w:sz w:val="28"/>
          <w:szCs w:val="28"/>
        </w:rPr>
      </w:pPr>
      <w:bookmarkStart w:id="28" w:name="_Toc508044074"/>
      <w:r w:rsidRPr="00613593">
        <w:rPr>
          <w:color w:val="000000" w:themeColor="text1"/>
          <w:sz w:val="28"/>
          <w:szCs w:val="28"/>
        </w:rPr>
        <w:lastRenderedPageBreak/>
        <w:t>Прогноз часового расхода теплоносителя на нормативную утечку в системах теплоснабжения от котельной ГНЦ РФ НИФХИ им. Карпова</w:t>
      </w:r>
      <w:bookmarkEnd w:id="28"/>
    </w:p>
    <w:p w14:paraId="35897AA5" w14:textId="77777777" w:rsidR="00E10178" w:rsidRPr="00613593" w:rsidRDefault="00E10178" w:rsidP="00E10178">
      <w:pPr>
        <w:pStyle w:val="affffffff5"/>
        <w:rPr>
          <w:color w:val="000000" w:themeColor="text1"/>
        </w:rPr>
      </w:pPr>
      <w:r w:rsidRPr="00613593">
        <w:rPr>
          <w:color w:val="000000" w:themeColor="text1"/>
        </w:rPr>
        <w:t xml:space="preserve">Источником тепла является котельная ГНЦ РФ НИФХИ им. Карпова. Теплоснабжение потребителей осуществляется по закрытой схеме с зависимым и независимым присоединением потребителей. </w:t>
      </w:r>
    </w:p>
    <w:p w14:paraId="7632EDCB" w14:textId="77777777" w:rsidR="00E10178" w:rsidRPr="00613593" w:rsidRDefault="00E10178" w:rsidP="00E10178">
      <w:pPr>
        <w:pStyle w:val="affffffff5"/>
        <w:rPr>
          <w:color w:val="000000" w:themeColor="text1"/>
        </w:rPr>
      </w:pPr>
      <w:r w:rsidRPr="00613593">
        <w:rPr>
          <w:color w:val="000000" w:themeColor="text1"/>
        </w:rPr>
        <w:t xml:space="preserve">Прогноз часового расхода теплоносителя на нормативную утечку в системе теплоснабжения от котельной ГНЦ РФ НИФХИ им. Карпова представлен в таблице </w:t>
      </w:r>
      <w:r w:rsidR="009B5EFE" w:rsidRPr="00613593">
        <w:rPr>
          <w:color w:val="000000" w:themeColor="text1"/>
        </w:rPr>
        <w:t>5</w:t>
      </w:r>
      <w:r w:rsidRPr="00613593">
        <w:rPr>
          <w:color w:val="000000" w:themeColor="text1"/>
        </w:rPr>
        <w:t xml:space="preserve">. Динамика общего объема тепловых сетей, включающего внешние тепловые сети и системы теплопотребления потребителей, от котельной ГНЦ РФ НИФХИ им. Карпова представлена на рисунке </w:t>
      </w:r>
      <w:r w:rsidR="009B5EFE" w:rsidRPr="00613593">
        <w:rPr>
          <w:color w:val="000000" w:themeColor="text1"/>
        </w:rPr>
        <w:t>9</w:t>
      </w:r>
      <w:r w:rsidRPr="00613593">
        <w:rPr>
          <w:color w:val="000000" w:themeColor="text1"/>
        </w:rPr>
        <w:t xml:space="preserve">. </w:t>
      </w:r>
      <w:r w:rsidRPr="00613593">
        <w:rPr>
          <w:bCs/>
          <w:color w:val="000000" w:themeColor="text1"/>
        </w:rPr>
        <w:t xml:space="preserve">Динамика часовых расходов воды на нормативную утечку системы теплоснабжения </w:t>
      </w:r>
      <w:r w:rsidRPr="00613593">
        <w:rPr>
          <w:color w:val="000000" w:themeColor="text1"/>
        </w:rPr>
        <w:t xml:space="preserve">от котельной ГНЦ РФ НИФХИ им. Карпова представлена на рисунке </w:t>
      </w:r>
      <w:r w:rsidR="009B5EFE" w:rsidRPr="00613593">
        <w:rPr>
          <w:color w:val="000000" w:themeColor="text1"/>
        </w:rPr>
        <w:t>10</w:t>
      </w:r>
      <w:r w:rsidRPr="00613593">
        <w:rPr>
          <w:color w:val="000000" w:themeColor="text1"/>
        </w:rPr>
        <w:t>.</w:t>
      </w:r>
    </w:p>
    <w:p w14:paraId="1AD98D7E" w14:textId="77777777" w:rsidR="00E10178" w:rsidRPr="00613593" w:rsidRDefault="00E10178" w:rsidP="00E10178">
      <w:pPr>
        <w:pStyle w:val="affffffff5"/>
        <w:rPr>
          <w:color w:val="000000" w:themeColor="text1"/>
        </w:rPr>
      </w:pPr>
    </w:p>
    <w:p w14:paraId="2715E148" w14:textId="77777777" w:rsidR="00E10178" w:rsidRPr="00613593" w:rsidRDefault="00E10178" w:rsidP="00E10178">
      <w:pPr>
        <w:pStyle w:val="affffffff5"/>
        <w:rPr>
          <w:color w:val="000000" w:themeColor="text1"/>
        </w:rPr>
        <w:sectPr w:rsidR="00E10178" w:rsidRPr="00613593" w:rsidSect="000A2099">
          <w:pgSz w:w="11906" w:h="16838" w:code="9"/>
          <w:pgMar w:top="1701" w:right="849" w:bottom="851" w:left="1560" w:header="567" w:footer="284" w:gutter="0"/>
          <w:cols w:space="720"/>
          <w:docGrid w:linePitch="381"/>
        </w:sectPr>
      </w:pPr>
    </w:p>
    <w:p w14:paraId="0D705E14" w14:textId="77777777" w:rsidR="00E10178" w:rsidRPr="00613593" w:rsidRDefault="00E10178" w:rsidP="00E10178">
      <w:pPr>
        <w:pStyle w:val="afffffa"/>
        <w:rPr>
          <w:color w:val="000000" w:themeColor="text1"/>
        </w:rPr>
      </w:pPr>
      <w:bookmarkStart w:id="29" w:name="_Toc508043921"/>
      <w:r w:rsidRPr="00613593">
        <w:rPr>
          <w:color w:val="000000" w:themeColor="text1"/>
        </w:rPr>
        <w:lastRenderedPageBreak/>
        <w:t xml:space="preserve">Таблица </w:t>
      </w:r>
      <w:r w:rsidR="00BD6A37" w:rsidRPr="00613593">
        <w:rPr>
          <w:color w:val="000000" w:themeColor="text1"/>
        </w:rPr>
        <w:fldChar w:fldCharType="begin"/>
      </w:r>
      <w:r w:rsidR="00BD6A37" w:rsidRPr="00613593">
        <w:rPr>
          <w:color w:val="000000" w:themeColor="text1"/>
        </w:rPr>
        <w:instrText xml:space="preserve"> SEQ Таблица \* ARABIC </w:instrText>
      </w:r>
      <w:r w:rsidR="00BD6A37" w:rsidRPr="00613593">
        <w:rPr>
          <w:color w:val="000000" w:themeColor="text1"/>
        </w:rPr>
        <w:fldChar w:fldCharType="separate"/>
      </w:r>
      <w:r w:rsidR="00BA1AAB" w:rsidRPr="00613593">
        <w:rPr>
          <w:noProof/>
          <w:color w:val="000000" w:themeColor="text1"/>
        </w:rPr>
        <w:t>5</w:t>
      </w:r>
      <w:r w:rsidR="00BD6A37" w:rsidRPr="00613593">
        <w:rPr>
          <w:noProof/>
          <w:color w:val="000000" w:themeColor="text1"/>
        </w:rPr>
        <w:fldChar w:fldCharType="end"/>
      </w:r>
      <w:r w:rsidRPr="00613593">
        <w:rPr>
          <w:color w:val="000000" w:themeColor="text1"/>
        </w:rPr>
        <w:t xml:space="preserve"> – Прогноз часового расхода теплоносителя на нормативную утечку в системе теплоснабжения от котельной ГНЦ РФ НИФХИ им. Карпова</w:t>
      </w:r>
      <w:bookmarkEnd w:id="29"/>
    </w:p>
    <w:tbl>
      <w:tblPr>
        <w:tblW w:w="5000" w:type="pct"/>
        <w:tblInd w:w="-5" w:type="dxa"/>
        <w:tblLook w:val="04A0" w:firstRow="1" w:lastRow="0" w:firstColumn="1" w:lastColumn="0" w:noHBand="0" w:noVBand="1"/>
      </w:tblPr>
      <w:tblGrid>
        <w:gridCol w:w="2610"/>
        <w:gridCol w:w="1196"/>
        <w:gridCol w:w="1197"/>
        <w:gridCol w:w="1197"/>
        <w:gridCol w:w="1197"/>
        <w:gridCol w:w="1197"/>
        <w:gridCol w:w="1197"/>
        <w:gridCol w:w="1197"/>
        <w:gridCol w:w="1197"/>
        <w:gridCol w:w="1197"/>
        <w:gridCol w:w="1197"/>
        <w:gridCol w:w="1197"/>
        <w:gridCol w:w="1197"/>
        <w:gridCol w:w="1197"/>
        <w:gridCol w:w="1197"/>
        <w:gridCol w:w="1197"/>
        <w:gridCol w:w="1197"/>
      </w:tblGrid>
      <w:tr w:rsidR="00E10178" w:rsidRPr="00613593" w14:paraId="6670FFA1" w14:textId="77777777" w:rsidTr="00D13D1C">
        <w:trPr>
          <w:trHeight w:val="454"/>
        </w:trPr>
        <w:tc>
          <w:tcPr>
            <w:tcW w:w="6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D5CD5B" w14:textId="77777777" w:rsidR="00E10178" w:rsidRPr="00613593" w:rsidRDefault="00E10178" w:rsidP="00D13D1C">
            <w:pPr>
              <w:ind w:right="0"/>
              <w:rPr>
                <w:b/>
                <w:bCs/>
                <w:color w:val="000000" w:themeColor="text1"/>
                <w:sz w:val="20"/>
              </w:rPr>
            </w:pPr>
            <w:r w:rsidRPr="00613593">
              <w:rPr>
                <w:b/>
                <w:bCs/>
                <w:color w:val="000000" w:themeColor="text1"/>
                <w:sz w:val="20"/>
              </w:rPr>
              <w:t>Показатель</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733D65A" w14:textId="77777777" w:rsidR="00E10178" w:rsidRPr="00613593" w:rsidRDefault="00E10178" w:rsidP="00D13D1C">
            <w:pPr>
              <w:ind w:right="0"/>
              <w:rPr>
                <w:b/>
                <w:bCs/>
                <w:color w:val="000000" w:themeColor="text1"/>
                <w:sz w:val="20"/>
              </w:rPr>
            </w:pPr>
            <w:r w:rsidRPr="00613593">
              <w:rPr>
                <w:b/>
                <w:bCs/>
                <w:color w:val="000000" w:themeColor="text1"/>
                <w:sz w:val="20"/>
              </w:rPr>
              <w:t>2018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AB320AC" w14:textId="77777777" w:rsidR="00E10178" w:rsidRPr="00613593" w:rsidRDefault="00E10178" w:rsidP="00D13D1C">
            <w:pPr>
              <w:ind w:right="0"/>
              <w:rPr>
                <w:b/>
                <w:bCs/>
                <w:color w:val="000000" w:themeColor="text1"/>
                <w:sz w:val="20"/>
              </w:rPr>
            </w:pPr>
            <w:r w:rsidRPr="00613593">
              <w:rPr>
                <w:b/>
                <w:bCs/>
                <w:color w:val="000000" w:themeColor="text1"/>
                <w:sz w:val="20"/>
              </w:rPr>
              <w:t>2019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4F9487D" w14:textId="77777777" w:rsidR="00E10178" w:rsidRPr="00613593" w:rsidRDefault="00E10178" w:rsidP="00D13D1C">
            <w:pPr>
              <w:ind w:right="0"/>
              <w:rPr>
                <w:b/>
                <w:bCs/>
                <w:color w:val="000000" w:themeColor="text1"/>
                <w:sz w:val="20"/>
              </w:rPr>
            </w:pPr>
            <w:r w:rsidRPr="00613593">
              <w:rPr>
                <w:b/>
                <w:bCs/>
                <w:color w:val="000000" w:themeColor="text1"/>
                <w:sz w:val="20"/>
              </w:rPr>
              <w:t>2020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A5ED3B9" w14:textId="77777777" w:rsidR="00E10178" w:rsidRPr="00613593" w:rsidRDefault="00E10178" w:rsidP="00D13D1C">
            <w:pPr>
              <w:ind w:right="0"/>
              <w:rPr>
                <w:b/>
                <w:bCs/>
                <w:color w:val="000000" w:themeColor="text1"/>
                <w:sz w:val="20"/>
              </w:rPr>
            </w:pPr>
            <w:r w:rsidRPr="00613593">
              <w:rPr>
                <w:b/>
                <w:bCs/>
                <w:color w:val="000000" w:themeColor="text1"/>
                <w:sz w:val="20"/>
              </w:rPr>
              <w:t>2021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2ED6B20" w14:textId="77777777" w:rsidR="00E10178" w:rsidRPr="00613593" w:rsidRDefault="00E10178" w:rsidP="00D13D1C">
            <w:pPr>
              <w:ind w:right="0"/>
              <w:rPr>
                <w:b/>
                <w:bCs/>
                <w:color w:val="000000" w:themeColor="text1"/>
                <w:sz w:val="20"/>
              </w:rPr>
            </w:pPr>
            <w:r w:rsidRPr="00613593">
              <w:rPr>
                <w:b/>
                <w:bCs/>
                <w:color w:val="000000" w:themeColor="text1"/>
                <w:sz w:val="20"/>
              </w:rPr>
              <w:t>2022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9337B7A" w14:textId="77777777" w:rsidR="00E10178" w:rsidRPr="00613593" w:rsidRDefault="00E10178" w:rsidP="00D13D1C">
            <w:pPr>
              <w:ind w:right="0"/>
              <w:rPr>
                <w:b/>
                <w:bCs/>
                <w:color w:val="000000" w:themeColor="text1"/>
                <w:sz w:val="20"/>
              </w:rPr>
            </w:pPr>
            <w:r w:rsidRPr="00613593">
              <w:rPr>
                <w:b/>
                <w:bCs/>
                <w:color w:val="000000" w:themeColor="text1"/>
                <w:sz w:val="20"/>
              </w:rPr>
              <w:t>2023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714AA6D" w14:textId="77777777" w:rsidR="00E10178" w:rsidRPr="00613593" w:rsidRDefault="00E10178" w:rsidP="00D13D1C">
            <w:pPr>
              <w:ind w:right="0"/>
              <w:rPr>
                <w:b/>
                <w:bCs/>
                <w:color w:val="000000" w:themeColor="text1"/>
                <w:sz w:val="20"/>
              </w:rPr>
            </w:pPr>
            <w:r w:rsidRPr="00613593">
              <w:rPr>
                <w:b/>
                <w:bCs/>
                <w:color w:val="000000" w:themeColor="text1"/>
                <w:sz w:val="20"/>
              </w:rPr>
              <w:t>2024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EDAC66E" w14:textId="77777777" w:rsidR="00E10178" w:rsidRPr="00613593" w:rsidRDefault="00E10178" w:rsidP="00D13D1C">
            <w:pPr>
              <w:ind w:right="0"/>
              <w:rPr>
                <w:b/>
                <w:bCs/>
                <w:color w:val="000000" w:themeColor="text1"/>
                <w:sz w:val="20"/>
              </w:rPr>
            </w:pPr>
            <w:r w:rsidRPr="00613593">
              <w:rPr>
                <w:b/>
                <w:bCs/>
                <w:color w:val="000000" w:themeColor="text1"/>
                <w:sz w:val="20"/>
              </w:rPr>
              <w:t>2025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9FB3197" w14:textId="77777777" w:rsidR="00E10178" w:rsidRPr="00613593" w:rsidRDefault="00E10178" w:rsidP="00D13D1C">
            <w:pPr>
              <w:ind w:right="0"/>
              <w:rPr>
                <w:b/>
                <w:bCs/>
                <w:color w:val="000000" w:themeColor="text1"/>
                <w:sz w:val="20"/>
              </w:rPr>
            </w:pPr>
            <w:r w:rsidRPr="00613593">
              <w:rPr>
                <w:b/>
                <w:bCs/>
                <w:color w:val="000000" w:themeColor="text1"/>
                <w:sz w:val="20"/>
              </w:rPr>
              <w:t>2026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4AA6092" w14:textId="77777777" w:rsidR="00E10178" w:rsidRPr="00613593" w:rsidRDefault="00E10178" w:rsidP="00D13D1C">
            <w:pPr>
              <w:ind w:right="0"/>
              <w:rPr>
                <w:b/>
                <w:bCs/>
                <w:color w:val="000000" w:themeColor="text1"/>
                <w:sz w:val="20"/>
              </w:rPr>
            </w:pPr>
            <w:r w:rsidRPr="00613593">
              <w:rPr>
                <w:b/>
                <w:bCs/>
                <w:color w:val="000000" w:themeColor="text1"/>
                <w:sz w:val="20"/>
              </w:rPr>
              <w:t>2027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7479E7A" w14:textId="77777777" w:rsidR="00E10178" w:rsidRPr="00613593" w:rsidRDefault="00E10178" w:rsidP="00D13D1C">
            <w:pPr>
              <w:ind w:right="0"/>
              <w:rPr>
                <w:b/>
                <w:bCs/>
                <w:color w:val="000000" w:themeColor="text1"/>
                <w:sz w:val="20"/>
              </w:rPr>
            </w:pPr>
            <w:r w:rsidRPr="00613593">
              <w:rPr>
                <w:b/>
                <w:bCs/>
                <w:color w:val="000000" w:themeColor="text1"/>
                <w:sz w:val="20"/>
              </w:rPr>
              <w:t>2028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1977533" w14:textId="77777777" w:rsidR="00E10178" w:rsidRPr="00613593" w:rsidRDefault="00E10178" w:rsidP="00D13D1C">
            <w:pPr>
              <w:ind w:right="0"/>
              <w:rPr>
                <w:b/>
                <w:bCs/>
                <w:color w:val="000000" w:themeColor="text1"/>
                <w:sz w:val="20"/>
              </w:rPr>
            </w:pPr>
            <w:r w:rsidRPr="00613593">
              <w:rPr>
                <w:b/>
                <w:bCs/>
                <w:color w:val="000000" w:themeColor="text1"/>
                <w:sz w:val="20"/>
              </w:rPr>
              <w:t>2029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A781F4A" w14:textId="77777777" w:rsidR="00E10178" w:rsidRPr="00613593" w:rsidRDefault="00E10178" w:rsidP="00D13D1C">
            <w:pPr>
              <w:ind w:right="0"/>
              <w:rPr>
                <w:b/>
                <w:bCs/>
                <w:color w:val="000000" w:themeColor="text1"/>
                <w:sz w:val="20"/>
              </w:rPr>
            </w:pPr>
            <w:r w:rsidRPr="00613593">
              <w:rPr>
                <w:b/>
                <w:bCs/>
                <w:color w:val="000000" w:themeColor="text1"/>
                <w:sz w:val="20"/>
              </w:rPr>
              <w:t>2030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D5513BA" w14:textId="77777777" w:rsidR="00E10178" w:rsidRPr="00613593" w:rsidRDefault="00E10178" w:rsidP="00D13D1C">
            <w:pPr>
              <w:ind w:right="0"/>
              <w:rPr>
                <w:b/>
                <w:bCs/>
                <w:color w:val="000000" w:themeColor="text1"/>
                <w:sz w:val="20"/>
              </w:rPr>
            </w:pPr>
            <w:r w:rsidRPr="00613593">
              <w:rPr>
                <w:b/>
                <w:bCs/>
                <w:color w:val="000000" w:themeColor="text1"/>
                <w:sz w:val="20"/>
              </w:rPr>
              <w:t>2031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3E2A91B" w14:textId="77777777" w:rsidR="00E10178" w:rsidRPr="00613593" w:rsidRDefault="00E10178" w:rsidP="00D13D1C">
            <w:pPr>
              <w:ind w:right="0"/>
              <w:rPr>
                <w:b/>
                <w:bCs/>
                <w:color w:val="000000" w:themeColor="text1"/>
                <w:sz w:val="20"/>
              </w:rPr>
            </w:pPr>
            <w:r w:rsidRPr="00613593">
              <w:rPr>
                <w:b/>
                <w:bCs/>
                <w:color w:val="000000" w:themeColor="text1"/>
                <w:sz w:val="20"/>
              </w:rPr>
              <w:t>2032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97E1ED1" w14:textId="5AAF3925" w:rsidR="00E10178" w:rsidRPr="00613593" w:rsidRDefault="00366AAC" w:rsidP="00D13D1C">
            <w:pPr>
              <w:ind w:right="0"/>
              <w:rPr>
                <w:b/>
                <w:bCs/>
                <w:color w:val="000000" w:themeColor="text1"/>
                <w:sz w:val="20"/>
              </w:rPr>
            </w:pPr>
            <w:r w:rsidRPr="00613593">
              <w:rPr>
                <w:b/>
                <w:bCs/>
                <w:color w:val="000000" w:themeColor="text1"/>
                <w:sz w:val="20"/>
              </w:rPr>
              <w:t>2033 - 2035</w:t>
            </w:r>
          </w:p>
        </w:tc>
      </w:tr>
      <w:tr w:rsidR="00A37B28" w:rsidRPr="00613593" w14:paraId="280E1951" w14:textId="77777777" w:rsidTr="00D13D1C">
        <w:trPr>
          <w:trHeight w:val="454"/>
        </w:trPr>
        <w:tc>
          <w:tcPr>
            <w:tcW w:w="600" w:type="pct"/>
            <w:tcBorders>
              <w:top w:val="nil"/>
              <w:left w:val="single" w:sz="4" w:space="0" w:color="auto"/>
              <w:bottom w:val="single" w:sz="4" w:space="0" w:color="auto"/>
              <w:right w:val="single" w:sz="4" w:space="0" w:color="auto"/>
            </w:tcBorders>
            <w:shd w:val="clear" w:color="auto" w:fill="auto"/>
            <w:vAlign w:val="center"/>
            <w:hideMark/>
          </w:tcPr>
          <w:p w14:paraId="180BBD2D" w14:textId="77777777" w:rsidR="00A37B28" w:rsidRPr="00613593" w:rsidRDefault="00A37B28" w:rsidP="00A37B28">
            <w:pPr>
              <w:ind w:right="0"/>
              <w:jc w:val="left"/>
              <w:rPr>
                <w:color w:val="000000" w:themeColor="text1"/>
                <w:sz w:val="20"/>
              </w:rPr>
            </w:pPr>
            <w:r w:rsidRPr="00613593">
              <w:rPr>
                <w:color w:val="000000" w:themeColor="text1"/>
                <w:sz w:val="20"/>
              </w:rPr>
              <w:t>Объем сети общий, м</w:t>
            </w:r>
            <w:r w:rsidRPr="00613593">
              <w:rPr>
                <w:color w:val="000000" w:themeColor="text1"/>
                <w:sz w:val="20"/>
                <w:vertAlign w:val="superscript"/>
              </w:rPr>
              <w:t>3</w:t>
            </w:r>
          </w:p>
        </w:tc>
        <w:tc>
          <w:tcPr>
            <w:tcW w:w="275" w:type="pct"/>
            <w:tcBorders>
              <w:top w:val="nil"/>
              <w:left w:val="nil"/>
              <w:bottom w:val="single" w:sz="4" w:space="0" w:color="auto"/>
              <w:right w:val="single" w:sz="4" w:space="0" w:color="auto"/>
            </w:tcBorders>
            <w:shd w:val="clear" w:color="auto" w:fill="auto"/>
            <w:vAlign w:val="center"/>
            <w:hideMark/>
          </w:tcPr>
          <w:p w14:paraId="15651A3A"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275" w:type="pct"/>
            <w:tcBorders>
              <w:top w:val="nil"/>
              <w:left w:val="nil"/>
              <w:bottom w:val="single" w:sz="4" w:space="0" w:color="auto"/>
              <w:right w:val="single" w:sz="4" w:space="0" w:color="auto"/>
            </w:tcBorders>
            <w:shd w:val="clear" w:color="auto" w:fill="auto"/>
            <w:vAlign w:val="center"/>
            <w:hideMark/>
          </w:tcPr>
          <w:p w14:paraId="62ABE35B"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275" w:type="pct"/>
            <w:tcBorders>
              <w:top w:val="nil"/>
              <w:left w:val="nil"/>
              <w:bottom w:val="single" w:sz="4" w:space="0" w:color="auto"/>
              <w:right w:val="single" w:sz="4" w:space="0" w:color="auto"/>
            </w:tcBorders>
            <w:shd w:val="clear" w:color="auto" w:fill="auto"/>
            <w:vAlign w:val="center"/>
            <w:hideMark/>
          </w:tcPr>
          <w:p w14:paraId="773E146A"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275" w:type="pct"/>
            <w:tcBorders>
              <w:top w:val="nil"/>
              <w:left w:val="nil"/>
              <w:bottom w:val="single" w:sz="4" w:space="0" w:color="auto"/>
              <w:right w:val="single" w:sz="4" w:space="0" w:color="auto"/>
            </w:tcBorders>
            <w:shd w:val="clear" w:color="auto" w:fill="auto"/>
            <w:vAlign w:val="center"/>
            <w:hideMark/>
          </w:tcPr>
          <w:p w14:paraId="23A2181A"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275" w:type="pct"/>
            <w:tcBorders>
              <w:top w:val="nil"/>
              <w:left w:val="nil"/>
              <w:bottom w:val="single" w:sz="4" w:space="0" w:color="auto"/>
              <w:right w:val="single" w:sz="4" w:space="0" w:color="auto"/>
            </w:tcBorders>
            <w:shd w:val="clear" w:color="auto" w:fill="auto"/>
            <w:vAlign w:val="center"/>
            <w:hideMark/>
          </w:tcPr>
          <w:p w14:paraId="1C835F03"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275" w:type="pct"/>
            <w:tcBorders>
              <w:top w:val="nil"/>
              <w:left w:val="nil"/>
              <w:bottom w:val="single" w:sz="4" w:space="0" w:color="auto"/>
              <w:right w:val="single" w:sz="4" w:space="0" w:color="auto"/>
            </w:tcBorders>
            <w:shd w:val="clear" w:color="auto" w:fill="auto"/>
            <w:vAlign w:val="center"/>
            <w:hideMark/>
          </w:tcPr>
          <w:p w14:paraId="76E0A717"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275" w:type="pct"/>
            <w:tcBorders>
              <w:top w:val="nil"/>
              <w:left w:val="nil"/>
              <w:bottom w:val="single" w:sz="4" w:space="0" w:color="auto"/>
              <w:right w:val="single" w:sz="4" w:space="0" w:color="auto"/>
            </w:tcBorders>
            <w:shd w:val="clear" w:color="auto" w:fill="auto"/>
            <w:vAlign w:val="center"/>
            <w:hideMark/>
          </w:tcPr>
          <w:p w14:paraId="2377159E"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275" w:type="pct"/>
            <w:tcBorders>
              <w:top w:val="nil"/>
              <w:left w:val="nil"/>
              <w:bottom w:val="single" w:sz="4" w:space="0" w:color="auto"/>
              <w:right w:val="single" w:sz="4" w:space="0" w:color="auto"/>
            </w:tcBorders>
            <w:shd w:val="clear" w:color="auto" w:fill="auto"/>
            <w:vAlign w:val="center"/>
            <w:hideMark/>
          </w:tcPr>
          <w:p w14:paraId="2A851668"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275" w:type="pct"/>
            <w:tcBorders>
              <w:top w:val="nil"/>
              <w:left w:val="nil"/>
              <w:bottom w:val="single" w:sz="4" w:space="0" w:color="auto"/>
              <w:right w:val="single" w:sz="4" w:space="0" w:color="auto"/>
            </w:tcBorders>
            <w:shd w:val="clear" w:color="auto" w:fill="auto"/>
            <w:vAlign w:val="center"/>
            <w:hideMark/>
          </w:tcPr>
          <w:p w14:paraId="4EB95C9C"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275" w:type="pct"/>
            <w:tcBorders>
              <w:top w:val="nil"/>
              <w:left w:val="nil"/>
              <w:bottom w:val="single" w:sz="4" w:space="0" w:color="auto"/>
              <w:right w:val="single" w:sz="4" w:space="0" w:color="auto"/>
            </w:tcBorders>
            <w:shd w:val="clear" w:color="auto" w:fill="auto"/>
            <w:vAlign w:val="center"/>
            <w:hideMark/>
          </w:tcPr>
          <w:p w14:paraId="3822BBCB"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275" w:type="pct"/>
            <w:tcBorders>
              <w:top w:val="nil"/>
              <w:left w:val="nil"/>
              <w:bottom w:val="single" w:sz="4" w:space="0" w:color="auto"/>
              <w:right w:val="single" w:sz="4" w:space="0" w:color="auto"/>
            </w:tcBorders>
            <w:shd w:val="clear" w:color="auto" w:fill="auto"/>
            <w:vAlign w:val="center"/>
            <w:hideMark/>
          </w:tcPr>
          <w:p w14:paraId="278B1C89"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275" w:type="pct"/>
            <w:tcBorders>
              <w:top w:val="nil"/>
              <w:left w:val="nil"/>
              <w:bottom w:val="single" w:sz="4" w:space="0" w:color="auto"/>
              <w:right w:val="single" w:sz="4" w:space="0" w:color="auto"/>
            </w:tcBorders>
            <w:shd w:val="clear" w:color="auto" w:fill="auto"/>
            <w:vAlign w:val="center"/>
            <w:hideMark/>
          </w:tcPr>
          <w:p w14:paraId="1ED279AE"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275" w:type="pct"/>
            <w:tcBorders>
              <w:top w:val="nil"/>
              <w:left w:val="nil"/>
              <w:bottom w:val="single" w:sz="4" w:space="0" w:color="auto"/>
              <w:right w:val="single" w:sz="4" w:space="0" w:color="auto"/>
            </w:tcBorders>
            <w:shd w:val="clear" w:color="auto" w:fill="auto"/>
            <w:vAlign w:val="center"/>
            <w:hideMark/>
          </w:tcPr>
          <w:p w14:paraId="0B92CDBF"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275" w:type="pct"/>
            <w:tcBorders>
              <w:top w:val="nil"/>
              <w:left w:val="nil"/>
              <w:bottom w:val="single" w:sz="4" w:space="0" w:color="auto"/>
              <w:right w:val="single" w:sz="4" w:space="0" w:color="auto"/>
            </w:tcBorders>
            <w:shd w:val="clear" w:color="auto" w:fill="auto"/>
            <w:vAlign w:val="center"/>
            <w:hideMark/>
          </w:tcPr>
          <w:p w14:paraId="19EBE172"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275" w:type="pct"/>
            <w:tcBorders>
              <w:top w:val="nil"/>
              <w:left w:val="nil"/>
              <w:bottom w:val="single" w:sz="4" w:space="0" w:color="auto"/>
              <w:right w:val="single" w:sz="4" w:space="0" w:color="auto"/>
            </w:tcBorders>
            <w:shd w:val="clear" w:color="auto" w:fill="auto"/>
            <w:vAlign w:val="center"/>
            <w:hideMark/>
          </w:tcPr>
          <w:p w14:paraId="093489B7"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275" w:type="pct"/>
            <w:tcBorders>
              <w:top w:val="nil"/>
              <w:left w:val="nil"/>
              <w:bottom w:val="single" w:sz="4" w:space="0" w:color="auto"/>
              <w:right w:val="single" w:sz="4" w:space="0" w:color="auto"/>
            </w:tcBorders>
            <w:shd w:val="clear" w:color="auto" w:fill="auto"/>
            <w:vAlign w:val="center"/>
            <w:hideMark/>
          </w:tcPr>
          <w:p w14:paraId="3F93E6E8" w14:textId="77777777" w:rsidR="00A37B28" w:rsidRPr="00613593" w:rsidRDefault="00A37B28" w:rsidP="00A37B28">
            <w:pPr>
              <w:ind w:right="0"/>
              <w:rPr>
                <w:color w:val="000000" w:themeColor="text1"/>
                <w:sz w:val="20"/>
              </w:rPr>
            </w:pPr>
            <w:r w:rsidRPr="00613593">
              <w:rPr>
                <w:color w:val="000000" w:themeColor="text1"/>
                <w:sz w:val="20"/>
              </w:rPr>
              <w:t>419,28</w:t>
            </w:r>
          </w:p>
        </w:tc>
      </w:tr>
      <w:tr w:rsidR="00A37B28" w:rsidRPr="00613593" w14:paraId="0FAC76CB" w14:textId="77777777" w:rsidTr="00D13D1C">
        <w:trPr>
          <w:trHeight w:val="454"/>
        </w:trPr>
        <w:tc>
          <w:tcPr>
            <w:tcW w:w="600" w:type="pct"/>
            <w:tcBorders>
              <w:top w:val="nil"/>
              <w:left w:val="single" w:sz="4" w:space="0" w:color="auto"/>
              <w:bottom w:val="single" w:sz="4" w:space="0" w:color="auto"/>
              <w:right w:val="single" w:sz="4" w:space="0" w:color="auto"/>
            </w:tcBorders>
            <w:shd w:val="clear" w:color="auto" w:fill="auto"/>
            <w:vAlign w:val="center"/>
            <w:hideMark/>
          </w:tcPr>
          <w:p w14:paraId="3FEDF365" w14:textId="77777777" w:rsidR="00A37B28" w:rsidRPr="00613593" w:rsidRDefault="00A37B28" w:rsidP="00A37B28">
            <w:pPr>
              <w:ind w:right="0"/>
              <w:jc w:val="left"/>
              <w:rPr>
                <w:color w:val="000000" w:themeColor="text1"/>
                <w:sz w:val="20"/>
              </w:rPr>
            </w:pPr>
            <w:r w:rsidRPr="00613593">
              <w:rPr>
                <w:color w:val="000000" w:themeColor="text1"/>
                <w:sz w:val="20"/>
              </w:rPr>
              <w:t>Нормативная утечка всего, м</w:t>
            </w:r>
            <w:r w:rsidRPr="00613593">
              <w:rPr>
                <w:color w:val="000000" w:themeColor="text1"/>
                <w:sz w:val="20"/>
                <w:vertAlign w:val="superscript"/>
              </w:rPr>
              <w:t>3</w:t>
            </w:r>
            <w:r w:rsidRPr="00613593">
              <w:rPr>
                <w:color w:val="000000" w:themeColor="text1"/>
                <w:sz w:val="20"/>
              </w:rPr>
              <w:t>/час</w:t>
            </w:r>
          </w:p>
        </w:tc>
        <w:tc>
          <w:tcPr>
            <w:tcW w:w="275" w:type="pct"/>
            <w:tcBorders>
              <w:top w:val="nil"/>
              <w:left w:val="nil"/>
              <w:bottom w:val="single" w:sz="4" w:space="0" w:color="auto"/>
              <w:right w:val="single" w:sz="4" w:space="0" w:color="auto"/>
            </w:tcBorders>
            <w:shd w:val="clear" w:color="auto" w:fill="auto"/>
            <w:vAlign w:val="center"/>
            <w:hideMark/>
          </w:tcPr>
          <w:p w14:paraId="269F41A9" w14:textId="77777777" w:rsidR="00A37B28" w:rsidRPr="00613593" w:rsidRDefault="00A37B28" w:rsidP="00A37B28">
            <w:pPr>
              <w:ind w:right="0"/>
              <w:rPr>
                <w:color w:val="000000" w:themeColor="text1"/>
                <w:sz w:val="20"/>
              </w:rPr>
            </w:pPr>
            <w:r w:rsidRPr="00613593">
              <w:rPr>
                <w:color w:val="000000" w:themeColor="text1"/>
                <w:sz w:val="20"/>
              </w:rPr>
              <w:t>1,05</w:t>
            </w:r>
          </w:p>
        </w:tc>
        <w:tc>
          <w:tcPr>
            <w:tcW w:w="275" w:type="pct"/>
            <w:tcBorders>
              <w:top w:val="nil"/>
              <w:left w:val="nil"/>
              <w:bottom w:val="single" w:sz="4" w:space="0" w:color="auto"/>
              <w:right w:val="single" w:sz="4" w:space="0" w:color="auto"/>
            </w:tcBorders>
            <w:shd w:val="clear" w:color="auto" w:fill="auto"/>
            <w:vAlign w:val="center"/>
            <w:hideMark/>
          </w:tcPr>
          <w:p w14:paraId="46A6AD50" w14:textId="77777777" w:rsidR="00A37B28" w:rsidRPr="00613593" w:rsidRDefault="00A37B28" w:rsidP="00A37B28">
            <w:pPr>
              <w:ind w:right="0"/>
              <w:rPr>
                <w:color w:val="000000" w:themeColor="text1"/>
                <w:sz w:val="20"/>
              </w:rPr>
            </w:pPr>
            <w:r w:rsidRPr="00613593">
              <w:rPr>
                <w:color w:val="000000" w:themeColor="text1"/>
                <w:sz w:val="20"/>
              </w:rPr>
              <w:t>1,05</w:t>
            </w:r>
          </w:p>
        </w:tc>
        <w:tc>
          <w:tcPr>
            <w:tcW w:w="275" w:type="pct"/>
            <w:tcBorders>
              <w:top w:val="nil"/>
              <w:left w:val="nil"/>
              <w:bottom w:val="single" w:sz="4" w:space="0" w:color="auto"/>
              <w:right w:val="single" w:sz="4" w:space="0" w:color="auto"/>
            </w:tcBorders>
            <w:shd w:val="clear" w:color="auto" w:fill="auto"/>
            <w:vAlign w:val="center"/>
            <w:hideMark/>
          </w:tcPr>
          <w:p w14:paraId="0353A364" w14:textId="77777777" w:rsidR="00A37B28" w:rsidRPr="00613593" w:rsidRDefault="00A37B28" w:rsidP="00A37B28">
            <w:pPr>
              <w:ind w:right="0"/>
              <w:rPr>
                <w:color w:val="000000" w:themeColor="text1"/>
                <w:sz w:val="20"/>
              </w:rPr>
            </w:pPr>
            <w:r w:rsidRPr="00613593">
              <w:rPr>
                <w:color w:val="000000" w:themeColor="text1"/>
                <w:sz w:val="20"/>
              </w:rPr>
              <w:t>1,05</w:t>
            </w:r>
          </w:p>
        </w:tc>
        <w:tc>
          <w:tcPr>
            <w:tcW w:w="275" w:type="pct"/>
            <w:tcBorders>
              <w:top w:val="nil"/>
              <w:left w:val="nil"/>
              <w:bottom w:val="single" w:sz="4" w:space="0" w:color="auto"/>
              <w:right w:val="single" w:sz="4" w:space="0" w:color="auto"/>
            </w:tcBorders>
            <w:shd w:val="clear" w:color="auto" w:fill="auto"/>
            <w:vAlign w:val="center"/>
            <w:hideMark/>
          </w:tcPr>
          <w:p w14:paraId="3AAFF830" w14:textId="77777777" w:rsidR="00A37B28" w:rsidRPr="00613593" w:rsidRDefault="00A37B28" w:rsidP="00A37B28">
            <w:pPr>
              <w:ind w:right="0"/>
              <w:rPr>
                <w:color w:val="000000" w:themeColor="text1"/>
                <w:sz w:val="20"/>
              </w:rPr>
            </w:pPr>
            <w:r w:rsidRPr="00613593">
              <w:rPr>
                <w:color w:val="000000" w:themeColor="text1"/>
                <w:sz w:val="20"/>
              </w:rPr>
              <w:t>1,05</w:t>
            </w:r>
          </w:p>
        </w:tc>
        <w:tc>
          <w:tcPr>
            <w:tcW w:w="275" w:type="pct"/>
            <w:tcBorders>
              <w:top w:val="nil"/>
              <w:left w:val="nil"/>
              <w:bottom w:val="single" w:sz="4" w:space="0" w:color="auto"/>
              <w:right w:val="single" w:sz="4" w:space="0" w:color="auto"/>
            </w:tcBorders>
            <w:shd w:val="clear" w:color="auto" w:fill="auto"/>
            <w:vAlign w:val="center"/>
            <w:hideMark/>
          </w:tcPr>
          <w:p w14:paraId="0BD12083" w14:textId="77777777" w:rsidR="00A37B28" w:rsidRPr="00613593" w:rsidRDefault="00A37B28" w:rsidP="00A37B28">
            <w:pPr>
              <w:ind w:right="0"/>
              <w:rPr>
                <w:color w:val="000000" w:themeColor="text1"/>
                <w:sz w:val="20"/>
              </w:rPr>
            </w:pPr>
            <w:r w:rsidRPr="00613593">
              <w:rPr>
                <w:color w:val="000000" w:themeColor="text1"/>
                <w:sz w:val="20"/>
              </w:rPr>
              <w:t>1,05</w:t>
            </w:r>
          </w:p>
        </w:tc>
        <w:tc>
          <w:tcPr>
            <w:tcW w:w="275" w:type="pct"/>
            <w:tcBorders>
              <w:top w:val="nil"/>
              <w:left w:val="nil"/>
              <w:bottom w:val="single" w:sz="4" w:space="0" w:color="auto"/>
              <w:right w:val="single" w:sz="4" w:space="0" w:color="auto"/>
            </w:tcBorders>
            <w:shd w:val="clear" w:color="auto" w:fill="auto"/>
            <w:vAlign w:val="center"/>
            <w:hideMark/>
          </w:tcPr>
          <w:p w14:paraId="70D8E840" w14:textId="77777777" w:rsidR="00A37B28" w:rsidRPr="00613593" w:rsidRDefault="00A37B28" w:rsidP="00A37B28">
            <w:pPr>
              <w:ind w:right="0"/>
              <w:rPr>
                <w:color w:val="000000" w:themeColor="text1"/>
                <w:sz w:val="20"/>
              </w:rPr>
            </w:pPr>
            <w:r w:rsidRPr="00613593">
              <w:rPr>
                <w:color w:val="000000" w:themeColor="text1"/>
                <w:sz w:val="20"/>
              </w:rPr>
              <w:t>1,05</w:t>
            </w:r>
          </w:p>
        </w:tc>
        <w:tc>
          <w:tcPr>
            <w:tcW w:w="275" w:type="pct"/>
            <w:tcBorders>
              <w:top w:val="nil"/>
              <w:left w:val="nil"/>
              <w:bottom w:val="single" w:sz="4" w:space="0" w:color="auto"/>
              <w:right w:val="single" w:sz="4" w:space="0" w:color="auto"/>
            </w:tcBorders>
            <w:shd w:val="clear" w:color="auto" w:fill="auto"/>
            <w:vAlign w:val="center"/>
            <w:hideMark/>
          </w:tcPr>
          <w:p w14:paraId="4C52D4F6" w14:textId="77777777" w:rsidR="00A37B28" w:rsidRPr="00613593" w:rsidRDefault="00A37B28" w:rsidP="00A37B28">
            <w:pPr>
              <w:ind w:right="0"/>
              <w:rPr>
                <w:color w:val="000000" w:themeColor="text1"/>
                <w:sz w:val="20"/>
              </w:rPr>
            </w:pPr>
            <w:r w:rsidRPr="00613593">
              <w:rPr>
                <w:color w:val="000000" w:themeColor="text1"/>
                <w:sz w:val="20"/>
              </w:rPr>
              <w:t>1,05</w:t>
            </w:r>
          </w:p>
        </w:tc>
        <w:tc>
          <w:tcPr>
            <w:tcW w:w="275" w:type="pct"/>
            <w:tcBorders>
              <w:top w:val="nil"/>
              <w:left w:val="nil"/>
              <w:bottom w:val="single" w:sz="4" w:space="0" w:color="auto"/>
              <w:right w:val="single" w:sz="4" w:space="0" w:color="auto"/>
            </w:tcBorders>
            <w:shd w:val="clear" w:color="auto" w:fill="auto"/>
            <w:vAlign w:val="center"/>
            <w:hideMark/>
          </w:tcPr>
          <w:p w14:paraId="20C0C8FF" w14:textId="77777777" w:rsidR="00A37B28" w:rsidRPr="00613593" w:rsidRDefault="00A37B28" w:rsidP="00A37B28">
            <w:pPr>
              <w:ind w:right="0"/>
              <w:rPr>
                <w:color w:val="000000" w:themeColor="text1"/>
                <w:sz w:val="20"/>
              </w:rPr>
            </w:pPr>
            <w:r w:rsidRPr="00613593">
              <w:rPr>
                <w:color w:val="000000" w:themeColor="text1"/>
                <w:sz w:val="20"/>
              </w:rPr>
              <w:t>1,05</w:t>
            </w:r>
          </w:p>
        </w:tc>
        <w:tc>
          <w:tcPr>
            <w:tcW w:w="275" w:type="pct"/>
            <w:tcBorders>
              <w:top w:val="nil"/>
              <w:left w:val="nil"/>
              <w:bottom w:val="single" w:sz="4" w:space="0" w:color="auto"/>
              <w:right w:val="single" w:sz="4" w:space="0" w:color="auto"/>
            </w:tcBorders>
            <w:shd w:val="clear" w:color="auto" w:fill="auto"/>
            <w:vAlign w:val="center"/>
            <w:hideMark/>
          </w:tcPr>
          <w:p w14:paraId="1EEB9A22" w14:textId="77777777" w:rsidR="00A37B28" w:rsidRPr="00613593" w:rsidRDefault="00A37B28" w:rsidP="00A37B28">
            <w:pPr>
              <w:ind w:right="0"/>
              <w:rPr>
                <w:color w:val="000000" w:themeColor="text1"/>
                <w:sz w:val="20"/>
              </w:rPr>
            </w:pPr>
            <w:r w:rsidRPr="00613593">
              <w:rPr>
                <w:color w:val="000000" w:themeColor="text1"/>
                <w:sz w:val="20"/>
              </w:rPr>
              <w:t>1,05</w:t>
            </w:r>
          </w:p>
        </w:tc>
        <w:tc>
          <w:tcPr>
            <w:tcW w:w="275" w:type="pct"/>
            <w:tcBorders>
              <w:top w:val="nil"/>
              <w:left w:val="nil"/>
              <w:bottom w:val="single" w:sz="4" w:space="0" w:color="auto"/>
              <w:right w:val="single" w:sz="4" w:space="0" w:color="auto"/>
            </w:tcBorders>
            <w:shd w:val="clear" w:color="auto" w:fill="auto"/>
            <w:vAlign w:val="center"/>
            <w:hideMark/>
          </w:tcPr>
          <w:p w14:paraId="4F84C65E" w14:textId="77777777" w:rsidR="00A37B28" w:rsidRPr="00613593" w:rsidRDefault="00A37B28" w:rsidP="00A37B28">
            <w:pPr>
              <w:ind w:right="0"/>
              <w:rPr>
                <w:color w:val="000000" w:themeColor="text1"/>
                <w:sz w:val="20"/>
              </w:rPr>
            </w:pPr>
            <w:r w:rsidRPr="00613593">
              <w:rPr>
                <w:color w:val="000000" w:themeColor="text1"/>
                <w:sz w:val="20"/>
              </w:rPr>
              <w:t>1,05</w:t>
            </w:r>
          </w:p>
        </w:tc>
        <w:tc>
          <w:tcPr>
            <w:tcW w:w="275" w:type="pct"/>
            <w:tcBorders>
              <w:top w:val="nil"/>
              <w:left w:val="nil"/>
              <w:bottom w:val="single" w:sz="4" w:space="0" w:color="auto"/>
              <w:right w:val="single" w:sz="4" w:space="0" w:color="auto"/>
            </w:tcBorders>
            <w:shd w:val="clear" w:color="auto" w:fill="auto"/>
            <w:vAlign w:val="center"/>
            <w:hideMark/>
          </w:tcPr>
          <w:p w14:paraId="33BAF0F2" w14:textId="77777777" w:rsidR="00A37B28" w:rsidRPr="00613593" w:rsidRDefault="00A37B28" w:rsidP="00A37B28">
            <w:pPr>
              <w:ind w:right="0"/>
              <w:rPr>
                <w:color w:val="000000" w:themeColor="text1"/>
                <w:sz w:val="20"/>
              </w:rPr>
            </w:pPr>
            <w:r w:rsidRPr="00613593">
              <w:rPr>
                <w:color w:val="000000" w:themeColor="text1"/>
                <w:sz w:val="20"/>
              </w:rPr>
              <w:t>1,05</w:t>
            </w:r>
          </w:p>
        </w:tc>
        <w:tc>
          <w:tcPr>
            <w:tcW w:w="275" w:type="pct"/>
            <w:tcBorders>
              <w:top w:val="nil"/>
              <w:left w:val="nil"/>
              <w:bottom w:val="single" w:sz="4" w:space="0" w:color="auto"/>
              <w:right w:val="single" w:sz="4" w:space="0" w:color="auto"/>
            </w:tcBorders>
            <w:shd w:val="clear" w:color="auto" w:fill="auto"/>
            <w:vAlign w:val="center"/>
            <w:hideMark/>
          </w:tcPr>
          <w:p w14:paraId="25BA43DD" w14:textId="77777777" w:rsidR="00A37B28" w:rsidRPr="00613593" w:rsidRDefault="00A37B28" w:rsidP="00A37B28">
            <w:pPr>
              <w:ind w:right="0"/>
              <w:rPr>
                <w:color w:val="000000" w:themeColor="text1"/>
                <w:sz w:val="20"/>
              </w:rPr>
            </w:pPr>
            <w:r w:rsidRPr="00613593">
              <w:rPr>
                <w:color w:val="000000" w:themeColor="text1"/>
                <w:sz w:val="20"/>
              </w:rPr>
              <w:t>1,05</w:t>
            </w:r>
          </w:p>
        </w:tc>
        <w:tc>
          <w:tcPr>
            <w:tcW w:w="275" w:type="pct"/>
            <w:tcBorders>
              <w:top w:val="nil"/>
              <w:left w:val="nil"/>
              <w:bottom w:val="single" w:sz="4" w:space="0" w:color="auto"/>
              <w:right w:val="single" w:sz="4" w:space="0" w:color="auto"/>
            </w:tcBorders>
            <w:shd w:val="clear" w:color="auto" w:fill="auto"/>
            <w:vAlign w:val="center"/>
            <w:hideMark/>
          </w:tcPr>
          <w:p w14:paraId="75CA47DA" w14:textId="77777777" w:rsidR="00A37B28" w:rsidRPr="00613593" w:rsidRDefault="00A37B28" w:rsidP="00A37B28">
            <w:pPr>
              <w:ind w:right="0"/>
              <w:rPr>
                <w:color w:val="000000" w:themeColor="text1"/>
                <w:sz w:val="20"/>
              </w:rPr>
            </w:pPr>
            <w:r w:rsidRPr="00613593">
              <w:rPr>
                <w:color w:val="000000" w:themeColor="text1"/>
                <w:sz w:val="20"/>
              </w:rPr>
              <w:t>1,05</w:t>
            </w:r>
          </w:p>
        </w:tc>
        <w:tc>
          <w:tcPr>
            <w:tcW w:w="275" w:type="pct"/>
            <w:tcBorders>
              <w:top w:val="nil"/>
              <w:left w:val="nil"/>
              <w:bottom w:val="single" w:sz="4" w:space="0" w:color="auto"/>
              <w:right w:val="single" w:sz="4" w:space="0" w:color="auto"/>
            </w:tcBorders>
            <w:shd w:val="clear" w:color="auto" w:fill="auto"/>
            <w:vAlign w:val="center"/>
            <w:hideMark/>
          </w:tcPr>
          <w:p w14:paraId="6C337CD7" w14:textId="77777777" w:rsidR="00A37B28" w:rsidRPr="00613593" w:rsidRDefault="00A37B28" w:rsidP="00A37B28">
            <w:pPr>
              <w:ind w:right="0"/>
              <w:rPr>
                <w:color w:val="000000" w:themeColor="text1"/>
                <w:sz w:val="20"/>
              </w:rPr>
            </w:pPr>
            <w:r w:rsidRPr="00613593">
              <w:rPr>
                <w:color w:val="000000" w:themeColor="text1"/>
                <w:sz w:val="20"/>
              </w:rPr>
              <w:t>1,05</w:t>
            </w:r>
          </w:p>
        </w:tc>
        <w:tc>
          <w:tcPr>
            <w:tcW w:w="275" w:type="pct"/>
            <w:tcBorders>
              <w:top w:val="nil"/>
              <w:left w:val="nil"/>
              <w:bottom w:val="single" w:sz="4" w:space="0" w:color="auto"/>
              <w:right w:val="single" w:sz="4" w:space="0" w:color="auto"/>
            </w:tcBorders>
            <w:shd w:val="clear" w:color="auto" w:fill="auto"/>
            <w:vAlign w:val="center"/>
            <w:hideMark/>
          </w:tcPr>
          <w:p w14:paraId="0E492DAF" w14:textId="77777777" w:rsidR="00A37B28" w:rsidRPr="00613593" w:rsidRDefault="00A37B28" w:rsidP="00A37B28">
            <w:pPr>
              <w:ind w:right="0"/>
              <w:rPr>
                <w:color w:val="000000" w:themeColor="text1"/>
                <w:sz w:val="20"/>
              </w:rPr>
            </w:pPr>
            <w:r w:rsidRPr="00613593">
              <w:rPr>
                <w:color w:val="000000" w:themeColor="text1"/>
                <w:sz w:val="20"/>
              </w:rPr>
              <w:t>1,05</w:t>
            </w:r>
          </w:p>
        </w:tc>
        <w:tc>
          <w:tcPr>
            <w:tcW w:w="275" w:type="pct"/>
            <w:tcBorders>
              <w:top w:val="nil"/>
              <w:left w:val="nil"/>
              <w:bottom w:val="single" w:sz="4" w:space="0" w:color="auto"/>
              <w:right w:val="single" w:sz="4" w:space="0" w:color="auto"/>
            </w:tcBorders>
            <w:shd w:val="clear" w:color="auto" w:fill="auto"/>
            <w:vAlign w:val="center"/>
            <w:hideMark/>
          </w:tcPr>
          <w:p w14:paraId="286A4381" w14:textId="77777777" w:rsidR="00A37B28" w:rsidRPr="00613593" w:rsidRDefault="00A37B28" w:rsidP="00A37B28">
            <w:pPr>
              <w:ind w:right="0"/>
              <w:rPr>
                <w:color w:val="000000" w:themeColor="text1"/>
                <w:sz w:val="20"/>
              </w:rPr>
            </w:pPr>
            <w:r w:rsidRPr="00613593">
              <w:rPr>
                <w:color w:val="000000" w:themeColor="text1"/>
                <w:sz w:val="20"/>
              </w:rPr>
              <w:t>1,05</w:t>
            </w:r>
          </w:p>
        </w:tc>
      </w:tr>
      <w:tr w:rsidR="00A37B28" w:rsidRPr="00613593" w14:paraId="56B0070C" w14:textId="77777777" w:rsidTr="00D13D1C">
        <w:trPr>
          <w:trHeight w:val="454"/>
        </w:trPr>
        <w:tc>
          <w:tcPr>
            <w:tcW w:w="600" w:type="pct"/>
            <w:tcBorders>
              <w:top w:val="nil"/>
              <w:left w:val="single" w:sz="4" w:space="0" w:color="auto"/>
              <w:bottom w:val="single" w:sz="4" w:space="0" w:color="auto"/>
              <w:right w:val="single" w:sz="4" w:space="0" w:color="auto"/>
            </w:tcBorders>
            <w:shd w:val="clear" w:color="auto" w:fill="auto"/>
            <w:vAlign w:val="center"/>
          </w:tcPr>
          <w:p w14:paraId="665615CC" w14:textId="77777777" w:rsidR="00A37B28" w:rsidRPr="00613593" w:rsidRDefault="00A37B28" w:rsidP="00A37B28">
            <w:pPr>
              <w:ind w:right="0"/>
              <w:jc w:val="left"/>
              <w:rPr>
                <w:color w:val="000000" w:themeColor="text1"/>
                <w:sz w:val="20"/>
              </w:rPr>
            </w:pPr>
            <w:r w:rsidRPr="00613593">
              <w:rPr>
                <w:color w:val="000000" w:themeColor="text1"/>
                <w:sz w:val="20"/>
              </w:rPr>
              <w:t>в том числе, нормативные утечки теплоносителя из теплосети, м</w:t>
            </w:r>
            <w:r w:rsidRPr="00613593">
              <w:rPr>
                <w:color w:val="000000" w:themeColor="text1"/>
                <w:sz w:val="20"/>
                <w:vertAlign w:val="superscript"/>
              </w:rPr>
              <w:t>3</w:t>
            </w:r>
            <w:r w:rsidRPr="00613593">
              <w:rPr>
                <w:color w:val="000000" w:themeColor="text1"/>
                <w:sz w:val="20"/>
              </w:rPr>
              <w:t>/час</w:t>
            </w:r>
          </w:p>
        </w:tc>
        <w:tc>
          <w:tcPr>
            <w:tcW w:w="275" w:type="pct"/>
            <w:tcBorders>
              <w:top w:val="nil"/>
              <w:left w:val="nil"/>
              <w:bottom w:val="single" w:sz="4" w:space="0" w:color="auto"/>
              <w:right w:val="single" w:sz="4" w:space="0" w:color="auto"/>
            </w:tcBorders>
            <w:shd w:val="clear" w:color="auto" w:fill="auto"/>
            <w:vAlign w:val="center"/>
          </w:tcPr>
          <w:p w14:paraId="0F8F1AF7" w14:textId="77777777" w:rsidR="00A37B28" w:rsidRPr="00613593" w:rsidRDefault="00A37B28" w:rsidP="00A37B28">
            <w:pPr>
              <w:ind w:right="0"/>
              <w:rPr>
                <w:color w:val="000000" w:themeColor="text1"/>
                <w:sz w:val="20"/>
              </w:rPr>
            </w:pPr>
            <w:r w:rsidRPr="00613593">
              <w:rPr>
                <w:color w:val="000000" w:themeColor="text1"/>
                <w:sz w:val="20"/>
              </w:rPr>
              <w:t>0,55</w:t>
            </w:r>
          </w:p>
        </w:tc>
        <w:tc>
          <w:tcPr>
            <w:tcW w:w="275" w:type="pct"/>
            <w:tcBorders>
              <w:top w:val="nil"/>
              <w:left w:val="nil"/>
              <w:bottom w:val="single" w:sz="4" w:space="0" w:color="auto"/>
              <w:right w:val="single" w:sz="4" w:space="0" w:color="auto"/>
            </w:tcBorders>
            <w:shd w:val="clear" w:color="auto" w:fill="auto"/>
            <w:vAlign w:val="center"/>
          </w:tcPr>
          <w:p w14:paraId="000A1FC5" w14:textId="77777777" w:rsidR="00A37B28" w:rsidRPr="00613593" w:rsidRDefault="00A37B28" w:rsidP="00A37B28">
            <w:pPr>
              <w:ind w:right="0"/>
              <w:rPr>
                <w:color w:val="000000" w:themeColor="text1"/>
                <w:sz w:val="20"/>
              </w:rPr>
            </w:pPr>
            <w:r w:rsidRPr="00613593">
              <w:rPr>
                <w:color w:val="000000" w:themeColor="text1"/>
                <w:sz w:val="20"/>
              </w:rPr>
              <w:t>0,55</w:t>
            </w:r>
          </w:p>
        </w:tc>
        <w:tc>
          <w:tcPr>
            <w:tcW w:w="275" w:type="pct"/>
            <w:tcBorders>
              <w:top w:val="nil"/>
              <w:left w:val="nil"/>
              <w:bottom w:val="single" w:sz="4" w:space="0" w:color="auto"/>
              <w:right w:val="single" w:sz="4" w:space="0" w:color="auto"/>
            </w:tcBorders>
            <w:shd w:val="clear" w:color="auto" w:fill="auto"/>
            <w:vAlign w:val="center"/>
          </w:tcPr>
          <w:p w14:paraId="1F717839" w14:textId="77777777" w:rsidR="00A37B28" w:rsidRPr="00613593" w:rsidRDefault="00A37B28" w:rsidP="00A37B28">
            <w:pPr>
              <w:ind w:right="0"/>
              <w:rPr>
                <w:color w:val="000000" w:themeColor="text1"/>
                <w:sz w:val="20"/>
              </w:rPr>
            </w:pPr>
            <w:r w:rsidRPr="00613593">
              <w:rPr>
                <w:color w:val="000000" w:themeColor="text1"/>
                <w:sz w:val="20"/>
              </w:rPr>
              <w:t>0,55</w:t>
            </w:r>
          </w:p>
        </w:tc>
        <w:tc>
          <w:tcPr>
            <w:tcW w:w="275" w:type="pct"/>
            <w:tcBorders>
              <w:top w:val="nil"/>
              <w:left w:val="nil"/>
              <w:bottom w:val="single" w:sz="4" w:space="0" w:color="auto"/>
              <w:right w:val="single" w:sz="4" w:space="0" w:color="auto"/>
            </w:tcBorders>
            <w:shd w:val="clear" w:color="auto" w:fill="auto"/>
            <w:vAlign w:val="center"/>
          </w:tcPr>
          <w:p w14:paraId="5F1DEA43" w14:textId="77777777" w:rsidR="00A37B28" w:rsidRPr="00613593" w:rsidRDefault="00A37B28" w:rsidP="00A37B28">
            <w:pPr>
              <w:ind w:right="0"/>
              <w:rPr>
                <w:color w:val="000000" w:themeColor="text1"/>
                <w:sz w:val="20"/>
              </w:rPr>
            </w:pPr>
            <w:r w:rsidRPr="00613593">
              <w:rPr>
                <w:color w:val="000000" w:themeColor="text1"/>
                <w:sz w:val="20"/>
              </w:rPr>
              <w:t>0,55</w:t>
            </w:r>
          </w:p>
        </w:tc>
        <w:tc>
          <w:tcPr>
            <w:tcW w:w="275" w:type="pct"/>
            <w:tcBorders>
              <w:top w:val="nil"/>
              <w:left w:val="nil"/>
              <w:bottom w:val="single" w:sz="4" w:space="0" w:color="auto"/>
              <w:right w:val="single" w:sz="4" w:space="0" w:color="auto"/>
            </w:tcBorders>
            <w:shd w:val="clear" w:color="auto" w:fill="auto"/>
            <w:vAlign w:val="center"/>
          </w:tcPr>
          <w:p w14:paraId="19B105BA" w14:textId="77777777" w:rsidR="00A37B28" w:rsidRPr="00613593" w:rsidRDefault="00A37B28" w:rsidP="00A37B28">
            <w:pPr>
              <w:ind w:right="0"/>
              <w:rPr>
                <w:color w:val="000000" w:themeColor="text1"/>
                <w:sz w:val="20"/>
              </w:rPr>
            </w:pPr>
            <w:r w:rsidRPr="00613593">
              <w:rPr>
                <w:color w:val="000000" w:themeColor="text1"/>
                <w:sz w:val="20"/>
              </w:rPr>
              <w:t>0,55</w:t>
            </w:r>
          </w:p>
        </w:tc>
        <w:tc>
          <w:tcPr>
            <w:tcW w:w="275" w:type="pct"/>
            <w:tcBorders>
              <w:top w:val="nil"/>
              <w:left w:val="nil"/>
              <w:bottom w:val="single" w:sz="4" w:space="0" w:color="auto"/>
              <w:right w:val="single" w:sz="4" w:space="0" w:color="auto"/>
            </w:tcBorders>
            <w:shd w:val="clear" w:color="auto" w:fill="auto"/>
            <w:vAlign w:val="center"/>
          </w:tcPr>
          <w:p w14:paraId="37356DF0" w14:textId="77777777" w:rsidR="00A37B28" w:rsidRPr="00613593" w:rsidRDefault="00A37B28" w:rsidP="00A37B28">
            <w:pPr>
              <w:ind w:right="0"/>
              <w:rPr>
                <w:color w:val="000000" w:themeColor="text1"/>
                <w:sz w:val="20"/>
              </w:rPr>
            </w:pPr>
            <w:r w:rsidRPr="00613593">
              <w:rPr>
                <w:color w:val="000000" w:themeColor="text1"/>
                <w:sz w:val="20"/>
              </w:rPr>
              <w:t>0,55</w:t>
            </w:r>
          </w:p>
        </w:tc>
        <w:tc>
          <w:tcPr>
            <w:tcW w:w="275" w:type="pct"/>
            <w:tcBorders>
              <w:top w:val="nil"/>
              <w:left w:val="nil"/>
              <w:bottom w:val="single" w:sz="4" w:space="0" w:color="auto"/>
              <w:right w:val="single" w:sz="4" w:space="0" w:color="auto"/>
            </w:tcBorders>
            <w:shd w:val="clear" w:color="auto" w:fill="auto"/>
            <w:vAlign w:val="center"/>
          </w:tcPr>
          <w:p w14:paraId="17C760F7" w14:textId="77777777" w:rsidR="00A37B28" w:rsidRPr="00613593" w:rsidRDefault="00A37B28" w:rsidP="00A37B28">
            <w:pPr>
              <w:ind w:right="0"/>
              <w:rPr>
                <w:color w:val="000000" w:themeColor="text1"/>
                <w:sz w:val="20"/>
              </w:rPr>
            </w:pPr>
            <w:r w:rsidRPr="00613593">
              <w:rPr>
                <w:color w:val="000000" w:themeColor="text1"/>
                <w:sz w:val="20"/>
              </w:rPr>
              <w:t>0,55</w:t>
            </w:r>
          </w:p>
        </w:tc>
        <w:tc>
          <w:tcPr>
            <w:tcW w:w="275" w:type="pct"/>
            <w:tcBorders>
              <w:top w:val="nil"/>
              <w:left w:val="nil"/>
              <w:bottom w:val="single" w:sz="4" w:space="0" w:color="auto"/>
              <w:right w:val="single" w:sz="4" w:space="0" w:color="auto"/>
            </w:tcBorders>
            <w:shd w:val="clear" w:color="auto" w:fill="auto"/>
            <w:vAlign w:val="center"/>
          </w:tcPr>
          <w:p w14:paraId="56DF8FDD" w14:textId="77777777" w:rsidR="00A37B28" w:rsidRPr="00613593" w:rsidRDefault="00A37B28" w:rsidP="00A37B28">
            <w:pPr>
              <w:ind w:right="0"/>
              <w:rPr>
                <w:color w:val="000000" w:themeColor="text1"/>
                <w:sz w:val="20"/>
              </w:rPr>
            </w:pPr>
            <w:r w:rsidRPr="00613593">
              <w:rPr>
                <w:color w:val="000000" w:themeColor="text1"/>
                <w:sz w:val="20"/>
              </w:rPr>
              <w:t>0,55</w:t>
            </w:r>
          </w:p>
        </w:tc>
        <w:tc>
          <w:tcPr>
            <w:tcW w:w="275" w:type="pct"/>
            <w:tcBorders>
              <w:top w:val="nil"/>
              <w:left w:val="nil"/>
              <w:bottom w:val="single" w:sz="4" w:space="0" w:color="auto"/>
              <w:right w:val="single" w:sz="4" w:space="0" w:color="auto"/>
            </w:tcBorders>
            <w:shd w:val="clear" w:color="auto" w:fill="auto"/>
            <w:vAlign w:val="center"/>
          </w:tcPr>
          <w:p w14:paraId="599EEA99" w14:textId="77777777" w:rsidR="00A37B28" w:rsidRPr="00613593" w:rsidRDefault="00A37B28" w:rsidP="00A37B28">
            <w:pPr>
              <w:ind w:right="0"/>
              <w:rPr>
                <w:color w:val="000000" w:themeColor="text1"/>
                <w:sz w:val="20"/>
              </w:rPr>
            </w:pPr>
            <w:r w:rsidRPr="00613593">
              <w:rPr>
                <w:color w:val="000000" w:themeColor="text1"/>
                <w:sz w:val="20"/>
              </w:rPr>
              <w:t>0,55</w:t>
            </w:r>
          </w:p>
        </w:tc>
        <w:tc>
          <w:tcPr>
            <w:tcW w:w="275" w:type="pct"/>
            <w:tcBorders>
              <w:top w:val="nil"/>
              <w:left w:val="nil"/>
              <w:bottom w:val="single" w:sz="4" w:space="0" w:color="auto"/>
              <w:right w:val="single" w:sz="4" w:space="0" w:color="auto"/>
            </w:tcBorders>
            <w:shd w:val="clear" w:color="auto" w:fill="auto"/>
            <w:vAlign w:val="center"/>
          </w:tcPr>
          <w:p w14:paraId="409ADD34" w14:textId="77777777" w:rsidR="00A37B28" w:rsidRPr="00613593" w:rsidRDefault="00A37B28" w:rsidP="00A37B28">
            <w:pPr>
              <w:ind w:right="0"/>
              <w:rPr>
                <w:color w:val="000000" w:themeColor="text1"/>
                <w:sz w:val="20"/>
              </w:rPr>
            </w:pPr>
            <w:r w:rsidRPr="00613593">
              <w:rPr>
                <w:color w:val="000000" w:themeColor="text1"/>
                <w:sz w:val="20"/>
              </w:rPr>
              <w:t>0,55</w:t>
            </w:r>
          </w:p>
        </w:tc>
        <w:tc>
          <w:tcPr>
            <w:tcW w:w="275" w:type="pct"/>
            <w:tcBorders>
              <w:top w:val="nil"/>
              <w:left w:val="nil"/>
              <w:bottom w:val="single" w:sz="4" w:space="0" w:color="auto"/>
              <w:right w:val="single" w:sz="4" w:space="0" w:color="auto"/>
            </w:tcBorders>
            <w:shd w:val="clear" w:color="auto" w:fill="auto"/>
            <w:vAlign w:val="center"/>
          </w:tcPr>
          <w:p w14:paraId="1024E3C4" w14:textId="77777777" w:rsidR="00A37B28" w:rsidRPr="00613593" w:rsidRDefault="00A37B28" w:rsidP="00A37B28">
            <w:pPr>
              <w:ind w:right="0"/>
              <w:rPr>
                <w:color w:val="000000" w:themeColor="text1"/>
                <w:sz w:val="20"/>
              </w:rPr>
            </w:pPr>
            <w:r w:rsidRPr="00613593">
              <w:rPr>
                <w:color w:val="000000" w:themeColor="text1"/>
                <w:sz w:val="20"/>
              </w:rPr>
              <w:t>0,55</w:t>
            </w:r>
          </w:p>
        </w:tc>
        <w:tc>
          <w:tcPr>
            <w:tcW w:w="275" w:type="pct"/>
            <w:tcBorders>
              <w:top w:val="nil"/>
              <w:left w:val="nil"/>
              <w:bottom w:val="single" w:sz="4" w:space="0" w:color="auto"/>
              <w:right w:val="single" w:sz="4" w:space="0" w:color="auto"/>
            </w:tcBorders>
            <w:shd w:val="clear" w:color="auto" w:fill="auto"/>
            <w:vAlign w:val="center"/>
          </w:tcPr>
          <w:p w14:paraId="7242A1CE" w14:textId="77777777" w:rsidR="00A37B28" w:rsidRPr="00613593" w:rsidRDefault="00A37B28" w:rsidP="00A37B28">
            <w:pPr>
              <w:ind w:right="0"/>
              <w:rPr>
                <w:color w:val="000000" w:themeColor="text1"/>
                <w:sz w:val="20"/>
              </w:rPr>
            </w:pPr>
            <w:r w:rsidRPr="00613593">
              <w:rPr>
                <w:color w:val="000000" w:themeColor="text1"/>
                <w:sz w:val="20"/>
              </w:rPr>
              <w:t>0,55</w:t>
            </w:r>
          </w:p>
        </w:tc>
        <w:tc>
          <w:tcPr>
            <w:tcW w:w="275" w:type="pct"/>
            <w:tcBorders>
              <w:top w:val="nil"/>
              <w:left w:val="nil"/>
              <w:bottom w:val="single" w:sz="4" w:space="0" w:color="auto"/>
              <w:right w:val="single" w:sz="4" w:space="0" w:color="auto"/>
            </w:tcBorders>
            <w:shd w:val="clear" w:color="auto" w:fill="auto"/>
            <w:vAlign w:val="center"/>
          </w:tcPr>
          <w:p w14:paraId="0146403E" w14:textId="77777777" w:rsidR="00A37B28" w:rsidRPr="00613593" w:rsidRDefault="00A37B28" w:rsidP="00A37B28">
            <w:pPr>
              <w:ind w:right="0"/>
              <w:rPr>
                <w:color w:val="000000" w:themeColor="text1"/>
                <w:sz w:val="20"/>
              </w:rPr>
            </w:pPr>
            <w:r w:rsidRPr="00613593">
              <w:rPr>
                <w:color w:val="000000" w:themeColor="text1"/>
                <w:sz w:val="20"/>
              </w:rPr>
              <w:t>0,55</w:t>
            </w:r>
          </w:p>
        </w:tc>
        <w:tc>
          <w:tcPr>
            <w:tcW w:w="275" w:type="pct"/>
            <w:tcBorders>
              <w:top w:val="nil"/>
              <w:left w:val="nil"/>
              <w:bottom w:val="single" w:sz="4" w:space="0" w:color="auto"/>
              <w:right w:val="single" w:sz="4" w:space="0" w:color="auto"/>
            </w:tcBorders>
            <w:shd w:val="clear" w:color="auto" w:fill="auto"/>
            <w:vAlign w:val="center"/>
          </w:tcPr>
          <w:p w14:paraId="7F1B4D48" w14:textId="77777777" w:rsidR="00A37B28" w:rsidRPr="00613593" w:rsidRDefault="00A37B28" w:rsidP="00A37B28">
            <w:pPr>
              <w:ind w:right="0"/>
              <w:rPr>
                <w:color w:val="000000" w:themeColor="text1"/>
                <w:sz w:val="20"/>
              </w:rPr>
            </w:pPr>
            <w:r w:rsidRPr="00613593">
              <w:rPr>
                <w:color w:val="000000" w:themeColor="text1"/>
                <w:sz w:val="20"/>
              </w:rPr>
              <w:t>0,55</w:t>
            </w:r>
          </w:p>
        </w:tc>
        <w:tc>
          <w:tcPr>
            <w:tcW w:w="275" w:type="pct"/>
            <w:tcBorders>
              <w:top w:val="nil"/>
              <w:left w:val="nil"/>
              <w:bottom w:val="single" w:sz="4" w:space="0" w:color="auto"/>
              <w:right w:val="single" w:sz="4" w:space="0" w:color="auto"/>
            </w:tcBorders>
            <w:shd w:val="clear" w:color="auto" w:fill="auto"/>
            <w:vAlign w:val="center"/>
          </w:tcPr>
          <w:p w14:paraId="5570BD4A" w14:textId="77777777" w:rsidR="00A37B28" w:rsidRPr="00613593" w:rsidRDefault="00A37B28" w:rsidP="00A37B28">
            <w:pPr>
              <w:ind w:right="0"/>
              <w:rPr>
                <w:color w:val="000000" w:themeColor="text1"/>
                <w:sz w:val="20"/>
              </w:rPr>
            </w:pPr>
            <w:r w:rsidRPr="00613593">
              <w:rPr>
                <w:color w:val="000000" w:themeColor="text1"/>
                <w:sz w:val="20"/>
              </w:rPr>
              <w:t>0,55</w:t>
            </w:r>
          </w:p>
        </w:tc>
        <w:tc>
          <w:tcPr>
            <w:tcW w:w="275" w:type="pct"/>
            <w:tcBorders>
              <w:top w:val="nil"/>
              <w:left w:val="nil"/>
              <w:bottom w:val="single" w:sz="4" w:space="0" w:color="auto"/>
              <w:right w:val="single" w:sz="4" w:space="0" w:color="auto"/>
            </w:tcBorders>
            <w:shd w:val="clear" w:color="auto" w:fill="auto"/>
            <w:vAlign w:val="center"/>
          </w:tcPr>
          <w:p w14:paraId="611AA81B" w14:textId="77777777" w:rsidR="00A37B28" w:rsidRPr="00613593" w:rsidRDefault="00A37B28" w:rsidP="00A37B28">
            <w:pPr>
              <w:ind w:right="0"/>
              <w:rPr>
                <w:color w:val="000000" w:themeColor="text1"/>
                <w:sz w:val="20"/>
              </w:rPr>
            </w:pPr>
            <w:r w:rsidRPr="00613593">
              <w:rPr>
                <w:color w:val="000000" w:themeColor="text1"/>
                <w:sz w:val="20"/>
              </w:rPr>
              <w:t>0,55</w:t>
            </w:r>
          </w:p>
        </w:tc>
      </w:tr>
      <w:tr w:rsidR="00A37B28" w:rsidRPr="00613593" w14:paraId="461714CC" w14:textId="77777777" w:rsidTr="00D13D1C">
        <w:trPr>
          <w:trHeight w:val="454"/>
        </w:trPr>
        <w:tc>
          <w:tcPr>
            <w:tcW w:w="600" w:type="pct"/>
            <w:tcBorders>
              <w:top w:val="nil"/>
              <w:left w:val="single" w:sz="4" w:space="0" w:color="auto"/>
              <w:bottom w:val="single" w:sz="4" w:space="0" w:color="auto"/>
              <w:right w:val="single" w:sz="4" w:space="0" w:color="auto"/>
            </w:tcBorders>
            <w:shd w:val="clear" w:color="auto" w:fill="auto"/>
            <w:vAlign w:val="center"/>
          </w:tcPr>
          <w:p w14:paraId="3A0B3F23" w14:textId="77777777" w:rsidR="00A37B28" w:rsidRPr="00613593" w:rsidRDefault="00A37B28" w:rsidP="00A37B28">
            <w:pPr>
              <w:ind w:right="0"/>
              <w:jc w:val="left"/>
              <w:rPr>
                <w:color w:val="000000" w:themeColor="text1"/>
                <w:sz w:val="20"/>
              </w:rPr>
            </w:pPr>
            <w:r w:rsidRPr="00613593">
              <w:rPr>
                <w:color w:val="000000" w:themeColor="text1"/>
                <w:sz w:val="20"/>
              </w:rPr>
              <w:t>в том числе, из систем теплопотребления</w:t>
            </w:r>
          </w:p>
        </w:tc>
        <w:tc>
          <w:tcPr>
            <w:tcW w:w="275" w:type="pct"/>
            <w:tcBorders>
              <w:top w:val="nil"/>
              <w:left w:val="nil"/>
              <w:bottom w:val="single" w:sz="4" w:space="0" w:color="auto"/>
              <w:right w:val="single" w:sz="4" w:space="0" w:color="auto"/>
            </w:tcBorders>
            <w:shd w:val="clear" w:color="auto" w:fill="auto"/>
            <w:vAlign w:val="center"/>
          </w:tcPr>
          <w:p w14:paraId="5C81EB25" w14:textId="77777777" w:rsidR="00A37B28" w:rsidRPr="00613593" w:rsidRDefault="00A37B28" w:rsidP="00A37B28">
            <w:pPr>
              <w:ind w:right="0"/>
              <w:rPr>
                <w:color w:val="000000" w:themeColor="text1"/>
                <w:sz w:val="20"/>
              </w:rPr>
            </w:pPr>
            <w:r w:rsidRPr="00613593">
              <w:rPr>
                <w:color w:val="000000" w:themeColor="text1"/>
                <w:sz w:val="20"/>
              </w:rPr>
              <w:t>0,50</w:t>
            </w:r>
          </w:p>
        </w:tc>
        <w:tc>
          <w:tcPr>
            <w:tcW w:w="275" w:type="pct"/>
            <w:tcBorders>
              <w:top w:val="nil"/>
              <w:left w:val="nil"/>
              <w:bottom w:val="single" w:sz="4" w:space="0" w:color="auto"/>
              <w:right w:val="single" w:sz="4" w:space="0" w:color="auto"/>
            </w:tcBorders>
            <w:shd w:val="clear" w:color="auto" w:fill="auto"/>
            <w:vAlign w:val="center"/>
          </w:tcPr>
          <w:p w14:paraId="7F26C494" w14:textId="77777777" w:rsidR="00A37B28" w:rsidRPr="00613593" w:rsidRDefault="00A37B28" w:rsidP="00A37B28">
            <w:pPr>
              <w:ind w:right="0"/>
              <w:rPr>
                <w:color w:val="000000" w:themeColor="text1"/>
                <w:sz w:val="20"/>
              </w:rPr>
            </w:pPr>
            <w:r w:rsidRPr="00613593">
              <w:rPr>
                <w:color w:val="000000" w:themeColor="text1"/>
                <w:sz w:val="20"/>
              </w:rPr>
              <w:t>0,50</w:t>
            </w:r>
          </w:p>
        </w:tc>
        <w:tc>
          <w:tcPr>
            <w:tcW w:w="275" w:type="pct"/>
            <w:tcBorders>
              <w:top w:val="nil"/>
              <w:left w:val="nil"/>
              <w:bottom w:val="single" w:sz="4" w:space="0" w:color="auto"/>
              <w:right w:val="single" w:sz="4" w:space="0" w:color="auto"/>
            </w:tcBorders>
            <w:shd w:val="clear" w:color="auto" w:fill="auto"/>
            <w:vAlign w:val="center"/>
          </w:tcPr>
          <w:p w14:paraId="0D504F50" w14:textId="77777777" w:rsidR="00A37B28" w:rsidRPr="00613593" w:rsidRDefault="00A37B28" w:rsidP="00A37B28">
            <w:pPr>
              <w:ind w:right="0"/>
              <w:rPr>
                <w:color w:val="000000" w:themeColor="text1"/>
                <w:sz w:val="20"/>
              </w:rPr>
            </w:pPr>
            <w:r w:rsidRPr="00613593">
              <w:rPr>
                <w:color w:val="000000" w:themeColor="text1"/>
                <w:sz w:val="20"/>
              </w:rPr>
              <w:t>0,50</w:t>
            </w:r>
          </w:p>
        </w:tc>
        <w:tc>
          <w:tcPr>
            <w:tcW w:w="275" w:type="pct"/>
            <w:tcBorders>
              <w:top w:val="nil"/>
              <w:left w:val="nil"/>
              <w:bottom w:val="single" w:sz="4" w:space="0" w:color="auto"/>
              <w:right w:val="single" w:sz="4" w:space="0" w:color="auto"/>
            </w:tcBorders>
            <w:shd w:val="clear" w:color="auto" w:fill="auto"/>
            <w:vAlign w:val="center"/>
          </w:tcPr>
          <w:p w14:paraId="5CFF791E" w14:textId="77777777" w:rsidR="00A37B28" w:rsidRPr="00613593" w:rsidRDefault="00A37B28" w:rsidP="00A37B28">
            <w:pPr>
              <w:ind w:right="0"/>
              <w:rPr>
                <w:color w:val="000000" w:themeColor="text1"/>
                <w:sz w:val="20"/>
              </w:rPr>
            </w:pPr>
            <w:r w:rsidRPr="00613593">
              <w:rPr>
                <w:color w:val="000000" w:themeColor="text1"/>
                <w:sz w:val="20"/>
              </w:rPr>
              <w:t>0,50</w:t>
            </w:r>
          </w:p>
        </w:tc>
        <w:tc>
          <w:tcPr>
            <w:tcW w:w="275" w:type="pct"/>
            <w:tcBorders>
              <w:top w:val="nil"/>
              <w:left w:val="nil"/>
              <w:bottom w:val="single" w:sz="4" w:space="0" w:color="auto"/>
              <w:right w:val="single" w:sz="4" w:space="0" w:color="auto"/>
            </w:tcBorders>
            <w:shd w:val="clear" w:color="auto" w:fill="auto"/>
            <w:vAlign w:val="center"/>
          </w:tcPr>
          <w:p w14:paraId="4FD6518F" w14:textId="77777777" w:rsidR="00A37B28" w:rsidRPr="00613593" w:rsidRDefault="00A37B28" w:rsidP="00A37B28">
            <w:pPr>
              <w:ind w:right="0"/>
              <w:rPr>
                <w:color w:val="000000" w:themeColor="text1"/>
                <w:sz w:val="20"/>
              </w:rPr>
            </w:pPr>
            <w:r w:rsidRPr="00613593">
              <w:rPr>
                <w:color w:val="000000" w:themeColor="text1"/>
                <w:sz w:val="20"/>
              </w:rPr>
              <w:t>0,50</w:t>
            </w:r>
          </w:p>
        </w:tc>
        <w:tc>
          <w:tcPr>
            <w:tcW w:w="275" w:type="pct"/>
            <w:tcBorders>
              <w:top w:val="nil"/>
              <w:left w:val="nil"/>
              <w:bottom w:val="single" w:sz="4" w:space="0" w:color="auto"/>
              <w:right w:val="single" w:sz="4" w:space="0" w:color="auto"/>
            </w:tcBorders>
            <w:shd w:val="clear" w:color="auto" w:fill="auto"/>
            <w:vAlign w:val="center"/>
          </w:tcPr>
          <w:p w14:paraId="6C03B6BC" w14:textId="77777777" w:rsidR="00A37B28" w:rsidRPr="00613593" w:rsidRDefault="00A37B28" w:rsidP="00A37B28">
            <w:pPr>
              <w:ind w:right="0"/>
              <w:rPr>
                <w:color w:val="000000" w:themeColor="text1"/>
                <w:sz w:val="20"/>
              </w:rPr>
            </w:pPr>
            <w:r w:rsidRPr="00613593">
              <w:rPr>
                <w:color w:val="000000" w:themeColor="text1"/>
                <w:sz w:val="20"/>
              </w:rPr>
              <w:t>0,50</w:t>
            </w:r>
          </w:p>
        </w:tc>
        <w:tc>
          <w:tcPr>
            <w:tcW w:w="275" w:type="pct"/>
            <w:tcBorders>
              <w:top w:val="nil"/>
              <w:left w:val="nil"/>
              <w:bottom w:val="single" w:sz="4" w:space="0" w:color="auto"/>
              <w:right w:val="single" w:sz="4" w:space="0" w:color="auto"/>
            </w:tcBorders>
            <w:shd w:val="clear" w:color="auto" w:fill="auto"/>
            <w:vAlign w:val="center"/>
          </w:tcPr>
          <w:p w14:paraId="658637B1" w14:textId="77777777" w:rsidR="00A37B28" w:rsidRPr="00613593" w:rsidRDefault="00A37B28" w:rsidP="00A37B28">
            <w:pPr>
              <w:ind w:right="0"/>
              <w:rPr>
                <w:color w:val="000000" w:themeColor="text1"/>
                <w:sz w:val="20"/>
              </w:rPr>
            </w:pPr>
            <w:r w:rsidRPr="00613593">
              <w:rPr>
                <w:color w:val="000000" w:themeColor="text1"/>
                <w:sz w:val="20"/>
              </w:rPr>
              <w:t>0,50</w:t>
            </w:r>
          </w:p>
        </w:tc>
        <w:tc>
          <w:tcPr>
            <w:tcW w:w="275" w:type="pct"/>
            <w:tcBorders>
              <w:top w:val="nil"/>
              <w:left w:val="nil"/>
              <w:bottom w:val="single" w:sz="4" w:space="0" w:color="auto"/>
              <w:right w:val="single" w:sz="4" w:space="0" w:color="auto"/>
            </w:tcBorders>
            <w:shd w:val="clear" w:color="auto" w:fill="auto"/>
            <w:vAlign w:val="center"/>
          </w:tcPr>
          <w:p w14:paraId="691362A1" w14:textId="77777777" w:rsidR="00A37B28" w:rsidRPr="00613593" w:rsidRDefault="00A37B28" w:rsidP="00A37B28">
            <w:pPr>
              <w:ind w:right="0"/>
              <w:rPr>
                <w:color w:val="000000" w:themeColor="text1"/>
                <w:sz w:val="20"/>
              </w:rPr>
            </w:pPr>
            <w:r w:rsidRPr="00613593">
              <w:rPr>
                <w:color w:val="000000" w:themeColor="text1"/>
                <w:sz w:val="20"/>
              </w:rPr>
              <w:t>0,50</w:t>
            </w:r>
          </w:p>
        </w:tc>
        <w:tc>
          <w:tcPr>
            <w:tcW w:w="275" w:type="pct"/>
            <w:tcBorders>
              <w:top w:val="nil"/>
              <w:left w:val="nil"/>
              <w:bottom w:val="single" w:sz="4" w:space="0" w:color="auto"/>
              <w:right w:val="single" w:sz="4" w:space="0" w:color="auto"/>
            </w:tcBorders>
            <w:shd w:val="clear" w:color="auto" w:fill="auto"/>
            <w:vAlign w:val="center"/>
          </w:tcPr>
          <w:p w14:paraId="27BBB8D2" w14:textId="77777777" w:rsidR="00A37B28" w:rsidRPr="00613593" w:rsidRDefault="00A37B28" w:rsidP="00A37B28">
            <w:pPr>
              <w:ind w:right="0"/>
              <w:rPr>
                <w:color w:val="000000" w:themeColor="text1"/>
                <w:sz w:val="20"/>
              </w:rPr>
            </w:pPr>
            <w:r w:rsidRPr="00613593">
              <w:rPr>
                <w:color w:val="000000" w:themeColor="text1"/>
                <w:sz w:val="20"/>
              </w:rPr>
              <w:t>0,50</w:t>
            </w:r>
          </w:p>
        </w:tc>
        <w:tc>
          <w:tcPr>
            <w:tcW w:w="275" w:type="pct"/>
            <w:tcBorders>
              <w:top w:val="nil"/>
              <w:left w:val="nil"/>
              <w:bottom w:val="single" w:sz="4" w:space="0" w:color="auto"/>
              <w:right w:val="single" w:sz="4" w:space="0" w:color="auto"/>
            </w:tcBorders>
            <w:shd w:val="clear" w:color="auto" w:fill="auto"/>
            <w:vAlign w:val="center"/>
          </w:tcPr>
          <w:p w14:paraId="67AE0D34" w14:textId="77777777" w:rsidR="00A37B28" w:rsidRPr="00613593" w:rsidRDefault="00A37B28" w:rsidP="00A37B28">
            <w:pPr>
              <w:ind w:right="0"/>
              <w:rPr>
                <w:color w:val="000000" w:themeColor="text1"/>
                <w:sz w:val="20"/>
              </w:rPr>
            </w:pPr>
            <w:r w:rsidRPr="00613593">
              <w:rPr>
                <w:color w:val="000000" w:themeColor="text1"/>
                <w:sz w:val="20"/>
              </w:rPr>
              <w:t>0,50</w:t>
            </w:r>
          </w:p>
        </w:tc>
        <w:tc>
          <w:tcPr>
            <w:tcW w:w="275" w:type="pct"/>
            <w:tcBorders>
              <w:top w:val="nil"/>
              <w:left w:val="nil"/>
              <w:bottom w:val="single" w:sz="4" w:space="0" w:color="auto"/>
              <w:right w:val="single" w:sz="4" w:space="0" w:color="auto"/>
            </w:tcBorders>
            <w:shd w:val="clear" w:color="auto" w:fill="auto"/>
            <w:vAlign w:val="center"/>
          </w:tcPr>
          <w:p w14:paraId="1B3D7795" w14:textId="77777777" w:rsidR="00A37B28" w:rsidRPr="00613593" w:rsidRDefault="00A37B28" w:rsidP="00A37B28">
            <w:pPr>
              <w:ind w:right="0"/>
              <w:rPr>
                <w:color w:val="000000" w:themeColor="text1"/>
                <w:sz w:val="20"/>
              </w:rPr>
            </w:pPr>
            <w:r w:rsidRPr="00613593">
              <w:rPr>
                <w:color w:val="000000" w:themeColor="text1"/>
                <w:sz w:val="20"/>
              </w:rPr>
              <w:t>0,50</w:t>
            </w:r>
          </w:p>
        </w:tc>
        <w:tc>
          <w:tcPr>
            <w:tcW w:w="275" w:type="pct"/>
            <w:tcBorders>
              <w:top w:val="nil"/>
              <w:left w:val="nil"/>
              <w:bottom w:val="single" w:sz="4" w:space="0" w:color="auto"/>
              <w:right w:val="single" w:sz="4" w:space="0" w:color="auto"/>
            </w:tcBorders>
            <w:shd w:val="clear" w:color="auto" w:fill="auto"/>
            <w:vAlign w:val="center"/>
          </w:tcPr>
          <w:p w14:paraId="202153FE" w14:textId="77777777" w:rsidR="00A37B28" w:rsidRPr="00613593" w:rsidRDefault="00A37B28" w:rsidP="00A37B28">
            <w:pPr>
              <w:ind w:right="0"/>
              <w:rPr>
                <w:color w:val="000000" w:themeColor="text1"/>
                <w:sz w:val="20"/>
              </w:rPr>
            </w:pPr>
            <w:r w:rsidRPr="00613593">
              <w:rPr>
                <w:color w:val="000000" w:themeColor="text1"/>
                <w:sz w:val="20"/>
              </w:rPr>
              <w:t>0,50</w:t>
            </w:r>
          </w:p>
        </w:tc>
        <w:tc>
          <w:tcPr>
            <w:tcW w:w="275" w:type="pct"/>
            <w:tcBorders>
              <w:top w:val="nil"/>
              <w:left w:val="nil"/>
              <w:bottom w:val="single" w:sz="4" w:space="0" w:color="auto"/>
              <w:right w:val="single" w:sz="4" w:space="0" w:color="auto"/>
            </w:tcBorders>
            <w:shd w:val="clear" w:color="auto" w:fill="auto"/>
            <w:vAlign w:val="center"/>
          </w:tcPr>
          <w:p w14:paraId="399FE7FA" w14:textId="77777777" w:rsidR="00A37B28" w:rsidRPr="00613593" w:rsidRDefault="00A37B28" w:rsidP="00A37B28">
            <w:pPr>
              <w:ind w:right="0"/>
              <w:rPr>
                <w:color w:val="000000" w:themeColor="text1"/>
                <w:sz w:val="20"/>
              </w:rPr>
            </w:pPr>
            <w:r w:rsidRPr="00613593">
              <w:rPr>
                <w:color w:val="000000" w:themeColor="text1"/>
                <w:sz w:val="20"/>
              </w:rPr>
              <w:t>0,50</w:t>
            </w:r>
          </w:p>
        </w:tc>
        <w:tc>
          <w:tcPr>
            <w:tcW w:w="275" w:type="pct"/>
            <w:tcBorders>
              <w:top w:val="nil"/>
              <w:left w:val="nil"/>
              <w:bottom w:val="single" w:sz="4" w:space="0" w:color="auto"/>
              <w:right w:val="single" w:sz="4" w:space="0" w:color="auto"/>
            </w:tcBorders>
            <w:shd w:val="clear" w:color="auto" w:fill="auto"/>
            <w:vAlign w:val="center"/>
          </w:tcPr>
          <w:p w14:paraId="46933E35" w14:textId="77777777" w:rsidR="00A37B28" w:rsidRPr="00613593" w:rsidRDefault="00A37B28" w:rsidP="00A37B28">
            <w:pPr>
              <w:ind w:right="0"/>
              <w:rPr>
                <w:color w:val="000000" w:themeColor="text1"/>
                <w:sz w:val="20"/>
              </w:rPr>
            </w:pPr>
            <w:r w:rsidRPr="00613593">
              <w:rPr>
                <w:color w:val="000000" w:themeColor="text1"/>
                <w:sz w:val="20"/>
              </w:rPr>
              <w:t>0,50</w:t>
            </w:r>
          </w:p>
        </w:tc>
        <w:tc>
          <w:tcPr>
            <w:tcW w:w="275" w:type="pct"/>
            <w:tcBorders>
              <w:top w:val="nil"/>
              <w:left w:val="nil"/>
              <w:bottom w:val="single" w:sz="4" w:space="0" w:color="auto"/>
              <w:right w:val="single" w:sz="4" w:space="0" w:color="auto"/>
            </w:tcBorders>
            <w:shd w:val="clear" w:color="auto" w:fill="auto"/>
            <w:vAlign w:val="center"/>
          </w:tcPr>
          <w:p w14:paraId="19C64FAC" w14:textId="77777777" w:rsidR="00A37B28" w:rsidRPr="00613593" w:rsidRDefault="00A37B28" w:rsidP="00A37B28">
            <w:pPr>
              <w:ind w:right="0"/>
              <w:rPr>
                <w:color w:val="000000" w:themeColor="text1"/>
                <w:sz w:val="20"/>
              </w:rPr>
            </w:pPr>
            <w:r w:rsidRPr="00613593">
              <w:rPr>
                <w:color w:val="000000" w:themeColor="text1"/>
                <w:sz w:val="20"/>
              </w:rPr>
              <w:t>0,50</w:t>
            </w:r>
          </w:p>
        </w:tc>
        <w:tc>
          <w:tcPr>
            <w:tcW w:w="275" w:type="pct"/>
            <w:tcBorders>
              <w:top w:val="nil"/>
              <w:left w:val="nil"/>
              <w:bottom w:val="single" w:sz="4" w:space="0" w:color="auto"/>
              <w:right w:val="single" w:sz="4" w:space="0" w:color="auto"/>
            </w:tcBorders>
            <w:shd w:val="clear" w:color="auto" w:fill="auto"/>
            <w:vAlign w:val="center"/>
          </w:tcPr>
          <w:p w14:paraId="67EB39D8" w14:textId="77777777" w:rsidR="00A37B28" w:rsidRPr="00613593" w:rsidRDefault="00A37B28" w:rsidP="00A37B28">
            <w:pPr>
              <w:ind w:right="0"/>
              <w:rPr>
                <w:color w:val="000000" w:themeColor="text1"/>
                <w:sz w:val="20"/>
              </w:rPr>
            </w:pPr>
            <w:r w:rsidRPr="00613593">
              <w:rPr>
                <w:color w:val="000000" w:themeColor="text1"/>
                <w:sz w:val="20"/>
              </w:rPr>
              <w:t>0,50</w:t>
            </w:r>
          </w:p>
        </w:tc>
      </w:tr>
      <w:tr w:rsidR="009B5EFE" w:rsidRPr="00613593" w14:paraId="09413DF8" w14:textId="77777777" w:rsidTr="00D13D1C">
        <w:trPr>
          <w:trHeight w:val="454"/>
        </w:trPr>
        <w:tc>
          <w:tcPr>
            <w:tcW w:w="600" w:type="pct"/>
            <w:tcBorders>
              <w:top w:val="nil"/>
              <w:left w:val="single" w:sz="4" w:space="0" w:color="auto"/>
              <w:bottom w:val="single" w:sz="4" w:space="0" w:color="auto"/>
              <w:right w:val="single" w:sz="4" w:space="0" w:color="auto"/>
            </w:tcBorders>
            <w:shd w:val="clear" w:color="auto" w:fill="auto"/>
            <w:vAlign w:val="center"/>
            <w:hideMark/>
          </w:tcPr>
          <w:p w14:paraId="7E859D36" w14:textId="77777777" w:rsidR="009B5EFE" w:rsidRPr="00613593" w:rsidRDefault="009B5EFE" w:rsidP="009B5EFE">
            <w:pPr>
              <w:ind w:right="0"/>
              <w:jc w:val="left"/>
              <w:rPr>
                <w:color w:val="000000" w:themeColor="text1"/>
                <w:sz w:val="20"/>
              </w:rPr>
            </w:pPr>
            <w:r w:rsidRPr="00613593">
              <w:rPr>
                <w:color w:val="000000" w:themeColor="text1"/>
                <w:sz w:val="20"/>
              </w:rPr>
              <w:t>в том числе, отпуск теплоносителя из тепловых сетей на цели ГВС (для открытых) систем теплоснабжения</w:t>
            </w:r>
          </w:p>
        </w:tc>
        <w:tc>
          <w:tcPr>
            <w:tcW w:w="275" w:type="pct"/>
            <w:tcBorders>
              <w:top w:val="nil"/>
              <w:left w:val="nil"/>
              <w:bottom w:val="single" w:sz="4" w:space="0" w:color="auto"/>
              <w:right w:val="single" w:sz="4" w:space="0" w:color="auto"/>
            </w:tcBorders>
            <w:shd w:val="clear" w:color="auto" w:fill="auto"/>
            <w:vAlign w:val="center"/>
            <w:hideMark/>
          </w:tcPr>
          <w:p w14:paraId="66ED2F47" w14:textId="77777777" w:rsidR="009B5EFE" w:rsidRPr="00613593" w:rsidRDefault="009B5EFE" w:rsidP="009B5EFE">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343BB101" w14:textId="77777777" w:rsidR="009B5EFE" w:rsidRPr="00613593" w:rsidRDefault="009B5EFE" w:rsidP="009B5EFE">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710230A7" w14:textId="77777777" w:rsidR="009B5EFE" w:rsidRPr="00613593" w:rsidRDefault="009B5EFE" w:rsidP="009B5EFE">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7C1166D5" w14:textId="77777777" w:rsidR="009B5EFE" w:rsidRPr="00613593" w:rsidRDefault="009B5EFE" w:rsidP="009B5EFE">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42A2F66F" w14:textId="77777777" w:rsidR="009B5EFE" w:rsidRPr="00613593" w:rsidRDefault="009B5EFE" w:rsidP="009B5EFE">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00D4E050" w14:textId="77777777" w:rsidR="009B5EFE" w:rsidRPr="00613593" w:rsidRDefault="009B5EFE" w:rsidP="009B5EFE">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01AE0454" w14:textId="77777777" w:rsidR="009B5EFE" w:rsidRPr="00613593" w:rsidRDefault="009B5EFE" w:rsidP="009B5EFE">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0BE8C4E4" w14:textId="77777777" w:rsidR="009B5EFE" w:rsidRPr="00613593" w:rsidRDefault="009B5EFE" w:rsidP="009B5EFE">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7BD60A8B" w14:textId="77777777" w:rsidR="009B5EFE" w:rsidRPr="00613593" w:rsidRDefault="009B5EFE" w:rsidP="009B5EFE">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5D5F7266" w14:textId="77777777" w:rsidR="009B5EFE" w:rsidRPr="00613593" w:rsidRDefault="009B5EFE" w:rsidP="009B5EFE">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31B49630" w14:textId="77777777" w:rsidR="009B5EFE" w:rsidRPr="00613593" w:rsidRDefault="009B5EFE" w:rsidP="009B5EFE">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77F26ED3" w14:textId="77777777" w:rsidR="009B5EFE" w:rsidRPr="00613593" w:rsidRDefault="009B5EFE" w:rsidP="009B5EFE">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2A92881E" w14:textId="77777777" w:rsidR="009B5EFE" w:rsidRPr="00613593" w:rsidRDefault="009B5EFE" w:rsidP="009B5EFE">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527CBD4A" w14:textId="77777777" w:rsidR="009B5EFE" w:rsidRPr="00613593" w:rsidRDefault="009B5EFE" w:rsidP="009B5EFE">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1676AA49" w14:textId="77777777" w:rsidR="009B5EFE" w:rsidRPr="00613593" w:rsidRDefault="009B5EFE" w:rsidP="009B5EFE">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616F634C" w14:textId="77777777" w:rsidR="009B5EFE" w:rsidRPr="00613593" w:rsidRDefault="009B5EFE" w:rsidP="009B5EFE">
            <w:pPr>
              <w:ind w:right="0"/>
              <w:rPr>
                <w:color w:val="000000" w:themeColor="text1"/>
                <w:sz w:val="20"/>
              </w:rPr>
            </w:pPr>
            <w:r w:rsidRPr="00613593">
              <w:rPr>
                <w:color w:val="000000" w:themeColor="text1"/>
                <w:sz w:val="20"/>
              </w:rPr>
              <w:t>0,00</w:t>
            </w:r>
          </w:p>
        </w:tc>
      </w:tr>
    </w:tbl>
    <w:p w14:paraId="26F30107" w14:textId="77777777" w:rsidR="00E10178" w:rsidRPr="00613593" w:rsidRDefault="00E10178" w:rsidP="00E10178">
      <w:pPr>
        <w:pStyle w:val="affffffff5"/>
        <w:ind w:firstLine="0"/>
        <w:rPr>
          <w:color w:val="000000" w:themeColor="text1"/>
        </w:rPr>
        <w:sectPr w:rsidR="00E10178" w:rsidRPr="00613593" w:rsidSect="000A2099">
          <w:pgSz w:w="23814" w:h="16839" w:orient="landscape" w:code="8"/>
          <w:pgMar w:top="1559" w:right="851" w:bottom="851" w:left="1418" w:header="567" w:footer="284" w:gutter="0"/>
          <w:cols w:space="720"/>
          <w:docGrid w:linePitch="381"/>
        </w:sectPr>
      </w:pPr>
    </w:p>
    <w:p w14:paraId="537B2A48" w14:textId="77777777" w:rsidR="00E10178" w:rsidRPr="00613593" w:rsidRDefault="00A37B28" w:rsidP="00E10178">
      <w:pPr>
        <w:pStyle w:val="affffffffa"/>
        <w:rPr>
          <w:color w:val="000000" w:themeColor="text1"/>
        </w:rPr>
      </w:pPr>
      <w:r w:rsidRPr="00613593">
        <w:rPr>
          <w:color w:val="000000" w:themeColor="text1"/>
        </w:rPr>
        <w:lastRenderedPageBreak/>
        <w:drawing>
          <wp:inline distT="0" distB="0" distL="0" distR="0" wp14:anchorId="03A760C0" wp14:editId="4737661D">
            <wp:extent cx="12170695" cy="3310255"/>
            <wp:effectExtent l="0" t="0" r="2540" b="4445"/>
            <wp:docPr id="35" name="Диаграмма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3711E399" w14:textId="77777777" w:rsidR="00E10178" w:rsidRPr="00613593" w:rsidRDefault="00E10178" w:rsidP="00E10178">
      <w:pPr>
        <w:pStyle w:val="afffffa"/>
        <w:rPr>
          <w:color w:val="000000" w:themeColor="text1"/>
        </w:rPr>
      </w:pPr>
      <w:bookmarkStart w:id="30" w:name="_Toc508043976"/>
      <w:r w:rsidRPr="00613593">
        <w:rPr>
          <w:color w:val="000000" w:themeColor="text1"/>
        </w:rPr>
        <w:t xml:space="preserve">Рисунок </w:t>
      </w:r>
      <w:r w:rsidR="00BD6A37" w:rsidRPr="00613593">
        <w:rPr>
          <w:color w:val="000000" w:themeColor="text1"/>
        </w:rPr>
        <w:fldChar w:fldCharType="begin"/>
      </w:r>
      <w:r w:rsidR="00BD6A37" w:rsidRPr="00613593">
        <w:rPr>
          <w:color w:val="000000" w:themeColor="text1"/>
        </w:rPr>
        <w:instrText xml:space="preserve"> SEQ Рисунок \* ARABIC </w:instrText>
      </w:r>
      <w:r w:rsidR="00BD6A37" w:rsidRPr="00613593">
        <w:rPr>
          <w:color w:val="000000" w:themeColor="text1"/>
        </w:rPr>
        <w:fldChar w:fldCharType="separate"/>
      </w:r>
      <w:r w:rsidR="00BA1AAB" w:rsidRPr="00613593">
        <w:rPr>
          <w:noProof/>
          <w:color w:val="000000" w:themeColor="text1"/>
        </w:rPr>
        <w:t>9</w:t>
      </w:r>
      <w:r w:rsidR="00BD6A37" w:rsidRPr="00613593">
        <w:rPr>
          <w:noProof/>
          <w:color w:val="000000" w:themeColor="text1"/>
        </w:rPr>
        <w:fldChar w:fldCharType="end"/>
      </w:r>
      <w:r w:rsidRPr="00613593">
        <w:rPr>
          <w:color w:val="000000" w:themeColor="text1"/>
        </w:rPr>
        <w:t xml:space="preserve"> – Общий объем тепловых сетей от котельной ГНЦ РФ НИФХИ им. Карпова</w:t>
      </w:r>
      <w:bookmarkEnd w:id="30"/>
    </w:p>
    <w:p w14:paraId="44553D72" w14:textId="77777777" w:rsidR="00E10178" w:rsidRPr="00613593" w:rsidRDefault="00A37B28" w:rsidP="00E10178">
      <w:pPr>
        <w:pStyle w:val="affffffffa"/>
        <w:rPr>
          <w:color w:val="000000" w:themeColor="text1"/>
        </w:rPr>
      </w:pPr>
      <w:r w:rsidRPr="00613593">
        <w:rPr>
          <w:color w:val="000000" w:themeColor="text1"/>
        </w:rPr>
        <w:drawing>
          <wp:inline distT="0" distB="0" distL="0" distR="0" wp14:anchorId="33554180" wp14:editId="68BE929B">
            <wp:extent cx="11986764" cy="4697730"/>
            <wp:effectExtent l="0" t="0" r="15240" b="7620"/>
            <wp:docPr id="36" name="Диаграмма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15232897" w14:textId="77777777" w:rsidR="00E10178" w:rsidRPr="00613593" w:rsidRDefault="00E10178" w:rsidP="00E10178">
      <w:pPr>
        <w:pStyle w:val="afffffa"/>
        <w:rPr>
          <w:color w:val="000000" w:themeColor="text1"/>
        </w:rPr>
      </w:pPr>
      <w:bookmarkStart w:id="31" w:name="_Toc508043977"/>
      <w:r w:rsidRPr="00613593">
        <w:rPr>
          <w:color w:val="000000" w:themeColor="text1"/>
        </w:rPr>
        <w:t xml:space="preserve">Рисунок </w:t>
      </w:r>
      <w:r w:rsidR="00BD6A37" w:rsidRPr="00613593">
        <w:rPr>
          <w:color w:val="000000" w:themeColor="text1"/>
        </w:rPr>
        <w:fldChar w:fldCharType="begin"/>
      </w:r>
      <w:r w:rsidR="00BD6A37" w:rsidRPr="00613593">
        <w:rPr>
          <w:color w:val="000000" w:themeColor="text1"/>
        </w:rPr>
        <w:instrText xml:space="preserve"> SEQ Рисунок \* ARABIC </w:instrText>
      </w:r>
      <w:r w:rsidR="00BD6A37" w:rsidRPr="00613593">
        <w:rPr>
          <w:color w:val="000000" w:themeColor="text1"/>
        </w:rPr>
        <w:fldChar w:fldCharType="separate"/>
      </w:r>
      <w:r w:rsidR="00BA1AAB" w:rsidRPr="00613593">
        <w:rPr>
          <w:noProof/>
          <w:color w:val="000000" w:themeColor="text1"/>
        </w:rPr>
        <w:t>10</w:t>
      </w:r>
      <w:r w:rsidR="00BD6A37" w:rsidRPr="00613593">
        <w:rPr>
          <w:noProof/>
          <w:color w:val="000000" w:themeColor="text1"/>
        </w:rPr>
        <w:fldChar w:fldCharType="end"/>
      </w:r>
      <w:r w:rsidRPr="00613593">
        <w:rPr>
          <w:color w:val="000000" w:themeColor="text1"/>
        </w:rPr>
        <w:t xml:space="preserve"> – Динамика часовых расходов воды на нормативную утечку системе теплоснабжения от котельной ГНЦ РФ НИФХИ им. Карпова</w:t>
      </w:r>
      <w:bookmarkEnd w:id="31"/>
    </w:p>
    <w:p w14:paraId="00D8EB19" w14:textId="77777777" w:rsidR="00E10178" w:rsidRPr="00613593" w:rsidRDefault="00E10178" w:rsidP="00E10178">
      <w:pPr>
        <w:pStyle w:val="affffffff5"/>
        <w:rPr>
          <w:color w:val="000000" w:themeColor="text1"/>
        </w:rPr>
        <w:sectPr w:rsidR="00E10178" w:rsidRPr="00613593" w:rsidSect="000A2099">
          <w:pgSz w:w="23814" w:h="16839" w:orient="landscape" w:code="8"/>
          <w:pgMar w:top="1559" w:right="851" w:bottom="851" w:left="1418" w:header="567" w:footer="284" w:gutter="0"/>
          <w:cols w:space="720"/>
          <w:docGrid w:linePitch="381"/>
        </w:sectPr>
      </w:pPr>
    </w:p>
    <w:p w14:paraId="1CBFC113" w14:textId="77777777" w:rsidR="0041237D" w:rsidRPr="00613593" w:rsidRDefault="0041237D" w:rsidP="002F4AFD">
      <w:pPr>
        <w:pStyle w:val="114"/>
        <w:numPr>
          <w:ilvl w:val="1"/>
          <w:numId w:val="16"/>
        </w:numPr>
        <w:spacing w:before="360" w:after="360" w:line="360" w:lineRule="auto"/>
        <w:ind w:right="0"/>
        <w:jc w:val="center"/>
        <w:rPr>
          <w:color w:val="000000" w:themeColor="text1"/>
          <w:sz w:val="28"/>
          <w:szCs w:val="28"/>
        </w:rPr>
      </w:pPr>
      <w:bookmarkStart w:id="32" w:name="_Toc508044075"/>
      <w:r w:rsidRPr="00613593">
        <w:rPr>
          <w:color w:val="000000" w:themeColor="text1"/>
          <w:sz w:val="28"/>
          <w:szCs w:val="28"/>
        </w:rPr>
        <w:lastRenderedPageBreak/>
        <w:t xml:space="preserve">Прогноз часового расхода теплоносителя на нормативную утечку в системах теплоснабжения от котельной </w:t>
      </w:r>
      <w:bookmarkEnd w:id="32"/>
      <w:r w:rsidR="00A37B28" w:rsidRPr="00613593">
        <w:rPr>
          <w:color w:val="000000" w:themeColor="text1"/>
          <w:sz w:val="28"/>
          <w:szCs w:val="28"/>
        </w:rPr>
        <w:t>АО «ОНПП «Технология» им. А. Г. Ромашина»</w:t>
      </w:r>
    </w:p>
    <w:p w14:paraId="035EC914" w14:textId="77777777" w:rsidR="0041237D" w:rsidRPr="00613593" w:rsidRDefault="0041237D" w:rsidP="0041237D">
      <w:pPr>
        <w:pStyle w:val="affffffff5"/>
        <w:rPr>
          <w:color w:val="000000" w:themeColor="text1"/>
        </w:rPr>
      </w:pPr>
      <w:r w:rsidRPr="00613593">
        <w:rPr>
          <w:color w:val="000000" w:themeColor="text1"/>
        </w:rPr>
        <w:t xml:space="preserve">Источником тепла является котельная АО «ОНПП «Технология» им. А. Г. Ромашина». Теплоснабжение потребителей осуществляется по закрытой схеме с зависимым присоединением потребителей. </w:t>
      </w:r>
    </w:p>
    <w:p w14:paraId="6654B4B4" w14:textId="77777777" w:rsidR="0041237D" w:rsidRPr="00613593" w:rsidRDefault="0041237D" w:rsidP="0041237D">
      <w:pPr>
        <w:pStyle w:val="affffffff5"/>
        <w:rPr>
          <w:color w:val="000000" w:themeColor="text1"/>
        </w:rPr>
      </w:pPr>
      <w:r w:rsidRPr="00613593">
        <w:rPr>
          <w:color w:val="000000" w:themeColor="text1"/>
        </w:rPr>
        <w:t xml:space="preserve">Прогноз часового расхода теплоносителя на нормативную утечку в системе теплоснабжения от котельной АО «ОНПП «Технология» им. А. Г. Ромашина» представлен в таблице </w:t>
      </w:r>
      <w:r w:rsidR="009B5EFE" w:rsidRPr="00613593">
        <w:rPr>
          <w:color w:val="000000" w:themeColor="text1"/>
        </w:rPr>
        <w:t>6</w:t>
      </w:r>
      <w:r w:rsidRPr="00613593">
        <w:rPr>
          <w:color w:val="000000" w:themeColor="text1"/>
        </w:rPr>
        <w:t xml:space="preserve">. Динамика общего объема тепловых сетей, включающего внешние тепловые сети и системы теплопотребления потребителей, от котельной АО «ОНПП «Технология» им. А. Г. Ромашина» представлена на рисунке </w:t>
      </w:r>
      <w:r w:rsidR="009B5EFE" w:rsidRPr="00613593">
        <w:rPr>
          <w:color w:val="000000" w:themeColor="text1"/>
        </w:rPr>
        <w:t>11</w:t>
      </w:r>
      <w:r w:rsidRPr="00613593">
        <w:rPr>
          <w:color w:val="000000" w:themeColor="text1"/>
        </w:rPr>
        <w:t xml:space="preserve">. </w:t>
      </w:r>
      <w:r w:rsidRPr="00613593">
        <w:rPr>
          <w:bCs/>
          <w:color w:val="000000" w:themeColor="text1"/>
        </w:rPr>
        <w:t xml:space="preserve">Динамика часовых расходов воды на нормативную утечку системы теплоснабжения </w:t>
      </w:r>
      <w:r w:rsidRPr="00613593">
        <w:rPr>
          <w:color w:val="000000" w:themeColor="text1"/>
        </w:rPr>
        <w:t xml:space="preserve">от котельной АО «ОНПП «Технология» им. А. Г. Ромашина» представлена на рисунке </w:t>
      </w:r>
      <w:r w:rsidR="009B5EFE" w:rsidRPr="00613593">
        <w:rPr>
          <w:color w:val="000000" w:themeColor="text1"/>
        </w:rPr>
        <w:t>12</w:t>
      </w:r>
      <w:r w:rsidRPr="00613593">
        <w:rPr>
          <w:color w:val="000000" w:themeColor="text1"/>
        </w:rPr>
        <w:t>.</w:t>
      </w:r>
    </w:p>
    <w:p w14:paraId="5AA55AEF" w14:textId="77777777" w:rsidR="0041237D" w:rsidRPr="00613593" w:rsidRDefault="0041237D" w:rsidP="0041237D">
      <w:pPr>
        <w:pStyle w:val="affffffff5"/>
        <w:rPr>
          <w:color w:val="000000" w:themeColor="text1"/>
        </w:rPr>
      </w:pPr>
    </w:p>
    <w:p w14:paraId="149E5672" w14:textId="77777777" w:rsidR="0041237D" w:rsidRPr="00613593" w:rsidRDefault="0041237D" w:rsidP="0041237D">
      <w:pPr>
        <w:pStyle w:val="affffffff5"/>
        <w:rPr>
          <w:color w:val="000000" w:themeColor="text1"/>
        </w:rPr>
        <w:sectPr w:rsidR="0041237D" w:rsidRPr="00613593" w:rsidSect="000A2099">
          <w:pgSz w:w="11906" w:h="16838" w:code="9"/>
          <w:pgMar w:top="1701" w:right="849" w:bottom="851" w:left="1560" w:header="567" w:footer="284" w:gutter="0"/>
          <w:cols w:space="720"/>
          <w:docGrid w:linePitch="381"/>
        </w:sectPr>
      </w:pPr>
    </w:p>
    <w:p w14:paraId="1967222B" w14:textId="77777777" w:rsidR="0041237D" w:rsidRPr="00613593" w:rsidRDefault="0041237D" w:rsidP="0041237D">
      <w:pPr>
        <w:pStyle w:val="afffffa"/>
        <w:rPr>
          <w:color w:val="000000" w:themeColor="text1"/>
        </w:rPr>
      </w:pPr>
      <w:bookmarkStart w:id="33" w:name="_Toc508043922"/>
      <w:r w:rsidRPr="00613593">
        <w:rPr>
          <w:color w:val="000000" w:themeColor="text1"/>
        </w:rPr>
        <w:lastRenderedPageBreak/>
        <w:t xml:space="preserve">Таблица </w:t>
      </w:r>
      <w:r w:rsidR="00BD6A37" w:rsidRPr="00613593">
        <w:rPr>
          <w:color w:val="000000" w:themeColor="text1"/>
        </w:rPr>
        <w:fldChar w:fldCharType="begin"/>
      </w:r>
      <w:r w:rsidR="00BD6A37" w:rsidRPr="00613593">
        <w:rPr>
          <w:color w:val="000000" w:themeColor="text1"/>
        </w:rPr>
        <w:instrText xml:space="preserve"> SEQ Таблица \* ARABIC </w:instrText>
      </w:r>
      <w:r w:rsidR="00BD6A37" w:rsidRPr="00613593">
        <w:rPr>
          <w:color w:val="000000" w:themeColor="text1"/>
        </w:rPr>
        <w:fldChar w:fldCharType="separate"/>
      </w:r>
      <w:r w:rsidR="00BA1AAB" w:rsidRPr="00613593">
        <w:rPr>
          <w:noProof/>
          <w:color w:val="000000" w:themeColor="text1"/>
        </w:rPr>
        <w:t>6</w:t>
      </w:r>
      <w:r w:rsidR="00BD6A37" w:rsidRPr="00613593">
        <w:rPr>
          <w:noProof/>
          <w:color w:val="000000" w:themeColor="text1"/>
        </w:rPr>
        <w:fldChar w:fldCharType="end"/>
      </w:r>
      <w:r w:rsidRPr="00613593">
        <w:rPr>
          <w:color w:val="000000" w:themeColor="text1"/>
        </w:rPr>
        <w:t xml:space="preserve"> – Прогноз часового расхода теплоносителя на нормативную утечку в системе теплоснабжения от котельной АО «ОНПП «Технология» им. А. Г. Ромашина»</w:t>
      </w:r>
      <w:bookmarkEnd w:id="33"/>
    </w:p>
    <w:tbl>
      <w:tblPr>
        <w:tblW w:w="5000" w:type="pct"/>
        <w:tblInd w:w="-5" w:type="dxa"/>
        <w:tblLook w:val="04A0" w:firstRow="1" w:lastRow="0" w:firstColumn="1" w:lastColumn="0" w:noHBand="0" w:noVBand="1"/>
      </w:tblPr>
      <w:tblGrid>
        <w:gridCol w:w="2610"/>
        <w:gridCol w:w="1196"/>
        <w:gridCol w:w="1197"/>
        <w:gridCol w:w="1197"/>
        <w:gridCol w:w="1197"/>
        <w:gridCol w:w="1197"/>
        <w:gridCol w:w="1197"/>
        <w:gridCol w:w="1197"/>
        <w:gridCol w:w="1197"/>
        <w:gridCol w:w="1197"/>
        <w:gridCol w:w="1197"/>
        <w:gridCol w:w="1197"/>
        <w:gridCol w:w="1197"/>
        <w:gridCol w:w="1197"/>
        <w:gridCol w:w="1197"/>
        <w:gridCol w:w="1197"/>
        <w:gridCol w:w="1197"/>
      </w:tblGrid>
      <w:tr w:rsidR="0041237D" w:rsidRPr="00613593" w14:paraId="5614ECBF" w14:textId="77777777" w:rsidTr="00D13D1C">
        <w:trPr>
          <w:trHeight w:val="454"/>
        </w:trPr>
        <w:tc>
          <w:tcPr>
            <w:tcW w:w="6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967B6D" w14:textId="77777777" w:rsidR="0041237D" w:rsidRPr="00613593" w:rsidRDefault="0041237D" w:rsidP="00D13D1C">
            <w:pPr>
              <w:ind w:right="0"/>
              <w:rPr>
                <w:b/>
                <w:bCs/>
                <w:color w:val="000000" w:themeColor="text1"/>
                <w:sz w:val="20"/>
              </w:rPr>
            </w:pPr>
            <w:r w:rsidRPr="00613593">
              <w:rPr>
                <w:b/>
                <w:bCs/>
                <w:color w:val="000000" w:themeColor="text1"/>
                <w:sz w:val="20"/>
              </w:rPr>
              <w:t>Показатель</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C09DA17" w14:textId="77777777" w:rsidR="0041237D" w:rsidRPr="00613593" w:rsidRDefault="0041237D" w:rsidP="00D13D1C">
            <w:pPr>
              <w:ind w:right="0"/>
              <w:rPr>
                <w:b/>
                <w:bCs/>
                <w:color w:val="000000" w:themeColor="text1"/>
                <w:sz w:val="20"/>
              </w:rPr>
            </w:pPr>
            <w:r w:rsidRPr="00613593">
              <w:rPr>
                <w:b/>
                <w:bCs/>
                <w:color w:val="000000" w:themeColor="text1"/>
                <w:sz w:val="20"/>
              </w:rPr>
              <w:t>2018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10087DC" w14:textId="77777777" w:rsidR="0041237D" w:rsidRPr="00613593" w:rsidRDefault="0041237D" w:rsidP="00D13D1C">
            <w:pPr>
              <w:ind w:right="0"/>
              <w:rPr>
                <w:b/>
                <w:bCs/>
                <w:color w:val="000000" w:themeColor="text1"/>
                <w:sz w:val="20"/>
              </w:rPr>
            </w:pPr>
            <w:r w:rsidRPr="00613593">
              <w:rPr>
                <w:b/>
                <w:bCs/>
                <w:color w:val="000000" w:themeColor="text1"/>
                <w:sz w:val="20"/>
              </w:rPr>
              <w:t>2019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C68E527" w14:textId="77777777" w:rsidR="0041237D" w:rsidRPr="00613593" w:rsidRDefault="0041237D" w:rsidP="00D13D1C">
            <w:pPr>
              <w:ind w:right="0"/>
              <w:rPr>
                <w:b/>
                <w:bCs/>
                <w:color w:val="000000" w:themeColor="text1"/>
                <w:sz w:val="20"/>
              </w:rPr>
            </w:pPr>
            <w:r w:rsidRPr="00613593">
              <w:rPr>
                <w:b/>
                <w:bCs/>
                <w:color w:val="000000" w:themeColor="text1"/>
                <w:sz w:val="20"/>
              </w:rPr>
              <w:t>2020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F2BE808" w14:textId="77777777" w:rsidR="0041237D" w:rsidRPr="00613593" w:rsidRDefault="0041237D" w:rsidP="00D13D1C">
            <w:pPr>
              <w:ind w:right="0"/>
              <w:rPr>
                <w:b/>
                <w:bCs/>
                <w:color w:val="000000" w:themeColor="text1"/>
                <w:sz w:val="20"/>
              </w:rPr>
            </w:pPr>
            <w:r w:rsidRPr="00613593">
              <w:rPr>
                <w:b/>
                <w:bCs/>
                <w:color w:val="000000" w:themeColor="text1"/>
                <w:sz w:val="20"/>
              </w:rPr>
              <w:t>2021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2712CE3" w14:textId="77777777" w:rsidR="0041237D" w:rsidRPr="00613593" w:rsidRDefault="0041237D" w:rsidP="00D13D1C">
            <w:pPr>
              <w:ind w:right="0"/>
              <w:rPr>
                <w:b/>
                <w:bCs/>
                <w:color w:val="000000" w:themeColor="text1"/>
                <w:sz w:val="20"/>
              </w:rPr>
            </w:pPr>
            <w:r w:rsidRPr="00613593">
              <w:rPr>
                <w:b/>
                <w:bCs/>
                <w:color w:val="000000" w:themeColor="text1"/>
                <w:sz w:val="20"/>
              </w:rPr>
              <w:t>2022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AD3B9DC" w14:textId="77777777" w:rsidR="0041237D" w:rsidRPr="00613593" w:rsidRDefault="0041237D" w:rsidP="00D13D1C">
            <w:pPr>
              <w:ind w:right="0"/>
              <w:rPr>
                <w:b/>
                <w:bCs/>
                <w:color w:val="000000" w:themeColor="text1"/>
                <w:sz w:val="20"/>
              </w:rPr>
            </w:pPr>
            <w:r w:rsidRPr="00613593">
              <w:rPr>
                <w:b/>
                <w:bCs/>
                <w:color w:val="000000" w:themeColor="text1"/>
                <w:sz w:val="20"/>
              </w:rPr>
              <w:t>2023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78E0C01" w14:textId="77777777" w:rsidR="0041237D" w:rsidRPr="00613593" w:rsidRDefault="0041237D" w:rsidP="00D13D1C">
            <w:pPr>
              <w:ind w:right="0"/>
              <w:rPr>
                <w:b/>
                <w:bCs/>
                <w:color w:val="000000" w:themeColor="text1"/>
                <w:sz w:val="20"/>
              </w:rPr>
            </w:pPr>
            <w:r w:rsidRPr="00613593">
              <w:rPr>
                <w:b/>
                <w:bCs/>
                <w:color w:val="000000" w:themeColor="text1"/>
                <w:sz w:val="20"/>
              </w:rPr>
              <w:t>2024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F6F6F88" w14:textId="77777777" w:rsidR="0041237D" w:rsidRPr="00613593" w:rsidRDefault="0041237D" w:rsidP="00D13D1C">
            <w:pPr>
              <w:ind w:right="0"/>
              <w:rPr>
                <w:b/>
                <w:bCs/>
                <w:color w:val="000000" w:themeColor="text1"/>
                <w:sz w:val="20"/>
              </w:rPr>
            </w:pPr>
            <w:r w:rsidRPr="00613593">
              <w:rPr>
                <w:b/>
                <w:bCs/>
                <w:color w:val="000000" w:themeColor="text1"/>
                <w:sz w:val="20"/>
              </w:rPr>
              <w:t>2025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116A732" w14:textId="77777777" w:rsidR="0041237D" w:rsidRPr="00613593" w:rsidRDefault="0041237D" w:rsidP="00D13D1C">
            <w:pPr>
              <w:ind w:right="0"/>
              <w:rPr>
                <w:b/>
                <w:bCs/>
                <w:color w:val="000000" w:themeColor="text1"/>
                <w:sz w:val="20"/>
              </w:rPr>
            </w:pPr>
            <w:r w:rsidRPr="00613593">
              <w:rPr>
                <w:b/>
                <w:bCs/>
                <w:color w:val="000000" w:themeColor="text1"/>
                <w:sz w:val="20"/>
              </w:rPr>
              <w:t>2026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D190D7F" w14:textId="77777777" w:rsidR="0041237D" w:rsidRPr="00613593" w:rsidRDefault="0041237D" w:rsidP="00D13D1C">
            <w:pPr>
              <w:ind w:right="0"/>
              <w:rPr>
                <w:b/>
                <w:bCs/>
                <w:color w:val="000000" w:themeColor="text1"/>
                <w:sz w:val="20"/>
              </w:rPr>
            </w:pPr>
            <w:r w:rsidRPr="00613593">
              <w:rPr>
                <w:b/>
                <w:bCs/>
                <w:color w:val="000000" w:themeColor="text1"/>
                <w:sz w:val="20"/>
              </w:rPr>
              <w:t>2027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5277D02" w14:textId="77777777" w:rsidR="0041237D" w:rsidRPr="00613593" w:rsidRDefault="0041237D" w:rsidP="00D13D1C">
            <w:pPr>
              <w:ind w:right="0"/>
              <w:rPr>
                <w:b/>
                <w:bCs/>
                <w:color w:val="000000" w:themeColor="text1"/>
                <w:sz w:val="20"/>
              </w:rPr>
            </w:pPr>
            <w:r w:rsidRPr="00613593">
              <w:rPr>
                <w:b/>
                <w:bCs/>
                <w:color w:val="000000" w:themeColor="text1"/>
                <w:sz w:val="20"/>
              </w:rPr>
              <w:t>2028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6F36E39" w14:textId="77777777" w:rsidR="0041237D" w:rsidRPr="00613593" w:rsidRDefault="0041237D" w:rsidP="00D13D1C">
            <w:pPr>
              <w:ind w:right="0"/>
              <w:rPr>
                <w:b/>
                <w:bCs/>
                <w:color w:val="000000" w:themeColor="text1"/>
                <w:sz w:val="20"/>
              </w:rPr>
            </w:pPr>
            <w:r w:rsidRPr="00613593">
              <w:rPr>
                <w:b/>
                <w:bCs/>
                <w:color w:val="000000" w:themeColor="text1"/>
                <w:sz w:val="20"/>
              </w:rPr>
              <w:t>2029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3D858E5" w14:textId="77777777" w:rsidR="0041237D" w:rsidRPr="00613593" w:rsidRDefault="0041237D" w:rsidP="00D13D1C">
            <w:pPr>
              <w:ind w:right="0"/>
              <w:rPr>
                <w:b/>
                <w:bCs/>
                <w:color w:val="000000" w:themeColor="text1"/>
                <w:sz w:val="20"/>
              </w:rPr>
            </w:pPr>
            <w:r w:rsidRPr="00613593">
              <w:rPr>
                <w:b/>
                <w:bCs/>
                <w:color w:val="000000" w:themeColor="text1"/>
                <w:sz w:val="20"/>
              </w:rPr>
              <w:t>2030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DD7415F" w14:textId="77777777" w:rsidR="0041237D" w:rsidRPr="00613593" w:rsidRDefault="0041237D" w:rsidP="00D13D1C">
            <w:pPr>
              <w:ind w:right="0"/>
              <w:rPr>
                <w:b/>
                <w:bCs/>
                <w:color w:val="000000" w:themeColor="text1"/>
                <w:sz w:val="20"/>
              </w:rPr>
            </w:pPr>
            <w:r w:rsidRPr="00613593">
              <w:rPr>
                <w:b/>
                <w:bCs/>
                <w:color w:val="000000" w:themeColor="text1"/>
                <w:sz w:val="20"/>
              </w:rPr>
              <w:t>2031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5F3E733" w14:textId="77777777" w:rsidR="0041237D" w:rsidRPr="00613593" w:rsidRDefault="0041237D" w:rsidP="00D13D1C">
            <w:pPr>
              <w:ind w:right="0"/>
              <w:rPr>
                <w:b/>
                <w:bCs/>
                <w:color w:val="000000" w:themeColor="text1"/>
                <w:sz w:val="20"/>
              </w:rPr>
            </w:pPr>
            <w:r w:rsidRPr="00613593">
              <w:rPr>
                <w:b/>
                <w:bCs/>
                <w:color w:val="000000" w:themeColor="text1"/>
                <w:sz w:val="20"/>
              </w:rPr>
              <w:t>2032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8F97BF3" w14:textId="47C57BC7" w:rsidR="0041237D" w:rsidRPr="00613593" w:rsidRDefault="00366AAC" w:rsidP="00D13D1C">
            <w:pPr>
              <w:ind w:right="0"/>
              <w:rPr>
                <w:b/>
                <w:bCs/>
                <w:color w:val="000000" w:themeColor="text1"/>
                <w:sz w:val="20"/>
              </w:rPr>
            </w:pPr>
            <w:r w:rsidRPr="00613593">
              <w:rPr>
                <w:b/>
                <w:bCs/>
                <w:color w:val="000000" w:themeColor="text1"/>
                <w:sz w:val="20"/>
              </w:rPr>
              <w:t>2033 - 2035</w:t>
            </w:r>
          </w:p>
        </w:tc>
      </w:tr>
      <w:tr w:rsidR="00AD1831" w:rsidRPr="00613593" w14:paraId="2C946E2A" w14:textId="77777777" w:rsidTr="00D13D1C">
        <w:trPr>
          <w:trHeight w:val="454"/>
        </w:trPr>
        <w:tc>
          <w:tcPr>
            <w:tcW w:w="600" w:type="pct"/>
            <w:tcBorders>
              <w:top w:val="nil"/>
              <w:left w:val="single" w:sz="4" w:space="0" w:color="auto"/>
              <w:bottom w:val="single" w:sz="4" w:space="0" w:color="auto"/>
              <w:right w:val="single" w:sz="4" w:space="0" w:color="auto"/>
            </w:tcBorders>
            <w:shd w:val="clear" w:color="auto" w:fill="auto"/>
            <w:vAlign w:val="center"/>
            <w:hideMark/>
          </w:tcPr>
          <w:p w14:paraId="7BCB428F" w14:textId="77777777" w:rsidR="00AD1831" w:rsidRPr="00613593" w:rsidRDefault="00AD1831" w:rsidP="00AD1831">
            <w:pPr>
              <w:ind w:right="0"/>
              <w:jc w:val="left"/>
              <w:rPr>
                <w:color w:val="000000" w:themeColor="text1"/>
                <w:sz w:val="20"/>
              </w:rPr>
            </w:pPr>
            <w:r w:rsidRPr="00613593">
              <w:rPr>
                <w:color w:val="000000" w:themeColor="text1"/>
                <w:sz w:val="20"/>
              </w:rPr>
              <w:t>Объем сети общий, м</w:t>
            </w:r>
            <w:r w:rsidRPr="00613593">
              <w:rPr>
                <w:color w:val="000000" w:themeColor="text1"/>
                <w:sz w:val="20"/>
                <w:vertAlign w:val="superscript"/>
              </w:rPr>
              <w:t>3</w:t>
            </w:r>
          </w:p>
        </w:tc>
        <w:tc>
          <w:tcPr>
            <w:tcW w:w="275" w:type="pct"/>
            <w:tcBorders>
              <w:top w:val="nil"/>
              <w:left w:val="nil"/>
              <w:bottom w:val="single" w:sz="4" w:space="0" w:color="auto"/>
              <w:right w:val="single" w:sz="4" w:space="0" w:color="auto"/>
            </w:tcBorders>
            <w:shd w:val="clear" w:color="auto" w:fill="auto"/>
            <w:vAlign w:val="center"/>
            <w:hideMark/>
          </w:tcPr>
          <w:p w14:paraId="3FC56CB9"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275" w:type="pct"/>
            <w:tcBorders>
              <w:top w:val="nil"/>
              <w:left w:val="nil"/>
              <w:bottom w:val="single" w:sz="4" w:space="0" w:color="auto"/>
              <w:right w:val="single" w:sz="4" w:space="0" w:color="auto"/>
            </w:tcBorders>
            <w:shd w:val="clear" w:color="auto" w:fill="auto"/>
            <w:vAlign w:val="center"/>
            <w:hideMark/>
          </w:tcPr>
          <w:p w14:paraId="13E8C9F4"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275" w:type="pct"/>
            <w:tcBorders>
              <w:top w:val="nil"/>
              <w:left w:val="nil"/>
              <w:bottom w:val="single" w:sz="4" w:space="0" w:color="auto"/>
              <w:right w:val="single" w:sz="4" w:space="0" w:color="auto"/>
            </w:tcBorders>
            <w:shd w:val="clear" w:color="auto" w:fill="auto"/>
            <w:vAlign w:val="center"/>
            <w:hideMark/>
          </w:tcPr>
          <w:p w14:paraId="649859D3"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275" w:type="pct"/>
            <w:tcBorders>
              <w:top w:val="nil"/>
              <w:left w:val="nil"/>
              <w:bottom w:val="single" w:sz="4" w:space="0" w:color="auto"/>
              <w:right w:val="single" w:sz="4" w:space="0" w:color="auto"/>
            </w:tcBorders>
            <w:shd w:val="clear" w:color="auto" w:fill="auto"/>
            <w:vAlign w:val="center"/>
            <w:hideMark/>
          </w:tcPr>
          <w:p w14:paraId="43BAD8BB"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275" w:type="pct"/>
            <w:tcBorders>
              <w:top w:val="nil"/>
              <w:left w:val="nil"/>
              <w:bottom w:val="single" w:sz="4" w:space="0" w:color="auto"/>
              <w:right w:val="single" w:sz="4" w:space="0" w:color="auto"/>
            </w:tcBorders>
            <w:shd w:val="clear" w:color="auto" w:fill="auto"/>
            <w:vAlign w:val="center"/>
            <w:hideMark/>
          </w:tcPr>
          <w:p w14:paraId="7219590B"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275" w:type="pct"/>
            <w:tcBorders>
              <w:top w:val="nil"/>
              <w:left w:val="nil"/>
              <w:bottom w:val="single" w:sz="4" w:space="0" w:color="auto"/>
              <w:right w:val="single" w:sz="4" w:space="0" w:color="auto"/>
            </w:tcBorders>
            <w:shd w:val="clear" w:color="auto" w:fill="auto"/>
            <w:vAlign w:val="center"/>
            <w:hideMark/>
          </w:tcPr>
          <w:p w14:paraId="5179F667"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275" w:type="pct"/>
            <w:tcBorders>
              <w:top w:val="nil"/>
              <w:left w:val="nil"/>
              <w:bottom w:val="single" w:sz="4" w:space="0" w:color="auto"/>
              <w:right w:val="single" w:sz="4" w:space="0" w:color="auto"/>
            </w:tcBorders>
            <w:shd w:val="clear" w:color="auto" w:fill="auto"/>
            <w:vAlign w:val="center"/>
            <w:hideMark/>
          </w:tcPr>
          <w:p w14:paraId="4EEEAD8D"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275" w:type="pct"/>
            <w:tcBorders>
              <w:top w:val="nil"/>
              <w:left w:val="nil"/>
              <w:bottom w:val="single" w:sz="4" w:space="0" w:color="auto"/>
              <w:right w:val="single" w:sz="4" w:space="0" w:color="auto"/>
            </w:tcBorders>
            <w:shd w:val="clear" w:color="auto" w:fill="auto"/>
            <w:vAlign w:val="center"/>
            <w:hideMark/>
          </w:tcPr>
          <w:p w14:paraId="3584D5C9"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275" w:type="pct"/>
            <w:tcBorders>
              <w:top w:val="nil"/>
              <w:left w:val="nil"/>
              <w:bottom w:val="single" w:sz="4" w:space="0" w:color="auto"/>
              <w:right w:val="single" w:sz="4" w:space="0" w:color="auto"/>
            </w:tcBorders>
            <w:shd w:val="clear" w:color="auto" w:fill="auto"/>
            <w:vAlign w:val="center"/>
            <w:hideMark/>
          </w:tcPr>
          <w:p w14:paraId="440A5883"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275" w:type="pct"/>
            <w:tcBorders>
              <w:top w:val="nil"/>
              <w:left w:val="nil"/>
              <w:bottom w:val="single" w:sz="4" w:space="0" w:color="auto"/>
              <w:right w:val="single" w:sz="4" w:space="0" w:color="auto"/>
            </w:tcBorders>
            <w:shd w:val="clear" w:color="auto" w:fill="auto"/>
            <w:vAlign w:val="center"/>
            <w:hideMark/>
          </w:tcPr>
          <w:p w14:paraId="5BF260EC"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275" w:type="pct"/>
            <w:tcBorders>
              <w:top w:val="nil"/>
              <w:left w:val="nil"/>
              <w:bottom w:val="single" w:sz="4" w:space="0" w:color="auto"/>
              <w:right w:val="single" w:sz="4" w:space="0" w:color="auto"/>
            </w:tcBorders>
            <w:shd w:val="clear" w:color="auto" w:fill="auto"/>
            <w:vAlign w:val="center"/>
            <w:hideMark/>
          </w:tcPr>
          <w:p w14:paraId="7C7D1493"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275" w:type="pct"/>
            <w:tcBorders>
              <w:top w:val="nil"/>
              <w:left w:val="nil"/>
              <w:bottom w:val="single" w:sz="4" w:space="0" w:color="auto"/>
              <w:right w:val="single" w:sz="4" w:space="0" w:color="auto"/>
            </w:tcBorders>
            <w:shd w:val="clear" w:color="auto" w:fill="auto"/>
            <w:vAlign w:val="center"/>
            <w:hideMark/>
          </w:tcPr>
          <w:p w14:paraId="658B393F"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275" w:type="pct"/>
            <w:tcBorders>
              <w:top w:val="nil"/>
              <w:left w:val="nil"/>
              <w:bottom w:val="single" w:sz="4" w:space="0" w:color="auto"/>
              <w:right w:val="single" w:sz="4" w:space="0" w:color="auto"/>
            </w:tcBorders>
            <w:shd w:val="clear" w:color="auto" w:fill="auto"/>
            <w:vAlign w:val="center"/>
            <w:hideMark/>
          </w:tcPr>
          <w:p w14:paraId="29200AD1"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275" w:type="pct"/>
            <w:tcBorders>
              <w:top w:val="nil"/>
              <w:left w:val="nil"/>
              <w:bottom w:val="single" w:sz="4" w:space="0" w:color="auto"/>
              <w:right w:val="single" w:sz="4" w:space="0" w:color="auto"/>
            </w:tcBorders>
            <w:shd w:val="clear" w:color="auto" w:fill="auto"/>
            <w:vAlign w:val="center"/>
            <w:hideMark/>
          </w:tcPr>
          <w:p w14:paraId="4D4BC11A"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275" w:type="pct"/>
            <w:tcBorders>
              <w:top w:val="nil"/>
              <w:left w:val="nil"/>
              <w:bottom w:val="single" w:sz="4" w:space="0" w:color="auto"/>
              <w:right w:val="single" w:sz="4" w:space="0" w:color="auto"/>
            </w:tcBorders>
            <w:shd w:val="clear" w:color="auto" w:fill="auto"/>
            <w:vAlign w:val="center"/>
            <w:hideMark/>
          </w:tcPr>
          <w:p w14:paraId="6E3BDFBB"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275" w:type="pct"/>
            <w:tcBorders>
              <w:top w:val="nil"/>
              <w:left w:val="nil"/>
              <w:bottom w:val="single" w:sz="4" w:space="0" w:color="auto"/>
              <w:right w:val="single" w:sz="4" w:space="0" w:color="auto"/>
            </w:tcBorders>
            <w:shd w:val="clear" w:color="auto" w:fill="auto"/>
            <w:vAlign w:val="center"/>
            <w:hideMark/>
          </w:tcPr>
          <w:p w14:paraId="0A02E83F" w14:textId="77777777" w:rsidR="00AD1831" w:rsidRPr="00613593" w:rsidRDefault="00AD1831" w:rsidP="00AD1831">
            <w:pPr>
              <w:ind w:right="0"/>
              <w:rPr>
                <w:color w:val="000000" w:themeColor="text1"/>
                <w:sz w:val="20"/>
              </w:rPr>
            </w:pPr>
            <w:r w:rsidRPr="00613593">
              <w:rPr>
                <w:color w:val="000000" w:themeColor="text1"/>
                <w:sz w:val="20"/>
              </w:rPr>
              <w:t>678,28</w:t>
            </w:r>
          </w:p>
        </w:tc>
      </w:tr>
      <w:tr w:rsidR="00AD1831" w:rsidRPr="00613593" w14:paraId="102CE57B" w14:textId="77777777" w:rsidTr="00D13D1C">
        <w:trPr>
          <w:trHeight w:val="454"/>
        </w:trPr>
        <w:tc>
          <w:tcPr>
            <w:tcW w:w="600" w:type="pct"/>
            <w:tcBorders>
              <w:top w:val="nil"/>
              <w:left w:val="single" w:sz="4" w:space="0" w:color="auto"/>
              <w:bottom w:val="single" w:sz="4" w:space="0" w:color="auto"/>
              <w:right w:val="single" w:sz="4" w:space="0" w:color="auto"/>
            </w:tcBorders>
            <w:shd w:val="clear" w:color="auto" w:fill="auto"/>
            <w:vAlign w:val="center"/>
            <w:hideMark/>
          </w:tcPr>
          <w:p w14:paraId="5552FA5A" w14:textId="77777777" w:rsidR="00AD1831" w:rsidRPr="00613593" w:rsidRDefault="00AD1831" w:rsidP="00AD1831">
            <w:pPr>
              <w:ind w:right="0"/>
              <w:jc w:val="left"/>
              <w:rPr>
                <w:color w:val="000000" w:themeColor="text1"/>
                <w:sz w:val="20"/>
              </w:rPr>
            </w:pPr>
            <w:r w:rsidRPr="00613593">
              <w:rPr>
                <w:color w:val="000000" w:themeColor="text1"/>
                <w:sz w:val="20"/>
              </w:rPr>
              <w:t>Нормативная утечка всего, м</w:t>
            </w:r>
            <w:r w:rsidRPr="00613593">
              <w:rPr>
                <w:color w:val="000000" w:themeColor="text1"/>
                <w:sz w:val="20"/>
                <w:vertAlign w:val="superscript"/>
              </w:rPr>
              <w:t>3</w:t>
            </w:r>
            <w:r w:rsidRPr="00613593">
              <w:rPr>
                <w:color w:val="000000" w:themeColor="text1"/>
                <w:sz w:val="20"/>
              </w:rPr>
              <w:t>/час</w:t>
            </w:r>
          </w:p>
        </w:tc>
        <w:tc>
          <w:tcPr>
            <w:tcW w:w="275" w:type="pct"/>
            <w:tcBorders>
              <w:top w:val="nil"/>
              <w:left w:val="nil"/>
              <w:bottom w:val="single" w:sz="4" w:space="0" w:color="auto"/>
              <w:right w:val="single" w:sz="4" w:space="0" w:color="auto"/>
            </w:tcBorders>
            <w:shd w:val="clear" w:color="auto" w:fill="auto"/>
            <w:vAlign w:val="center"/>
            <w:hideMark/>
          </w:tcPr>
          <w:p w14:paraId="6B5B3844" w14:textId="77777777" w:rsidR="00AD1831" w:rsidRPr="00613593" w:rsidRDefault="00AD1831" w:rsidP="00AD1831">
            <w:pPr>
              <w:ind w:right="0"/>
              <w:rPr>
                <w:color w:val="000000" w:themeColor="text1"/>
                <w:sz w:val="20"/>
              </w:rPr>
            </w:pPr>
            <w:r w:rsidRPr="00613593">
              <w:rPr>
                <w:color w:val="000000" w:themeColor="text1"/>
                <w:sz w:val="20"/>
              </w:rPr>
              <w:t>1,70</w:t>
            </w:r>
          </w:p>
        </w:tc>
        <w:tc>
          <w:tcPr>
            <w:tcW w:w="275" w:type="pct"/>
            <w:tcBorders>
              <w:top w:val="nil"/>
              <w:left w:val="nil"/>
              <w:bottom w:val="single" w:sz="4" w:space="0" w:color="auto"/>
              <w:right w:val="single" w:sz="4" w:space="0" w:color="auto"/>
            </w:tcBorders>
            <w:shd w:val="clear" w:color="auto" w:fill="auto"/>
            <w:vAlign w:val="center"/>
            <w:hideMark/>
          </w:tcPr>
          <w:p w14:paraId="258A8649" w14:textId="77777777" w:rsidR="00AD1831" w:rsidRPr="00613593" w:rsidRDefault="00AD1831" w:rsidP="00AD1831">
            <w:pPr>
              <w:ind w:right="0"/>
              <w:rPr>
                <w:color w:val="000000" w:themeColor="text1"/>
                <w:sz w:val="20"/>
              </w:rPr>
            </w:pPr>
            <w:r w:rsidRPr="00613593">
              <w:rPr>
                <w:color w:val="000000" w:themeColor="text1"/>
                <w:sz w:val="20"/>
              </w:rPr>
              <w:t>1,70</w:t>
            </w:r>
          </w:p>
        </w:tc>
        <w:tc>
          <w:tcPr>
            <w:tcW w:w="275" w:type="pct"/>
            <w:tcBorders>
              <w:top w:val="nil"/>
              <w:left w:val="nil"/>
              <w:bottom w:val="single" w:sz="4" w:space="0" w:color="auto"/>
              <w:right w:val="single" w:sz="4" w:space="0" w:color="auto"/>
            </w:tcBorders>
            <w:shd w:val="clear" w:color="auto" w:fill="auto"/>
            <w:vAlign w:val="center"/>
            <w:hideMark/>
          </w:tcPr>
          <w:p w14:paraId="4E4E627B" w14:textId="77777777" w:rsidR="00AD1831" w:rsidRPr="00613593" w:rsidRDefault="00AD1831" w:rsidP="00AD1831">
            <w:pPr>
              <w:ind w:right="0"/>
              <w:rPr>
                <w:color w:val="000000" w:themeColor="text1"/>
                <w:sz w:val="20"/>
              </w:rPr>
            </w:pPr>
            <w:r w:rsidRPr="00613593">
              <w:rPr>
                <w:color w:val="000000" w:themeColor="text1"/>
                <w:sz w:val="20"/>
              </w:rPr>
              <w:t>1,70</w:t>
            </w:r>
          </w:p>
        </w:tc>
        <w:tc>
          <w:tcPr>
            <w:tcW w:w="275" w:type="pct"/>
            <w:tcBorders>
              <w:top w:val="nil"/>
              <w:left w:val="nil"/>
              <w:bottom w:val="single" w:sz="4" w:space="0" w:color="auto"/>
              <w:right w:val="single" w:sz="4" w:space="0" w:color="auto"/>
            </w:tcBorders>
            <w:shd w:val="clear" w:color="auto" w:fill="auto"/>
            <w:vAlign w:val="center"/>
            <w:hideMark/>
          </w:tcPr>
          <w:p w14:paraId="3024D8DC" w14:textId="77777777" w:rsidR="00AD1831" w:rsidRPr="00613593" w:rsidRDefault="00AD1831" w:rsidP="00AD1831">
            <w:pPr>
              <w:ind w:right="0"/>
              <w:rPr>
                <w:color w:val="000000" w:themeColor="text1"/>
                <w:sz w:val="20"/>
              </w:rPr>
            </w:pPr>
            <w:r w:rsidRPr="00613593">
              <w:rPr>
                <w:color w:val="000000" w:themeColor="text1"/>
                <w:sz w:val="20"/>
              </w:rPr>
              <w:t>1,70</w:t>
            </w:r>
          </w:p>
        </w:tc>
        <w:tc>
          <w:tcPr>
            <w:tcW w:w="275" w:type="pct"/>
            <w:tcBorders>
              <w:top w:val="nil"/>
              <w:left w:val="nil"/>
              <w:bottom w:val="single" w:sz="4" w:space="0" w:color="auto"/>
              <w:right w:val="single" w:sz="4" w:space="0" w:color="auto"/>
            </w:tcBorders>
            <w:shd w:val="clear" w:color="auto" w:fill="auto"/>
            <w:vAlign w:val="center"/>
            <w:hideMark/>
          </w:tcPr>
          <w:p w14:paraId="10A0310A" w14:textId="77777777" w:rsidR="00AD1831" w:rsidRPr="00613593" w:rsidRDefault="00AD1831" w:rsidP="00AD1831">
            <w:pPr>
              <w:ind w:right="0"/>
              <w:rPr>
                <w:color w:val="000000" w:themeColor="text1"/>
                <w:sz w:val="20"/>
              </w:rPr>
            </w:pPr>
            <w:r w:rsidRPr="00613593">
              <w:rPr>
                <w:color w:val="000000" w:themeColor="text1"/>
                <w:sz w:val="20"/>
              </w:rPr>
              <w:t>1,70</w:t>
            </w:r>
          </w:p>
        </w:tc>
        <w:tc>
          <w:tcPr>
            <w:tcW w:w="275" w:type="pct"/>
            <w:tcBorders>
              <w:top w:val="nil"/>
              <w:left w:val="nil"/>
              <w:bottom w:val="single" w:sz="4" w:space="0" w:color="auto"/>
              <w:right w:val="single" w:sz="4" w:space="0" w:color="auto"/>
            </w:tcBorders>
            <w:shd w:val="clear" w:color="auto" w:fill="auto"/>
            <w:vAlign w:val="center"/>
            <w:hideMark/>
          </w:tcPr>
          <w:p w14:paraId="6C85FA30" w14:textId="77777777" w:rsidR="00AD1831" w:rsidRPr="00613593" w:rsidRDefault="00AD1831" w:rsidP="00AD1831">
            <w:pPr>
              <w:ind w:right="0"/>
              <w:rPr>
                <w:color w:val="000000" w:themeColor="text1"/>
                <w:sz w:val="20"/>
              </w:rPr>
            </w:pPr>
            <w:r w:rsidRPr="00613593">
              <w:rPr>
                <w:color w:val="000000" w:themeColor="text1"/>
                <w:sz w:val="20"/>
              </w:rPr>
              <w:t>1,70</w:t>
            </w:r>
          </w:p>
        </w:tc>
        <w:tc>
          <w:tcPr>
            <w:tcW w:w="275" w:type="pct"/>
            <w:tcBorders>
              <w:top w:val="nil"/>
              <w:left w:val="nil"/>
              <w:bottom w:val="single" w:sz="4" w:space="0" w:color="auto"/>
              <w:right w:val="single" w:sz="4" w:space="0" w:color="auto"/>
            </w:tcBorders>
            <w:shd w:val="clear" w:color="auto" w:fill="auto"/>
            <w:vAlign w:val="center"/>
            <w:hideMark/>
          </w:tcPr>
          <w:p w14:paraId="6ADBEE0F" w14:textId="77777777" w:rsidR="00AD1831" w:rsidRPr="00613593" w:rsidRDefault="00AD1831" w:rsidP="00AD1831">
            <w:pPr>
              <w:ind w:right="0"/>
              <w:rPr>
                <w:color w:val="000000" w:themeColor="text1"/>
                <w:sz w:val="20"/>
              </w:rPr>
            </w:pPr>
            <w:r w:rsidRPr="00613593">
              <w:rPr>
                <w:color w:val="000000" w:themeColor="text1"/>
                <w:sz w:val="20"/>
              </w:rPr>
              <w:t>1,70</w:t>
            </w:r>
          </w:p>
        </w:tc>
        <w:tc>
          <w:tcPr>
            <w:tcW w:w="275" w:type="pct"/>
            <w:tcBorders>
              <w:top w:val="nil"/>
              <w:left w:val="nil"/>
              <w:bottom w:val="single" w:sz="4" w:space="0" w:color="auto"/>
              <w:right w:val="single" w:sz="4" w:space="0" w:color="auto"/>
            </w:tcBorders>
            <w:shd w:val="clear" w:color="auto" w:fill="auto"/>
            <w:vAlign w:val="center"/>
            <w:hideMark/>
          </w:tcPr>
          <w:p w14:paraId="1248A193" w14:textId="77777777" w:rsidR="00AD1831" w:rsidRPr="00613593" w:rsidRDefault="00AD1831" w:rsidP="00AD1831">
            <w:pPr>
              <w:ind w:right="0"/>
              <w:rPr>
                <w:color w:val="000000" w:themeColor="text1"/>
                <w:sz w:val="20"/>
              </w:rPr>
            </w:pPr>
            <w:r w:rsidRPr="00613593">
              <w:rPr>
                <w:color w:val="000000" w:themeColor="text1"/>
                <w:sz w:val="20"/>
              </w:rPr>
              <w:t>1,70</w:t>
            </w:r>
          </w:p>
        </w:tc>
        <w:tc>
          <w:tcPr>
            <w:tcW w:w="275" w:type="pct"/>
            <w:tcBorders>
              <w:top w:val="nil"/>
              <w:left w:val="nil"/>
              <w:bottom w:val="single" w:sz="4" w:space="0" w:color="auto"/>
              <w:right w:val="single" w:sz="4" w:space="0" w:color="auto"/>
            </w:tcBorders>
            <w:shd w:val="clear" w:color="auto" w:fill="auto"/>
            <w:vAlign w:val="center"/>
            <w:hideMark/>
          </w:tcPr>
          <w:p w14:paraId="076B3C14" w14:textId="77777777" w:rsidR="00AD1831" w:rsidRPr="00613593" w:rsidRDefault="00AD1831" w:rsidP="00AD1831">
            <w:pPr>
              <w:ind w:right="0"/>
              <w:rPr>
                <w:color w:val="000000" w:themeColor="text1"/>
                <w:sz w:val="20"/>
              </w:rPr>
            </w:pPr>
            <w:r w:rsidRPr="00613593">
              <w:rPr>
                <w:color w:val="000000" w:themeColor="text1"/>
                <w:sz w:val="20"/>
              </w:rPr>
              <w:t>1,70</w:t>
            </w:r>
          </w:p>
        </w:tc>
        <w:tc>
          <w:tcPr>
            <w:tcW w:w="275" w:type="pct"/>
            <w:tcBorders>
              <w:top w:val="nil"/>
              <w:left w:val="nil"/>
              <w:bottom w:val="single" w:sz="4" w:space="0" w:color="auto"/>
              <w:right w:val="single" w:sz="4" w:space="0" w:color="auto"/>
            </w:tcBorders>
            <w:shd w:val="clear" w:color="auto" w:fill="auto"/>
            <w:vAlign w:val="center"/>
            <w:hideMark/>
          </w:tcPr>
          <w:p w14:paraId="37EC7D2B" w14:textId="77777777" w:rsidR="00AD1831" w:rsidRPr="00613593" w:rsidRDefault="00AD1831" w:rsidP="00AD1831">
            <w:pPr>
              <w:ind w:right="0"/>
              <w:rPr>
                <w:color w:val="000000" w:themeColor="text1"/>
                <w:sz w:val="20"/>
              </w:rPr>
            </w:pPr>
            <w:r w:rsidRPr="00613593">
              <w:rPr>
                <w:color w:val="000000" w:themeColor="text1"/>
                <w:sz w:val="20"/>
              </w:rPr>
              <w:t>1,70</w:t>
            </w:r>
          </w:p>
        </w:tc>
        <w:tc>
          <w:tcPr>
            <w:tcW w:w="275" w:type="pct"/>
            <w:tcBorders>
              <w:top w:val="nil"/>
              <w:left w:val="nil"/>
              <w:bottom w:val="single" w:sz="4" w:space="0" w:color="auto"/>
              <w:right w:val="single" w:sz="4" w:space="0" w:color="auto"/>
            </w:tcBorders>
            <w:shd w:val="clear" w:color="auto" w:fill="auto"/>
            <w:vAlign w:val="center"/>
            <w:hideMark/>
          </w:tcPr>
          <w:p w14:paraId="068AB36A" w14:textId="77777777" w:rsidR="00AD1831" w:rsidRPr="00613593" w:rsidRDefault="00AD1831" w:rsidP="00AD1831">
            <w:pPr>
              <w:ind w:right="0"/>
              <w:rPr>
                <w:color w:val="000000" w:themeColor="text1"/>
                <w:sz w:val="20"/>
              </w:rPr>
            </w:pPr>
            <w:r w:rsidRPr="00613593">
              <w:rPr>
                <w:color w:val="000000" w:themeColor="text1"/>
                <w:sz w:val="20"/>
              </w:rPr>
              <w:t>1,70</w:t>
            </w:r>
          </w:p>
        </w:tc>
        <w:tc>
          <w:tcPr>
            <w:tcW w:w="275" w:type="pct"/>
            <w:tcBorders>
              <w:top w:val="nil"/>
              <w:left w:val="nil"/>
              <w:bottom w:val="single" w:sz="4" w:space="0" w:color="auto"/>
              <w:right w:val="single" w:sz="4" w:space="0" w:color="auto"/>
            </w:tcBorders>
            <w:shd w:val="clear" w:color="auto" w:fill="auto"/>
            <w:vAlign w:val="center"/>
            <w:hideMark/>
          </w:tcPr>
          <w:p w14:paraId="1211A65A" w14:textId="77777777" w:rsidR="00AD1831" w:rsidRPr="00613593" w:rsidRDefault="00AD1831" w:rsidP="00AD1831">
            <w:pPr>
              <w:ind w:right="0"/>
              <w:rPr>
                <w:color w:val="000000" w:themeColor="text1"/>
                <w:sz w:val="20"/>
              </w:rPr>
            </w:pPr>
            <w:r w:rsidRPr="00613593">
              <w:rPr>
                <w:color w:val="000000" w:themeColor="text1"/>
                <w:sz w:val="20"/>
              </w:rPr>
              <w:t>1,70</w:t>
            </w:r>
          </w:p>
        </w:tc>
        <w:tc>
          <w:tcPr>
            <w:tcW w:w="275" w:type="pct"/>
            <w:tcBorders>
              <w:top w:val="nil"/>
              <w:left w:val="nil"/>
              <w:bottom w:val="single" w:sz="4" w:space="0" w:color="auto"/>
              <w:right w:val="single" w:sz="4" w:space="0" w:color="auto"/>
            </w:tcBorders>
            <w:shd w:val="clear" w:color="auto" w:fill="auto"/>
            <w:vAlign w:val="center"/>
            <w:hideMark/>
          </w:tcPr>
          <w:p w14:paraId="4A27910D" w14:textId="77777777" w:rsidR="00AD1831" w:rsidRPr="00613593" w:rsidRDefault="00AD1831" w:rsidP="00AD1831">
            <w:pPr>
              <w:ind w:right="0"/>
              <w:rPr>
                <w:color w:val="000000" w:themeColor="text1"/>
                <w:sz w:val="20"/>
              </w:rPr>
            </w:pPr>
            <w:r w:rsidRPr="00613593">
              <w:rPr>
                <w:color w:val="000000" w:themeColor="text1"/>
                <w:sz w:val="20"/>
              </w:rPr>
              <w:t>1,70</w:t>
            </w:r>
          </w:p>
        </w:tc>
        <w:tc>
          <w:tcPr>
            <w:tcW w:w="275" w:type="pct"/>
            <w:tcBorders>
              <w:top w:val="nil"/>
              <w:left w:val="nil"/>
              <w:bottom w:val="single" w:sz="4" w:space="0" w:color="auto"/>
              <w:right w:val="single" w:sz="4" w:space="0" w:color="auto"/>
            </w:tcBorders>
            <w:shd w:val="clear" w:color="auto" w:fill="auto"/>
            <w:vAlign w:val="center"/>
            <w:hideMark/>
          </w:tcPr>
          <w:p w14:paraId="6AF48F10" w14:textId="77777777" w:rsidR="00AD1831" w:rsidRPr="00613593" w:rsidRDefault="00AD1831" w:rsidP="00AD1831">
            <w:pPr>
              <w:ind w:right="0"/>
              <w:rPr>
                <w:color w:val="000000" w:themeColor="text1"/>
                <w:sz w:val="20"/>
              </w:rPr>
            </w:pPr>
            <w:r w:rsidRPr="00613593">
              <w:rPr>
                <w:color w:val="000000" w:themeColor="text1"/>
                <w:sz w:val="20"/>
              </w:rPr>
              <w:t>1,70</w:t>
            </w:r>
          </w:p>
        </w:tc>
        <w:tc>
          <w:tcPr>
            <w:tcW w:w="275" w:type="pct"/>
            <w:tcBorders>
              <w:top w:val="nil"/>
              <w:left w:val="nil"/>
              <w:bottom w:val="single" w:sz="4" w:space="0" w:color="auto"/>
              <w:right w:val="single" w:sz="4" w:space="0" w:color="auto"/>
            </w:tcBorders>
            <w:shd w:val="clear" w:color="auto" w:fill="auto"/>
            <w:vAlign w:val="center"/>
            <w:hideMark/>
          </w:tcPr>
          <w:p w14:paraId="432155DE" w14:textId="77777777" w:rsidR="00AD1831" w:rsidRPr="00613593" w:rsidRDefault="00AD1831" w:rsidP="00AD1831">
            <w:pPr>
              <w:ind w:right="0"/>
              <w:rPr>
                <w:color w:val="000000" w:themeColor="text1"/>
                <w:sz w:val="20"/>
              </w:rPr>
            </w:pPr>
            <w:r w:rsidRPr="00613593">
              <w:rPr>
                <w:color w:val="000000" w:themeColor="text1"/>
                <w:sz w:val="20"/>
              </w:rPr>
              <w:t>1,70</w:t>
            </w:r>
          </w:p>
        </w:tc>
        <w:tc>
          <w:tcPr>
            <w:tcW w:w="275" w:type="pct"/>
            <w:tcBorders>
              <w:top w:val="nil"/>
              <w:left w:val="nil"/>
              <w:bottom w:val="single" w:sz="4" w:space="0" w:color="auto"/>
              <w:right w:val="single" w:sz="4" w:space="0" w:color="auto"/>
            </w:tcBorders>
            <w:shd w:val="clear" w:color="auto" w:fill="auto"/>
            <w:vAlign w:val="center"/>
            <w:hideMark/>
          </w:tcPr>
          <w:p w14:paraId="70E805A1" w14:textId="77777777" w:rsidR="00AD1831" w:rsidRPr="00613593" w:rsidRDefault="00AD1831" w:rsidP="00AD1831">
            <w:pPr>
              <w:ind w:right="0"/>
              <w:rPr>
                <w:color w:val="000000" w:themeColor="text1"/>
                <w:sz w:val="20"/>
              </w:rPr>
            </w:pPr>
            <w:r w:rsidRPr="00613593">
              <w:rPr>
                <w:color w:val="000000" w:themeColor="text1"/>
                <w:sz w:val="20"/>
              </w:rPr>
              <w:t>1,70</w:t>
            </w:r>
          </w:p>
        </w:tc>
      </w:tr>
      <w:tr w:rsidR="00AD1831" w:rsidRPr="00613593" w14:paraId="18F16BCA" w14:textId="77777777" w:rsidTr="00D13D1C">
        <w:trPr>
          <w:trHeight w:val="454"/>
        </w:trPr>
        <w:tc>
          <w:tcPr>
            <w:tcW w:w="600" w:type="pct"/>
            <w:tcBorders>
              <w:top w:val="nil"/>
              <w:left w:val="single" w:sz="4" w:space="0" w:color="auto"/>
              <w:bottom w:val="single" w:sz="4" w:space="0" w:color="auto"/>
              <w:right w:val="single" w:sz="4" w:space="0" w:color="auto"/>
            </w:tcBorders>
            <w:shd w:val="clear" w:color="auto" w:fill="auto"/>
            <w:vAlign w:val="center"/>
          </w:tcPr>
          <w:p w14:paraId="256C5A0E" w14:textId="77777777" w:rsidR="00AD1831" w:rsidRPr="00613593" w:rsidRDefault="00AD1831" w:rsidP="00AD1831">
            <w:pPr>
              <w:ind w:right="0"/>
              <w:jc w:val="left"/>
              <w:rPr>
                <w:color w:val="000000" w:themeColor="text1"/>
                <w:sz w:val="20"/>
              </w:rPr>
            </w:pPr>
            <w:r w:rsidRPr="00613593">
              <w:rPr>
                <w:color w:val="000000" w:themeColor="text1"/>
                <w:sz w:val="20"/>
              </w:rPr>
              <w:t>в том числе, нормативные утечки теплоносителя из теплосети, м</w:t>
            </w:r>
            <w:r w:rsidRPr="00613593">
              <w:rPr>
                <w:color w:val="000000" w:themeColor="text1"/>
                <w:sz w:val="20"/>
                <w:vertAlign w:val="superscript"/>
              </w:rPr>
              <w:t>3</w:t>
            </w:r>
            <w:r w:rsidRPr="00613593">
              <w:rPr>
                <w:color w:val="000000" w:themeColor="text1"/>
                <w:sz w:val="20"/>
              </w:rPr>
              <w:t>/час</w:t>
            </w:r>
          </w:p>
        </w:tc>
        <w:tc>
          <w:tcPr>
            <w:tcW w:w="275" w:type="pct"/>
            <w:tcBorders>
              <w:top w:val="nil"/>
              <w:left w:val="nil"/>
              <w:bottom w:val="single" w:sz="4" w:space="0" w:color="auto"/>
              <w:right w:val="single" w:sz="4" w:space="0" w:color="auto"/>
            </w:tcBorders>
            <w:shd w:val="clear" w:color="auto" w:fill="auto"/>
            <w:vAlign w:val="center"/>
          </w:tcPr>
          <w:p w14:paraId="48C791AB" w14:textId="77777777" w:rsidR="00AD1831" w:rsidRPr="00613593" w:rsidRDefault="00AD1831" w:rsidP="00AD1831">
            <w:pPr>
              <w:ind w:right="0"/>
              <w:rPr>
                <w:color w:val="000000" w:themeColor="text1"/>
                <w:sz w:val="20"/>
              </w:rPr>
            </w:pPr>
            <w:r w:rsidRPr="00613593">
              <w:rPr>
                <w:color w:val="000000" w:themeColor="text1"/>
                <w:sz w:val="20"/>
              </w:rPr>
              <w:t>0,66</w:t>
            </w:r>
          </w:p>
        </w:tc>
        <w:tc>
          <w:tcPr>
            <w:tcW w:w="275" w:type="pct"/>
            <w:tcBorders>
              <w:top w:val="nil"/>
              <w:left w:val="nil"/>
              <w:bottom w:val="single" w:sz="4" w:space="0" w:color="auto"/>
              <w:right w:val="single" w:sz="4" w:space="0" w:color="auto"/>
            </w:tcBorders>
            <w:shd w:val="clear" w:color="auto" w:fill="auto"/>
            <w:vAlign w:val="center"/>
          </w:tcPr>
          <w:p w14:paraId="2B2C2B02" w14:textId="77777777" w:rsidR="00AD1831" w:rsidRPr="00613593" w:rsidRDefault="00AD1831" w:rsidP="00AD1831">
            <w:pPr>
              <w:ind w:right="0"/>
              <w:rPr>
                <w:color w:val="000000" w:themeColor="text1"/>
                <w:sz w:val="20"/>
              </w:rPr>
            </w:pPr>
            <w:r w:rsidRPr="00613593">
              <w:rPr>
                <w:color w:val="000000" w:themeColor="text1"/>
                <w:sz w:val="20"/>
              </w:rPr>
              <w:t>0,66</w:t>
            </w:r>
          </w:p>
        </w:tc>
        <w:tc>
          <w:tcPr>
            <w:tcW w:w="275" w:type="pct"/>
            <w:tcBorders>
              <w:top w:val="nil"/>
              <w:left w:val="nil"/>
              <w:bottom w:val="single" w:sz="4" w:space="0" w:color="auto"/>
              <w:right w:val="single" w:sz="4" w:space="0" w:color="auto"/>
            </w:tcBorders>
            <w:shd w:val="clear" w:color="auto" w:fill="auto"/>
            <w:vAlign w:val="center"/>
          </w:tcPr>
          <w:p w14:paraId="587AB60E" w14:textId="77777777" w:rsidR="00AD1831" w:rsidRPr="00613593" w:rsidRDefault="00AD1831" w:rsidP="00AD1831">
            <w:pPr>
              <w:ind w:right="0"/>
              <w:rPr>
                <w:color w:val="000000" w:themeColor="text1"/>
                <w:sz w:val="20"/>
              </w:rPr>
            </w:pPr>
            <w:r w:rsidRPr="00613593">
              <w:rPr>
                <w:color w:val="000000" w:themeColor="text1"/>
                <w:sz w:val="20"/>
              </w:rPr>
              <w:t>0,66</w:t>
            </w:r>
          </w:p>
        </w:tc>
        <w:tc>
          <w:tcPr>
            <w:tcW w:w="275" w:type="pct"/>
            <w:tcBorders>
              <w:top w:val="nil"/>
              <w:left w:val="nil"/>
              <w:bottom w:val="single" w:sz="4" w:space="0" w:color="auto"/>
              <w:right w:val="single" w:sz="4" w:space="0" w:color="auto"/>
            </w:tcBorders>
            <w:shd w:val="clear" w:color="auto" w:fill="auto"/>
            <w:vAlign w:val="center"/>
          </w:tcPr>
          <w:p w14:paraId="76A7181D" w14:textId="77777777" w:rsidR="00AD1831" w:rsidRPr="00613593" w:rsidRDefault="00AD1831" w:rsidP="00AD1831">
            <w:pPr>
              <w:ind w:right="0"/>
              <w:rPr>
                <w:color w:val="000000" w:themeColor="text1"/>
                <w:sz w:val="20"/>
              </w:rPr>
            </w:pPr>
            <w:r w:rsidRPr="00613593">
              <w:rPr>
                <w:color w:val="000000" w:themeColor="text1"/>
                <w:sz w:val="20"/>
              </w:rPr>
              <w:t>0,66</w:t>
            </w:r>
          </w:p>
        </w:tc>
        <w:tc>
          <w:tcPr>
            <w:tcW w:w="275" w:type="pct"/>
            <w:tcBorders>
              <w:top w:val="nil"/>
              <w:left w:val="nil"/>
              <w:bottom w:val="single" w:sz="4" w:space="0" w:color="auto"/>
              <w:right w:val="single" w:sz="4" w:space="0" w:color="auto"/>
            </w:tcBorders>
            <w:shd w:val="clear" w:color="auto" w:fill="auto"/>
            <w:vAlign w:val="center"/>
          </w:tcPr>
          <w:p w14:paraId="0355195C" w14:textId="77777777" w:rsidR="00AD1831" w:rsidRPr="00613593" w:rsidRDefault="00AD1831" w:rsidP="00AD1831">
            <w:pPr>
              <w:ind w:right="0"/>
              <w:rPr>
                <w:color w:val="000000" w:themeColor="text1"/>
                <w:sz w:val="20"/>
              </w:rPr>
            </w:pPr>
            <w:r w:rsidRPr="00613593">
              <w:rPr>
                <w:color w:val="000000" w:themeColor="text1"/>
                <w:sz w:val="20"/>
              </w:rPr>
              <w:t>0,66</w:t>
            </w:r>
          </w:p>
        </w:tc>
        <w:tc>
          <w:tcPr>
            <w:tcW w:w="275" w:type="pct"/>
            <w:tcBorders>
              <w:top w:val="nil"/>
              <w:left w:val="nil"/>
              <w:bottom w:val="single" w:sz="4" w:space="0" w:color="auto"/>
              <w:right w:val="single" w:sz="4" w:space="0" w:color="auto"/>
            </w:tcBorders>
            <w:shd w:val="clear" w:color="auto" w:fill="auto"/>
            <w:vAlign w:val="center"/>
          </w:tcPr>
          <w:p w14:paraId="72BA859B" w14:textId="77777777" w:rsidR="00AD1831" w:rsidRPr="00613593" w:rsidRDefault="00AD1831" w:rsidP="00AD1831">
            <w:pPr>
              <w:ind w:right="0"/>
              <w:rPr>
                <w:color w:val="000000" w:themeColor="text1"/>
                <w:sz w:val="20"/>
              </w:rPr>
            </w:pPr>
            <w:r w:rsidRPr="00613593">
              <w:rPr>
                <w:color w:val="000000" w:themeColor="text1"/>
                <w:sz w:val="20"/>
              </w:rPr>
              <w:t>0,66</w:t>
            </w:r>
          </w:p>
        </w:tc>
        <w:tc>
          <w:tcPr>
            <w:tcW w:w="275" w:type="pct"/>
            <w:tcBorders>
              <w:top w:val="nil"/>
              <w:left w:val="nil"/>
              <w:bottom w:val="single" w:sz="4" w:space="0" w:color="auto"/>
              <w:right w:val="single" w:sz="4" w:space="0" w:color="auto"/>
            </w:tcBorders>
            <w:shd w:val="clear" w:color="auto" w:fill="auto"/>
            <w:vAlign w:val="center"/>
          </w:tcPr>
          <w:p w14:paraId="78A48B6F" w14:textId="77777777" w:rsidR="00AD1831" w:rsidRPr="00613593" w:rsidRDefault="00AD1831" w:rsidP="00AD1831">
            <w:pPr>
              <w:ind w:right="0"/>
              <w:rPr>
                <w:color w:val="000000" w:themeColor="text1"/>
                <w:sz w:val="20"/>
              </w:rPr>
            </w:pPr>
            <w:r w:rsidRPr="00613593">
              <w:rPr>
                <w:color w:val="000000" w:themeColor="text1"/>
                <w:sz w:val="20"/>
              </w:rPr>
              <w:t>0,66</w:t>
            </w:r>
          </w:p>
        </w:tc>
        <w:tc>
          <w:tcPr>
            <w:tcW w:w="275" w:type="pct"/>
            <w:tcBorders>
              <w:top w:val="nil"/>
              <w:left w:val="nil"/>
              <w:bottom w:val="single" w:sz="4" w:space="0" w:color="auto"/>
              <w:right w:val="single" w:sz="4" w:space="0" w:color="auto"/>
            </w:tcBorders>
            <w:shd w:val="clear" w:color="auto" w:fill="auto"/>
            <w:vAlign w:val="center"/>
          </w:tcPr>
          <w:p w14:paraId="5B862978" w14:textId="77777777" w:rsidR="00AD1831" w:rsidRPr="00613593" w:rsidRDefault="00AD1831" w:rsidP="00AD1831">
            <w:pPr>
              <w:ind w:right="0"/>
              <w:rPr>
                <w:color w:val="000000" w:themeColor="text1"/>
                <w:sz w:val="20"/>
              </w:rPr>
            </w:pPr>
            <w:r w:rsidRPr="00613593">
              <w:rPr>
                <w:color w:val="000000" w:themeColor="text1"/>
                <w:sz w:val="20"/>
              </w:rPr>
              <w:t>0,66</w:t>
            </w:r>
          </w:p>
        </w:tc>
        <w:tc>
          <w:tcPr>
            <w:tcW w:w="275" w:type="pct"/>
            <w:tcBorders>
              <w:top w:val="nil"/>
              <w:left w:val="nil"/>
              <w:bottom w:val="single" w:sz="4" w:space="0" w:color="auto"/>
              <w:right w:val="single" w:sz="4" w:space="0" w:color="auto"/>
            </w:tcBorders>
            <w:shd w:val="clear" w:color="auto" w:fill="auto"/>
            <w:vAlign w:val="center"/>
          </w:tcPr>
          <w:p w14:paraId="44F1BC15" w14:textId="77777777" w:rsidR="00AD1831" w:rsidRPr="00613593" w:rsidRDefault="00AD1831" w:rsidP="00AD1831">
            <w:pPr>
              <w:ind w:right="0"/>
              <w:rPr>
                <w:color w:val="000000" w:themeColor="text1"/>
                <w:sz w:val="20"/>
              </w:rPr>
            </w:pPr>
            <w:r w:rsidRPr="00613593">
              <w:rPr>
                <w:color w:val="000000" w:themeColor="text1"/>
                <w:sz w:val="20"/>
              </w:rPr>
              <w:t>0,66</w:t>
            </w:r>
          </w:p>
        </w:tc>
        <w:tc>
          <w:tcPr>
            <w:tcW w:w="275" w:type="pct"/>
            <w:tcBorders>
              <w:top w:val="nil"/>
              <w:left w:val="nil"/>
              <w:bottom w:val="single" w:sz="4" w:space="0" w:color="auto"/>
              <w:right w:val="single" w:sz="4" w:space="0" w:color="auto"/>
            </w:tcBorders>
            <w:shd w:val="clear" w:color="auto" w:fill="auto"/>
            <w:vAlign w:val="center"/>
          </w:tcPr>
          <w:p w14:paraId="08C94328" w14:textId="77777777" w:rsidR="00AD1831" w:rsidRPr="00613593" w:rsidRDefault="00AD1831" w:rsidP="00AD1831">
            <w:pPr>
              <w:ind w:right="0"/>
              <w:rPr>
                <w:color w:val="000000" w:themeColor="text1"/>
                <w:sz w:val="20"/>
              </w:rPr>
            </w:pPr>
            <w:r w:rsidRPr="00613593">
              <w:rPr>
                <w:color w:val="000000" w:themeColor="text1"/>
                <w:sz w:val="20"/>
              </w:rPr>
              <w:t>0,66</w:t>
            </w:r>
          </w:p>
        </w:tc>
        <w:tc>
          <w:tcPr>
            <w:tcW w:w="275" w:type="pct"/>
            <w:tcBorders>
              <w:top w:val="nil"/>
              <w:left w:val="nil"/>
              <w:bottom w:val="single" w:sz="4" w:space="0" w:color="auto"/>
              <w:right w:val="single" w:sz="4" w:space="0" w:color="auto"/>
            </w:tcBorders>
            <w:shd w:val="clear" w:color="auto" w:fill="auto"/>
            <w:vAlign w:val="center"/>
          </w:tcPr>
          <w:p w14:paraId="2C21FA9F" w14:textId="77777777" w:rsidR="00AD1831" w:rsidRPr="00613593" w:rsidRDefault="00AD1831" w:rsidP="00AD1831">
            <w:pPr>
              <w:ind w:right="0"/>
              <w:rPr>
                <w:color w:val="000000" w:themeColor="text1"/>
                <w:sz w:val="20"/>
              </w:rPr>
            </w:pPr>
            <w:r w:rsidRPr="00613593">
              <w:rPr>
                <w:color w:val="000000" w:themeColor="text1"/>
                <w:sz w:val="20"/>
              </w:rPr>
              <w:t>0,66</w:t>
            </w:r>
          </w:p>
        </w:tc>
        <w:tc>
          <w:tcPr>
            <w:tcW w:w="275" w:type="pct"/>
            <w:tcBorders>
              <w:top w:val="nil"/>
              <w:left w:val="nil"/>
              <w:bottom w:val="single" w:sz="4" w:space="0" w:color="auto"/>
              <w:right w:val="single" w:sz="4" w:space="0" w:color="auto"/>
            </w:tcBorders>
            <w:shd w:val="clear" w:color="auto" w:fill="auto"/>
            <w:vAlign w:val="center"/>
          </w:tcPr>
          <w:p w14:paraId="2E987C3B" w14:textId="77777777" w:rsidR="00AD1831" w:rsidRPr="00613593" w:rsidRDefault="00AD1831" w:rsidP="00AD1831">
            <w:pPr>
              <w:ind w:right="0"/>
              <w:rPr>
                <w:color w:val="000000" w:themeColor="text1"/>
                <w:sz w:val="20"/>
              </w:rPr>
            </w:pPr>
            <w:r w:rsidRPr="00613593">
              <w:rPr>
                <w:color w:val="000000" w:themeColor="text1"/>
                <w:sz w:val="20"/>
              </w:rPr>
              <w:t>0,66</w:t>
            </w:r>
          </w:p>
        </w:tc>
        <w:tc>
          <w:tcPr>
            <w:tcW w:w="275" w:type="pct"/>
            <w:tcBorders>
              <w:top w:val="nil"/>
              <w:left w:val="nil"/>
              <w:bottom w:val="single" w:sz="4" w:space="0" w:color="auto"/>
              <w:right w:val="single" w:sz="4" w:space="0" w:color="auto"/>
            </w:tcBorders>
            <w:shd w:val="clear" w:color="auto" w:fill="auto"/>
            <w:vAlign w:val="center"/>
          </w:tcPr>
          <w:p w14:paraId="2AE2AE70" w14:textId="77777777" w:rsidR="00AD1831" w:rsidRPr="00613593" w:rsidRDefault="00AD1831" w:rsidP="00AD1831">
            <w:pPr>
              <w:ind w:right="0"/>
              <w:rPr>
                <w:color w:val="000000" w:themeColor="text1"/>
                <w:sz w:val="20"/>
              </w:rPr>
            </w:pPr>
            <w:r w:rsidRPr="00613593">
              <w:rPr>
                <w:color w:val="000000" w:themeColor="text1"/>
                <w:sz w:val="20"/>
              </w:rPr>
              <w:t>0,66</w:t>
            </w:r>
          </w:p>
        </w:tc>
        <w:tc>
          <w:tcPr>
            <w:tcW w:w="275" w:type="pct"/>
            <w:tcBorders>
              <w:top w:val="nil"/>
              <w:left w:val="nil"/>
              <w:bottom w:val="single" w:sz="4" w:space="0" w:color="auto"/>
              <w:right w:val="single" w:sz="4" w:space="0" w:color="auto"/>
            </w:tcBorders>
            <w:shd w:val="clear" w:color="auto" w:fill="auto"/>
            <w:vAlign w:val="center"/>
          </w:tcPr>
          <w:p w14:paraId="554AD1B5" w14:textId="77777777" w:rsidR="00AD1831" w:rsidRPr="00613593" w:rsidRDefault="00AD1831" w:rsidP="00AD1831">
            <w:pPr>
              <w:ind w:right="0"/>
              <w:rPr>
                <w:color w:val="000000" w:themeColor="text1"/>
                <w:sz w:val="20"/>
              </w:rPr>
            </w:pPr>
            <w:r w:rsidRPr="00613593">
              <w:rPr>
                <w:color w:val="000000" w:themeColor="text1"/>
                <w:sz w:val="20"/>
              </w:rPr>
              <w:t>0,66</w:t>
            </w:r>
          </w:p>
        </w:tc>
        <w:tc>
          <w:tcPr>
            <w:tcW w:w="275" w:type="pct"/>
            <w:tcBorders>
              <w:top w:val="nil"/>
              <w:left w:val="nil"/>
              <w:bottom w:val="single" w:sz="4" w:space="0" w:color="auto"/>
              <w:right w:val="single" w:sz="4" w:space="0" w:color="auto"/>
            </w:tcBorders>
            <w:shd w:val="clear" w:color="auto" w:fill="auto"/>
            <w:vAlign w:val="center"/>
          </w:tcPr>
          <w:p w14:paraId="325BF07C" w14:textId="77777777" w:rsidR="00AD1831" w:rsidRPr="00613593" w:rsidRDefault="00AD1831" w:rsidP="00AD1831">
            <w:pPr>
              <w:ind w:right="0"/>
              <w:rPr>
                <w:color w:val="000000" w:themeColor="text1"/>
                <w:sz w:val="20"/>
              </w:rPr>
            </w:pPr>
            <w:r w:rsidRPr="00613593">
              <w:rPr>
                <w:color w:val="000000" w:themeColor="text1"/>
                <w:sz w:val="20"/>
              </w:rPr>
              <w:t>0,66</w:t>
            </w:r>
          </w:p>
        </w:tc>
        <w:tc>
          <w:tcPr>
            <w:tcW w:w="275" w:type="pct"/>
            <w:tcBorders>
              <w:top w:val="nil"/>
              <w:left w:val="nil"/>
              <w:bottom w:val="single" w:sz="4" w:space="0" w:color="auto"/>
              <w:right w:val="single" w:sz="4" w:space="0" w:color="auto"/>
            </w:tcBorders>
            <w:shd w:val="clear" w:color="auto" w:fill="auto"/>
            <w:vAlign w:val="center"/>
          </w:tcPr>
          <w:p w14:paraId="0C2595D3" w14:textId="77777777" w:rsidR="00AD1831" w:rsidRPr="00613593" w:rsidRDefault="00AD1831" w:rsidP="00AD1831">
            <w:pPr>
              <w:ind w:right="0"/>
              <w:rPr>
                <w:color w:val="000000" w:themeColor="text1"/>
                <w:sz w:val="20"/>
              </w:rPr>
            </w:pPr>
            <w:r w:rsidRPr="00613593">
              <w:rPr>
                <w:color w:val="000000" w:themeColor="text1"/>
                <w:sz w:val="20"/>
              </w:rPr>
              <w:t>0,66</w:t>
            </w:r>
          </w:p>
        </w:tc>
      </w:tr>
      <w:tr w:rsidR="00AD1831" w:rsidRPr="00613593" w14:paraId="61395A71" w14:textId="77777777" w:rsidTr="00D13D1C">
        <w:trPr>
          <w:trHeight w:val="454"/>
        </w:trPr>
        <w:tc>
          <w:tcPr>
            <w:tcW w:w="600" w:type="pct"/>
            <w:tcBorders>
              <w:top w:val="nil"/>
              <w:left w:val="single" w:sz="4" w:space="0" w:color="auto"/>
              <w:bottom w:val="single" w:sz="4" w:space="0" w:color="auto"/>
              <w:right w:val="single" w:sz="4" w:space="0" w:color="auto"/>
            </w:tcBorders>
            <w:shd w:val="clear" w:color="auto" w:fill="auto"/>
            <w:vAlign w:val="center"/>
          </w:tcPr>
          <w:p w14:paraId="00C0D757" w14:textId="77777777" w:rsidR="00AD1831" w:rsidRPr="00613593" w:rsidRDefault="00AD1831" w:rsidP="00AD1831">
            <w:pPr>
              <w:ind w:right="0"/>
              <w:jc w:val="left"/>
              <w:rPr>
                <w:color w:val="000000" w:themeColor="text1"/>
                <w:sz w:val="20"/>
              </w:rPr>
            </w:pPr>
            <w:r w:rsidRPr="00613593">
              <w:rPr>
                <w:color w:val="000000" w:themeColor="text1"/>
                <w:sz w:val="20"/>
              </w:rPr>
              <w:t>в том числе, из систем теплопотребления</w:t>
            </w:r>
          </w:p>
        </w:tc>
        <w:tc>
          <w:tcPr>
            <w:tcW w:w="275" w:type="pct"/>
            <w:tcBorders>
              <w:top w:val="nil"/>
              <w:left w:val="nil"/>
              <w:bottom w:val="single" w:sz="4" w:space="0" w:color="auto"/>
              <w:right w:val="single" w:sz="4" w:space="0" w:color="auto"/>
            </w:tcBorders>
            <w:shd w:val="clear" w:color="auto" w:fill="auto"/>
            <w:vAlign w:val="center"/>
          </w:tcPr>
          <w:p w14:paraId="0111C581" w14:textId="77777777" w:rsidR="00AD1831" w:rsidRPr="00613593" w:rsidRDefault="00AD1831" w:rsidP="00AD1831">
            <w:pPr>
              <w:ind w:right="0"/>
              <w:rPr>
                <w:color w:val="000000" w:themeColor="text1"/>
                <w:sz w:val="20"/>
              </w:rPr>
            </w:pPr>
            <w:r w:rsidRPr="00613593">
              <w:rPr>
                <w:color w:val="000000" w:themeColor="text1"/>
                <w:sz w:val="20"/>
              </w:rPr>
              <w:t>1,04</w:t>
            </w:r>
          </w:p>
        </w:tc>
        <w:tc>
          <w:tcPr>
            <w:tcW w:w="275" w:type="pct"/>
            <w:tcBorders>
              <w:top w:val="nil"/>
              <w:left w:val="nil"/>
              <w:bottom w:val="single" w:sz="4" w:space="0" w:color="auto"/>
              <w:right w:val="single" w:sz="4" w:space="0" w:color="auto"/>
            </w:tcBorders>
            <w:shd w:val="clear" w:color="auto" w:fill="auto"/>
            <w:vAlign w:val="center"/>
          </w:tcPr>
          <w:p w14:paraId="21D28F60" w14:textId="77777777" w:rsidR="00AD1831" w:rsidRPr="00613593" w:rsidRDefault="00AD1831" w:rsidP="00AD1831">
            <w:pPr>
              <w:ind w:right="0"/>
              <w:rPr>
                <w:color w:val="000000" w:themeColor="text1"/>
                <w:sz w:val="20"/>
              </w:rPr>
            </w:pPr>
            <w:r w:rsidRPr="00613593">
              <w:rPr>
                <w:color w:val="000000" w:themeColor="text1"/>
                <w:sz w:val="20"/>
              </w:rPr>
              <w:t>1,04</w:t>
            </w:r>
          </w:p>
        </w:tc>
        <w:tc>
          <w:tcPr>
            <w:tcW w:w="275" w:type="pct"/>
            <w:tcBorders>
              <w:top w:val="nil"/>
              <w:left w:val="nil"/>
              <w:bottom w:val="single" w:sz="4" w:space="0" w:color="auto"/>
              <w:right w:val="single" w:sz="4" w:space="0" w:color="auto"/>
            </w:tcBorders>
            <w:shd w:val="clear" w:color="auto" w:fill="auto"/>
            <w:vAlign w:val="center"/>
          </w:tcPr>
          <w:p w14:paraId="25D32CFB" w14:textId="77777777" w:rsidR="00AD1831" w:rsidRPr="00613593" w:rsidRDefault="00AD1831" w:rsidP="00AD1831">
            <w:pPr>
              <w:ind w:right="0"/>
              <w:rPr>
                <w:color w:val="000000" w:themeColor="text1"/>
                <w:sz w:val="20"/>
              </w:rPr>
            </w:pPr>
            <w:r w:rsidRPr="00613593">
              <w:rPr>
                <w:color w:val="000000" w:themeColor="text1"/>
                <w:sz w:val="20"/>
              </w:rPr>
              <w:t>1,04</w:t>
            </w:r>
          </w:p>
        </w:tc>
        <w:tc>
          <w:tcPr>
            <w:tcW w:w="275" w:type="pct"/>
            <w:tcBorders>
              <w:top w:val="nil"/>
              <w:left w:val="nil"/>
              <w:bottom w:val="single" w:sz="4" w:space="0" w:color="auto"/>
              <w:right w:val="single" w:sz="4" w:space="0" w:color="auto"/>
            </w:tcBorders>
            <w:shd w:val="clear" w:color="auto" w:fill="auto"/>
            <w:vAlign w:val="center"/>
          </w:tcPr>
          <w:p w14:paraId="31714EDF" w14:textId="77777777" w:rsidR="00AD1831" w:rsidRPr="00613593" w:rsidRDefault="00AD1831" w:rsidP="00AD1831">
            <w:pPr>
              <w:ind w:right="0"/>
              <w:rPr>
                <w:color w:val="000000" w:themeColor="text1"/>
                <w:sz w:val="20"/>
              </w:rPr>
            </w:pPr>
            <w:r w:rsidRPr="00613593">
              <w:rPr>
                <w:color w:val="000000" w:themeColor="text1"/>
                <w:sz w:val="20"/>
              </w:rPr>
              <w:t>1,04</w:t>
            </w:r>
          </w:p>
        </w:tc>
        <w:tc>
          <w:tcPr>
            <w:tcW w:w="275" w:type="pct"/>
            <w:tcBorders>
              <w:top w:val="nil"/>
              <w:left w:val="nil"/>
              <w:bottom w:val="single" w:sz="4" w:space="0" w:color="auto"/>
              <w:right w:val="single" w:sz="4" w:space="0" w:color="auto"/>
            </w:tcBorders>
            <w:shd w:val="clear" w:color="auto" w:fill="auto"/>
            <w:vAlign w:val="center"/>
          </w:tcPr>
          <w:p w14:paraId="62EB8D40" w14:textId="77777777" w:rsidR="00AD1831" w:rsidRPr="00613593" w:rsidRDefault="00AD1831" w:rsidP="00AD1831">
            <w:pPr>
              <w:ind w:right="0"/>
              <w:rPr>
                <w:color w:val="000000" w:themeColor="text1"/>
                <w:sz w:val="20"/>
              </w:rPr>
            </w:pPr>
            <w:r w:rsidRPr="00613593">
              <w:rPr>
                <w:color w:val="000000" w:themeColor="text1"/>
                <w:sz w:val="20"/>
              </w:rPr>
              <w:t>1,04</w:t>
            </w:r>
          </w:p>
        </w:tc>
        <w:tc>
          <w:tcPr>
            <w:tcW w:w="275" w:type="pct"/>
            <w:tcBorders>
              <w:top w:val="nil"/>
              <w:left w:val="nil"/>
              <w:bottom w:val="single" w:sz="4" w:space="0" w:color="auto"/>
              <w:right w:val="single" w:sz="4" w:space="0" w:color="auto"/>
            </w:tcBorders>
            <w:shd w:val="clear" w:color="auto" w:fill="auto"/>
            <w:vAlign w:val="center"/>
          </w:tcPr>
          <w:p w14:paraId="0196B658" w14:textId="77777777" w:rsidR="00AD1831" w:rsidRPr="00613593" w:rsidRDefault="00AD1831" w:rsidP="00AD1831">
            <w:pPr>
              <w:ind w:right="0"/>
              <w:rPr>
                <w:color w:val="000000" w:themeColor="text1"/>
                <w:sz w:val="20"/>
              </w:rPr>
            </w:pPr>
            <w:r w:rsidRPr="00613593">
              <w:rPr>
                <w:color w:val="000000" w:themeColor="text1"/>
                <w:sz w:val="20"/>
              </w:rPr>
              <w:t>1,04</w:t>
            </w:r>
          </w:p>
        </w:tc>
        <w:tc>
          <w:tcPr>
            <w:tcW w:w="275" w:type="pct"/>
            <w:tcBorders>
              <w:top w:val="nil"/>
              <w:left w:val="nil"/>
              <w:bottom w:val="single" w:sz="4" w:space="0" w:color="auto"/>
              <w:right w:val="single" w:sz="4" w:space="0" w:color="auto"/>
            </w:tcBorders>
            <w:shd w:val="clear" w:color="auto" w:fill="auto"/>
            <w:vAlign w:val="center"/>
          </w:tcPr>
          <w:p w14:paraId="0DDE00EC" w14:textId="77777777" w:rsidR="00AD1831" w:rsidRPr="00613593" w:rsidRDefault="00AD1831" w:rsidP="00AD1831">
            <w:pPr>
              <w:ind w:right="0"/>
              <w:rPr>
                <w:color w:val="000000" w:themeColor="text1"/>
                <w:sz w:val="20"/>
              </w:rPr>
            </w:pPr>
            <w:r w:rsidRPr="00613593">
              <w:rPr>
                <w:color w:val="000000" w:themeColor="text1"/>
                <w:sz w:val="20"/>
              </w:rPr>
              <w:t>1,04</w:t>
            </w:r>
          </w:p>
        </w:tc>
        <w:tc>
          <w:tcPr>
            <w:tcW w:w="275" w:type="pct"/>
            <w:tcBorders>
              <w:top w:val="nil"/>
              <w:left w:val="nil"/>
              <w:bottom w:val="single" w:sz="4" w:space="0" w:color="auto"/>
              <w:right w:val="single" w:sz="4" w:space="0" w:color="auto"/>
            </w:tcBorders>
            <w:shd w:val="clear" w:color="auto" w:fill="auto"/>
            <w:vAlign w:val="center"/>
          </w:tcPr>
          <w:p w14:paraId="18D624FF" w14:textId="77777777" w:rsidR="00AD1831" w:rsidRPr="00613593" w:rsidRDefault="00AD1831" w:rsidP="00AD1831">
            <w:pPr>
              <w:ind w:right="0"/>
              <w:rPr>
                <w:color w:val="000000" w:themeColor="text1"/>
                <w:sz w:val="20"/>
              </w:rPr>
            </w:pPr>
            <w:r w:rsidRPr="00613593">
              <w:rPr>
                <w:color w:val="000000" w:themeColor="text1"/>
                <w:sz w:val="20"/>
              </w:rPr>
              <w:t>1,04</w:t>
            </w:r>
          </w:p>
        </w:tc>
        <w:tc>
          <w:tcPr>
            <w:tcW w:w="275" w:type="pct"/>
            <w:tcBorders>
              <w:top w:val="nil"/>
              <w:left w:val="nil"/>
              <w:bottom w:val="single" w:sz="4" w:space="0" w:color="auto"/>
              <w:right w:val="single" w:sz="4" w:space="0" w:color="auto"/>
            </w:tcBorders>
            <w:shd w:val="clear" w:color="auto" w:fill="auto"/>
            <w:vAlign w:val="center"/>
          </w:tcPr>
          <w:p w14:paraId="6A55FFA5" w14:textId="77777777" w:rsidR="00AD1831" w:rsidRPr="00613593" w:rsidRDefault="00AD1831" w:rsidP="00AD1831">
            <w:pPr>
              <w:ind w:right="0"/>
              <w:rPr>
                <w:color w:val="000000" w:themeColor="text1"/>
                <w:sz w:val="20"/>
              </w:rPr>
            </w:pPr>
            <w:r w:rsidRPr="00613593">
              <w:rPr>
                <w:color w:val="000000" w:themeColor="text1"/>
                <w:sz w:val="20"/>
              </w:rPr>
              <w:t>1,04</w:t>
            </w:r>
          </w:p>
        </w:tc>
        <w:tc>
          <w:tcPr>
            <w:tcW w:w="275" w:type="pct"/>
            <w:tcBorders>
              <w:top w:val="nil"/>
              <w:left w:val="nil"/>
              <w:bottom w:val="single" w:sz="4" w:space="0" w:color="auto"/>
              <w:right w:val="single" w:sz="4" w:space="0" w:color="auto"/>
            </w:tcBorders>
            <w:shd w:val="clear" w:color="auto" w:fill="auto"/>
            <w:vAlign w:val="center"/>
          </w:tcPr>
          <w:p w14:paraId="003D5D8F" w14:textId="77777777" w:rsidR="00AD1831" w:rsidRPr="00613593" w:rsidRDefault="00AD1831" w:rsidP="00AD1831">
            <w:pPr>
              <w:ind w:right="0"/>
              <w:rPr>
                <w:color w:val="000000" w:themeColor="text1"/>
                <w:sz w:val="20"/>
              </w:rPr>
            </w:pPr>
            <w:r w:rsidRPr="00613593">
              <w:rPr>
                <w:color w:val="000000" w:themeColor="text1"/>
                <w:sz w:val="20"/>
              </w:rPr>
              <w:t>1,04</w:t>
            </w:r>
          </w:p>
        </w:tc>
        <w:tc>
          <w:tcPr>
            <w:tcW w:w="275" w:type="pct"/>
            <w:tcBorders>
              <w:top w:val="nil"/>
              <w:left w:val="nil"/>
              <w:bottom w:val="single" w:sz="4" w:space="0" w:color="auto"/>
              <w:right w:val="single" w:sz="4" w:space="0" w:color="auto"/>
            </w:tcBorders>
            <w:shd w:val="clear" w:color="auto" w:fill="auto"/>
            <w:vAlign w:val="center"/>
          </w:tcPr>
          <w:p w14:paraId="4D3AF570" w14:textId="77777777" w:rsidR="00AD1831" w:rsidRPr="00613593" w:rsidRDefault="00AD1831" w:rsidP="00AD1831">
            <w:pPr>
              <w:ind w:right="0"/>
              <w:rPr>
                <w:color w:val="000000" w:themeColor="text1"/>
                <w:sz w:val="20"/>
              </w:rPr>
            </w:pPr>
            <w:r w:rsidRPr="00613593">
              <w:rPr>
                <w:color w:val="000000" w:themeColor="text1"/>
                <w:sz w:val="20"/>
              </w:rPr>
              <w:t>1,04</w:t>
            </w:r>
          </w:p>
        </w:tc>
        <w:tc>
          <w:tcPr>
            <w:tcW w:w="275" w:type="pct"/>
            <w:tcBorders>
              <w:top w:val="nil"/>
              <w:left w:val="nil"/>
              <w:bottom w:val="single" w:sz="4" w:space="0" w:color="auto"/>
              <w:right w:val="single" w:sz="4" w:space="0" w:color="auto"/>
            </w:tcBorders>
            <w:shd w:val="clear" w:color="auto" w:fill="auto"/>
            <w:vAlign w:val="center"/>
          </w:tcPr>
          <w:p w14:paraId="69E6B642" w14:textId="77777777" w:rsidR="00AD1831" w:rsidRPr="00613593" w:rsidRDefault="00AD1831" w:rsidP="00AD1831">
            <w:pPr>
              <w:ind w:right="0"/>
              <w:rPr>
                <w:color w:val="000000" w:themeColor="text1"/>
                <w:sz w:val="20"/>
              </w:rPr>
            </w:pPr>
            <w:r w:rsidRPr="00613593">
              <w:rPr>
                <w:color w:val="000000" w:themeColor="text1"/>
                <w:sz w:val="20"/>
              </w:rPr>
              <w:t>1,04</w:t>
            </w:r>
          </w:p>
        </w:tc>
        <w:tc>
          <w:tcPr>
            <w:tcW w:w="275" w:type="pct"/>
            <w:tcBorders>
              <w:top w:val="nil"/>
              <w:left w:val="nil"/>
              <w:bottom w:val="single" w:sz="4" w:space="0" w:color="auto"/>
              <w:right w:val="single" w:sz="4" w:space="0" w:color="auto"/>
            </w:tcBorders>
            <w:shd w:val="clear" w:color="auto" w:fill="auto"/>
            <w:vAlign w:val="center"/>
          </w:tcPr>
          <w:p w14:paraId="52EAF1C5" w14:textId="77777777" w:rsidR="00AD1831" w:rsidRPr="00613593" w:rsidRDefault="00AD1831" w:rsidP="00AD1831">
            <w:pPr>
              <w:ind w:right="0"/>
              <w:rPr>
                <w:color w:val="000000" w:themeColor="text1"/>
                <w:sz w:val="20"/>
              </w:rPr>
            </w:pPr>
            <w:r w:rsidRPr="00613593">
              <w:rPr>
                <w:color w:val="000000" w:themeColor="text1"/>
                <w:sz w:val="20"/>
              </w:rPr>
              <w:t>1,04</w:t>
            </w:r>
          </w:p>
        </w:tc>
        <w:tc>
          <w:tcPr>
            <w:tcW w:w="275" w:type="pct"/>
            <w:tcBorders>
              <w:top w:val="nil"/>
              <w:left w:val="nil"/>
              <w:bottom w:val="single" w:sz="4" w:space="0" w:color="auto"/>
              <w:right w:val="single" w:sz="4" w:space="0" w:color="auto"/>
            </w:tcBorders>
            <w:shd w:val="clear" w:color="auto" w:fill="auto"/>
            <w:vAlign w:val="center"/>
          </w:tcPr>
          <w:p w14:paraId="1A49ECB5" w14:textId="77777777" w:rsidR="00AD1831" w:rsidRPr="00613593" w:rsidRDefault="00AD1831" w:rsidP="00AD1831">
            <w:pPr>
              <w:ind w:right="0"/>
              <w:rPr>
                <w:color w:val="000000" w:themeColor="text1"/>
                <w:sz w:val="20"/>
              </w:rPr>
            </w:pPr>
            <w:r w:rsidRPr="00613593">
              <w:rPr>
                <w:color w:val="000000" w:themeColor="text1"/>
                <w:sz w:val="20"/>
              </w:rPr>
              <w:t>1,04</w:t>
            </w:r>
          </w:p>
        </w:tc>
        <w:tc>
          <w:tcPr>
            <w:tcW w:w="275" w:type="pct"/>
            <w:tcBorders>
              <w:top w:val="nil"/>
              <w:left w:val="nil"/>
              <w:bottom w:val="single" w:sz="4" w:space="0" w:color="auto"/>
              <w:right w:val="single" w:sz="4" w:space="0" w:color="auto"/>
            </w:tcBorders>
            <w:shd w:val="clear" w:color="auto" w:fill="auto"/>
            <w:vAlign w:val="center"/>
          </w:tcPr>
          <w:p w14:paraId="210AA2F0" w14:textId="77777777" w:rsidR="00AD1831" w:rsidRPr="00613593" w:rsidRDefault="00AD1831" w:rsidP="00AD1831">
            <w:pPr>
              <w:ind w:right="0"/>
              <w:rPr>
                <w:color w:val="000000" w:themeColor="text1"/>
                <w:sz w:val="20"/>
              </w:rPr>
            </w:pPr>
            <w:r w:rsidRPr="00613593">
              <w:rPr>
                <w:color w:val="000000" w:themeColor="text1"/>
                <w:sz w:val="20"/>
              </w:rPr>
              <w:t>1,04</w:t>
            </w:r>
          </w:p>
        </w:tc>
        <w:tc>
          <w:tcPr>
            <w:tcW w:w="275" w:type="pct"/>
            <w:tcBorders>
              <w:top w:val="nil"/>
              <w:left w:val="nil"/>
              <w:bottom w:val="single" w:sz="4" w:space="0" w:color="auto"/>
              <w:right w:val="single" w:sz="4" w:space="0" w:color="auto"/>
            </w:tcBorders>
            <w:shd w:val="clear" w:color="auto" w:fill="auto"/>
            <w:vAlign w:val="center"/>
          </w:tcPr>
          <w:p w14:paraId="30199A18" w14:textId="77777777" w:rsidR="00AD1831" w:rsidRPr="00613593" w:rsidRDefault="00AD1831" w:rsidP="00AD1831">
            <w:pPr>
              <w:ind w:right="0"/>
              <w:rPr>
                <w:color w:val="000000" w:themeColor="text1"/>
                <w:sz w:val="20"/>
              </w:rPr>
            </w:pPr>
            <w:r w:rsidRPr="00613593">
              <w:rPr>
                <w:color w:val="000000" w:themeColor="text1"/>
                <w:sz w:val="20"/>
              </w:rPr>
              <w:t>1,04</w:t>
            </w:r>
          </w:p>
        </w:tc>
      </w:tr>
      <w:tr w:rsidR="00AD1831" w:rsidRPr="00613593" w14:paraId="3550B388" w14:textId="77777777" w:rsidTr="00D13D1C">
        <w:trPr>
          <w:trHeight w:val="454"/>
        </w:trPr>
        <w:tc>
          <w:tcPr>
            <w:tcW w:w="600" w:type="pct"/>
            <w:tcBorders>
              <w:top w:val="nil"/>
              <w:left w:val="single" w:sz="4" w:space="0" w:color="auto"/>
              <w:bottom w:val="single" w:sz="4" w:space="0" w:color="auto"/>
              <w:right w:val="single" w:sz="4" w:space="0" w:color="auto"/>
            </w:tcBorders>
            <w:shd w:val="clear" w:color="auto" w:fill="auto"/>
            <w:vAlign w:val="center"/>
            <w:hideMark/>
          </w:tcPr>
          <w:p w14:paraId="704F8514" w14:textId="77777777" w:rsidR="00AD1831" w:rsidRPr="00613593" w:rsidRDefault="00AD1831" w:rsidP="00AD1831">
            <w:pPr>
              <w:ind w:right="0"/>
              <w:jc w:val="left"/>
              <w:rPr>
                <w:color w:val="000000" w:themeColor="text1"/>
                <w:sz w:val="20"/>
              </w:rPr>
            </w:pPr>
            <w:r w:rsidRPr="00613593">
              <w:rPr>
                <w:color w:val="000000" w:themeColor="text1"/>
                <w:sz w:val="20"/>
              </w:rPr>
              <w:t>в том числе, отпуск теплоносителя из тепловых сетей на цели ГВС (для открытых) систем теплоснабжения</w:t>
            </w:r>
          </w:p>
        </w:tc>
        <w:tc>
          <w:tcPr>
            <w:tcW w:w="275" w:type="pct"/>
            <w:tcBorders>
              <w:top w:val="nil"/>
              <w:left w:val="nil"/>
              <w:bottom w:val="single" w:sz="4" w:space="0" w:color="auto"/>
              <w:right w:val="single" w:sz="4" w:space="0" w:color="auto"/>
            </w:tcBorders>
            <w:shd w:val="clear" w:color="auto" w:fill="auto"/>
            <w:vAlign w:val="center"/>
            <w:hideMark/>
          </w:tcPr>
          <w:p w14:paraId="35B13CEA" w14:textId="77777777" w:rsidR="00AD1831" w:rsidRPr="00613593" w:rsidRDefault="00AD1831" w:rsidP="00AD1831">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6B7A9F2B" w14:textId="77777777" w:rsidR="00AD1831" w:rsidRPr="00613593" w:rsidRDefault="00AD1831" w:rsidP="00AD1831">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5A391D5F" w14:textId="77777777" w:rsidR="00AD1831" w:rsidRPr="00613593" w:rsidRDefault="00AD1831" w:rsidP="00AD1831">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5C289CF4" w14:textId="77777777" w:rsidR="00AD1831" w:rsidRPr="00613593" w:rsidRDefault="00AD1831" w:rsidP="00AD1831">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1D1A1582" w14:textId="77777777" w:rsidR="00AD1831" w:rsidRPr="00613593" w:rsidRDefault="00AD1831" w:rsidP="00AD1831">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0CB7E00A" w14:textId="77777777" w:rsidR="00AD1831" w:rsidRPr="00613593" w:rsidRDefault="00AD1831" w:rsidP="00AD1831">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051AA1E0" w14:textId="77777777" w:rsidR="00AD1831" w:rsidRPr="00613593" w:rsidRDefault="00AD1831" w:rsidP="00AD1831">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69C0B15D" w14:textId="77777777" w:rsidR="00AD1831" w:rsidRPr="00613593" w:rsidRDefault="00AD1831" w:rsidP="00AD1831">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20613652" w14:textId="77777777" w:rsidR="00AD1831" w:rsidRPr="00613593" w:rsidRDefault="00AD1831" w:rsidP="00AD1831">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4C6DB317" w14:textId="77777777" w:rsidR="00AD1831" w:rsidRPr="00613593" w:rsidRDefault="00AD1831" w:rsidP="00AD1831">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277C6840" w14:textId="77777777" w:rsidR="00AD1831" w:rsidRPr="00613593" w:rsidRDefault="00AD1831" w:rsidP="00AD1831">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6AB8327E" w14:textId="77777777" w:rsidR="00AD1831" w:rsidRPr="00613593" w:rsidRDefault="00AD1831" w:rsidP="00AD1831">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37760469" w14:textId="77777777" w:rsidR="00AD1831" w:rsidRPr="00613593" w:rsidRDefault="00AD1831" w:rsidP="00AD1831">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4593F48E" w14:textId="77777777" w:rsidR="00AD1831" w:rsidRPr="00613593" w:rsidRDefault="00AD1831" w:rsidP="00AD1831">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5819BF34" w14:textId="77777777" w:rsidR="00AD1831" w:rsidRPr="00613593" w:rsidRDefault="00AD1831" w:rsidP="00AD1831">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6EC92300" w14:textId="77777777" w:rsidR="00AD1831" w:rsidRPr="00613593" w:rsidRDefault="00AD1831" w:rsidP="00AD1831">
            <w:pPr>
              <w:ind w:right="0"/>
              <w:rPr>
                <w:color w:val="000000" w:themeColor="text1"/>
                <w:sz w:val="20"/>
              </w:rPr>
            </w:pPr>
            <w:r w:rsidRPr="00613593">
              <w:rPr>
                <w:color w:val="000000" w:themeColor="text1"/>
                <w:sz w:val="20"/>
              </w:rPr>
              <w:t>0,00</w:t>
            </w:r>
          </w:p>
        </w:tc>
      </w:tr>
    </w:tbl>
    <w:p w14:paraId="74043E0C" w14:textId="77777777" w:rsidR="0041237D" w:rsidRPr="00613593" w:rsidRDefault="0041237D" w:rsidP="0041237D">
      <w:pPr>
        <w:pStyle w:val="affffffff5"/>
        <w:ind w:firstLine="0"/>
        <w:rPr>
          <w:color w:val="000000" w:themeColor="text1"/>
        </w:rPr>
        <w:sectPr w:rsidR="0041237D" w:rsidRPr="00613593" w:rsidSect="000A2099">
          <w:pgSz w:w="23814" w:h="16839" w:orient="landscape" w:code="8"/>
          <w:pgMar w:top="1559" w:right="851" w:bottom="851" w:left="1418" w:header="567" w:footer="284" w:gutter="0"/>
          <w:cols w:space="720"/>
          <w:docGrid w:linePitch="381"/>
        </w:sectPr>
      </w:pPr>
    </w:p>
    <w:p w14:paraId="61CD43CD" w14:textId="77777777" w:rsidR="0041237D" w:rsidRPr="00613593" w:rsidRDefault="00AD1831" w:rsidP="0041237D">
      <w:pPr>
        <w:pStyle w:val="affffffffa"/>
        <w:rPr>
          <w:color w:val="000000" w:themeColor="text1"/>
        </w:rPr>
      </w:pPr>
      <w:r w:rsidRPr="00613593">
        <w:rPr>
          <w:color w:val="000000" w:themeColor="text1"/>
        </w:rPr>
        <w:lastRenderedPageBreak/>
        <w:drawing>
          <wp:inline distT="0" distB="0" distL="0" distR="0" wp14:anchorId="720B2C9B" wp14:editId="31BB3085">
            <wp:extent cx="12271813" cy="3168650"/>
            <wp:effectExtent l="0" t="0" r="15875" b="12700"/>
            <wp:docPr id="39" name="Диаграмма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1AAEE99D" w14:textId="77777777" w:rsidR="0041237D" w:rsidRPr="00613593" w:rsidRDefault="0041237D" w:rsidP="0041237D">
      <w:pPr>
        <w:pStyle w:val="afffffa"/>
        <w:rPr>
          <w:color w:val="000000" w:themeColor="text1"/>
        </w:rPr>
      </w:pPr>
      <w:bookmarkStart w:id="34" w:name="_Toc508043978"/>
      <w:r w:rsidRPr="00613593">
        <w:rPr>
          <w:color w:val="000000" w:themeColor="text1"/>
        </w:rPr>
        <w:t xml:space="preserve">Рисунок </w:t>
      </w:r>
      <w:r w:rsidR="00BD6A37" w:rsidRPr="00613593">
        <w:rPr>
          <w:color w:val="000000" w:themeColor="text1"/>
        </w:rPr>
        <w:fldChar w:fldCharType="begin"/>
      </w:r>
      <w:r w:rsidR="00BD6A37" w:rsidRPr="00613593">
        <w:rPr>
          <w:color w:val="000000" w:themeColor="text1"/>
        </w:rPr>
        <w:instrText xml:space="preserve"> SEQ Рисунок \* ARABIC </w:instrText>
      </w:r>
      <w:r w:rsidR="00BD6A37" w:rsidRPr="00613593">
        <w:rPr>
          <w:color w:val="000000" w:themeColor="text1"/>
        </w:rPr>
        <w:fldChar w:fldCharType="separate"/>
      </w:r>
      <w:r w:rsidR="00BA1AAB" w:rsidRPr="00613593">
        <w:rPr>
          <w:noProof/>
          <w:color w:val="000000" w:themeColor="text1"/>
        </w:rPr>
        <w:t>11</w:t>
      </w:r>
      <w:r w:rsidR="00BD6A37" w:rsidRPr="00613593">
        <w:rPr>
          <w:noProof/>
          <w:color w:val="000000" w:themeColor="text1"/>
        </w:rPr>
        <w:fldChar w:fldCharType="end"/>
      </w:r>
      <w:r w:rsidRPr="00613593">
        <w:rPr>
          <w:color w:val="000000" w:themeColor="text1"/>
        </w:rPr>
        <w:t xml:space="preserve"> – Общий объем тепловых сетей от котельной АО «ОНПП «Технология» им. А. Г. Ромашина»</w:t>
      </w:r>
      <w:bookmarkEnd w:id="34"/>
    </w:p>
    <w:p w14:paraId="4344F338" w14:textId="77777777" w:rsidR="0041237D" w:rsidRPr="00613593" w:rsidRDefault="00AD1831" w:rsidP="0041237D">
      <w:pPr>
        <w:pStyle w:val="affffffffa"/>
        <w:rPr>
          <w:color w:val="000000" w:themeColor="text1"/>
        </w:rPr>
      </w:pPr>
      <w:r w:rsidRPr="00613593">
        <w:rPr>
          <w:color w:val="000000" w:themeColor="text1"/>
        </w:rPr>
        <w:drawing>
          <wp:inline distT="0" distB="0" distL="0" distR="0" wp14:anchorId="75411BAE" wp14:editId="5DCFD958">
            <wp:extent cx="12112888" cy="4572000"/>
            <wp:effectExtent l="0" t="0" r="3175" b="0"/>
            <wp:docPr id="40" name="Диаграмма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47337440" w14:textId="77777777" w:rsidR="0041237D" w:rsidRPr="00613593" w:rsidRDefault="0041237D" w:rsidP="0041237D">
      <w:pPr>
        <w:pStyle w:val="afffffa"/>
        <w:rPr>
          <w:color w:val="000000" w:themeColor="text1"/>
        </w:rPr>
      </w:pPr>
      <w:bookmarkStart w:id="35" w:name="_Toc508043979"/>
      <w:r w:rsidRPr="00613593">
        <w:rPr>
          <w:color w:val="000000" w:themeColor="text1"/>
        </w:rPr>
        <w:t xml:space="preserve">Рисунок </w:t>
      </w:r>
      <w:r w:rsidR="00BD6A37" w:rsidRPr="00613593">
        <w:rPr>
          <w:color w:val="000000" w:themeColor="text1"/>
        </w:rPr>
        <w:fldChar w:fldCharType="begin"/>
      </w:r>
      <w:r w:rsidR="00BD6A37" w:rsidRPr="00613593">
        <w:rPr>
          <w:color w:val="000000" w:themeColor="text1"/>
        </w:rPr>
        <w:instrText xml:space="preserve"> SEQ Рисунок \* ARABIC </w:instrText>
      </w:r>
      <w:r w:rsidR="00BD6A37" w:rsidRPr="00613593">
        <w:rPr>
          <w:color w:val="000000" w:themeColor="text1"/>
        </w:rPr>
        <w:fldChar w:fldCharType="separate"/>
      </w:r>
      <w:r w:rsidR="00BA1AAB" w:rsidRPr="00613593">
        <w:rPr>
          <w:noProof/>
          <w:color w:val="000000" w:themeColor="text1"/>
        </w:rPr>
        <w:t>12</w:t>
      </w:r>
      <w:r w:rsidR="00BD6A37" w:rsidRPr="00613593">
        <w:rPr>
          <w:noProof/>
          <w:color w:val="000000" w:themeColor="text1"/>
        </w:rPr>
        <w:fldChar w:fldCharType="end"/>
      </w:r>
      <w:r w:rsidRPr="00613593">
        <w:rPr>
          <w:color w:val="000000" w:themeColor="text1"/>
        </w:rPr>
        <w:t xml:space="preserve"> – Динамика часовых расходов воды на нормативную утечку системе теплоснабжения от котельной АО «ОНПП «Технология» им. А. Г. Ромашина»</w:t>
      </w:r>
      <w:bookmarkEnd w:id="35"/>
    </w:p>
    <w:p w14:paraId="1BFF8AFA" w14:textId="77777777" w:rsidR="0041237D" w:rsidRPr="00613593" w:rsidRDefault="0041237D" w:rsidP="0041237D">
      <w:pPr>
        <w:pStyle w:val="affffffff5"/>
        <w:rPr>
          <w:color w:val="000000" w:themeColor="text1"/>
        </w:rPr>
        <w:sectPr w:rsidR="0041237D" w:rsidRPr="00613593" w:rsidSect="000A2099">
          <w:pgSz w:w="23814" w:h="16839" w:orient="landscape" w:code="8"/>
          <w:pgMar w:top="1559" w:right="851" w:bottom="851" w:left="1418" w:header="567" w:footer="284" w:gutter="0"/>
          <w:cols w:space="720"/>
          <w:docGrid w:linePitch="381"/>
        </w:sectPr>
      </w:pPr>
    </w:p>
    <w:p w14:paraId="3583567D" w14:textId="77777777" w:rsidR="009A2583" w:rsidRPr="00613593" w:rsidRDefault="009A2583" w:rsidP="0041237D">
      <w:pPr>
        <w:pStyle w:val="10"/>
        <w:rPr>
          <w:color w:val="000000" w:themeColor="text1"/>
        </w:rPr>
      </w:pPr>
      <w:bookmarkStart w:id="36" w:name="_Toc508044076"/>
      <w:r w:rsidRPr="00613593">
        <w:rPr>
          <w:color w:val="000000" w:themeColor="text1"/>
        </w:rPr>
        <w:lastRenderedPageBreak/>
        <w:t xml:space="preserve">Балансы производительности ВПУ и максимального потребления теплоносителя </w:t>
      </w:r>
      <w:proofErr w:type="spellStart"/>
      <w:r w:rsidRPr="00613593">
        <w:rPr>
          <w:color w:val="000000" w:themeColor="text1"/>
        </w:rPr>
        <w:t>теплопотребляющими</w:t>
      </w:r>
      <w:proofErr w:type="spellEnd"/>
      <w:r w:rsidRPr="00613593">
        <w:rPr>
          <w:color w:val="000000" w:themeColor="text1"/>
        </w:rPr>
        <w:t xml:space="preserve"> установками потребителей</w:t>
      </w:r>
      <w:bookmarkEnd w:id="36"/>
    </w:p>
    <w:p w14:paraId="0A99BFB2" w14:textId="77777777" w:rsidR="009A2583" w:rsidRPr="00613593" w:rsidRDefault="009A2583" w:rsidP="002F4AFD">
      <w:pPr>
        <w:pStyle w:val="afffffff0"/>
        <w:widowControl w:val="0"/>
        <w:numPr>
          <w:ilvl w:val="0"/>
          <w:numId w:val="18"/>
        </w:numPr>
        <w:suppressAutoHyphens/>
        <w:spacing w:before="120" w:after="120" w:line="240" w:lineRule="auto"/>
        <w:ind w:right="-108"/>
        <w:contextualSpacing w:val="0"/>
        <w:outlineLvl w:val="1"/>
        <w:rPr>
          <w:b/>
          <w:bCs/>
          <w:iCs/>
          <w:vanish/>
          <w:color w:val="000000" w:themeColor="text1"/>
          <w:spacing w:val="0"/>
          <w:sz w:val="26"/>
          <w:szCs w:val="26"/>
        </w:rPr>
      </w:pPr>
      <w:bookmarkStart w:id="37" w:name="_Toc464470938"/>
      <w:bookmarkStart w:id="38" w:name="_Toc464476057"/>
      <w:bookmarkStart w:id="39" w:name="_Toc508005547"/>
      <w:bookmarkStart w:id="40" w:name="_Toc508005631"/>
      <w:bookmarkStart w:id="41" w:name="_Toc508044077"/>
      <w:bookmarkEnd w:id="37"/>
      <w:bookmarkEnd w:id="38"/>
      <w:bookmarkEnd w:id="39"/>
      <w:bookmarkEnd w:id="40"/>
      <w:bookmarkEnd w:id="41"/>
    </w:p>
    <w:p w14:paraId="475BD1AD" w14:textId="77777777" w:rsidR="009A2583" w:rsidRPr="00613593" w:rsidRDefault="009A2583" w:rsidP="002F4AFD">
      <w:pPr>
        <w:pStyle w:val="afffffff0"/>
        <w:widowControl w:val="0"/>
        <w:numPr>
          <w:ilvl w:val="0"/>
          <w:numId w:val="18"/>
        </w:numPr>
        <w:suppressAutoHyphens/>
        <w:spacing w:before="120" w:after="120" w:line="240" w:lineRule="auto"/>
        <w:ind w:right="-108"/>
        <w:contextualSpacing w:val="0"/>
        <w:outlineLvl w:val="1"/>
        <w:rPr>
          <w:b/>
          <w:bCs/>
          <w:iCs/>
          <w:vanish/>
          <w:color w:val="000000" w:themeColor="text1"/>
          <w:spacing w:val="0"/>
          <w:sz w:val="26"/>
          <w:szCs w:val="26"/>
        </w:rPr>
      </w:pPr>
      <w:bookmarkStart w:id="42" w:name="_Toc464470939"/>
      <w:bookmarkStart w:id="43" w:name="_Toc464476058"/>
      <w:bookmarkStart w:id="44" w:name="_Toc508005548"/>
      <w:bookmarkStart w:id="45" w:name="_Toc508005632"/>
      <w:bookmarkStart w:id="46" w:name="_Toc508044078"/>
      <w:bookmarkEnd w:id="42"/>
      <w:bookmarkEnd w:id="43"/>
      <w:bookmarkEnd w:id="44"/>
      <w:bookmarkEnd w:id="45"/>
      <w:bookmarkEnd w:id="46"/>
    </w:p>
    <w:p w14:paraId="2887B4AA" w14:textId="77777777" w:rsidR="009A2583" w:rsidRPr="00613593" w:rsidRDefault="009A2583" w:rsidP="002F4AFD">
      <w:pPr>
        <w:pStyle w:val="114"/>
        <w:numPr>
          <w:ilvl w:val="1"/>
          <w:numId w:val="18"/>
        </w:numPr>
        <w:spacing w:before="360" w:after="360" w:line="360" w:lineRule="auto"/>
        <w:ind w:right="0"/>
        <w:jc w:val="center"/>
        <w:rPr>
          <w:color w:val="000000" w:themeColor="text1"/>
          <w:sz w:val="28"/>
          <w:szCs w:val="28"/>
        </w:rPr>
      </w:pPr>
      <w:bookmarkStart w:id="47" w:name="_Toc508044079"/>
      <w:r w:rsidRPr="00613593">
        <w:rPr>
          <w:color w:val="000000" w:themeColor="text1"/>
          <w:sz w:val="28"/>
          <w:szCs w:val="28"/>
        </w:rPr>
        <w:t xml:space="preserve">Балансы производительности ВПУ и максимального потребления теплоносителя </w:t>
      </w:r>
      <w:proofErr w:type="spellStart"/>
      <w:r w:rsidRPr="00613593">
        <w:rPr>
          <w:color w:val="000000" w:themeColor="text1"/>
          <w:sz w:val="28"/>
          <w:szCs w:val="28"/>
        </w:rPr>
        <w:t>теплопотребляющими</w:t>
      </w:r>
      <w:proofErr w:type="spellEnd"/>
      <w:r w:rsidRPr="00613593">
        <w:rPr>
          <w:color w:val="000000" w:themeColor="text1"/>
          <w:sz w:val="28"/>
          <w:szCs w:val="28"/>
        </w:rPr>
        <w:t xml:space="preserve"> установками потребителей в системе теплоснабжения от </w:t>
      </w:r>
      <w:r w:rsidR="008A2F87" w:rsidRPr="00613593">
        <w:rPr>
          <w:color w:val="000000" w:themeColor="text1"/>
          <w:sz w:val="28"/>
          <w:szCs w:val="28"/>
        </w:rPr>
        <w:t>котельной МП «Теплоснабжение»</w:t>
      </w:r>
      <w:bookmarkEnd w:id="47"/>
    </w:p>
    <w:p w14:paraId="792A96ED" w14:textId="348CF207" w:rsidR="009A2583" w:rsidRPr="00613593" w:rsidRDefault="009A2583" w:rsidP="009A2583">
      <w:pPr>
        <w:pStyle w:val="affffffff5"/>
        <w:rPr>
          <w:color w:val="000000" w:themeColor="text1"/>
        </w:rPr>
      </w:pPr>
      <w:r w:rsidRPr="00613593">
        <w:rPr>
          <w:color w:val="000000" w:themeColor="text1"/>
        </w:rPr>
        <w:t xml:space="preserve">Описание системы подпитки тепловой сети </w:t>
      </w:r>
      <w:r w:rsidR="008A2F87" w:rsidRPr="00613593">
        <w:rPr>
          <w:color w:val="000000" w:themeColor="text1"/>
        </w:rPr>
        <w:t xml:space="preserve">от котельной МП «Теплоснабжение» </w:t>
      </w:r>
      <w:r w:rsidRPr="00613593">
        <w:rPr>
          <w:color w:val="000000" w:themeColor="text1"/>
        </w:rPr>
        <w:t xml:space="preserve">представлено в разделе 7 Главы 1. «Существующее положение в сфере производства, передачи и потребления тепловой энергии для целей теплоснабжения», обосновывающих материалов к </w:t>
      </w:r>
      <w:r w:rsidR="008A2F87" w:rsidRPr="00613593">
        <w:rPr>
          <w:color w:val="000000" w:themeColor="text1"/>
        </w:rPr>
        <w:t>актуализации схемы</w:t>
      </w:r>
      <w:r w:rsidRPr="00613593">
        <w:rPr>
          <w:color w:val="000000" w:themeColor="text1"/>
        </w:rPr>
        <w:t xml:space="preserve"> теплоснабжения муниципального образования городской округ город </w:t>
      </w:r>
      <w:r w:rsidR="008A2F87" w:rsidRPr="00613593">
        <w:rPr>
          <w:color w:val="000000" w:themeColor="text1"/>
        </w:rPr>
        <w:t>Обнинск</w:t>
      </w:r>
      <w:r w:rsidRPr="00613593">
        <w:rPr>
          <w:color w:val="000000" w:themeColor="text1"/>
        </w:rPr>
        <w:t xml:space="preserve"> на период 20</w:t>
      </w:r>
      <w:r w:rsidR="00B65D42" w:rsidRPr="00613593">
        <w:rPr>
          <w:color w:val="000000" w:themeColor="text1"/>
        </w:rPr>
        <w:t>21</w:t>
      </w:r>
      <w:r w:rsidRPr="00613593">
        <w:rPr>
          <w:color w:val="000000" w:themeColor="text1"/>
        </w:rPr>
        <w:t>-203</w:t>
      </w:r>
      <w:r w:rsidR="00B65D42" w:rsidRPr="00613593">
        <w:rPr>
          <w:color w:val="000000" w:themeColor="text1"/>
        </w:rPr>
        <w:t>5</w:t>
      </w:r>
      <w:r w:rsidRPr="00613593">
        <w:rPr>
          <w:color w:val="000000" w:themeColor="text1"/>
        </w:rPr>
        <w:t xml:space="preserve"> гг. </w:t>
      </w:r>
    </w:p>
    <w:p w14:paraId="71ECF2A3" w14:textId="77777777" w:rsidR="009A2583" w:rsidRPr="00613593" w:rsidRDefault="009A2583" w:rsidP="009A2583">
      <w:pPr>
        <w:pStyle w:val="affffffff5"/>
        <w:rPr>
          <w:color w:val="000000" w:themeColor="text1"/>
        </w:rPr>
      </w:pPr>
      <w:r w:rsidRPr="00613593">
        <w:rPr>
          <w:color w:val="000000" w:themeColor="text1"/>
        </w:rPr>
        <w:t xml:space="preserve">Баланс ВПУ </w:t>
      </w:r>
      <w:r w:rsidR="008A2F87" w:rsidRPr="00613593">
        <w:rPr>
          <w:color w:val="000000" w:themeColor="text1"/>
        </w:rPr>
        <w:t xml:space="preserve">котельной МП «Теплоснабжение» </w:t>
      </w:r>
      <w:r w:rsidRPr="00613593">
        <w:rPr>
          <w:color w:val="000000" w:themeColor="text1"/>
        </w:rPr>
        <w:t xml:space="preserve">представлен </w:t>
      </w:r>
      <w:r w:rsidR="008A2F87" w:rsidRPr="00613593">
        <w:rPr>
          <w:color w:val="000000" w:themeColor="text1"/>
        </w:rPr>
        <w:t xml:space="preserve">на таблице </w:t>
      </w:r>
      <w:r w:rsidR="00524F04" w:rsidRPr="00613593">
        <w:rPr>
          <w:color w:val="000000" w:themeColor="text1"/>
        </w:rPr>
        <w:t>7</w:t>
      </w:r>
      <w:r w:rsidRPr="00613593">
        <w:rPr>
          <w:color w:val="000000" w:themeColor="text1"/>
        </w:rPr>
        <w:t xml:space="preserve"> и </w:t>
      </w:r>
      <w:r w:rsidR="008A2F87" w:rsidRPr="00613593">
        <w:rPr>
          <w:color w:val="000000" w:themeColor="text1"/>
        </w:rPr>
        <w:t xml:space="preserve">рисунке </w:t>
      </w:r>
      <w:r w:rsidR="00524F04" w:rsidRPr="00613593">
        <w:rPr>
          <w:color w:val="000000" w:themeColor="text1"/>
        </w:rPr>
        <w:t>13</w:t>
      </w:r>
      <w:r w:rsidRPr="00613593">
        <w:rPr>
          <w:color w:val="000000" w:themeColor="text1"/>
        </w:rPr>
        <w:t>.</w:t>
      </w:r>
    </w:p>
    <w:p w14:paraId="2A2550D3" w14:textId="77777777" w:rsidR="009A2583" w:rsidRPr="00613593" w:rsidRDefault="009A2583" w:rsidP="009A2583">
      <w:pPr>
        <w:pStyle w:val="affffffff5"/>
        <w:rPr>
          <w:color w:val="000000" w:themeColor="text1"/>
        </w:rPr>
      </w:pPr>
      <w:r w:rsidRPr="00613593">
        <w:rPr>
          <w:color w:val="000000" w:themeColor="text1"/>
        </w:rPr>
        <w:t xml:space="preserve">Из баланса видно, что ВПУ </w:t>
      </w:r>
      <w:r w:rsidR="008A2F87" w:rsidRPr="00613593">
        <w:rPr>
          <w:color w:val="000000" w:themeColor="text1"/>
        </w:rPr>
        <w:t xml:space="preserve">котельной МП «Теплоснабжение» </w:t>
      </w:r>
      <w:r w:rsidRPr="00613593">
        <w:rPr>
          <w:color w:val="000000" w:themeColor="text1"/>
        </w:rPr>
        <w:t xml:space="preserve">имеет резерв располагаемой производительности для нужд подпитки тепловой сети на весь срок </w:t>
      </w:r>
      <w:r w:rsidR="008A2F87" w:rsidRPr="00613593">
        <w:rPr>
          <w:color w:val="000000" w:themeColor="text1"/>
        </w:rPr>
        <w:t>разработки Схемы теплоснабжения</w:t>
      </w:r>
      <w:r w:rsidRPr="00613593">
        <w:rPr>
          <w:color w:val="000000" w:themeColor="text1"/>
        </w:rPr>
        <w:t>.</w:t>
      </w:r>
    </w:p>
    <w:p w14:paraId="749A80FF" w14:textId="77777777" w:rsidR="009A2583" w:rsidRPr="00613593" w:rsidRDefault="009A2583" w:rsidP="009A2583">
      <w:pPr>
        <w:pStyle w:val="affffffff5"/>
        <w:rPr>
          <w:color w:val="000000" w:themeColor="text1"/>
        </w:rPr>
      </w:pPr>
    </w:p>
    <w:p w14:paraId="6653A860" w14:textId="77777777" w:rsidR="009A2583" w:rsidRPr="00613593" w:rsidRDefault="009A2583" w:rsidP="009A2583">
      <w:pPr>
        <w:pStyle w:val="affffffff5"/>
        <w:rPr>
          <w:color w:val="000000" w:themeColor="text1"/>
        </w:rPr>
      </w:pPr>
    </w:p>
    <w:p w14:paraId="326F60E3" w14:textId="77777777" w:rsidR="009A2583" w:rsidRPr="00613593" w:rsidRDefault="009A2583" w:rsidP="009A2583">
      <w:pPr>
        <w:pStyle w:val="affffffff5"/>
        <w:rPr>
          <w:color w:val="000000" w:themeColor="text1"/>
        </w:rPr>
        <w:sectPr w:rsidR="009A2583" w:rsidRPr="00613593" w:rsidSect="000A2099">
          <w:pgSz w:w="11906" w:h="16838" w:code="9"/>
          <w:pgMar w:top="1418" w:right="851" w:bottom="851" w:left="1559" w:header="567" w:footer="284" w:gutter="0"/>
          <w:cols w:space="720"/>
          <w:docGrid w:linePitch="381"/>
        </w:sectPr>
      </w:pPr>
    </w:p>
    <w:p w14:paraId="75E4C186" w14:textId="77777777" w:rsidR="009A2583" w:rsidRPr="00613593" w:rsidRDefault="000A1055" w:rsidP="000A1055">
      <w:pPr>
        <w:pStyle w:val="afffffa"/>
        <w:rPr>
          <w:color w:val="000000" w:themeColor="text1"/>
        </w:rPr>
      </w:pPr>
      <w:bookmarkStart w:id="48" w:name="_Ref464476325"/>
      <w:bookmarkStart w:id="49" w:name="_Toc508043923"/>
      <w:r w:rsidRPr="00613593">
        <w:rPr>
          <w:color w:val="000000" w:themeColor="text1"/>
        </w:rPr>
        <w:lastRenderedPageBreak/>
        <w:t xml:space="preserve">Таблица </w:t>
      </w:r>
      <w:r w:rsidR="00BD6A37" w:rsidRPr="00613593">
        <w:rPr>
          <w:color w:val="000000" w:themeColor="text1"/>
        </w:rPr>
        <w:fldChar w:fldCharType="begin"/>
      </w:r>
      <w:r w:rsidR="00BD6A37" w:rsidRPr="00613593">
        <w:rPr>
          <w:color w:val="000000" w:themeColor="text1"/>
        </w:rPr>
        <w:instrText xml:space="preserve"> SEQ Таблица \* ARABIC </w:instrText>
      </w:r>
      <w:r w:rsidR="00BD6A37" w:rsidRPr="00613593">
        <w:rPr>
          <w:color w:val="000000" w:themeColor="text1"/>
        </w:rPr>
        <w:fldChar w:fldCharType="separate"/>
      </w:r>
      <w:r w:rsidR="00BA1AAB" w:rsidRPr="00613593">
        <w:rPr>
          <w:noProof/>
          <w:color w:val="000000" w:themeColor="text1"/>
        </w:rPr>
        <w:t>7</w:t>
      </w:r>
      <w:r w:rsidR="00BD6A37" w:rsidRPr="00613593">
        <w:rPr>
          <w:noProof/>
          <w:color w:val="000000" w:themeColor="text1"/>
        </w:rPr>
        <w:fldChar w:fldCharType="end"/>
      </w:r>
      <w:bookmarkEnd w:id="48"/>
      <w:r w:rsidRPr="00613593">
        <w:rPr>
          <w:color w:val="000000" w:themeColor="text1"/>
        </w:rPr>
        <w:t xml:space="preserve"> – </w:t>
      </w:r>
      <w:r w:rsidR="009A2583" w:rsidRPr="00613593">
        <w:rPr>
          <w:color w:val="000000" w:themeColor="text1"/>
        </w:rPr>
        <w:t xml:space="preserve">Баланс ВПУ </w:t>
      </w:r>
      <w:r w:rsidR="002F7FFE" w:rsidRPr="00613593">
        <w:rPr>
          <w:color w:val="000000" w:themeColor="text1"/>
        </w:rPr>
        <w:t xml:space="preserve">котельной </w:t>
      </w:r>
      <w:r w:rsidR="002F7FFE" w:rsidRPr="00613593">
        <w:rPr>
          <w:color w:val="000000" w:themeColor="text1"/>
          <w:szCs w:val="24"/>
          <w:lang w:eastAsia="ru-RU"/>
        </w:rPr>
        <w:t>МП «Теплоснабжение»</w:t>
      </w:r>
      <w:bookmarkEnd w:id="49"/>
    </w:p>
    <w:tbl>
      <w:tblPr>
        <w:tblW w:w="5000" w:type="pct"/>
        <w:tblLook w:val="04A0" w:firstRow="1" w:lastRow="0" w:firstColumn="1" w:lastColumn="0" w:noHBand="0" w:noVBand="1"/>
      </w:tblPr>
      <w:tblGrid>
        <w:gridCol w:w="4093"/>
        <w:gridCol w:w="1164"/>
        <w:gridCol w:w="1083"/>
        <w:gridCol w:w="1083"/>
        <w:gridCol w:w="1083"/>
        <w:gridCol w:w="1082"/>
        <w:gridCol w:w="1081"/>
        <w:gridCol w:w="1081"/>
        <w:gridCol w:w="1081"/>
        <w:gridCol w:w="1081"/>
        <w:gridCol w:w="1081"/>
        <w:gridCol w:w="1081"/>
        <w:gridCol w:w="1081"/>
        <w:gridCol w:w="1081"/>
        <w:gridCol w:w="1081"/>
        <w:gridCol w:w="1081"/>
        <w:gridCol w:w="1081"/>
      </w:tblGrid>
      <w:tr w:rsidR="002F7FFE" w:rsidRPr="00613593" w14:paraId="25DF1C5C" w14:textId="77777777" w:rsidTr="00520562">
        <w:trPr>
          <w:trHeight w:val="454"/>
        </w:trPr>
        <w:tc>
          <w:tcPr>
            <w:tcW w:w="40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E12272" w14:textId="77777777" w:rsidR="002F7FFE" w:rsidRPr="00613593" w:rsidRDefault="002F7FFE" w:rsidP="008A2F87">
            <w:pPr>
              <w:ind w:right="0"/>
              <w:rPr>
                <w:b/>
                <w:bCs/>
                <w:color w:val="000000" w:themeColor="text1"/>
                <w:sz w:val="20"/>
                <w:lang w:eastAsia="ru-RU"/>
              </w:rPr>
            </w:pPr>
            <w:r w:rsidRPr="00613593">
              <w:rPr>
                <w:b/>
                <w:bCs/>
                <w:color w:val="000000" w:themeColor="text1"/>
                <w:sz w:val="20"/>
                <w:lang w:eastAsia="ru-RU"/>
              </w:rPr>
              <w:t>Показатель</w:t>
            </w:r>
          </w:p>
        </w:tc>
        <w:tc>
          <w:tcPr>
            <w:tcW w:w="1151" w:type="dxa"/>
            <w:tcBorders>
              <w:top w:val="single" w:sz="4" w:space="0" w:color="auto"/>
              <w:left w:val="nil"/>
              <w:bottom w:val="single" w:sz="4" w:space="0" w:color="auto"/>
              <w:right w:val="single" w:sz="4" w:space="0" w:color="auto"/>
            </w:tcBorders>
            <w:shd w:val="clear" w:color="auto" w:fill="auto"/>
            <w:vAlign w:val="center"/>
            <w:hideMark/>
          </w:tcPr>
          <w:p w14:paraId="4EF3577D" w14:textId="77777777" w:rsidR="002F7FFE" w:rsidRPr="00613593" w:rsidRDefault="002F7FFE" w:rsidP="008A2F87">
            <w:pPr>
              <w:ind w:right="0"/>
              <w:rPr>
                <w:b/>
                <w:bCs/>
                <w:color w:val="000000" w:themeColor="text1"/>
                <w:sz w:val="20"/>
              </w:rPr>
            </w:pPr>
            <w:r w:rsidRPr="00613593">
              <w:rPr>
                <w:b/>
                <w:bCs/>
                <w:color w:val="000000" w:themeColor="text1"/>
                <w:sz w:val="20"/>
              </w:rPr>
              <w:t>2018</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68703BB6" w14:textId="77777777" w:rsidR="002F7FFE" w:rsidRPr="00613593" w:rsidRDefault="002F7FFE" w:rsidP="008A2F87">
            <w:pPr>
              <w:ind w:right="0"/>
              <w:rPr>
                <w:b/>
                <w:bCs/>
                <w:color w:val="000000" w:themeColor="text1"/>
                <w:sz w:val="20"/>
              </w:rPr>
            </w:pPr>
            <w:r w:rsidRPr="00613593">
              <w:rPr>
                <w:b/>
                <w:bCs/>
                <w:color w:val="000000" w:themeColor="text1"/>
                <w:sz w:val="20"/>
              </w:rPr>
              <w:t>2019</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34AFA523" w14:textId="77777777" w:rsidR="002F7FFE" w:rsidRPr="00613593" w:rsidRDefault="002F7FFE" w:rsidP="008A2F87">
            <w:pPr>
              <w:ind w:right="0"/>
              <w:rPr>
                <w:b/>
                <w:bCs/>
                <w:color w:val="000000" w:themeColor="text1"/>
                <w:sz w:val="20"/>
              </w:rPr>
            </w:pPr>
            <w:r w:rsidRPr="00613593">
              <w:rPr>
                <w:b/>
                <w:bCs/>
                <w:color w:val="000000" w:themeColor="text1"/>
                <w:sz w:val="20"/>
              </w:rPr>
              <w:t>2020</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515EF865" w14:textId="77777777" w:rsidR="002F7FFE" w:rsidRPr="00613593" w:rsidRDefault="002F7FFE" w:rsidP="008A2F87">
            <w:pPr>
              <w:ind w:right="0"/>
              <w:rPr>
                <w:b/>
                <w:bCs/>
                <w:color w:val="000000" w:themeColor="text1"/>
                <w:sz w:val="20"/>
              </w:rPr>
            </w:pPr>
            <w:r w:rsidRPr="00613593">
              <w:rPr>
                <w:b/>
                <w:bCs/>
                <w:color w:val="000000" w:themeColor="text1"/>
                <w:sz w:val="20"/>
              </w:rPr>
              <w:t>2021</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436C1BE0" w14:textId="77777777" w:rsidR="002F7FFE" w:rsidRPr="00613593" w:rsidRDefault="002F7FFE" w:rsidP="008A2F87">
            <w:pPr>
              <w:ind w:right="0"/>
              <w:rPr>
                <w:b/>
                <w:bCs/>
                <w:color w:val="000000" w:themeColor="text1"/>
                <w:sz w:val="20"/>
              </w:rPr>
            </w:pPr>
            <w:r w:rsidRPr="00613593">
              <w:rPr>
                <w:b/>
                <w:bCs/>
                <w:color w:val="000000" w:themeColor="text1"/>
                <w:sz w:val="20"/>
              </w:rPr>
              <w:t>2022</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25762A68" w14:textId="77777777" w:rsidR="002F7FFE" w:rsidRPr="00613593" w:rsidRDefault="002F7FFE" w:rsidP="008A2F87">
            <w:pPr>
              <w:ind w:right="0"/>
              <w:rPr>
                <w:b/>
                <w:bCs/>
                <w:color w:val="000000" w:themeColor="text1"/>
                <w:sz w:val="20"/>
              </w:rPr>
            </w:pPr>
            <w:r w:rsidRPr="00613593">
              <w:rPr>
                <w:b/>
                <w:bCs/>
                <w:color w:val="000000" w:themeColor="text1"/>
                <w:sz w:val="20"/>
              </w:rPr>
              <w:t>2023</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41459CF1" w14:textId="77777777" w:rsidR="002F7FFE" w:rsidRPr="00613593" w:rsidRDefault="002F7FFE" w:rsidP="008A2F87">
            <w:pPr>
              <w:ind w:right="0"/>
              <w:rPr>
                <w:b/>
                <w:bCs/>
                <w:color w:val="000000" w:themeColor="text1"/>
                <w:sz w:val="20"/>
              </w:rPr>
            </w:pPr>
            <w:r w:rsidRPr="00613593">
              <w:rPr>
                <w:b/>
                <w:bCs/>
                <w:color w:val="000000" w:themeColor="text1"/>
                <w:sz w:val="20"/>
              </w:rPr>
              <w:t>2024</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26A29621" w14:textId="77777777" w:rsidR="002F7FFE" w:rsidRPr="00613593" w:rsidRDefault="002F7FFE" w:rsidP="008A2F87">
            <w:pPr>
              <w:ind w:right="0"/>
              <w:rPr>
                <w:b/>
                <w:bCs/>
                <w:color w:val="000000" w:themeColor="text1"/>
                <w:sz w:val="20"/>
              </w:rPr>
            </w:pPr>
            <w:r w:rsidRPr="00613593">
              <w:rPr>
                <w:b/>
                <w:bCs/>
                <w:color w:val="000000" w:themeColor="text1"/>
                <w:sz w:val="20"/>
              </w:rPr>
              <w:t>2025</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46663BE4" w14:textId="77777777" w:rsidR="002F7FFE" w:rsidRPr="00613593" w:rsidRDefault="002F7FFE" w:rsidP="008A2F87">
            <w:pPr>
              <w:ind w:right="0"/>
              <w:rPr>
                <w:b/>
                <w:bCs/>
                <w:color w:val="000000" w:themeColor="text1"/>
                <w:sz w:val="20"/>
              </w:rPr>
            </w:pPr>
            <w:r w:rsidRPr="00613593">
              <w:rPr>
                <w:b/>
                <w:bCs/>
                <w:color w:val="000000" w:themeColor="text1"/>
                <w:sz w:val="20"/>
              </w:rPr>
              <w:t>2026</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5B1473BE" w14:textId="77777777" w:rsidR="002F7FFE" w:rsidRPr="00613593" w:rsidRDefault="002F7FFE" w:rsidP="008A2F87">
            <w:pPr>
              <w:ind w:right="0"/>
              <w:rPr>
                <w:b/>
                <w:bCs/>
                <w:color w:val="000000" w:themeColor="text1"/>
                <w:sz w:val="20"/>
              </w:rPr>
            </w:pPr>
            <w:r w:rsidRPr="00613593">
              <w:rPr>
                <w:b/>
                <w:bCs/>
                <w:color w:val="000000" w:themeColor="text1"/>
                <w:sz w:val="20"/>
              </w:rPr>
              <w:t>2027</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3AA918AA" w14:textId="77777777" w:rsidR="002F7FFE" w:rsidRPr="00613593" w:rsidRDefault="002F7FFE" w:rsidP="008A2F87">
            <w:pPr>
              <w:ind w:right="0"/>
              <w:rPr>
                <w:b/>
                <w:bCs/>
                <w:color w:val="000000" w:themeColor="text1"/>
                <w:sz w:val="20"/>
              </w:rPr>
            </w:pPr>
            <w:r w:rsidRPr="00613593">
              <w:rPr>
                <w:b/>
                <w:bCs/>
                <w:color w:val="000000" w:themeColor="text1"/>
                <w:sz w:val="20"/>
              </w:rPr>
              <w:t>2028</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04240708" w14:textId="77777777" w:rsidR="002F7FFE" w:rsidRPr="00613593" w:rsidRDefault="002F7FFE" w:rsidP="008A2F87">
            <w:pPr>
              <w:ind w:right="0"/>
              <w:rPr>
                <w:b/>
                <w:bCs/>
                <w:color w:val="000000" w:themeColor="text1"/>
                <w:sz w:val="20"/>
              </w:rPr>
            </w:pPr>
            <w:r w:rsidRPr="00613593">
              <w:rPr>
                <w:b/>
                <w:bCs/>
                <w:color w:val="000000" w:themeColor="text1"/>
                <w:sz w:val="20"/>
              </w:rPr>
              <w:t>2029</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752E6624" w14:textId="77777777" w:rsidR="002F7FFE" w:rsidRPr="00613593" w:rsidRDefault="002F7FFE" w:rsidP="008A2F87">
            <w:pPr>
              <w:ind w:right="0"/>
              <w:rPr>
                <w:b/>
                <w:bCs/>
                <w:color w:val="000000" w:themeColor="text1"/>
                <w:sz w:val="20"/>
              </w:rPr>
            </w:pPr>
            <w:r w:rsidRPr="00613593">
              <w:rPr>
                <w:b/>
                <w:bCs/>
                <w:color w:val="000000" w:themeColor="text1"/>
                <w:sz w:val="20"/>
              </w:rPr>
              <w:t>2030</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101161AD" w14:textId="77777777" w:rsidR="002F7FFE" w:rsidRPr="00613593" w:rsidRDefault="002F7FFE" w:rsidP="008A2F87">
            <w:pPr>
              <w:ind w:right="0"/>
              <w:rPr>
                <w:b/>
                <w:bCs/>
                <w:color w:val="000000" w:themeColor="text1"/>
                <w:sz w:val="20"/>
              </w:rPr>
            </w:pPr>
            <w:r w:rsidRPr="00613593">
              <w:rPr>
                <w:b/>
                <w:bCs/>
                <w:color w:val="000000" w:themeColor="text1"/>
                <w:sz w:val="20"/>
              </w:rPr>
              <w:t>2031</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05DCE139" w14:textId="77777777" w:rsidR="002F7FFE" w:rsidRPr="00613593" w:rsidRDefault="002F7FFE" w:rsidP="008A2F87">
            <w:pPr>
              <w:ind w:right="0"/>
              <w:rPr>
                <w:b/>
                <w:bCs/>
                <w:color w:val="000000" w:themeColor="text1"/>
                <w:sz w:val="20"/>
              </w:rPr>
            </w:pPr>
            <w:r w:rsidRPr="00613593">
              <w:rPr>
                <w:b/>
                <w:bCs/>
                <w:color w:val="000000" w:themeColor="text1"/>
                <w:sz w:val="20"/>
              </w:rPr>
              <w:t>2032</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05B9041A" w14:textId="3C5B3D7A" w:rsidR="002F7FFE" w:rsidRPr="00613593" w:rsidRDefault="00366AAC" w:rsidP="008A2F87">
            <w:pPr>
              <w:ind w:right="0"/>
              <w:rPr>
                <w:b/>
                <w:bCs/>
                <w:color w:val="000000" w:themeColor="text1"/>
                <w:sz w:val="20"/>
              </w:rPr>
            </w:pPr>
            <w:r w:rsidRPr="00613593">
              <w:rPr>
                <w:b/>
                <w:bCs/>
                <w:color w:val="000000" w:themeColor="text1"/>
                <w:sz w:val="20"/>
              </w:rPr>
              <w:t>2033 - 2035</w:t>
            </w:r>
          </w:p>
        </w:tc>
      </w:tr>
      <w:tr w:rsidR="00DD6DC0" w:rsidRPr="00613593" w14:paraId="035D1BC2" w14:textId="77777777" w:rsidTr="00520562">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7B4FB0C3" w14:textId="77777777" w:rsidR="00DD6DC0" w:rsidRPr="00613593" w:rsidRDefault="00DD6DC0" w:rsidP="00DD6DC0">
            <w:pPr>
              <w:ind w:right="0"/>
              <w:jc w:val="left"/>
              <w:rPr>
                <w:color w:val="000000" w:themeColor="text1"/>
                <w:sz w:val="20"/>
                <w:lang w:eastAsia="ru-RU"/>
              </w:rPr>
            </w:pPr>
            <w:r w:rsidRPr="00613593">
              <w:rPr>
                <w:color w:val="000000" w:themeColor="text1"/>
                <w:sz w:val="20"/>
                <w:lang w:eastAsia="ru-RU"/>
              </w:rPr>
              <w:t>Объем сети общий, м</w:t>
            </w:r>
            <w:r w:rsidRPr="00613593">
              <w:rPr>
                <w:color w:val="000000" w:themeColor="text1"/>
                <w:sz w:val="20"/>
                <w:vertAlign w:val="superscript"/>
                <w:lang w:eastAsia="ru-RU"/>
              </w:rPr>
              <w:t>3</w:t>
            </w:r>
          </w:p>
        </w:tc>
        <w:tc>
          <w:tcPr>
            <w:tcW w:w="1151" w:type="dxa"/>
            <w:tcBorders>
              <w:top w:val="nil"/>
              <w:left w:val="nil"/>
              <w:bottom w:val="single" w:sz="4" w:space="0" w:color="auto"/>
              <w:right w:val="single" w:sz="4" w:space="0" w:color="auto"/>
            </w:tcBorders>
            <w:shd w:val="clear" w:color="auto" w:fill="auto"/>
            <w:vAlign w:val="center"/>
            <w:hideMark/>
          </w:tcPr>
          <w:p w14:paraId="3B3D23A6" w14:textId="77777777" w:rsidR="00DD6DC0" w:rsidRPr="00613593" w:rsidRDefault="00DD6DC0" w:rsidP="00DD6DC0">
            <w:pPr>
              <w:ind w:right="0"/>
              <w:rPr>
                <w:color w:val="000000" w:themeColor="text1"/>
                <w:sz w:val="20"/>
              </w:rPr>
            </w:pPr>
            <w:r w:rsidRPr="00613593">
              <w:rPr>
                <w:color w:val="000000" w:themeColor="text1"/>
                <w:sz w:val="20"/>
              </w:rPr>
              <w:t>21987,25</w:t>
            </w:r>
          </w:p>
        </w:tc>
        <w:tc>
          <w:tcPr>
            <w:tcW w:w="1071" w:type="dxa"/>
            <w:tcBorders>
              <w:top w:val="nil"/>
              <w:left w:val="nil"/>
              <w:bottom w:val="single" w:sz="4" w:space="0" w:color="auto"/>
              <w:right w:val="single" w:sz="4" w:space="0" w:color="auto"/>
            </w:tcBorders>
            <w:shd w:val="clear" w:color="auto" w:fill="auto"/>
            <w:vAlign w:val="center"/>
            <w:hideMark/>
          </w:tcPr>
          <w:p w14:paraId="338D660E" w14:textId="77777777" w:rsidR="00DD6DC0" w:rsidRPr="00613593" w:rsidRDefault="00DD6DC0" w:rsidP="00DD6DC0">
            <w:pPr>
              <w:ind w:right="0"/>
              <w:rPr>
                <w:color w:val="000000" w:themeColor="text1"/>
                <w:sz w:val="20"/>
              </w:rPr>
            </w:pPr>
            <w:r w:rsidRPr="00613593">
              <w:rPr>
                <w:color w:val="000000" w:themeColor="text1"/>
                <w:sz w:val="20"/>
              </w:rPr>
              <w:t>22903,55</w:t>
            </w:r>
          </w:p>
        </w:tc>
        <w:tc>
          <w:tcPr>
            <w:tcW w:w="1071" w:type="dxa"/>
            <w:tcBorders>
              <w:top w:val="nil"/>
              <w:left w:val="nil"/>
              <w:bottom w:val="single" w:sz="4" w:space="0" w:color="auto"/>
              <w:right w:val="single" w:sz="4" w:space="0" w:color="auto"/>
            </w:tcBorders>
            <w:shd w:val="clear" w:color="auto" w:fill="auto"/>
            <w:vAlign w:val="center"/>
            <w:hideMark/>
          </w:tcPr>
          <w:p w14:paraId="5290FD41" w14:textId="77777777" w:rsidR="00DD6DC0" w:rsidRPr="00613593" w:rsidRDefault="00DD6DC0" w:rsidP="00DD6DC0">
            <w:pPr>
              <w:ind w:right="0"/>
              <w:rPr>
                <w:color w:val="000000" w:themeColor="text1"/>
                <w:sz w:val="20"/>
              </w:rPr>
            </w:pPr>
            <w:r w:rsidRPr="00613593">
              <w:rPr>
                <w:color w:val="000000" w:themeColor="text1"/>
                <w:sz w:val="20"/>
              </w:rPr>
              <w:t>23809,82</w:t>
            </w:r>
          </w:p>
        </w:tc>
        <w:tc>
          <w:tcPr>
            <w:tcW w:w="1071" w:type="dxa"/>
            <w:tcBorders>
              <w:top w:val="nil"/>
              <w:left w:val="nil"/>
              <w:bottom w:val="single" w:sz="4" w:space="0" w:color="auto"/>
              <w:right w:val="single" w:sz="4" w:space="0" w:color="auto"/>
            </w:tcBorders>
            <w:shd w:val="clear" w:color="auto" w:fill="auto"/>
            <w:vAlign w:val="center"/>
            <w:hideMark/>
          </w:tcPr>
          <w:p w14:paraId="1F507C1C" w14:textId="77777777" w:rsidR="00DD6DC0" w:rsidRPr="00613593" w:rsidRDefault="00DD6DC0" w:rsidP="00DD6DC0">
            <w:pPr>
              <w:ind w:right="0"/>
              <w:rPr>
                <w:color w:val="000000" w:themeColor="text1"/>
                <w:sz w:val="20"/>
              </w:rPr>
            </w:pPr>
            <w:r w:rsidRPr="00613593">
              <w:rPr>
                <w:color w:val="000000" w:themeColor="text1"/>
                <w:sz w:val="20"/>
              </w:rPr>
              <w:t>24930,30</w:t>
            </w:r>
          </w:p>
        </w:tc>
        <w:tc>
          <w:tcPr>
            <w:tcW w:w="1070" w:type="dxa"/>
            <w:tcBorders>
              <w:top w:val="nil"/>
              <w:left w:val="nil"/>
              <w:bottom w:val="single" w:sz="4" w:space="0" w:color="auto"/>
              <w:right w:val="single" w:sz="4" w:space="0" w:color="auto"/>
            </w:tcBorders>
            <w:shd w:val="clear" w:color="auto" w:fill="auto"/>
            <w:vAlign w:val="center"/>
            <w:hideMark/>
          </w:tcPr>
          <w:p w14:paraId="6DB5FB50" w14:textId="77777777" w:rsidR="00DD6DC0" w:rsidRPr="00613593" w:rsidRDefault="00DD6DC0" w:rsidP="00DD6DC0">
            <w:pPr>
              <w:ind w:right="0"/>
              <w:rPr>
                <w:color w:val="000000" w:themeColor="text1"/>
                <w:sz w:val="20"/>
              </w:rPr>
            </w:pPr>
            <w:r w:rsidRPr="00613593">
              <w:rPr>
                <w:color w:val="000000" w:themeColor="text1"/>
                <w:sz w:val="20"/>
              </w:rPr>
              <w:t>25449,78</w:t>
            </w:r>
          </w:p>
        </w:tc>
        <w:tc>
          <w:tcPr>
            <w:tcW w:w="1070" w:type="dxa"/>
            <w:tcBorders>
              <w:top w:val="nil"/>
              <w:left w:val="nil"/>
              <w:bottom w:val="single" w:sz="4" w:space="0" w:color="auto"/>
              <w:right w:val="single" w:sz="4" w:space="0" w:color="auto"/>
            </w:tcBorders>
            <w:shd w:val="clear" w:color="auto" w:fill="auto"/>
            <w:vAlign w:val="center"/>
            <w:hideMark/>
          </w:tcPr>
          <w:p w14:paraId="79770E4A" w14:textId="77777777" w:rsidR="00DD6DC0" w:rsidRPr="00613593" w:rsidRDefault="00DD6DC0" w:rsidP="00DD6DC0">
            <w:pPr>
              <w:ind w:right="0"/>
              <w:rPr>
                <w:color w:val="000000" w:themeColor="text1"/>
                <w:sz w:val="20"/>
              </w:rPr>
            </w:pPr>
            <w:r w:rsidRPr="00613593">
              <w:rPr>
                <w:color w:val="000000" w:themeColor="text1"/>
                <w:sz w:val="20"/>
              </w:rPr>
              <w:t>25698,01</w:t>
            </w:r>
          </w:p>
        </w:tc>
        <w:tc>
          <w:tcPr>
            <w:tcW w:w="1070" w:type="dxa"/>
            <w:tcBorders>
              <w:top w:val="nil"/>
              <w:left w:val="nil"/>
              <w:bottom w:val="single" w:sz="4" w:space="0" w:color="auto"/>
              <w:right w:val="single" w:sz="4" w:space="0" w:color="auto"/>
            </w:tcBorders>
            <w:shd w:val="clear" w:color="auto" w:fill="auto"/>
            <w:vAlign w:val="center"/>
            <w:hideMark/>
          </w:tcPr>
          <w:p w14:paraId="676C322E" w14:textId="77777777" w:rsidR="00DD6DC0" w:rsidRPr="00613593" w:rsidRDefault="00DD6DC0" w:rsidP="00DD6DC0">
            <w:pPr>
              <w:ind w:right="0"/>
              <w:rPr>
                <w:color w:val="000000" w:themeColor="text1"/>
                <w:sz w:val="20"/>
              </w:rPr>
            </w:pPr>
            <w:r w:rsidRPr="00613593">
              <w:rPr>
                <w:color w:val="000000" w:themeColor="text1"/>
                <w:sz w:val="20"/>
              </w:rPr>
              <w:t>26313,63</w:t>
            </w:r>
          </w:p>
        </w:tc>
        <w:tc>
          <w:tcPr>
            <w:tcW w:w="1070" w:type="dxa"/>
            <w:tcBorders>
              <w:top w:val="nil"/>
              <w:left w:val="nil"/>
              <w:bottom w:val="single" w:sz="4" w:space="0" w:color="auto"/>
              <w:right w:val="single" w:sz="4" w:space="0" w:color="auto"/>
            </w:tcBorders>
            <w:shd w:val="clear" w:color="auto" w:fill="auto"/>
            <w:vAlign w:val="center"/>
            <w:hideMark/>
          </w:tcPr>
          <w:p w14:paraId="3CCDEDF2" w14:textId="77777777" w:rsidR="00DD6DC0" w:rsidRPr="00613593" w:rsidRDefault="00DD6DC0" w:rsidP="00DD6DC0">
            <w:pPr>
              <w:ind w:right="0"/>
              <w:rPr>
                <w:color w:val="000000" w:themeColor="text1"/>
                <w:sz w:val="20"/>
              </w:rPr>
            </w:pPr>
            <w:r w:rsidRPr="00613593">
              <w:rPr>
                <w:color w:val="000000" w:themeColor="text1"/>
                <w:sz w:val="20"/>
              </w:rPr>
              <w:t>26521,54</w:t>
            </w:r>
          </w:p>
        </w:tc>
        <w:tc>
          <w:tcPr>
            <w:tcW w:w="1070" w:type="dxa"/>
            <w:tcBorders>
              <w:top w:val="nil"/>
              <w:left w:val="nil"/>
              <w:bottom w:val="single" w:sz="4" w:space="0" w:color="auto"/>
              <w:right w:val="single" w:sz="4" w:space="0" w:color="auto"/>
            </w:tcBorders>
            <w:shd w:val="clear" w:color="auto" w:fill="auto"/>
            <w:vAlign w:val="center"/>
            <w:hideMark/>
          </w:tcPr>
          <w:p w14:paraId="432E3195" w14:textId="77777777" w:rsidR="00DD6DC0" w:rsidRPr="00613593" w:rsidRDefault="00DD6DC0" w:rsidP="00DD6DC0">
            <w:pPr>
              <w:ind w:right="0"/>
              <w:rPr>
                <w:color w:val="000000" w:themeColor="text1"/>
                <w:sz w:val="20"/>
              </w:rPr>
            </w:pPr>
            <w:r w:rsidRPr="00613593">
              <w:rPr>
                <w:color w:val="000000" w:themeColor="text1"/>
                <w:sz w:val="20"/>
              </w:rPr>
              <w:t>26606,93</w:t>
            </w:r>
          </w:p>
        </w:tc>
        <w:tc>
          <w:tcPr>
            <w:tcW w:w="1070" w:type="dxa"/>
            <w:tcBorders>
              <w:top w:val="nil"/>
              <w:left w:val="nil"/>
              <w:bottom w:val="single" w:sz="4" w:space="0" w:color="auto"/>
              <w:right w:val="single" w:sz="4" w:space="0" w:color="auto"/>
            </w:tcBorders>
            <w:shd w:val="clear" w:color="auto" w:fill="auto"/>
            <w:vAlign w:val="center"/>
            <w:hideMark/>
          </w:tcPr>
          <w:p w14:paraId="5E3104B5" w14:textId="77777777" w:rsidR="00DD6DC0" w:rsidRPr="00613593" w:rsidRDefault="00DD6DC0" w:rsidP="00DD6DC0">
            <w:pPr>
              <w:ind w:right="0"/>
              <w:rPr>
                <w:color w:val="000000" w:themeColor="text1"/>
                <w:sz w:val="20"/>
              </w:rPr>
            </w:pPr>
            <w:r w:rsidRPr="00613593">
              <w:rPr>
                <w:color w:val="000000" w:themeColor="text1"/>
                <w:sz w:val="20"/>
              </w:rPr>
              <w:t>26712,83</w:t>
            </w:r>
          </w:p>
        </w:tc>
        <w:tc>
          <w:tcPr>
            <w:tcW w:w="1070" w:type="dxa"/>
            <w:tcBorders>
              <w:top w:val="nil"/>
              <w:left w:val="nil"/>
              <w:bottom w:val="single" w:sz="4" w:space="0" w:color="auto"/>
              <w:right w:val="single" w:sz="4" w:space="0" w:color="auto"/>
            </w:tcBorders>
            <w:shd w:val="clear" w:color="auto" w:fill="auto"/>
            <w:vAlign w:val="center"/>
            <w:hideMark/>
          </w:tcPr>
          <w:p w14:paraId="198E7CF5" w14:textId="77777777" w:rsidR="00DD6DC0" w:rsidRPr="00613593" w:rsidRDefault="00DD6DC0" w:rsidP="00DD6DC0">
            <w:pPr>
              <w:ind w:right="0"/>
              <w:rPr>
                <w:color w:val="000000" w:themeColor="text1"/>
                <w:sz w:val="20"/>
              </w:rPr>
            </w:pPr>
            <w:r w:rsidRPr="00613593">
              <w:rPr>
                <w:color w:val="000000" w:themeColor="text1"/>
                <w:sz w:val="20"/>
              </w:rPr>
              <w:t>26712,83</w:t>
            </w:r>
          </w:p>
        </w:tc>
        <w:tc>
          <w:tcPr>
            <w:tcW w:w="1070" w:type="dxa"/>
            <w:tcBorders>
              <w:top w:val="nil"/>
              <w:left w:val="nil"/>
              <w:bottom w:val="single" w:sz="4" w:space="0" w:color="auto"/>
              <w:right w:val="single" w:sz="4" w:space="0" w:color="auto"/>
            </w:tcBorders>
            <w:shd w:val="clear" w:color="auto" w:fill="auto"/>
            <w:vAlign w:val="center"/>
            <w:hideMark/>
          </w:tcPr>
          <w:p w14:paraId="0A5C7762" w14:textId="77777777" w:rsidR="00DD6DC0" w:rsidRPr="00613593" w:rsidRDefault="00DD6DC0" w:rsidP="00DD6DC0">
            <w:pPr>
              <w:ind w:right="0"/>
              <w:rPr>
                <w:color w:val="000000" w:themeColor="text1"/>
                <w:sz w:val="20"/>
              </w:rPr>
            </w:pPr>
            <w:r w:rsidRPr="00613593">
              <w:rPr>
                <w:color w:val="000000" w:themeColor="text1"/>
                <w:sz w:val="20"/>
              </w:rPr>
              <w:t>27187,41</w:t>
            </w:r>
          </w:p>
        </w:tc>
        <w:tc>
          <w:tcPr>
            <w:tcW w:w="1070" w:type="dxa"/>
            <w:tcBorders>
              <w:top w:val="nil"/>
              <w:left w:val="nil"/>
              <w:bottom w:val="single" w:sz="4" w:space="0" w:color="auto"/>
              <w:right w:val="single" w:sz="4" w:space="0" w:color="auto"/>
            </w:tcBorders>
            <w:shd w:val="clear" w:color="auto" w:fill="auto"/>
            <w:vAlign w:val="center"/>
            <w:hideMark/>
          </w:tcPr>
          <w:p w14:paraId="185C9CCE" w14:textId="77777777" w:rsidR="00DD6DC0" w:rsidRPr="00613593" w:rsidRDefault="00DD6DC0" w:rsidP="00DD6DC0">
            <w:pPr>
              <w:ind w:right="0"/>
              <w:rPr>
                <w:color w:val="000000" w:themeColor="text1"/>
                <w:sz w:val="20"/>
              </w:rPr>
            </w:pPr>
            <w:r w:rsidRPr="00613593">
              <w:rPr>
                <w:color w:val="000000" w:themeColor="text1"/>
                <w:sz w:val="20"/>
              </w:rPr>
              <w:t>27256,97</w:t>
            </w:r>
          </w:p>
        </w:tc>
        <w:tc>
          <w:tcPr>
            <w:tcW w:w="1070" w:type="dxa"/>
            <w:tcBorders>
              <w:top w:val="nil"/>
              <w:left w:val="nil"/>
              <w:bottom w:val="single" w:sz="4" w:space="0" w:color="auto"/>
              <w:right w:val="single" w:sz="4" w:space="0" w:color="auto"/>
            </w:tcBorders>
            <w:shd w:val="clear" w:color="auto" w:fill="auto"/>
            <w:vAlign w:val="center"/>
            <w:hideMark/>
          </w:tcPr>
          <w:p w14:paraId="33F85923" w14:textId="77777777" w:rsidR="00DD6DC0" w:rsidRPr="00613593" w:rsidRDefault="00DD6DC0" w:rsidP="00DD6DC0">
            <w:pPr>
              <w:ind w:right="0"/>
              <w:rPr>
                <w:color w:val="000000" w:themeColor="text1"/>
                <w:sz w:val="20"/>
              </w:rPr>
            </w:pPr>
            <w:r w:rsidRPr="00613593">
              <w:rPr>
                <w:color w:val="000000" w:themeColor="text1"/>
                <w:sz w:val="20"/>
              </w:rPr>
              <w:t>27276,50</w:t>
            </w:r>
          </w:p>
        </w:tc>
        <w:tc>
          <w:tcPr>
            <w:tcW w:w="1070" w:type="dxa"/>
            <w:tcBorders>
              <w:top w:val="nil"/>
              <w:left w:val="nil"/>
              <w:bottom w:val="single" w:sz="4" w:space="0" w:color="auto"/>
              <w:right w:val="single" w:sz="4" w:space="0" w:color="auto"/>
            </w:tcBorders>
            <w:shd w:val="clear" w:color="auto" w:fill="auto"/>
            <w:vAlign w:val="center"/>
            <w:hideMark/>
          </w:tcPr>
          <w:p w14:paraId="5980666F" w14:textId="77777777" w:rsidR="00DD6DC0" w:rsidRPr="00613593" w:rsidRDefault="00DD6DC0" w:rsidP="00DD6DC0">
            <w:pPr>
              <w:ind w:right="0"/>
              <w:rPr>
                <w:color w:val="000000" w:themeColor="text1"/>
                <w:sz w:val="20"/>
              </w:rPr>
            </w:pPr>
            <w:r w:rsidRPr="00613593">
              <w:rPr>
                <w:color w:val="000000" w:themeColor="text1"/>
                <w:sz w:val="20"/>
              </w:rPr>
              <w:t>27305,48</w:t>
            </w:r>
          </w:p>
        </w:tc>
        <w:tc>
          <w:tcPr>
            <w:tcW w:w="1070" w:type="dxa"/>
            <w:tcBorders>
              <w:top w:val="nil"/>
              <w:left w:val="nil"/>
              <w:bottom w:val="single" w:sz="4" w:space="0" w:color="auto"/>
              <w:right w:val="single" w:sz="4" w:space="0" w:color="auto"/>
            </w:tcBorders>
            <w:shd w:val="clear" w:color="auto" w:fill="auto"/>
            <w:vAlign w:val="center"/>
            <w:hideMark/>
          </w:tcPr>
          <w:p w14:paraId="2DE69E8C" w14:textId="77777777" w:rsidR="00DD6DC0" w:rsidRPr="00613593" w:rsidRDefault="00DD6DC0" w:rsidP="00DD6DC0">
            <w:pPr>
              <w:ind w:right="0"/>
              <w:rPr>
                <w:color w:val="000000" w:themeColor="text1"/>
                <w:sz w:val="20"/>
              </w:rPr>
            </w:pPr>
            <w:r w:rsidRPr="00613593">
              <w:rPr>
                <w:color w:val="000000" w:themeColor="text1"/>
                <w:sz w:val="20"/>
              </w:rPr>
              <w:t>27329,64</w:t>
            </w:r>
          </w:p>
        </w:tc>
      </w:tr>
      <w:tr w:rsidR="00DD6DC0" w:rsidRPr="00613593" w14:paraId="49478140" w14:textId="77777777" w:rsidTr="00520562">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25FE8C1D" w14:textId="77777777" w:rsidR="00DD6DC0" w:rsidRPr="00613593" w:rsidRDefault="00DD6DC0" w:rsidP="00DD6DC0">
            <w:pPr>
              <w:ind w:right="0"/>
              <w:jc w:val="left"/>
              <w:rPr>
                <w:color w:val="000000" w:themeColor="text1"/>
                <w:sz w:val="20"/>
                <w:lang w:eastAsia="ru-RU"/>
              </w:rPr>
            </w:pPr>
            <w:r w:rsidRPr="00613593">
              <w:rPr>
                <w:color w:val="000000" w:themeColor="text1"/>
                <w:sz w:val="20"/>
                <w:lang w:eastAsia="ru-RU"/>
              </w:rPr>
              <w:t>Установленная производительность ВПУ,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3151F593" w14:textId="77777777" w:rsidR="00DD6DC0" w:rsidRPr="00613593" w:rsidRDefault="00DD6DC0" w:rsidP="00DD6DC0">
            <w:pPr>
              <w:ind w:right="0"/>
              <w:rPr>
                <w:color w:val="000000" w:themeColor="text1"/>
                <w:sz w:val="20"/>
              </w:rPr>
            </w:pPr>
            <w:r w:rsidRPr="00613593">
              <w:rPr>
                <w:color w:val="000000" w:themeColor="text1"/>
                <w:sz w:val="20"/>
              </w:rPr>
              <w:t>740,00</w:t>
            </w:r>
          </w:p>
        </w:tc>
        <w:tc>
          <w:tcPr>
            <w:tcW w:w="1071" w:type="dxa"/>
            <w:tcBorders>
              <w:top w:val="nil"/>
              <w:left w:val="nil"/>
              <w:bottom w:val="single" w:sz="4" w:space="0" w:color="auto"/>
              <w:right w:val="single" w:sz="4" w:space="0" w:color="auto"/>
            </w:tcBorders>
            <w:shd w:val="clear" w:color="auto" w:fill="auto"/>
            <w:vAlign w:val="center"/>
            <w:hideMark/>
          </w:tcPr>
          <w:p w14:paraId="3046D55B" w14:textId="77777777" w:rsidR="00DD6DC0" w:rsidRPr="00613593" w:rsidRDefault="00DD6DC0" w:rsidP="00DD6DC0">
            <w:pPr>
              <w:ind w:right="0"/>
              <w:rPr>
                <w:color w:val="000000" w:themeColor="text1"/>
                <w:sz w:val="20"/>
              </w:rPr>
            </w:pPr>
            <w:r w:rsidRPr="00613593">
              <w:rPr>
                <w:color w:val="000000" w:themeColor="text1"/>
                <w:sz w:val="20"/>
              </w:rPr>
              <w:t>740,00</w:t>
            </w:r>
          </w:p>
        </w:tc>
        <w:tc>
          <w:tcPr>
            <w:tcW w:w="1071" w:type="dxa"/>
            <w:tcBorders>
              <w:top w:val="nil"/>
              <w:left w:val="nil"/>
              <w:bottom w:val="single" w:sz="4" w:space="0" w:color="auto"/>
              <w:right w:val="single" w:sz="4" w:space="0" w:color="auto"/>
            </w:tcBorders>
            <w:shd w:val="clear" w:color="auto" w:fill="auto"/>
            <w:vAlign w:val="center"/>
            <w:hideMark/>
          </w:tcPr>
          <w:p w14:paraId="2873CC71" w14:textId="77777777" w:rsidR="00DD6DC0" w:rsidRPr="00613593" w:rsidRDefault="00DD6DC0" w:rsidP="00DD6DC0">
            <w:pPr>
              <w:ind w:right="0"/>
              <w:rPr>
                <w:color w:val="000000" w:themeColor="text1"/>
                <w:sz w:val="20"/>
              </w:rPr>
            </w:pPr>
            <w:r w:rsidRPr="00613593">
              <w:rPr>
                <w:color w:val="000000" w:themeColor="text1"/>
                <w:sz w:val="20"/>
              </w:rPr>
              <w:t>740,00</w:t>
            </w:r>
          </w:p>
        </w:tc>
        <w:tc>
          <w:tcPr>
            <w:tcW w:w="1071" w:type="dxa"/>
            <w:tcBorders>
              <w:top w:val="nil"/>
              <w:left w:val="nil"/>
              <w:bottom w:val="single" w:sz="4" w:space="0" w:color="auto"/>
              <w:right w:val="single" w:sz="4" w:space="0" w:color="auto"/>
            </w:tcBorders>
            <w:shd w:val="clear" w:color="auto" w:fill="auto"/>
            <w:vAlign w:val="center"/>
            <w:hideMark/>
          </w:tcPr>
          <w:p w14:paraId="7D76D05B" w14:textId="77777777" w:rsidR="00DD6DC0" w:rsidRPr="00613593" w:rsidRDefault="00DD6DC0" w:rsidP="00DD6DC0">
            <w:pPr>
              <w:ind w:right="0"/>
              <w:rPr>
                <w:color w:val="000000" w:themeColor="text1"/>
                <w:sz w:val="20"/>
              </w:rPr>
            </w:pPr>
            <w:r w:rsidRPr="00613593">
              <w:rPr>
                <w:color w:val="000000" w:themeColor="text1"/>
                <w:sz w:val="20"/>
              </w:rPr>
              <w:t>740,00</w:t>
            </w:r>
          </w:p>
        </w:tc>
        <w:tc>
          <w:tcPr>
            <w:tcW w:w="1070" w:type="dxa"/>
            <w:tcBorders>
              <w:top w:val="nil"/>
              <w:left w:val="nil"/>
              <w:bottom w:val="single" w:sz="4" w:space="0" w:color="auto"/>
              <w:right w:val="single" w:sz="4" w:space="0" w:color="auto"/>
            </w:tcBorders>
            <w:shd w:val="clear" w:color="auto" w:fill="auto"/>
            <w:vAlign w:val="center"/>
            <w:hideMark/>
          </w:tcPr>
          <w:p w14:paraId="522433EF" w14:textId="77777777" w:rsidR="00DD6DC0" w:rsidRPr="00613593" w:rsidRDefault="00DD6DC0" w:rsidP="00DD6DC0">
            <w:pPr>
              <w:ind w:right="0"/>
              <w:rPr>
                <w:color w:val="000000" w:themeColor="text1"/>
                <w:sz w:val="20"/>
              </w:rPr>
            </w:pPr>
            <w:r w:rsidRPr="00613593">
              <w:rPr>
                <w:color w:val="000000" w:themeColor="text1"/>
                <w:sz w:val="20"/>
              </w:rPr>
              <w:t>740,00</w:t>
            </w:r>
          </w:p>
        </w:tc>
        <w:tc>
          <w:tcPr>
            <w:tcW w:w="1070" w:type="dxa"/>
            <w:tcBorders>
              <w:top w:val="nil"/>
              <w:left w:val="nil"/>
              <w:bottom w:val="single" w:sz="4" w:space="0" w:color="auto"/>
              <w:right w:val="single" w:sz="4" w:space="0" w:color="auto"/>
            </w:tcBorders>
            <w:shd w:val="clear" w:color="auto" w:fill="auto"/>
            <w:vAlign w:val="center"/>
            <w:hideMark/>
          </w:tcPr>
          <w:p w14:paraId="51E941D9" w14:textId="77777777" w:rsidR="00DD6DC0" w:rsidRPr="00613593" w:rsidRDefault="00DD6DC0" w:rsidP="00DD6DC0">
            <w:pPr>
              <w:ind w:right="0"/>
              <w:rPr>
                <w:color w:val="000000" w:themeColor="text1"/>
                <w:sz w:val="20"/>
              </w:rPr>
            </w:pPr>
            <w:r w:rsidRPr="00613593">
              <w:rPr>
                <w:color w:val="000000" w:themeColor="text1"/>
                <w:sz w:val="20"/>
              </w:rPr>
              <w:t>740,00</w:t>
            </w:r>
          </w:p>
        </w:tc>
        <w:tc>
          <w:tcPr>
            <w:tcW w:w="1070" w:type="dxa"/>
            <w:tcBorders>
              <w:top w:val="nil"/>
              <w:left w:val="nil"/>
              <w:bottom w:val="single" w:sz="4" w:space="0" w:color="auto"/>
              <w:right w:val="single" w:sz="4" w:space="0" w:color="auto"/>
            </w:tcBorders>
            <w:shd w:val="clear" w:color="auto" w:fill="auto"/>
            <w:vAlign w:val="center"/>
            <w:hideMark/>
          </w:tcPr>
          <w:p w14:paraId="7C8FFC7E" w14:textId="77777777" w:rsidR="00DD6DC0" w:rsidRPr="00613593" w:rsidRDefault="00DD6DC0" w:rsidP="00DD6DC0">
            <w:pPr>
              <w:ind w:right="0"/>
              <w:rPr>
                <w:color w:val="000000" w:themeColor="text1"/>
                <w:sz w:val="20"/>
              </w:rPr>
            </w:pPr>
            <w:r w:rsidRPr="00613593">
              <w:rPr>
                <w:color w:val="000000" w:themeColor="text1"/>
                <w:sz w:val="20"/>
              </w:rPr>
              <w:t>740,00</w:t>
            </w:r>
          </w:p>
        </w:tc>
        <w:tc>
          <w:tcPr>
            <w:tcW w:w="1070" w:type="dxa"/>
            <w:tcBorders>
              <w:top w:val="nil"/>
              <w:left w:val="nil"/>
              <w:bottom w:val="single" w:sz="4" w:space="0" w:color="auto"/>
              <w:right w:val="single" w:sz="4" w:space="0" w:color="auto"/>
            </w:tcBorders>
            <w:shd w:val="clear" w:color="auto" w:fill="auto"/>
            <w:vAlign w:val="center"/>
            <w:hideMark/>
          </w:tcPr>
          <w:p w14:paraId="3AD665BC" w14:textId="77777777" w:rsidR="00DD6DC0" w:rsidRPr="00613593" w:rsidRDefault="00DD6DC0" w:rsidP="00DD6DC0">
            <w:pPr>
              <w:ind w:right="0"/>
              <w:rPr>
                <w:color w:val="000000" w:themeColor="text1"/>
                <w:sz w:val="20"/>
              </w:rPr>
            </w:pPr>
            <w:r w:rsidRPr="00613593">
              <w:rPr>
                <w:color w:val="000000" w:themeColor="text1"/>
                <w:sz w:val="20"/>
              </w:rPr>
              <w:t>740,00</w:t>
            </w:r>
          </w:p>
        </w:tc>
        <w:tc>
          <w:tcPr>
            <w:tcW w:w="1070" w:type="dxa"/>
            <w:tcBorders>
              <w:top w:val="nil"/>
              <w:left w:val="nil"/>
              <w:bottom w:val="single" w:sz="4" w:space="0" w:color="auto"/>
              <w:right w:val="single" w:sz="4" w:space="0" w:color="auto"/>
            </w:tcBorders>
            <w:shd w:val="clear" w:color="auto" w:fill="auto"/>
            <w:vAlign w:val="center"/>
            <w:hideMark/>
          </w:tcPr>
          <w:p w14:paraId="4E09AFCB" w14:textId="77777777" w:rsidR="00DD6DC0" w:rsidRPr="00613593" w:rsidRDefault="00DD6DC0" w:rsidP="00DD6DC0">
            <w:pPr>
              <w:ind w:right="0"/>
              <w:rPr>
                <w:color w:val="000000" w:themeColor="text1"/>
                <w:sz w:val="20"/>
              </w:rPr>
            </w:pPr>
            <w:r w:rsidRPr="00613593">
              <w:rPr>
                <w:color w:val="000000" w:themeColor="text1"/>
                <w:sz w:val="20"/>
              </w:rPr>
              <w:t>740,00</w:t>
            </w:r>
          </w:p>
        </w:tc>
        <w:tc>
          <w:tcPr>
            <w:tcW w:w="1070" w:type="dxa"/>
            <w:tcBorders>
              <w:top w:val="nil"/>
              <w:left w:val="nil"/>
              <w:bottom w:val="single" w:sz="4" w:space="0" w:color="auto"/>
              <w:right w:val="single" w:sz="4" w:space="0" w:color="auto"/>
            </w:tcBorders>
            <w:shd w:val="clear" w:color="auto" w:fill="auto"/>
            <w:vAlign w:val="center"/>
            <w:hideMark/>
          </w:tcPr>
          <w:p w14:paraId="64A9D80F" w14:textId="77777777" w:rsidR="00DD6DC0" w:rsidRPr="00613593" w:rsidRDefault="00DD6DC0" w:rsidP="00DD6DC0">
            <w:pPr>
              <w:ind w:right="0"/>
              <w:rPr>
                <w:color w:val="000000" w:themeColor="text1"/>
                <w:sz w:val="20"/>
              </w:rPr>
            </w:pPr>
            <w:r w:rsidRPr="00613593">
              <w:rPr>
                <w:color w:val="000000" w:themeColor="text1"/>
                <w:sz w:val="20"/>
              </w:rPr>
              <w:t>740,00</w:t>
            </w:r>
          </w:p>
        </w:tc>
        <w:tc>
          <w:tcPr>
            <w:tcW w:w="1070" w:type="dxa"/>
            <w:tcBorders>
              <w:top w:val="nil"/>
              <w:left w:val="nil"/>
              <w:bottom w:val="single" w:sz="4" w:space="0" w:color="auto"/>
              <w:right w:val="single" w:sz="4" w:space="0" w:color="auto"/>
            </w:tcBorders>
            <w:shd w:val="clear" w:color="auto" w:fill="auto"/>
            <w:vAlign w:val="center"/>
            <w:hideMark/>
          </w:tcPr>
          <w:p w14:paraId="62D2A511" w14:textId="77777777" w:rsidR="00DD6DC0" w:rsidRPr="00613593" w:rsidRDefault="00DD6DC0" w:rsidP="00DD6DC0">
            <w:pPr>
              <w:ind w:right="0"/>
              <w:rPr>
                <w:color w:val="000000" w:themeColor="text1"/>
                <w:sz w:val="20"/>
              </w:rPr>
            </w:pPr>
            <w:r w:rsidRPr="00613593">
              <w:rPr>
                <w:color w:val="000000" w:themeColor="text1"/>
                <w:sz w:val="20"/>
              </w:rPr>
              <w:t>740,00</w:t>
            </w:r>
          </w:p>
        </w:tc>
        <w:tc>
          <w:tcPr>
            <w:tcW w:w="1070" w:type="dxa"/>
            <w:tcBorders>
              <w:top w:val="nil"/>
              <w:left w:val="nil"/>
              <w:bottom w:val="single" w:sz="4" w:space="0" w:color="auto"/>
              <w:right w:val="single" w:sz="4" w:space="0" w:color="auto"/>
            </w:tcBorders>
            <w:shd w:val="clear" w:color="auto" w:fill="auto"/>
            <w:vAlign w:val="center"/>
            <w:hideMark/>
          </w:tcPr>
          <w:p w14:paraId="4613736A" w14:textId="77777777" w:rsidR="00DD6DC0" w:rsidRPr="00613593" w:rsidRDefault="00DD6DC0" w:rsidP="00DD6DC0">
            <w:pPr>
              <w:ind w:right="0"/>
              <w:rPr>
                <w:color w:val="000000" w:themeColor="text1"/>
                <w:sz w:val="20"/>
              </w:rPr>
            </w:pPr>
            <w:r w:rsidRPr="00613593">
              <w:rPr>
                <w:color w:val="000000" w:themeColor="text1"/>
                <w:sz w:val="20"/>
              </w:rPr>
              <w:t>740,00</w:t>
            </w:r>
          </w:p>
        </w:tc>
        <w:tc>
          <w:tcPr>
            <w:tcW w:w="1070" w:type="dxa"/>
            <w:tcBorders>
              <w:top w:val="nil"/>
              <w:left w:val="nil"/>
              <w:bottom w:val="single" w:sz="4" w:space="0" w:color="auto"/>
              <w:right w:val="single" w:sz="4" w:space="0" w:color="auto"/>
            </w:tcBorders>
            <w:shd w:val="clear" w:color="auto" w:fill="auto"/>
            <w:vAlign w:val="center"/>
            <w:hideMark/>
          </w:tcPr>
          <w:p w14:paraId="733F751C" w14:textId="77777777" w:rsidR="00DD6DC0" w:rsidRPr="00613593" w:rsidRDefault="00DD6DC0" w:rsidP="00DD6DC0">
            <w:pPr>
              <w:ind w:right="0"/>
              <w:rPr>
                <w:color w:val="000000" w:themeColor="text1"/>
                <w:sz w:val="20"/>
              </w:rPr>
            </w:pPr>
            <w:r w:rsidRPr="00613593">
              <w:rPr>
                <w:color w:val="000000" w:themeColor="text1"/>
                <w:sz w:val="20"/>
              </w:rPr>
              <w:t>740,00</w:t>
            </w:r>
          </w:p>
        </w:tc>
        <w:tc>
          <w:tcPr>
            <w:tcW w:w="1070" w:type="dxa"/>
            <w:tcBorders>
              <w:top w:val="nil"/>
              <w:left w:val="nil"/>
              <w:bottom w:val="single" w:sz="4" w:space="0" w:color="auto"/>
              <w:right w:val="single" w:sz="4" w:space="0" w:color="auto"/>
            </w:tcBorders>
            <w:shd w:val="clear" w:color="auto" w:fill="auto"/>
            <w:vAlign w:val="center"/>
            <w:hideMark/>
          </w:tcPr>
          <w:p w14:paraId="647C9793" w14:textId="77777777" w:rsidR="00DD6DC0" w:rsidRPr="00613593" w:rsidRDefault="00DD6DC0" w:rsidP="00DD6DC0">
            <w:pPr>
              <w:ind w:right="0"/>
              <w:rPr>
                <w:color w:val="000000" w:themeColor="text1"/>
                <w:sz w:val="20"/>
              </w:rPr>
            </w:pPr>
            <w:r w:rsidRPr="00613593">
              <w:rPr>
                <w:color w:val="000000" w:themeColor="text1"/>
                <w:sz w:val="20"/>
              </w:rPr>
              <w:t>740,00</w:t>
            </w:r>
          </w:p>
        </w:tc>
        <w:tc>
          <w:tcPr>
            <w:tcW w:w="1070" w:type="dxa"/>
            <w:tcBorders>
              <w:top w:val="nil"/>
              <w:left w:val="nil"/>
              <w:bottom w:val="single" w:sz="4" w:space="0" w:color="auto"/>
              <w:right w:val="single" w:sz="4" w:space="0" w:color="auto"/>
            </w:tcBorders>
            <w:shd w:val="clear" w:color="auto" w:fill="auto"/>
            <w:vAlign w:val="center"/>
            <w:hideMark/>
          </w:tcPr>
          <w:p w14:paraId="1ACFCB88" w14:textId="77777777" w:rsidR="00DD6DC0" w:rsidRPr="00613593" w:rsidRDefault="00DD6DC0" w:rsidP="00DD6DC0">
            <w:pPr>
              <w:ind w:right="0"/>
              <w:rPr>
                <w:color w:val="000000" w:themeColor="text1"/>
                <w:sz w:val="20"/>
              </w:rPr>
            </w:pPr>
            <w:r w:rsidRPr="00613593">
              <w:rPr>
                <w:color w:val="000000" w:themeColor="text1"/>
                <w:sz w:val="20"/>
              </w:rPr>
              <w:t>740,00</w:t>
            </w:r>
          </w:p>
        </w:tc>
        <w:tc>
          <w:tcPr>
            <w:tcW w:w="1070" w:type="dxa"/>
            <w:tcBorders>
              <w:top w:val="nil"/>
              <w:left w:val="nil"/>
              <w:bottom w:val="single" w:sz="4" w:space="0" w:color="auto"/>
              <w:right w:val="single" w:sz="4" w:space="0" w:color="auto"/>
            </w:tcBorders>
            <w:shd w:val="clear" w:color="auto" w:fill="auto"/>
            <w:vAlign w:val="center"/>
            <w:hideMark/>
          </w:tcPr>
          <w:p w14:paraId="30BFCDD0" w14:textId="77777777" w:rsidR="00DD6DC0" w:rsidRPr="00613593" w:rsidRDefault="00DD6DC0" w:rsidP="00DD6DC0">
            <w:pPr>
              <w:ind w:right="0"/>
              <w:rPr>
                <w:color w:val="000000" w:themeColor="text1"/>
                <w:sz w:val="20"/>
              </w:rPr>
            </w:pPr>
            <w:r w:rsidRPr="00613593">
              <w:rPr>
                <w:color w:val="000000" w:themeColor="text1"/>
                <w:sz w:val="20"/>
              </w:rPr>
              <w:t>740,00</w:t>
            </w:r>
          </w:p>
        </w:tc>
      </w:tr>
      <w:tr w:rsidR="00DD6DC0" w:rsidRPr="00613593" w14:paraId="4E0B92F1" w14:textId="77777777" w:rsidTr="00520562">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5736422D" w14:textId="77777777" w:rsidR="00DD6DC0" w:rsidRPr="00613593" w:rsidRDefault="00DD6DC0" w:rsidP="00DD6DC0">
            <w:pPr>
              <w:ind w:right="0"/>
              <w:jc w:val="left"/>
              <w:rPr>
                <w:color w:val="000000" w:themeColor="text1"/>
                <w:sz w:val="20"/>
                <w:lang w:eastAsia="ru-RU"/>
              </w:rPr>
            </w:pPr>
            <w:r w:rsidRPr="00613593">
              <w:rPr>
                <w:color w:val="000000" w:themeColor="text1"/>
                <w:sz w:val="20"/>
                <w:lang w:eastAsia="ru-RU"/>
              </w:rPr>
              <w:t>Собственные нужды источников,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57958E97" w14:textId="77777777" w:rsidR="00DD6DC0" w:rsidRPr="00613593" w:rsidRDefault="00DD6DC0" w:rsidP="00DD6DC0">
            <w:pPr>
              <w:ind w:right="0"/>
              <w:rPr>
                <w:color w:val="000000" w:themeColor="text1"/>
                <w:sz w:val="20"/>
              </w:rPr>
            </w:pPr>
            <w:r w:rsidRPr="00613593">
              <w:rPr>
                <w:color w:val="000000" w:themeColor="text1"/>
                <w:sz w:val="20"/>
              </w:rPr>
              <w:t>30,00</w:t>
            </w:r>
          </w:p>
        </w:tc>
        <w:tc>
          <w:tcPr>
            <w:tcW w:w="1071" w:type="dxa"/>
            <w:tcBorders>
              <w:top w:val="nil"/>
              <w:left w:val="nil"/>
              <w:bottom w:val="single" w:sz="4" w:space="0" w:color="auto"/>
              <w:right w:val="single" w:sz="4" w:space="0" w:color="auto"/>
            </w:tcBorders>
            <w:shd w:val="clear" w:color="auto" w:fill="auto"/>
            <w:vAlign w:val="center"/>
            <w:hideMark/>
          </w:tcPr>
          <w:p w14:paraId="1F8C1352" w14:textId="77777777" w:rsidR="00DD6DC0" w:rsidRPr="00613593" w:rsidRDefault="00DD6DC0" w:rsidP="00DD6DC0">
            <w:pPr>
              <w:ind w:right="0"/>
              <w:rPr>
                <w:color w:val="000000" w:themeColor="text1"/>
                <w:sz w:val="20"/>
              </w:rPr>
            </w:pPr>
            <w:r w:rsidRPr="00613593">
              <w:rPr>
                <w:color w:val="000000" w:themeColor="text1"/>
                <w:sz w:val="20"/>
              </w:rPr>
              <w:t>30,30</w:t>
            </w:r>
          </w:p>
        </w:tc>
        <w:tc>
          <w:tcPr>
            <w:tcW w:w="1071" w:type="dxa"/>
            <w:tcBorders>
              <w:top w:val="nil"/>
              <w:left w:val="nil"/>
              <w:bottom w:val="single" w:sz="4" w:space="0" w:color="auto"/>
              <w:right w:val="single" w:sz="4" w:space="0" w:color="auto"/>
            </w:tcBorders>
            <w:shd w:val="clear" w:color="auto" w:fill="auto"/>
            <w:vAlign w:val="center"/>
            <w:hideMark/>
          </w:tcPr>
          <w:p w14:paraId="5BCDE9CF" w14:textId="77777777" w:rsidR="00DD6DC0" w:rsidRPr="00613593" w:rsidRDefault="00DD6DC0" w:rsidP="00DD6DC0">
            <w:pPr>
              <w:ind w:right="0"/>
              <w:rPr>
                <w:color w:val="000000" w:themeColor="text1"/>
                <w:sz w:val="20"/>
              </w:rPr>
            </w:pPr>
            <w:r w:rsidRPr="00613593">
              <w:rPr>
                <w:color w:val="000000" w:themeColor="text1"/>
                <w:sz w:val="20"/>
              </w:rPr>
              <w:t>30,82</w:t>
            </w:r>
          </w:p>
        </w:tc>
        <w:tc>
          <w:tcPr>
            <w:tcW w:w="1071" w:type="dxa"/>
            <w:tcBorders>
              <w:top w:val="nil"/>
              <w:left w:val="nil"/>
              <w:bottom w:val="single" w:sz="4" w:space="0" w:color="auto"/>
              <w:right w:val="single" w:sz="4" w:space="0" w:color="auto"/>
            </w:tcBorders>
            <w:shd w:val="clear" w:color="auto" w:fill="auto"/>
            <w:vAlign w:val="center"/>
            <w:hideMark/>
          </w:tcPr>
          <w:p w14:paraId="058F8CCF" w14:textId="77777777" w:rsidR="00DD6DC0" w:rsidRPr="00613593" w:rsidRDefault="00DD6DC0" w:rsidP="00DD6DC0">
            <w:pPr>
              <w:ind w:right="0"/>
              <w:rPr>
                <w:color w:val="000000" w:themeColor="text1"/>
                <w:sz w:val="20"/>
              </w:rPr>
            </w:pPr>
            <w:r w:rsidRPr="00613593">
              <w:rPr>
                <w:color w:val="000000" w:themeColor="text1"/>
                <w:sz w:val="20"/>
              </w:rPr>
              <w:t>32,46</w:t>
            </w:r>
          </w:p>
        </w:tc>
        <w:tc>
          <w:tcPr>
            <w:tcW w:w="1070" w:type="dxa"/>
            <w:tcBorders>
              <w:top w:val="nil"/>
              <w:left w:val="nil"/>
              <w:bottom w:val="single" w:sz="4" w:space="0" w:color="auto"/>
              <w:right w:val="single" w:sz="4" w:space="0" w:color="auto"/>
            </w:tcBorders>
            <w:shd w:val="clear" w:color="auto" w:fill="auto"/>
            <w:vAlign w:val="center"/>
            <w:hideMark/>
          </w:tcPr>
          <w:p w14:paraId="6F19962C" w14:textId="77777777" w:rsidR="00DD6DC0" w:rsidRPr="00613593" w:rsidRDefault="00DD6DC0" w:rsidP="00DD6DC0">
            <w:pPr>
              <w:ind w:right="0"/>
              <w:rPr>
                <w:color w:val="000000" w:themeColor="text1"/>
                <w:sz w:val="20"/>
              </w:rPr>
            </w:pPr>
            <w:r w:rsidRPr="00613593">
              <w:rPr>
                <w:color w:val="000000" w:themeColor="text1"/>
                <w:sz w:val="20"/>
              </w:rPr>
              <w:t>32,90</w:t>
            </w:r>
          </w:p>
        </w:tc>
        <w:tc>
          <w:tcPr>
            <w:tcW w:w="1070" w:type="dxa"/>
            <w:tcBorders>
              <w:top w:val="nil"/>
              <w:left w:val="nil"/>
              <w:bottom w:val="single" w:sz="4" w:space="0" w:color="auto"/>
              <w:right w:val="single" w:sz="4" w:space="0" w:color="auto"/>
            </w:tcBorders>
            <w:shd w:val="clear" w:color="auto" w:fill="auto"/>
            <w:vAlign w:val="center"/>
            <w:hideMark/>
          </w:tcPr>
          <w:p w14:paraId="43A2FFEF" w14:textId="77777777" w:rsidR="00DD6DC0" w:rsidRPr="00613593" w:rsidRDefault="00DD6DC0" w:rsidP="00DD6DC0">
            <w:pPr>
              <w:ind w:right="0"/>
              <w:rPr>
                <w:color w:val="000000" w:themeColor="text1"/>
                <w:sz w:val="20"/>
              </w:rPr>
            </w:pPr>
            <w:r w:rsidRPr="00613593">
              <w:rPr>
                <w:color w:val="000000" w:themeColor="text1"/>
                <w:sz w:val="20"/>
              </w:rPr>
              <w:t>33,11</w:t>
            </w:r>
          </w:p>
        </w:tc>
        <w:tc>
          <w:tcPr>
            <w:tcW w:w="1070" w:type="dxa"/>
            <w:tcBorders>
              <w:top w:val="nil"/>
              <w:left w:val="nil"/>
              <w:bottom w:val="single" w:sz="4" w:space="0" w:color="auto"/>
              <w:right w:val="single" w:sz="4" w:space="0" w:color="auto"/>
            </w:tcBorders>
            <w:shd w:val="clear" w:color="auto" w:fill="auto"/>
            <w:vAlign w:val="center"/>
            <w:hideMark/>
          </w:tcPr>
          <w:p w14:paraId="5F4147AB" w14:textId="77777777" w:rsidR="00DD6DC0" w:rsidRPr="00613593" w:rsidRDefault="00DD6DC0" w:rsidP="00DD6DC0">
            <w:pPr>
              <w:ind w:right="0"/>
              <w:rPr>
                <w:color w:val="000000" w:themeColor="text1"/>
                <w:sz w:val="20"/>
              </w:rPr>
            </w:pPr>
            <w:r w:rsidRPr="00613593">
              <w:rPr>
                <w:color w:val="000000" w:themeColor="text1"/>
                <w:sz w:val="20"/>
              </w:rPr>
              <w:t>33,63</w:t>
            </w:r>
          </w:p>
        </w:tc>
        <w:tc>
          <w:tcPr>
            <w:tcW w:w="1070" w:type="dxa"/>
            <w:tcBorders>
              <w:top w:val="nil"/>
              <w:left w:val="nil"/>
              <w:bottom w:val="single" w:sz="4" w:space="0" w:color="auto"/>
              <w:right w:val="single" w:sz="4" w:space="0" w:color="auto"/>
            </w:tcBorders>
            <w:shd w:val="clear" w:color="auto" w:fill="auto"/>
            <w:vAlign w:val="center"/>
            <w:hideMark/>
          </w:tcPr>
          <w:p w14:paraId="66674EC6" w14:textId="77777777" w:rsidR="00DD6DC0" w:rsidRPr="00613593" w:rsidRDefault="00DD6DC0" w:rsidP="00DD6DC0">
            <w:pPr>
              <w:ind w:right="0"/>
              <w:rPr>
                <w:color w:val="000000" w:themeColor="text1"/>
                <w:sz w:val="20"/>
              </w:rPr>
            </w:pPr>
            <w:r w:rsidRPr="00613593">
              <w:rPr>
                <w:color w:val="000000" w:themeColor="text1"/>
                <w:sz w:val="20"/>
              </w:rPr>
              <w:t>33,80</w:t>
            </w:r>
          </w:p>
        </w:tc>
        <w:tc>
          <w:tcPr>
            <w:tcW w:w="1070" w:type="dxa"/>
            <w:tcBorders>
              <w:top w:val="nil"/>
              <w:left w:val="nil"/>
              <w:bottom w:val="single" w:sz="4" w:space="0" w:color="auto"/>
              <w:right w:val="single" w:sz="4" w:space="0" w:color="auto"/>
            </w:tcBorders>
            <w:shd w:val="clear" w:color="auto" w:fill="auto"/>
            <w:vAlign w:val="center"/>
            <w:hideMark/>
          </w:tcPr>
          <w:p w14:paraId="2445F219" w14:textId="77777777" w:rsidR="00DD6DC0" w:rsidRPr="00613593" w:rsidRDefault="00DD6DC0" w:rsidP="00DD6DC0">
            <w:pPr>
              <w:ind w:right="0"/>
              <w:rPr>
                <w:color w:val="000000" w:themeColor="text1"/>
                <w:sz w:val="20"/>
              </w:rPr>
            </w:pPr>
            <w:r w:rsidRPr="00613593">
              <w:rPr>
                <w:color w:val="000000" w:themeColor="text1"/>
                <w:sz w:val="20"/>
              </w:rPr>
              <w:t>33,88</w:t>
            </w:r>
          </w:p>
        </w:tc>
        <w:tc>
          <w:tcPr>
            <w:tcW w:w="1070" w:type="dxa"/>
            <w:tcBorders>
              <w:top w:val="nil"/>
              <w:left w:val="nil"/>
              <w:bottom w:val="single" w:sz="4" w:space="0" w:color="auto"/>
              <w:right w:val="single" w:sz="4" w:space="0" w:color="auto"/>
            </w:tcBorders>
            <w:shd w:val="clear" w:color="auto" w:fill="auto"/>
            <w:vAlign w:val="center"/>
            <w:hideMark/>
          </w:tcPr>
          <w:p w14:paraId="2A657FB3" w14:textId="77777777" w:rsidR="00DD6DC0" w:rsidRPr="00613593" w:rsidRDefault="00DD6DC0" w:rsidP="00DD6DC0">
            <w:pPr>
              <w:ind w:right="0"/>
              <w:rPr>
                <w:color w:val="000000" w:themeColor="text1"/>
                <w:sz w:val="20"/>
              </w:rPr>
            </w:pPr>
            <w:r w:rsidRPr="00613593">
              <w:rPr>
                <w:color w:val="000000" w:themeColor="text1"/>
                <w:sz w:val="20"/>
              </w:rPr>
              <w:t>33,97</w:t>
            </w:r>
          </w:p>
        </w:tc>
        <w:tc>
          <w:tcPr>
            <w:tcW w:w="1070" w:type="dxa"/>
            <w:tcBorders>
              <w:top w:val="nil"/>
              <w:left w:val="nil"/>
              <w:bottom w:val="single" w:sz="4" w:space="0" w:color="auto"/>
              <w:right w:val="single" w:sz="4" w:space="0" w:color="auto"/>
            </w:tcBorders>
            <w:shd w:val="clear" w:color="auto" w:fill="auto"/>
            <w:vAlign w:val="center"/>
            <w:hideMark/>
          </w:tcPr>
          <w:p w14:paraId="12E0CEF8" w14:textId="77777777" w:rsidR="00DD6DC0" w:rsidRPr="00613593" w:rsidRDefault="00DD6DC0" w:rsidP="00DD6DC0">
            <w:pPr>
              <w:ind w:right="0"/>
              <w:rPr>
                <w:color w:val="000000" w:themeColor="text1"/>
                <w:sz w:val="20"/>
              </w:rPr>
            </w:pPr>
            <w:r w:rsidRPr="00613593">
              <w:rPr>
                <w:color w:val="000000" w:themeColor="text1"/>
                <w:sz w:val="20"/>
              </w:rPr>
              <w:t>33,97</w:t>
            </w:r>
          </w:p>
        </w:tc>
        <w:tc>
          <w:tcPr>
            <w:tcW w:w="1070" w:type="dxa"/>
            <w:tcBorders>
              <w:top w:val="nil"/>
              <w:left w:val="nil"/>
              <w:bottom w:val="single" w:sz="4" w:space="0" w:color="auto"/>
              <w:right w:val="single" w:sz="4" w:space="0" w:color="auto"/>
            </w:tcBorders>
            <w:shd w:val="clear" w:color="auto" w:fill="auto"/>
            <w:vAlign w:val="center"/>
            <w:hideMark/>
          </w:tcPr>
          <w:p w14:paraId="5570CADF" w14:textId="77777777" w:rsidR="00DD6DC0" w:rsidRPr="00613593" w:rsidRDefault="00DD6DC0" w:rsidP="00DD6DC0">
            <w:pPr>
              <w:ind w:right="0"/>
              <w:rPr>
                <w:color w:val="000000" w:themeColor="text1"/>
                <w:sz w:val="20"/>
              </w:rPr>
            </w:pPr>
            <w:r w:rsidRPr="00613593">
              <w:rPr>
                <w:color w:val="000000" w:themeColor="text1"/>
                <w:sz w:val="20"/>
              </w:rPr>
              <w:t>34,37</w:t>
            </w:r>
          </w:p>
        </w:tc>
        <w:tc>
          <w:tcPr>
            <w:tcW w:w="1070" w:type="dxa"/>
            <w:tcBorders>
              <w:top w:val="nil"/>
              <w:left w:val="nil"/>
              <w:bottom w:val="single" w:sz="4" w:space="0" w:color="auto"/>
              <w:right w:val="single" w:sz="4" w:space="0" w:color="auto"/>
            </w:tcBorders>
            <w:shd w:val="clear" w:color="auto" w:fill="auto"/>
            <w:vAlign w:val="center"/>
            <w:hideMark/>
          </w:tcPr>
          <w:p w14:paraId="6323B17D" w14:textId="77777777" w:rsidR="00DD6DC0" w:rsidRPr="00613593" w:rsidRDefault="00DD6DC0" w:rsidP="00DD6DC0">
            <w:pPr>
              <w:ind w:right="0"/>
              <w:rPr>
                <w:color w:val="000000" w:themeColor="text1"/>
                <w:sz w:val="20"/>
              </w:rPr>
            </w:pPr>
            <w:r w:rsidRPr="00613593">
              <w:rPr>
                <w:color w:val="000000" w:themeColor="text1"/>
                <w:sz w:val="20"/>
              </w:rPr>
              <w:t>34,43</w:t>
            </w:r>
          </w:p>
        </w:tc>
        <w:tc>
          <w:tcPr>
            <w:tcW w:w="1070" w:type="dxa"/>
            <w:tcBorders>
              <w:top w:val="nil"/>
              <w:left w:val="nil"/>
              <w:bottom w:val="single" w:sz="4" w:space="0" w:color="auto"/>
              <w:right w:val="single" w:sz="4" w:space="0" w:color="auto"/>
            </w:tcBorders>
            <w:shd w:val="clear" w:color="auto" w:fill="auto"/>
            <w:vAlign w:val="center"/>
            <w:hideMark/>
          </w:tcPr>
          <w:p w14:paraId="6B5CF880" w14:textId="77777777" w:rsidR="00DD6DC0" w:rsidRPr="00613593" w:rsidRDefault="00DD6DC0" w:rsidP="00DD6DC0">
            <w:pPr>
              <w:ind w:right="0"/>
              <w:rPr>
                <w:color w:val="000000" w:themeColor="text1"/>
                <w:sz w:val="20"/>
              </w:rPr>
            </w:pPr>
            <w:r w:rsidRPr="00613593">
              <w:rPr>
                <w:color w:val="000000" w:themeColor="text1"/>
                <w:sz w:val="20"/>
              </w:rPr>
              <w:t>34,44</w:t>
            </w:r>
          </w:p>
        </w:tc>
        <w:tc>
          <w:tcPr>
            <w:tcW w:w="1070" w:type="dxa"/>
            <w:tcBorders>
              <w:top w:val="nil"/>
              <w:left w:val="nil"/>
              <w:bottom w:val="single" w:sz="4" w:space="0" w:color="auto"/>
              <w:right w:val="single" w:sz="4" w:space="0" w:color="auto"/>
            </w:tcBorders>
            <w:shd w:val="clear" w:color="auto" w:fill="auto"/>
            <w:vAlign w:val="center"/>
            <w:hideMark/>
          </w:tcPr>
          <w:p w14:paraId="68B63C83" w14:textId="77777777" w:rsidR="00DD6DC0" w:rsidRPr="00613593" w:rsidRDefault="00DD6DC0" w:rsidP="00DD6DC0">
            <w:pPr>
              <w:ind w:right="0"/>
              <w:rPr>
                <w:color w:val="000000" w:themeColor="text1"/>
                <w:sz w:val="20"/>
              </w:rPr>
            </w:pPr>
            <w:r w:rsidRPr="00613593">
              <w:rPr>
                <w:color w:val="000000" w:themeColor="text1"/>
                <w:sz w:val="20"/>
              </w:rPr>
              <w:t>34,47</w:t>
            </w:r>
          </w:p>
        </w:tc>
        <w:tc>
          <w:tcPr>
            <w:tcW w:w="1070" w:type="dxa"/>
            <w:tcBorders>
              <w:top w:val="nil"/>
              <w:left w:val="nil"/>
              <w:bottom w:val="single" w:sz="4" w:space="0" w:color="auto"/>
              <w:right w:val="single" w:sz="4" w:space="0" w:color="auto"/>
            </w:tcBorders>
            <w:shd w:val="clear" w:color="auto" w:fill="auto"/>
            <w:vAlign w:val="center"/>
            <w:hideMark/>
          </w:tcPr>
          <w:p w14:paraId="323C4ABA" w14:textId="77777777" w:rsidR="00DD6DC0" w:rsidRPr="00613593" w:rsidRDefault="00DD6DC0" w:rsidP="00DD6DC0">
            <w:pPr>
              <w:ind w:right="0"/>
              <w:rPr>
                <w:color w:val="000000" w:themeColor="text1"/>
                <w:sz w:val="20"/>
              </w:rPr>
            </w:pPr>
            <w:r w:rsidRPr="00613593">
              <w:rPr>
                <w:color w:val="000000" w:themeColor="text1"/>
                <w:sz w:val="20"/>
              </w:rPr>
              <w:t>34,49</w:t>
            </w:r>
          </w:p>
        </w:tc>
      </w:tr>
      <w:tr w:rsidR="00DD6DC0" w:rsidRPr="00613593" w14:paraId="2EA74B91" w14:textId="77777777" w:rsidTr="00520562">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2D110B6F" w14:textId="77777777" w:rsidR="00DD6DC0" w:rsidRPr="00613593" w:rsidRDefault="00DD6DC0" w:rsidP="00DD6DC0">
            <w:pPr>
              <w:ind w:right="0"/>
              <w:jc w:val="left"/>
              <w:rPr>
                <w:color w:val="000000" w:themeColor="text1"/>
                <w:sz w:val="20"/>
                <w:lang w:eastAsia="ru-RU"/>
              </w:rPr>
            </w:pPr>
            <w:r w:rsidRPr="00613593">
              <w:rPr>
                <w:color w:val="000000" w:themeColor="text1"/>
                <w:sz w:val="20"/>
                <w:lang w:eastAsia="ru-RU"/>
              </w:rPr>
              <w:t>Расход воды всего,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01F059AD" w14:textId="77777777" w:rsidR="00DD6DC0" w:rsidRPr="00613593" w:rsidRDefault="00DD6DC0" w:rsidP="00DD6DC0">
            <w:pPr>
              <w:ind w:right="0"/>
              <w:rPr>
                <w:color w:val="000000" w:themeColor="text1"/>
                <w:sz w:val="20"/>
              </w:rPr>
            </w:pPr>
            <w:r w:rsidRPr="00613593">
              <w:rPr>
                <w:color w:val="000000" w:themeColor="text1"/>
                <w:sz w:val="20"/>
              </w:rPr>
              <w:t>392,35</w:t>
            </w:r>
          </w:p>
        </w:tc>
        <w:tc>
          <w:tcPr>
            <w:tcW w:w="1071" w:type="dxa"/>
            <w:tcBorders>
              <w:top w:val="nil"/>
              <w:left w:val="nil"/>
              <w:bottom w:val="single" w:sz="4" w:space="0" w:color="auto"/>
              <w:right w:val="single" w:sz="4" w:space="0" w:color="auto"/>
            </w:tcBorders>
            <w:shd w:val="clear" w:color="auto" w:fill="auto"/>
            <w:vAlign w:val="center"/>
            <w:hideMark/>
          </w:tcPr>
          <w:p w14:paraId="7CACE5BC" w14:textId="77777777" w:rsidR="00DD6DC0" w:rsidRPr="00613593" w:rsidRDefault="00DD6DC0" w:rsidP="00DD6DC0">
            <w:pPr>
              <w:ind w:right="0"/>
              <w:rPr>
                <w:color w:val="000000" w:themeColor="text1"/>
                <w:sz w:val="20"/>
              </w:rPr>
            </w:pPr>
            <w:r w:rsidRPr="00613593">
              <w:rPr>
                <w:color w:val="000000" w:themeColor="text1"/>
                <w:sz w:val="20"/>
              </w:rPr>
              <w:t>394,18</w:t>
            </w:r>
          </w:p>
        </w:tc>
        <w:tc>
          <w:tcPr>
            <w:tcW w:w="1071" w:type="dxa"/>
            <w:tcBorders>
              <w:top w:val="nil"/>
              <w:left w:val="nil"/>
              <w:bottom w:val="single" w:sz="4" w:space="0" w:color="auto"/>
              <w:right w:val="single" w:sz="4" w:space="0" w:color="auto"/>
            </w:tcBorders>
            <w:shd w:val="clear" w:color="auto" w:fill="auto"/>
            <w:vAlign w:val="center"/>
            <w:hideMark/>
          </w:tcPr>
          <w:p w14:paraId="0FF65DBB" w14:textId="77777777" w:rsidR="00DD6DC0" w:rsidRPr="00613593" w:rsidRDefault="00DD6DC0" w:rsidP="00DD6DC0">
            <w:pPr>
              <w:ind w:right="0"/>
              <w:rPr>
                <w:color w:val="000000" w:themeColor="text1"/>
                <w:sz w:val="20"/>
              </w:rPr>
            </w:pPr>
            <w:r w:rsidRPr="00613593">
              <w:rPr>
                <w:color w:val="000000" w:themeColor="text1"/>
                <w:sz w:val="20"/>
              </w:rPr>
              <w:t>395,67</w:t>
            </w:r>
          </w:p>
        </w:tc>
        <w:tc>
          <w:tcPr>
            <w:tcW w:w="1071" w:type="dxa"/>
            <w:tcBorders>
              <w:top w:val="nil"/>
              <w:left w:val="nil"/>
              <w:bottom w:val="single" w:sz="4" w:space="0" w:color="auto"/>
              <w:right w:val="single" w:sz="4" w:space="0" w:color="auto"/>
            </w:tcBorders>
            <w:shd w:val="clear" w:color="auto" w:fill="auto"/>
            <w:vAlign w:val="center"/>
            <w:hideMark/>
          </w:tcPr>
          <w:p w14:paraId="79767FDC" w14:textId="77777777" w:rsidR="00DD6DC0" w:rsidRPr="00613593" w:rsidRDefault="00DD6DC0" w:rsidP="00DD6DC0">
            <w:pPr>
              <w:ind w:right="0"/>
              <w:rPr>
                <w:color w:val="000000" w:themeColor="text1"/>
                <w:sz w:val="20"/>
              </w:rPr>
            </w:pPr>
            <w:r w:rsidRPr="00613593">
              <w:rPr>
                <w:color w:val="000000" w:themeColor="text1"/>
                <w:sz w:val="20"/>
              </w:rPr>
              <w:t>403,43</w:t>
            </w:r>
          </w:p>
        </w:tc>
        <w:tc>
          <w:tcPr>
            <w:tcW w:w="1070" w:type="dxa"/>
            <w:tcBorders>
              <w:top w:val="nil"/>
              <w:left w:val="nil"/>
              <w:bottom w:val="single" w:sz="4" w:space="0" w:color="auto"/>
              <w:right w:val="single" w:sz="4" w:space="0" w:color="auto"/>
            </w:tcBorders>
            <w:shd w:val="clear" w:color="auto" w:fill="auto"/>
            <w:vAlign w:val="center"/>
            <w:hideMark/>
          </w:tcPr>
          <w:p w14:paraId="52140C36" w14:textId="77777777" w:rsidR="00DD6DC0" w:rsidRPr="00613593" w:rsidRDefault="00DD6DC0" w:rsidP="00DD6DC0">
            <w:pPr>
              <w:ind w:right="0"/>
              <w:rPr>
                <w:color w:val="000000" w:themeColor="text1"/>
                <w:sz w:val="20"/>
              </w:rPr>
            </w:pPr>
            <w:r w:rsidRPr="00613593">
              <w:rPr>
                <w:color w:val="000000" w:themeColor="text1"/>
                <w:sz w:val="20"/>
              </w:rPr>
              <w:t>404,07</w:t>
            </w:r>
          </w:p>
        </w:tc>
        <w:tc>
          <w:tcPr>
            <w:tcW w:w="1070" w:type="dxa"/>
            <w:tcBorders>
              <w:top w:val="nil"/>
              <w:left w:val="nil"/>
              <w:bottom w:val="single" w:sz="4" w:space="0" w:color="auto"/>
              <w:right w:val="single" w:sz="4" w:space="0" w:color="auto"/>
            </w:tcBorders>
            <w:shd w:val="clear" w:color="auto" w:fill="auto"/>
            <w:vAlign w:val="center"/>
            <w:hideMark/>
          </w:tcPr>
          <w:p w14:paraId="66256608" w14:textId="77777777" w:rsidR="00DD6DC0" w:rsidRPr="00613593" w:rsidRDefault="00DD6DC0" w:rsidP="00DD6DC0">
            <w:pPr>
              <w:ind w:right="0"/>
              <w:rPr>
                <w:color w:val="000000" w:themeColor="text1"/>
                <w:sz w:val="20"/>
              </w:rPr>
            </w:pPr>
            <w:r w:rsidRPr="00613593">
              <w:rPr>
                <w:color w:val="000000" w:themeColor="text1"/>
                <w:sz w:val="20"/>
              </w:rPr>
              <w:t>404,38</w:t>
            </w:r>
          </w:p>
        </w:tc>
        <w:tc>
          <w:tcPr>
            <w:tcW w:w="1070" w:type="dxa"/>
            <w:tcBorders>
              <w:top w:val="nil"/>
              <w:left w:val="nil"/>
              <w:bottom w:val="single" w:sz="4" w:space="0" w:color="auto"/>
              <w:right w:val="single" w:sz="4" w:space="0" w:color="auto"/>
            </w:tcBorders>
            <w:shd w:val="clear" w:color="auto" w:fill="auto"/>
            <w:vAlign w:val="center"/>
            <w:hideMark/>
          </w:tcPr>
          <w:p w14:paraId="43C828C2" w14:textId="77777777" w:rsidR="00DD6DC0" w:rsidRPr="00613593" w:rsidRDefault="00DD6DC0" w:rsidP="00DD6DC0">
            <w:pPr>
              <w:ind w:right="0"/>
              <w:rPr>
                <w:color w:val="000000" w:themeColor="text1"/>
                <w:sz w:val="20"/>
              </w:rPr>
            </w:pPr>
            <w:r w:rsidRPr="00613593">
              <w:rPr>
                <w:color w:val="000000" w:themeColor="text1"/>
                <w:sz w:val="20"/>
              </w:rPr>
              <w:t>405,15</w:t>
            </w:r>
          </w:p>
        </w:tc>
        <w:tc>
          <w:tcPr>
            <w:tcW w:w="1070" w:type="dxa"/>
            <w:tcBorders>
              <w:top w:val="nil"/>
              <w:left w:val="nil"/>
              <w:bottom w:val="single" w:sz="4" w:space="0" w:color="auto"/>
              <w:right w:val="single" w:sz="4" w:space="0" w:color="auto"/>
            </w:tcBorders>
            <w:shd w:val="clear" w:color="auto" w:fill="auto"/>
            <w:vAlign w:val="center"/>
            <w:hideMark/>
          </w:tcPr>
          <w:p w14:paraId="70D06ADF" w14:textId="77777777" w:rsidR="00DD6DC0" w:rsidRPr="00613593" w:rsidRDefault="00DD6DC0" w:rsidP="00DD6DC0">
            <w:pPr>
              <w:ind w:right="0"/>
              <w:rPr>
                <w:color w:val="000000" w:themeColor="text1"/>
                <w:sz w:val="20"/>
              </w:rPr>
            </w:pPr>
            <w:r w:rsidRPr="00613593">
              <w:rPr>
                <w:color w:val="000000" w:themeColor="text1"/>
                <w:sz w:val="20"/>
              </w:rPr>
              <w:t>405,41</w:t>
            </w:r>
          </w:p>
        </w:tc>
        <w:tc>
          <w:tcPr>
            <w:tcW w:w="1070" w:type="dxa"/>
            <w:tcBorders>
              <w:top w:val="nil"/>
              <w:left w:val="nil"/>
              <w:bottom w:val="single" w:sz="4" w:space="0" w:color="auto"/>
              <w:right w:val="single" w:sz="4" w:space="0" w:color="auto"/>
            </w:tcBorders>
            <w:shd w:val="clear" w:color="auto" w:fill="auto"/>
            <w:vAlign w:val="center"/>
            <w:hideMark/>
          </w:tcPr>
          <w:p w14:paraId="06A0E966" w14:textId="77777777" w:rsidR="00DD6DC0" w:rsidRPr="00613593" w:rsidRDefault="00DD6DC0" w:rsidP="00DD6DC0">
            <w:pPr>
              <w:ind w:right="0"/>
              <w:rPr>
                <w:color w:val="000000" w:themeColor="text1"/>
                <w:sz w:val="20"/>
              </w:rPr>
            </w:pPr>
            <w:r w:rsidRPr="00613593">
              <w:rPr>
                <w:color w:val="000000" w:themeColor="text1"/>
                <w:sz w:val="20"/>
              </w:rPr>
              <w:t>405,51</w:t>
            </w:r>
          </w:p>
        </w:tc>
        <w:tc>
          <w:tcPr>
            <w:tcW w:w="1070" w:type="dxa"/>
            <w:tcBorders>
              <w:top w:val="nil"/>
              <w:left w:val="nil"/>
              <w:bottom w:val="single" w:sz="4" w:space="0" w:color="auto"/>
              <w:right w:val="single" w:sz="4" w:space="0" w:color="auto"/>
            </w:tcBorders>
            <w:shd w:val="clear" w:color="auto" w:fill="auto"/>
            <w:vAlign w:val="center"/>
            <w:hideMark/>
          </w:tcPr>
          <w:p w14:paraId="66268F3F" w14:textId="77777777" w:rsidR="00DD6DC0" w:rsidRPr="00613593" w:rsidRDefault="00DD6DC0" w:rsidP="00DD6DC0">
            <w:pPr>
              <w:ind w:right="0"/>
              <w:rPr>
                <w:color w:val="000000" w:themeColor="text1"/>
                <w:sz w:val="20"/>
              </w:rPr>
            </w:pPr>
            <w:r w:rsidRPr="00613593">
              <w:rPr>
                <w:color w:val="000000" w:themeColor="text1"/>
                <w:sz w:val="20"/>
              </w:rPr>
              <w:t>405,64</w:t>
            </w:r>
          </w:p>
        </w:tc>
        <w:tc>
          <w:tcPr>
            <w:tcW w:w="1070" w:type="dxa"/>
            <w:tcBorders>
              <w:top w:val="nil"/>
              <w:left w:val="nil"/>
              <w:bottom w:val="single" w:sz="4" w:space="0" w:color="auto"/>
              <w:right w:val="single" w:sz="4" w:space="0" w:color="auto"/>
            </w:tcBorders>
            <w:shd w:val="clear" w:color="auto" w:fill="auto"/>
            <w:vAlign w:val="center"/>
            <w:hideMark/>
          </w:tcPr>
          <w:p w14:paraId="70524FA2" w14:textId="77777777" w:rsidR="00DD6DC0" w:rsidRPr="00613593" w:rsidRDefault="00DD6DC0" w:rsidP="00DD6DC0">
            <w:pPr>
              <w:ind w:right="0"/>
              <w:rPr>
                <w:color w:val="000000" w:themeColor="text1"/>
                <w:sz w:val="20"/>
              </w:rPr>
            </w:pPr>
            <w:r w:rsidRPr="00613593">
              <w:rPr>
                <w:color w:val="000000" w:themeColor="text1"/>
                <w:sz w:val="20"/>
              </w:rPr>
              <w:t>405,64</w:t>
            </w:r>
          </w:p>
        </w:tc>
        <w:tc>
          <w:tcPr>
            <w:tcW w:w="1070" w:type="dxa"/>
            <w:tcBorders>
              <w:top w:val="nil"/>
              <w:left w:val="nil"/>
              <w:bottom w:val="single" w:sz="4" w:space="0" w:color="auto"/>
              <w:right w:val="single" w:sz="4" w:space="0" w:color="auto"/>
            </w:tcBorders>
            <w:shd w:val="clear" w:color="auto" w:fill="auto"/>
            <w:vAlign w:val="center"/>
            <w:hideMark/>
          </w:tcPr>
          <w:p w14:paraId="20C5DB56" w14:textId="77777777" w:rsidR="00DD6DC0" w:rsidRPr="00613593" w:rsidRDefault="00DD6DC0" w:rsidP="00DD6DC0">
            <w:pPr>
              <w:ind w:right="0"/>
              <w:rPr>
                <w:color w:val="000000" w:themeColor="text1"/>
                <w:sz w:val="20"/>
              </w:rPr>
            </w:pPr>
            <w:r w:rsidRPr="00613593">
              <w:rPr>
                <w:color w:val="000000" w:themeColor="text1"/>
                <w:sz w:val="20"/>
              </w:rPr>
              <w:t>406,23</w:t>
            </w:r>
          </w:p>
        </w:tc>
        <w:tc>
          <w:tcPr>
            <w:tcW w:w="1070" w:type="dxa"/>
            <w:tcBorders>
              <w:top w:val="nil"/>
              <w:left w:val="nil"/>
              <w:bottom w:val="single" w:sz="4" w:space="0" w:color="auto"/>
              <w:right w:val="single" w:sz="4" w:space="0" w:color="auto"/>
            </w:tcBorders>
            <w:shd w:val="clear" w:color="auto" w:fill="auto"/>
            <w:vAlign w:val="center"/>
            <w:hideMark/>
          </w:tcPr>
          <w:p w14:paraId="617C31DB" w14:textId="77777777" w:rsidR="00DD6DC0" w:rsidRPr="00613593" w:rsidRDefault="00DD6DC0" w:rsidP="00DD6DC0">
            <w:pPr>
              <w:ind w:right="0"/>
              <w:rPr>
                <w:color w:val="000000" w:themeColor="text1"/>
                <w:sz w:val="20"/>
              </w:rPr>
            </w:pPr>
            <w:r w:rsidRPr="00613593">
              <w:rPr>
                <w:color w:val="000000" w:themeColor="text1"/>
                <w:sz w:val="20"/>
              </w:rPr>
              <w:t>406,32</w:t>
            </w:r>
          </w:p>
        </w:tc>
        <w:tc>
          <w:tcPr>
            <w:tcW w:w="1070" w:type="dxa"/>
            <w:tcBorders>
              <w:top w:val="nil"/>
              <w:left w:val="nil"/>
              <w:bottom w:val="single" w:sz="4" w:space="0" w:color="auto"/>
              <w:right w:val="single" w:sz="4" w:space="0" w:color="auto"/>
            </w:tcBorders>
            <w:shd w:val="clear" w:color="auto" w:fill="auto"/>
            <w:vAlign w:val="center"/>
            <w:hideMark/>
          </w:tcPr>
          <w:p w14:paraId="74918090" w14:textId="77777777" w:rsidR="00DD6DC0" w:rsidRPr="00613593" w:rsidRDefault="00DD6DC0" w:rsidP="00DD6DC0">
            <w:pPr>
              <w:ind w:right="0"/>
              <w:rPr>
                <w:color w:val="000000" w:themeColor="text1"/>
                <w:sz w:val="20"/>
              </w:rPr>
            </w:pPr>
            <w:r w:rsidRPr="00613593">
              <w:rPr>
                <w:color w:val="000000" w:themeColor="text1"/>
                <w:sz w:val="20"/>
              </w:rPr>
              <w:t>406,34</w:t>
            </w:r>
          </w:p>
        </w:tc>
        <w:tc>
          <w:tcPr>
            <w:tcW w:w="1070" w:type="dxa"/>
            <w:tcBorders>
              <w:top w:val="nil"/>
              <w:left w:val="nil"/>
              <w:bottom w:val="single" w:sz="4" w:space="0" w:color="auto"/>
              <w:right w:val="single" w:sz="4" w:space="0" w:color="auto"/>
            </w:tcBorders>
            <w:shd w:val="clear" w:color="auto" w:fill="auto"/>
            <w:vAlign w:val="center"/>
            <w:hideMark/>
          </w:tcPr>
          <w:p w14:paraId="0CFE04A2" w14:textId="77777777" w:rsidR="00DD6DC0" w:rsidRPr="00613593" w:rsidRDefault="00DD6DC0" w:rsidP="00DD6DC0">
            <w:pPr>
              <w:ind w:right="0"/>
              <w:rPr>
                <w:color w:val="000000" w:themeColor="text1"/>
                <w:sz w:val="20"/>
              </w:rPr>
            </w:pPr>
            <w:r w:rsidRPr="00613593">
              <w:rPr>
                <w:color w:val="000000" w:themeColor="text1"/>
                <w:sz w:val="20"/>
              </w:rPr>
              <w:t>406,38</w:t>
            </w:r>
          </w:p>
        </w:tc>
        <w:tc>
          <w:tcPr>
            <w:tcW w:w="1070" w:type="dxa"/>
            <w:tcBorders>
              <w:top w:val="nil"/>
              <w:left w:val="nil"/>
              <w:bottom w:val="single" w:sz="4" w:space="0" w:color="auto"/>
              <w:right w:val="single" w:sz="4" w:space="0" w:color="auto"/>
            </w:tcBorders>
            <w:shd w:val="clear" w:color="auto" w:fill="auto"/>
            <w:vAlign w:val="center"/>
            <w:hideMark/>
          </w:tcPr>
          <w:p w14:paraId="0804791F" w14:textId="77777777" w:rsidR="00DD6DC0" w:rsidRPr="00613593" w:rsidRDefault="00DD6DC0" w:rsidP="00DD6DC0">
            <w:pPr>
              <w:ind w:right="0"/>
              <w:rPr>
                <w:color w:val="000000" w:themeColor="text1"/>
                <w:sz w:val="20"/>
              </w:rPr>
            </w:pPr>
            <w:r w:rsidRPr="00613593">
              <w:rPr>
                <w:color w:val="000000" w:themeColor="text1"/>
                <w:sz w:val="20"/>
              </w:rPr>
              <w:t>406,41</w:t>
            </w:r>
          </w:p>
        </w:tc>
      </w:tr>
      <w:tr w:rsidR="00DD6DC0" w:rsidRPr="00613593" w14:paraId="4F7B3CAE" w14:textId="77777777" w:rsidTr="00520562">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630AC115" w14:textId="77777777" w:rsidR="00DD6DC0" w:rsidRPr="00613593" w:rsidRDefault="00DD6DC0" w:rsidP="00DD6DC0">
            <w:pPr>
              <w:ind w:right="0"/>
              <w:jc w:val="left"/>
              <w:rPr>
                <w:color w:val="000000" w:themeColor="text1"/>
                <w:sz w:val="20"/>
                <w:lang w:eastAsia="ru-RU"/>
              </w:rPr>
            </w:pPr>
            <w:r w:rsidRPr="00613593">
              <w:rPr>
                <w:color w:val="000000" w:themeColor="text1"/>
                <w:sz w:val="20"/>
                <w:lang w:eastAsia="ru-RU"/>
              </w:rPr>
              <w:t>Располагаемая мощность водоподготовительных установок для подпитки тепловой сети,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2E9E2071" w14:textId="77777777" w:rsidR="00DD6DC0" w:rsidRPr="00613593" w:rsidRDefault="00DD6DC0" w:rsidP="00DD6DC0">
            <w:pPr>
              <w:ind w:right="0"/>
              <w:rPr>
                <w:color w:val="000000" w:themeColor="text1"/>
                <w:sz w:val="20"/>
              </w:rPr>
            </w:pPr>
            <w:r w:rsidRPr="00613593">
              <w:rPr>
                <w:color w:val="000000" w:themeColor="text1"/>
                <w:sz w:val="20"/>
              </w:rPr>
              <w:t>710,00</w:t>
            </w:r>
          </w:p>
        </w:tc>
        <w:tc>
          <w:tcPr>
            <w:tcW w:w="1071" w:type="dxa"/>
            <w:tcBorders>
              <w:top w:val="nil"/>
              <w:left w:val="nil"/>
              <w:bottom w:val="single" w:sz="4" w:space="0" w:color="auto"/>
              <w:right w:val="single" w:sz="4" w:space="0" w:color="auto"/>
            </w:tcBorders>
            <w:shd w:val="clear" w:color="auto" w:fill="auto"/>
            <w:vAlign w:val="center"/>
            <w:hideMark/>
          </w:tcPr>
          <w:p w14:paraId="034F526A" w14:textId="77777777" w:rsidR="00DD6DC0" w:rsidRPr="00613593" w:rsidRDefault="00DD6DC0" w:rsidP="00DD6DC0">
            <w:pPr>
              <w:ind w:right="0"/>
              <w:rPr>
                <w:color w:val="000000" w:themeColor="text1"/>
                <w:sz w:val="20"/>
              </w:rPr>
            </w:pPr>
            <w:r w:rsidRPr="00613593">
              <w:rPr>
                <w:color w:val="000000" w:themeColor="text1"/>
                <w:sz w:val="20"/>
              </w:rPr>
              <w:t>709,70</w:t>
            </w:r>
          </w:p>
        </w:tc>
        <w:tc>
          <w:tcPr>
            <w:tcW w:w="1071" w:type="dxa"/>
            <w:tcBorders>
              <w:top w:val="nil"/>
              <w:left w:val="nil"/>
              <w:bottom w:val="single" w:sz="4" w:space="0" w:color="auto"/>
              <w:right w:val="single" w:sz="4" w:space="0" w:color="auto"/>
            </w:tcBorders>
            <w:shd w:val="clear" w:color="auto" w:fill="auto"/>
            <w:vAlign w:val="center"/>
            <w:hideMark/>
          </w:tcPr>
          <w:p w14:paraId="15196B4D" w14:textId="77777777" w:rsidR="00DD6DC0" w:rsidRPr="00613593" w:rsidRDefault="00DD6DC0" w:rsidP="00DD6DC0">
            <w:pPr>
              <w:ind w:right="0"/>
              <w:rPr>
                <w:color w:val="000000" w:themeColor="text1"/>
                <w:sz w:val="20"/>
              </w:rPr>
            </w:pPr>
            <w:r w:rsidRPr="00613593">
              <w:rPr>
                <w:color w:val="000000" w:themeColor="text1"/>
                <w:sz w:val="20"/>
              </w:rPr>
              <w:t>709,18</w:t>
            </w:r>
          </w:p>
        </w:tc>
        <w:tc>
          <w:tcPr>
            <w:tcW w:w="1071" w:type="dxa"/>
            <w:tcBorders>
              <w:top w:val="nil"/>
              <w:left w:val="nil"/>
              <w:bottom w:val="single" w:sz="4" w:space="0" w:color="auto"/>
              <w:right w:val="single" w:sz="4" w:space="0" w:color="auto"/>
            </w:tcBorders>
            <w:shd w:val="clear" w:color="auto" w:fill="auto"/>
            <w:vAlign w:val="center"/>
            <w:hideMark/>
          </w:tcPr>
          <w:p w14:paraId="0B3624B2" w14:textId="77777777" w:rsidR="00DD6DC0" w:rsidRPr="00613593" w:rsidRDefault="00DD6DC0" w:rsidP="00DD6DC0">
            <w:pPr>
              <w:ind w:right="0"/>
              <w:rPr>
                <w:color w:val="000000" w:themeColor="text1"/>
                <w:sz w:val="20"/>
              </w:rPr>
            </w:pPr>
            <w:r w:rsidRPr="00613593">
              <w:rPr>
                <w:color w:val="000000" w:themeColor="text1"/>
                <w:sz w:val="20"/>
              </w:rPr>
              <w:t>707,54</w:t>
            </w:r>
          </w:p>
        </w:tc>
        <w:tc>
          <w:tcPr>
            <w:tcW w:w="1070" w:type="dxa"/>
            <w:tcBorders>
              <w:top w:val="nil"/>
              <w:left w:val="nil"/>
              <w:bottom w:val="single" w:sz="4" w:space="0" w:color="auto"/>
              <w:right w:val="single" w:sz="4" w:space="0" w:color="auto"/>
            </w:tcBorders>
            <w:shd w:val="clear" w:color="auto" w:fill="auto"/>
            <w:vAlign w:val="center"/>
            <w:hideMark/>
          </w:tcPr>
          <w:p w14:paraId="372A823A" w14:textId="77777777" w:rsidR="00DD6DC0" w:rsidRPr="00613593" w:rsidRDefault="00DD6DC0" w:rsidP="00DD6DC0">
            <w:pPr>
              <w:ind w:right="0"/>
              <w:rPr>
                <w:color w:val="000000" w:themeColor="text1"/>
                <w:sz w:val="20"/>
              </w:rPr>
            </w:pPr>
            <w:r w:rsidRPr="00613593">
              <w:rPr>
                <w:color w:val="000000" w:themeColor="text1"/>
                <w:sz w:val="20"/>
              </w:rPr>
              <w:t>707,10</w:t>
            </w:r>
          </w:p>
        </w:tc>
        <w:tc>
          <w:tcPr>
            <w:tcW w:w="1070" w:type="dxa"/>
            <w:tcBorders>
              <w:top w:val="nil"/>
              <w:left w:val="nil"/>
              <w:bottom w:val="single" w:sz="4" w:space="0" w:color="auto"/>
              <w:right w:val="single" w:sz="4" w:space="0" w:color="auto"/>
            </w:tcBorders>
            <w:shd w:val="clear" w:color="auto" w:fill="auto"/>
            <w:vAlign w:val="center"/>
            <w:hideMark/>
          </w:tcPr>
          <w:p w14:paraId="74D2C26F" w14:textId="77777777" w:rsidR="00DD6DC0" w:rsidRPr="00613593" w:rsidRDefault="00DD6DC0" w:rsidP="00DD6DC0">
            <w:pPr>
              <w:ind w:right="0"/>
              <w:rPr>
                <w:color w:val="000000" w:themeColor="text1"/>
                <w:sz w:val="20"/>
              </w:rPr>
            </w:pPr>
            <w:r w:rsidRPr="00613593">
              <w:rPr>
                <w:color w:val="000000" w:themeColor="text1"/>
                <w:sz w:val="20"/>
              </w:rPr>
              <w:t>706,89</w:t>
            </w:r>
          </w:p>
        </w:tc>
        <w:tc>
          <w:tcPr>
            <w:tcW w:w="1070" w:type="dxa"/>
            <w:tcBorders>
              <w:top w:val="nil"/>
              <w:left w:val="nil"/>
              <w:bottom w:val="single" w:sz="4" w:space="0" w:color="auto"/>
              <w:right w:val="single" w:sz="4" w:space="0" w:color="auto"/>
            </w:tcBorders>
            <w:shd w:val="clear" w:color="auto" w:fill="auto"/>
            <w:vAlign w:val="center"/>
            <w:hideMark/>
          </w:tcPr>
          <w:p w14:paraId="547A1495" w14:textId="77777777" w:rsidR="00DD6DC0" w:rsidRPr="00613593" w:rsidRDefault="00DD6DC0" w:rsidP="00DD6DC0">
            <w:pPr>
              <w:ind w:right="0"/>
              <w:rPr>
                <w:color w:val="000000" w:themeColor="text1"/>
                <w:sz w:val="20"/>
              </w:rPr>
            </w:pPr>
            <w:r w:rsidRPr="00613593">
              <w:rPr>
                <w:color w:val="000000" w:themeColor="text1"/>
                <w:sz w:val="20"/>
              </w:rPr>
              <w:t>706,37</w:t>
            </w:r>
          </w:p>
        </w:tc>
        <w:tc>
          <w:tcPr>
            <w:tcW w:w="1070" w:type="dxa"/>
            <w:tcBorders>
              <w:top w:val="nil"/>
              <w:left w:val="nil"/>
              <w:bottom w:val="single" w:sz="4" w:space="0" w:color="auto"/>
              <w:right w:val="single" w:sz="4" w:space="0" w:color="auto"/>
            </w:tcBorders>
            <w:shd w:val="clear" w:color="auto" w:fill="auto"/>
            <w:vAlign w:val="center"/>
            <w:hideMark/>
          </w:tcPr>
          <w:p w14:paraId="6A74867F" w14:textId="77777777" w:rsidR="00DD6DC0" w:rsidRPr="00613593" w:rsidRDefault="00DD6DC0" w:rsidP="00DD6DC0">
            <w:pPr>
              <w:ind w:right="0"/>
              <w:rPr>
                <w:color w:val="000000" w:themeColor="text1"/>
                <w:sz w:val="20"/>
              </w:rPr>
            </w:pPr>
            <w:r w:rsidRPr="00613593">
              <w:rPr>
                <w:color w:val="000000" w:themeColor="text1"/>
                <w:sz w:val="20"/>
              </w:rPr>
              <w:t>706,20</w:t>
            </w:r>
          </w:p>
        </w:tc>
        <w:tc>
          <w:tcPr>
            <w:tcW w:w="1070" w:type="dxa"/>
            <w:tcBorders>
              <w:top w:val="nil"/>
              <w:left w:val="nil"/>
              <w:bottom w:val="single" w:sz="4" w:space="0" w:color="auto"/>
              <w:right w:val="single" w:sz="4" w:space="0" w:color="auto"/>
            </w:tcBorders>
            <w:shd w:val="clear" w:color="auto" w:fill="auto"/>
            <w:vAlign w:val="center"/>
            <w:hideMark/>
          </w:tcPr>
          <w:p w14:paraId="1358A555" w14:textId="77777777" w:rsidR="00DD6DC0" w:rsidRPr="00613593" w:rsidRDefault="00DD6DC0" w:rsidP="00DD6DC0">
            <w:pPr>
              <w:ind w:right="0"/>
              <w:rPr>
                <w:color w:val="000000" w:themeColor="text1"/>
                <w:sz w:val="20"/>
              </w:rPr>
            </w:pPr>
            <w:r w:rsidRPr="00613593">
              <w:rPr>
                <w:color w:val="000000" w:themeColor="text1"/>
                <w:sz w:val="20"/>
              </w:rPr>
              <w:t>706,12</w:t>
            </w:r>
          </w:p>
        </w:tc>
        <w:tc>
          <w:tcPr>
            <w:tcW w:w="1070" w:type="dxa"/>
            <w:tcBorders>
              <w:top w:val="nil"/>
              <w:left w:val="nil"/>
              <w:bottom w:val="single" w:sz="4" w:space="0" w:color="auto"/>
              <w:right w:val="single" w:sz="4" w:space="0" w:color="auto"/>
            </w:tcBorders>
            <w:shd w:val="clear" w:color="auto" w:fill="auto"/>
            <w:vAlign w:val="center"/>
            <w:hideMark/>
          </w:tcPr>
          <w:p w14:paraId="4ACB76A2" w14:textId="77777777" w:rsidR="00DD6DC0" w:rsidRPr="00613593" w:rsidRDefault="00DD6DC0" w:rsidP="00DD6DC0">
            <w:pPr>
              <w:ind w:right="0"/>
              <w:rPr>
                <w:color w:val="000000" w:themeColor="text1"/>
                <w:sz w:val="20"/>
              </w:rPr>
            </w:pPr>
            <w:r w:rsidRPr="00613593">
              <w:rPr>
                <w:color w:val="000000" w:themeColor="text1"/>
                <w:sz w:val="20"/>
              </w:rPr>
              <w:t>706,03</w:t>
            </w:r>
          </w:p>
        </w:tc>
        <w:tc>
          <w:tcPr>
            <w:tcW w:w="1070" w:type="dxa"/>
            <w:tcBorders>
              <w:top w:val="nil"/>
              <w:left w:val="nil"/>
              <w:bottom w:val="single" w:sz="4" w:space="0" w:color="auto"/>
              <w:right w:val="single" w:sz="4" w:space="0" w:color="auto"/>
            </w:tcBorders>
            <w:shd w:val="clear" w:color="auto" w:fill="auto"/>
            <w:vAlign w:val="center"/>
            <w:hideMark/>
          </w:tcPr>
          <w:p w14:paraId="7A930D00" w14:textId="77777777" w:rsidR="00DD6DC0" w:rsidRPr="00613593" w:rsidRDefault="00DD6DC0" w:rsidP="00DD6DC0">
            <w:pPr>
              <w:ind w:right="0"/>
              <w:rPr>
                <w:color w:val="000000" w:themeColor="text1"/>
                <w:sz w:val="20"/>
              </w:rPr>
            </w:pPr>
            <w:r w:rsidRPr="00613593">
              <w:rPr>
                <w:color w:val="000000" w:themeColor="text1"/>
                <w:sz w:val="20"/>
              </w:rPr>
              <w:t>706,03</w:t>
            </w:r>
          </w:p>
        </w:tc>
        <w:tc>
          <w:tcPr>
            <w:tcW w:w="1070" w:type="dxa"/>
            <w:tcBorders>
              <w:top w:val="nil"/>
              <w:left w:val="nil"/>
              <w:bottom w:val="single" w:sz="4" w:space="0" w:color="auto"/>
              <w:right w:val="single" w:sz="4" w:space="0" w:color="auto"/>
            </w:tcBorders>
            <w:shd w:val="clear" w:color="auto" w:fill="auto"/>
            <w:vAlign w:val="center"/>
            <w:hideMark/>
          </w:tcPr>
          <w:p w14:paraId="7666A545" w14:textId="77777777" w:rsidR="00DD6DC0" w:rsidRPr="00613593" w:rsidRDefault="00DD6DC0" w:rsidP="00DD6DC0">
            <w:pPr>
              <w:ind w:right="0"/>
              <w:rPr>
                <w:color w:val="000000" w:themeColor="text1"/>
                <w:sz w:val="20"/>
              </w:rPr>
            </w:pPr>
            <w:r w:rsidRPr="00613593">
              <w:rPr>
                <w:color w:val="000000" w:themeColor="text1"/>
                <w:sz w:val="20"/>
              </w:rPr>
              <w:t>705,63</w:t>
            </w:r>
          </w:p>
        </w:tc>
        <w:tc>
          <w:tcPr>
            <w:tcW w:w="1070" w:type="dxa"/>
            <w:tcBorders>
              <w:top w:val="nil"/>
              <w:left w:val="nil"/>
              <w:bottom w:val="single" w:sz="4" w:space="0" w:color="auto"/>
              <w:right w:val="single" w:sz="4" w:space="0" w:color="auto"/>
            </w:tcBorders>
            <w:shd w:val="clear" w:color="auto" w:fill="auto"/>
            <w:vAlign w:val="center"/>
            <w:hideMark/>
          </w:tcPr>
          <w:p w14:paraId="5ADF3409" w14:textId="77777777" w:rsidR="00DD6DC0" w:rsidRPr="00613593" w:rsidRDefault="00DD6DC0" w:rsidP="00DD6DC0">
            <w:pPr>
              <w:ind w:right="0"/>
              <w:rPr>
                <w:color w:val="000000" w:themeColor="text1"/>
                <w:sz w:val="20"/>
              </w:rPr>
            </w:pPr>
            <w:r w:rsidRPr="00613593">
              <w:rPr>
                <w:color w:val="000000" w:themeColor="text1"/>
                <w:sz w:val="20"/>
              </w:rPr>
              <w:t>705,57</w:t>
            </w:r>
          </w:p>
        </w:tc>
        <w:tc>
          <w:tcPr>
            <w:tcW w:w="1070" w:type="dxa"/>
            <w:tcBorders>
              <w:top w:val="nil"/>
              <w:left w:val="nil"/>
              <w:bottom w:val="single" w:sz="4" w:space="0" w:color="auto"/>
              <w:right w:val="single" w:sz="4" w:space="0" w:color="auto"/>
            </w:tcBorders>
            <w:shd w:val="clear" w:color="auto" w:fill="auto"/>
            <w:vAlign w:val="center"/>
            <w:hideMark/>
          </w:tcPr>
          <w:p w14:paraId="3FDC33BB" w14:textId="77777777" w:rsidR="00DD6DC0" w:rsidRPr="00613593" w:rsidRDefault="00DD6DC0" w:rsidP="00DD6DC0">
            <w:pPr>
              <w:ind w:right="0"/>
              <w:rPr>
                <w:color w:val="000000" w:themeColor="text1"/>
                <w:sz w:val="20"/>
              </w:rPr>
            </w:pPr>
            <w:r w:rsidRPr="00613593">
              <w:rPr>
                <w:color w:val="000000" w:themeColor="text1"/>
                <w:sz w:val="20"/>
              </w:rPr>
              <w:t>705,56</w:t>
            </w:r>
          </w:p>
        </w:tc>
        <w:tc>
          <w:tcPr>
            <w:tcW w:w="1070" w:type="dxa"/>
            <w:tcBorders>
              <w:top w:val="nil"/>
              <w:left w:val="nil"/>
              <w:bottom w:val="single" w:sz="4" w:space="0" w:color="auto"/>
              <w:right w:val="single" w:sz="4" w:space="0" w:color="auto"/>
            </w:tcBorders>
            <w:shd w:val="clear" w:color="auto" w:fill="auto"/>
            <w:vAlign w:val="center"/>
            <w:hideMark/>
          </w:tcPr>
          <w:p w14:paraId="7DB96D70" w14:textId="77777777" w:rsidR="00DD6DC0" w:rsidRPr="00613593" w:rsidRDefault="00DD6DC0" w:rsidP="00DD6DC0">
            <w:pPr>
              <w:ind w:right="0"/>
              <w:rPr>
                <w:color w:val="000000" w:themeColor="text1"/>
                <w:sz w:val="20"/>
              </w:rPr>
            </w:pPr>
            <w:r w:rsidRPr="00613593">
              <w:rPr>
                <w:color w:val="000000" w:themeColor="text1"/>
                <w:sz w:val="20"/>
              </w:rPr>
              <w:t>705,53</w:t>
            </w:r>
          </w:p>
        </w:tc>
        <w:tc>
          <w:tcPr>
            <w:tcW w:w="1070" w:type="dxa"/>
            <w:tcBorders>
              <w:top w:val="nil"/>
              <w:left w:val="nil"/>
              <w:bottom w:val="single" w:sz="4" w:space="0" w:color="auto"/>
              <w:right w:val="single" w:sz="4" w:space="0" w:color="auto"/>
            </w:tcBorders>
            <w:shd w:val="clear" w:color="auto" w:fill="auto"/>
            <w:vAlign w:val="center"/>
            <w:hideMark/>
          </w:tcPr>
          <w:p w14:paraId="4DA86017" w14:textId="77777777" w:rsidR="00DD6DC0" w:rsidRPr="00613593" w:rsidRDefault="00DD6DC0" w:rsidP="00DD6DC0">
            <w:pPr>
              <w:ind w:right="0"/>
              <w:rPr>
                <w:color w:val="000000" w:themeColor="text1"/>
                <w:sz w:val="20"/>
              </w:rPr>
            </w:pPr>
            <w:r w:rsidRPr="00613593">
              <w:rPr>
                <w:color w:val="000000" w:themeColor="text1"/>
                <w:sz w:val="20"/>
              </w:rPr>
              <w:t>705,51</w:t>
            </w:r>
          </w:p>
        </w:tc>
      </w:tr>
      <w:tr w:rsidR="00DD6DC0" w:rsidRPr="00613593" w14:paraId="668AD28A" w14:textId="77777777" w:rsidTr="00520562">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45D3AF62" w14:textId="77777777" w:rsidR="00DD6DC0" w:rsidRPr="00613593" w:rsidRDefault="00DD6DC0" w:rsidP="00DD6DC0">
            <w:pPr>
              <w:ind w:right="0"/>
              <w:jc w:val="left"/>
              <w:rPr>
                <w:color w:val="000000" w:themeColor="text1"/>
                <w:sz w:val="20"/>
              </w:rPr>
            </w:pPr>
            <w:r w:rsidRPr="00613593">
              <w:rPr>
                <w:color w:val="000000" w:themeColor="text1"/>
                <w:sz w:val="20"/>
              </w:rPr>
              <w:t xml:space="preserve">Количество баков аккумуляторов теплоносителя, </w:t>
            </w:r>
            <w:proofErr w:type="spellStart"/>
            <w:r w:rsidRPr="00613593">
              <w:rPr>
                <w:color w:val="000000" w:themeColor="text1"/>
                <w:sz w:val="20"/>
              </w:rPr>
              <w:t>шт</w:t>
            </w:r>
            <w:proofErr w:type="spellEnd"/>
          </w:p>
        </w:tc>
        <w:tc>
          <w:tcPr>
            <w:tcW w:w="1151" w:type="dxa"/>
            <w:tcBorders>
              <w:top w:val="nil"/>
              <w:left w:val="nil"/>
              <w:bottom w:val="single" w:sz="4" w:space="0" w:color="auto"/>
              <w:right w:val="single" w:sz="4" w:space="0" w:color="auto"/>
            </w:tcBorders>
            <w:shd w:val="clear" w:color="auto" w:fill="auto"/>
            <w:vAlign w:val="center"/>
            <w:hideMark/>
          </w:tcPr>
          <w:p w14:paraId="64FC2A13" w14:textId="77777777" w:rsidR="00DD6DC0" w:rsidRPr="00613593" w:rsidRDefault="00DD6DC0" w:rsidP="00DD6DC0">
            <w:pPr>
              <w:ind w:right="0"/>
              <w:rPr>
                <w:color w:val="000000" w:themeColor="text1"/>
                <w:sz w:val="20"/>
              </w:rPr>
            </w:pPr>
            <w:r w:rsidRPr="00613593">
              <w:rPr>
                <w:color w:val="000000" w:themeColor="text1"/>
                <w:sz w:val="20"/>
              </w:rPr>
              <w:t>7,00</w:t>
            </w:r>
          </w:p>
        </w:tc>
        <w:tc>
          <w:tcPr>
            <w:tcW w:w="1071" w:type="dxa"/>
            <w:tcBorders>
              <w:top w:val="nil"/>
              <w:left w:val="nil"/>
              <w:bottom w:val="single" w:sz="4" w:space="0" w:color="auto"/>
              <w:right w:val="single" w:sz="4" w:space="0" w:color="auto"/>
            </w:tcBorders>
            <w:shd w:val="clear" w:color="auto" w:fill="auto"/>
            <w:vAlign w:val="center"/>
            <w:hideMark/>
          </w:tcPr>
          <w:p w14:paraId="38E71530" w14:textId="77777777" w:rsidR="00DD6DC0" w:rsidRPr="00613593" w:rsidRDefault="00DD6DC0" w:rsidP="00DD6DC0">
            <w:pPr>
              <w:ind w:right="0"/>
              <w:rPr>
                <w:color w:val="000000" w:themeColor="text1"/>
                <w:sz w:val="20"/>
              </w:rPr>
            </w:pPr>
            <w:r w:rsidRPr="00613593">
              <w:rPr>
                <w:color w:val="000000" w:themeColor="text1"/>
                <w:sz w:val="20"/>
              </w:rPr>
              <w:t>7,00</w:t>
            </w:r>
          </w:p>
        </w:tc>
        <w:tc>
          <w:tcPr>
            <w:tcW w:w="1071" w:type="dxa"/>
            <w:tcBorders>
              <w:top w:val="nil"/>
              <w:left w:val="nil"/>
              <w:bottom w:val="single" w:sz="4" w:space="0" w:color="auto"/>
              <w:right w:val="single" w:sz="4" w:space="0" w:color="auto"/>
            </w:tcBorders>
            <w:shd w:val="clear" w:color="auto" w:fill="auto"/>
            <w:vAlign w:val="center"/>
            <w:hideMark/>
          </w:tcPr>
          <w:p w14:paraId="142496B3" w14:textId="77777777" w:rsidR="00DD6DC0" w:rsidRPr="00613593" w:rsidRDefault="00DD6DC0" w:rsidP="00DD6DC0">
            <w:pPr>
              <w:ind w:right="0"/>
              <w:rPr>
                <w:color w:val="000000" w:themeColor="text1"/>
                <w:sz w:val="20"/>
              </w:rPr>
            </w:pPr>
            <w:r w:rsidRPr="00613593">
              <w:rPr>
                <w:color w:val="000000" w:themeColor="text1"/>
                <w:sz w:val="20"/>
              </w:rPr>
              <w:t>7,00</w:t>
            </w:r>
          </w:p>
        </w:tc>
        <w:tc>
          <w:tcPr>
            <w:tcW w:w="1071" w:type="dxa"/>
            <w:tcBorders>
              <w:top w:val="nil"/>
              <w:left w:val="nil"/>
              <w:bottom w:val="single" w:sz="4" w:space="0" w:color="auto"/>
              <w:right w:val="single" w:sz="4" w:space="0" w:color="auto"/>
            </w:tcBorders>
            <w:shd w:val="clear" w:color="auto" w:fill="auto"/>
            <w:vAlign w:val="center"/>
            <w:hideMark/>
          </w:tcPr>
          <w:p w14:paraId="5AB616B6" w14:textId="77777777" w:rsidR="00DD6DC0" w:rsidRPr="00613593" w:rsidRDefault="00DD6DC0" w:rsidP="00DD6DC0">
            <w:pPr>
              <w:ind w:right="0"/>
              <w:rPr>
                <w:color w:val="000000" w:themeColor="text1"/>
                <w:sz w:val="20"/>
              </w:rPr>
            </w:pPr>
            <w:r w:rsidRPr="00613593">
              <w:rPr>
                <w:color w:val="000000" w:themeColor="text1"/>
                <w:sz w:val="20"/>
              </w:rPr>
              <w:t>7,00</w:t>
            </w:r>
          </w:p>
        </w:tc>
        <w:tc>
          <w:tcPr>
            <w:tcW w:w="1070" w:type="dxa"/>
            <w:tcBorders>
              <w:top w:val="nil"/>
              <w:left w:val="nil"/>
              <w:bottom w:val="single" w:sz="4" w:space="0" w:color="auto"/>
              <w:right w:val="single" w:sz="4" w:space="0" w:color="auto"/>
            </w:tcBorders>
            <w:shd w:val="clear" w:color="auto" w:fill="auto"/>
            <w:vAlign w:val="center"/>
            <w:hideMark/>
          </w:tcPr>
          <w:p w14:paraId="16921B1D" w14:textId="77777777" w:rsidR="00DD6DC0" w:rsidRPr="00613593" w:rsidRDefault="00DD6DC0" w:rsidP="00DD6DC0">
            <w:pPr>
              <w:ind w:right="0"/>
              <w:rPr>
                <w:color w:val="000000" w:themeColor="text1"/>
                <w:sz w:val="20"/>
              </w:rPr>
            </w:pPr>
            <w:r w:rsidRPr="00613593">
              <w:rPr>
                <w:color w:val="000000" w:themeColor="text1"/>
                <w:sz w:val="20"/>
              </w:rPr>
              <w:t>7,00</w:t>
            </w:r>
          </w:p>
        </w:tc>
        <w:tc>
          <w:tcPr>
            <w:tcW w:w="1070" w:type="dxa"/>
            <w:tcBorders>
              <w:top w:val="nil"/>
              <w:left w:val="nil"/>
              <w:bottom w:val="single" w:sz="4" w:space="0" w:color="auto"/>
              <w:right w:val="single" w:sz="4" w:space="0" w:color="auto"/>
            </w:tcBorders>
            <w:shd w:val="clear" w:color="auto" w:fill="auto"/>
            <w:vAlign w:val="center"/>
            <w:hideMark/>
          </w:tcPr>
          <w:p w14:paraId="7E26D696" w14:textId="77777777" w:rsidR="00DD6DC0" w:rsidRPr="00613593" w:rsidRDefault="00DD6DC0" w:rsidP="00DD6DC0">
            <w:pPr>
              <w:ind w:right="0"/>
              <w:rPr>
                <w:color w:val="000000" w:themeColor="text1"/>
                <w:sz w:val="20"/>
              </w:rPr>
            </w:pPr>
            <w:r w:rsidRPr="00613593">
              <w:rPr>
                <w:color w:val="000000" w:themeColor="text1"/>
                <w:sz w:val="20"/>
              </w:rPr>
              <w:t>7,00</w:t>
            </w:r>
          </w:p>
        </w:tc>
        <w:tc>
          <w:tcPr>
            <w:tcW w:w="1070" w:type="dxa"/>
            <w:tcBorders>
              <w:top w:val="nil"/>
              <w:left w:val="nil"/>
              <w:bottom w:val="single" w:sz="4" w:space="0" w:color="auto"/>
              <w:right w:val="single" w:sz="4" w:space="0" w:color="auto"/>
            </w:tcBorders>
            <w:shd w:val="clear" w:color="auto" w:fill="auto"/>
            <w:vAlign w:val="center"/>
            <w:hideMark/>
          </w:tcPr>
          <w:p w14:paraId="33033B65" w14:textId="77777777" w:rsidR="00DD6DC0" w:rsidRPr="00613593" w:rsidRDefault="00DD6DC0" w:rsidP="00DD6DC0">
            <w:pPr>
              <w:ind w:right="0"/>
              <w:rPr>
                <w:color w:val="000000" w:themeColor="text1"/>
                <w:sz w:val="20"/>
              </w:rPr>
            </w:pPr>
            <w:r w:rsidRPr="00613593">
              <w:rPr>
                <w:color w:val="000000" w:themeColor="text1"/>
                <w:sz w:val="20"/>
              </w:rPr>
              <w:t>7,00</w:t>
            </w:r>
          </w:p>
        </w:tc>
        <w:tc>
          <w:tcPr>
            <w:tcW w:w="1070" w:type="dxa"/>
            <w:tcBorders>
              <w:top w:val="nil"/>
              <w:left w:val="nil"/>
              <w:bottom w:val="single" w:sz="4" w:space="0" w:color="auto"/>
              <w:right w:val="single" w:sz="4" w:space="0" w:color="auto"/>
            </w:tcBorders>
            <w:shd w:val="clear" w:color="auto" w:fill="auto"/>
            <w:vAlign w:val="center"/>
            <w:hideMark/>
          </w:tcPr>
          <w:p w14:paraId="1E0A51C2" w14:textId="77777777" w:rsidR="00DD6DC0" w:rsidRPr="00613593" w:rsidRDefault="00DD6DC0" w:rsidP="00DD6DC0">
            <w:pPr>
              <w:ind w:right="0"/>
              <w:rPr>
                <w:color w:val="000000" w:themeColor="text1"/>
                <w:sz w:val="20"/>
              </w:rPr>
            </w:pPr>
            <w:r w:rsidRPr="00613593">
              <w:rPr>
                <w:color w:val="000000" w:themeColor="text1"/>
                <w:sz w:val="20"/>
              </w:rPr>
              <w:t>7,00</w:t>
            </w:r>
          </w:p>
        </w:tc>
        <w:tc>
          <w:tcPr>
            <w:tcW w:w="1070" w:type="dxa"/>
            <w:tcBorders>
              <w:top w:val="nil"/>
              <w:left w:val="nil"/>
              <w:bottom w:val="single" w:sz="4" w:space="0" w:color="auto"/>
              <w:right w:val="single" w:sz="4" w:space="0" w:color="auto"/>
            </w:tcBorders>
            <w:shd w:val="clear" w:color="auto" w:fill="auto"/>
            <w:vAlign w:val="center"/>
            <w:hideMark/>
          </w:tcPr>
          <w:p w14:paraId="0CEF3E92" w14:textId="77777777" w:rsidR="00DD6DC0" w:rsidRPr="00613593" w:rsidRDefault="00DD6DC0" w:rsidP="00DD6DC0">
            <w:pPr>
              <w:ind w:right="0"/>
              <w:rPr>
                <w:color w:val="000000" w:themeColor="text1"/>
                <w:sz w:val="20"/>
              </w:rPr>
            </w:pPr>
            <w:r w:rsidRPr="00613593">
              <w:rPr>
                <w:color w:val="000000" w:themeColor="text1"/>
                <w:sz w:val="20"/>
              </w:rPr>
              <w:t>7,00</w:t>
            </w:r>
          </w:p>
        </w:tc>
        <w:tc>
          <w:tcPr>
            <w:tcW w:w="1070" w:type="dxa"/>
            <w:tcBorders>
              <w:top w:val="nil"/>
              <w:left w:val="nil"/>
              <w:bottom w:val="single" w:sz="4" w:space="0" w:color="auto"/>
              <w:right w:val="single" w:sz="4" w:space="0" w:color="auto"/>
            </w:tcBorders>
            <w:shd w:val="clear" w:color="auto" w:fill="auto"/>
            <w:vAlign w:val="center"/>
            <w:hideMark/>
          </w:tcPr>
          <w:p w14:paraId="51401844" w14:textId="77777777" w:rsidR="00DD6DC0" w:rsidRPr="00613593" w:rsidRDefault="00DD6DC0" w:rsidP="00DD6DC0">
            <w:pPr>
              <w:ind w:right="0"/>
              <w:rPr>
                <w:color w:val="000000" w:themeColor="text1"/>
                <w:sz w:val="20"/>
              </w:rPr>
            </w:pPr>
            <w:r w:rsidRPr="00613593">
              <w:rPr>
                <w:color w:val="000000" w:themeColor="text1"/>
                <w:sz w:val="20"/>
              </w:rPr>
              <w:t>7,00</w:t>
            </w:r>
          </w:p>
        </w:tc>
        <w:tc>
          <w:tcPr>
            <w:tcW w:w="1070" w:type="dxa"/>
            <w:tcBorders>
              <w:top w:val="nil"/>
              <w:left w:val="nil"/>
              <w:bottom w:val="single" w:sz="4" w:space="0" w:color="auto"/>
              <w:right w:val="single" w:sz="4" w:space="0" w:color="auto"/>
            </w:tcBorders>
            <w:shd w:val="clear" w:color="auto" w:fill="auto"/>
            <w:vAlign w:val="center"/>
            <w:hideMark/>
          </w:tcPr>
          <w:p w14:paraId="22EFCF82" w14:textId="77777777" w:rsidR="00DD6DC0" w:rsidRPr="00613593" w:rsidRDefault="00DD6DC0" w:rsidP="00DD6DC0">
            <w:pPr>
              <w:ind w:right="0"/>
              <w:rPr>
                <w:color w:val="000000" w:themeColor="text1"/>
                <w:sz w:val="20"/>
              </w:rPr>
            </w:pPr>
            <w:r w:rsidRPr="00613593">
              <w:rPr>
                <w:color w:val="000000" w:themeColor="text1"/>
                <w:sz w:val="20"/>
              </w:rPr>
              <w:t>7,00</w:t>
            </w:r>
          </w:p>
        </w:tc>
        <w:tc>
          <w:tcPr>
            <w:tcW w:w="1070" w:type="dxa"/>
            <w:tcBorders>
              <w:top w:val="nil"/>
              <w:left w:val="nil"/>
              <w:bottom w:val="single" w:sz="4" w:space="0" w:color="auto"/>
              <w:right w:val="single" w:sz="4" w:space="0" w:color="auto"/>
            </w:tcBorders>
            <w:shd w:val="clear" w:color="auto" w:fill="auto"/>
            <w:vAlign w:val="center"/>
            <w:hideMark/>
          </w:tcPr>
          <w:p w14:paraId="64F869CB" w14:textId="77777777" w:rsidR="00DD6DC0" w:rsidRPr="00613593" w:rsidRDefault="00DD6DC0" w:rsidP="00DD6DC0">
            <w:pPr>
              <w:ind w:right="0"/>
              <w:rPr>
                <w:color w:val="000000" w:themeColor="text1"/>
                <w:sz w:val="20"/>
              </w:rPr>
            </w:pPr>
            <w:r w:rsidRPr="00613593">
              <w:rPr>
                <w:color w:val="000000" w:themeColor="text1"/>
                <w:sz w:val="20"/>
              </w:rPr>
              <w:t>7,00</w:t>
            </w:r>
          </w:p>
        </w:tc>
        <w:tc>
          <w:tcPr>
            <w:tcW w:w="1070" w:type="dxa"/>
            <w:tcBorders>
              <w:top w:val="nil"/>
              <w:left w:val="nil"/>
              <w:bottom w:val="single" w:sz="4" w:space="0" w:color="auto"/>
              <w:right w:val="single" w:sz="4" w:space="0" w:color="auto"/>
            </w:tcBorders>
            <w:shd w:val="clear" w:color="auto" w:fill="auto"/>
            <w:vAlign w:val="center"/>
            <w:hideMark/>
          </w:tcPr>
          <w:p w14:paraId="28FF7A19" w14:textId="77777777" w:rsidR="00DD6DC0" w:rsidRPr="00613593" w:rsidRDefault="00DD6DC0" w:rsidP="00DD6DC0">
            <w:pPr>
              <w:ind w:right="0"/>
              <w:rPr>
                <w:color w:val="000000" w:themeColor="text1"/>
                <w:sz w:val="20"/>
              </w:rPr>
            </w:pPr>
            <w:r w:rsidRPr="00613593">
              <w:rPr>
                <w:color w:val="000000" w:themeColor="text1"/>
                <w:sz w:val="20"/>
              </w:rPr>
              <w:t>7,00</w:t>
            </w:r>
          </w:p>
        </w:tc>
        <w:tc>
          <w:tcPr>
            <w:tcW w:w="1070" w:type="dxa"/>
            <w:tcBorders>
              <w:top w:val="nil"/>
              <w:left w:val="nil"/>
              <w:bottom w:val="single" w:sz="4" w:space="0" w:color="auto"/>
              <w:right w:val="single" w:sz="4" w:space="0" w:color="auto"/>
            </w:tcBorders>
            <w:shd w:val="clear" w:color="auto" w:fill="auto"/>
            <w:vAlign w:val="center"/>
            <w:hideMark/>
          </w:tcPr>
          <w:p w14:paraId="6BFBD364" w14:textId="77777777" w:rsidR="00DD6DC0" w:rsidRPr="00613593" w:rsidRDefault="00DD6DC0" w:rsidP="00DD6DC0">
            <w:pPr>
              <w:ind w:right="0"/>
              <w:rPr>
                <w:color w:val="000000" w:themeColor="text1"/>
                <w:sz w:val="20"/>
              </w:rPr>
            </w:pPr>
            <w:r w:rsidRPr="00613593">
              <w:rPr>
                <w:color w:val="000000" w:themeColor="text1"/>
                <w:sz w:val="20"/>
              </w:rPr>
              <w:t>7,00</w:t>
            </w:r>
          </w:p>
        </w:tc>
        <w:tc>
          <w:tcPr>
            <w:tcW w:w="1070" w:type="dxa"/>
            <w:tcBorders>
              <w:top w:val="nil"/>
              <w:left w:val="nil"/>
              <w:bottom w:val="single" w:sz="4" w:space="0" w:color="auto"/>
              <w:right w:val="single" w:sz="4" w:space="0" w:color="auto"/>
            </w:tcBorders>
            <w:shd w:val="clear" w:color="auto" w:fill="auto"/>
            <w:vAlign w:val="center"/>
            <w:hideMark/>
          </w:tcPr>
          <w:p w14:paraId="36E99A04" w14:textId="77777777" w:rsidR="00DD6DC0" w:rsidRPr="00613593" w:rsidRDefault="00DD6DC0" w:rsidP="00DD6DC0">
            <w:pPr>
              <w:ind w:right="0"/>
              <w:rPr>
                <w:color w:val="000000" w:themeColor="text1"/>
                <w:sz w:val="20"/>
              </w:rPr>
            </w:pPr>
            <w:r w:rsidRPr="00613593">
              <w:rPr>
                <w:color w:val="000000" w:themeColor="text1"/>
                <w:sz w:val="20"/>
              </w:rPr>
              <w:t>7,00</w:t>
            </w:r>
          </w:p>
        </w:tc>
        <w:tc>
          <w:tcPr>
            <w:tcW w:w="1070" w:type="dxa"/>
            <w:tcBorders>
              <w:top w:val="nil"/>
              <w:left w:val="nil"/>
              <w:bottom w:val="single" w:sz="4" w:space="0" w:color="auto"/>
              <w:right w:val="single" w:sz="4" w:space="0" w:color="auto"/>
            </w:tcBorders>
            <w:shd w:val="clear" w:color="auto" w:fill="auto"/>
            <w:vAlign w:val="center"/>
            <w:hideMark/>
          </w:tcPr>
          <w:p w14:paraId="3AC65A81" w14:textId="77777777" w:rsidR="00DD6DC0" w:rsidRPr="00613593" w:rsidRDefault="00DD6DC0" w:rsidP="00DD6DC0">
            <w:pPr>
              <w:ind w:right="0"/>
              <w:rPr>
                <w:color w:val="000000" w:themeColor="text1"/>
                <w:sz w:val="20"/>
              </w:rPr>
            </w:pPr>
            <w:r w:rsidRPr="00613593">
              <w:rPr>
                <w:color w:val="000000" w:themeColor="text1"/>
                <w:sz w:val="20"/>
              </w:rPr>
              <w:t>7,00</w:t>
            </w:r>
          </w:p>
        </w:tc>
      </w:tr>
      <w:tr w:rsidR="00DD6DC0" w:rsidRPr="00613593" w14:paraId="4FB7DC0D" w14:textId="77777777" w:rsidTr="00520562">
        <w:trPr>
          <w:trHeight w:val="454"/>
        </w:trPr>
        <w:tc>
          <w:tcPr>
            <w:tcW w:w="4049" w:type="dxa"/>
            <w:tcBorders>
              <w:top w:val="nil"/>
              <w:left w:val="single" w:sz="4" w:space="0" w:color="auto"/>
              <w:bottom w:val="single" w:sz="4" w:space="0" w:color="auto"/>
              <w:right w:val="single" w:sz="4" w:space="0" w:color="auto"/>
            </w:tcBorders>
            <w:shd w:val="clear" w:color="auto" w:fill="auto"/>
            <w:vAlign w:val="center"/>
          </w:tcPr>
          <w:p w14:paraId="76BBE381" w14:textId="77777777" w:rsidR="00DD6DC0" w:rsidRPr="00613593" w:rsidRDefault="00DD6DC0" w:rsidP="00DD6DC0">
            <w:pPr>
              <w:jc w:val="left"/>
              <w:rPr>
                <w:color w:val="000000" w:themeColor="text1"/>
                <w:sz w:val="20"/>
              </w:rPr>
            </w:pPr>
            <w:r w:rsidRPr="00613593">
              <w:rPr>
                <w:color w:val="000000" w:themeColor="text1"/>
                <w:sz w:val="20"/>
              </w:rPr>
              <w:t>Емкость баков-аккумуляторов, м</w:t>
            </w:r>
            <w:r w:rsidRPr="00613593">
              <w:rPr>
                <w:color w:val="000000" w:themeColor="text1"/>
                <w:sz w:val="20"/>
                <w:vertAlign w:val="superscript"/>
              </w:rPr>
              <w:t>3</w:t>
            </w:r>
          </w:p>
        </w:tc>
        <w:tc>
          <w:tcPr>
            <w:tcW w:w="1151" w:type="dxa"/>
            <w:tcBorders>
              <w:top w:val="nil"/>
              <w:left w:val="nil"/>
              <w:bottom w:val="single" w:sz="4" w:space="0" w:color="auto"/>
              <w:right w:val="single" w:sz="4" w:space="0" w:color="auto"/>
            </w:tcBorders>
            <w:shd w:val="clear" w:color="auto" w:fill="auto"/>
            <w:vAlign w:val="center"/>
          </w:tcPr>
          <w:p w14:paraId="2113B0DE" w14:textId="77777777" w:rsidR="00DD6DC0" w:rsidRPr="00613593" w:rsidRDefault="00DD6DC0" w:rsidP="00DD6DC0">
            <w:pPr>
              <w:ind w:right="0"/>
              <w:rPr>
                <w:color w:val="000000" w:themeColor="text1"/>
                <w:sz w:val="20"/>
              </w:rPr>
            </w:pPr>
            <w:r w:rsidRPr="00613593">
              <w:rPr>
                <w:color w:val="000000" w:themeColor="text1"/>
                <w:sz w:val="20"/>
              </w:rPr>
              <w:t>12100</w:t>
            </w:r>
          </w:p>
        </w:tc>
        <w:tc>
          <w:tcPr>
            <w:tcW w:w="1071" w:type="dxa"/>
            <w:tcBorders>
              <w:top w:val="nil"/>
              <w:left w:val="nil"/>
              <w:bottom w:val="single" w:sz="4" w:space="0" w:color="auto"/>
              <w:right w:val="single" w:sz="4" w:space="0" w:color="auto"/>
            </w:tcBorders>
            <w:shd w:val="clear" w:color="auto" w:fill="auto"/>
            <w:vAlign w:val="center"/>
          </w:tcPr>
          <w:p w14:paraId="0B7508CC" w14:textId="77777777" w:rsidR="00DD6DC0" w:rsidRPr="00613593" w:rsidRDefault="00DD6DC0" w:rsidP="00DD6DC0">
            <w:pPr>
              <w:ind w:right="0"/>
              <w:rPr>
                <w:color w:val="000000" w:themeColor="text1"/>
                <w:sz w:val="20"/>
              </w:rPr>
            </w:pPr>
            <w:r w:rsidRPr="00613593">
              <w:rPr>
                <w:color w:val="000000" w:themeColor="text1"/>
                <w:sz w:val="20"/>
              </w:rPr>
              <w:t>12100</w:t>
            </w:r>
          </w:p>
        </w:tc>
        <w:tc>
          <w:tcPr>
            <w:tcW w:w="1071" w:type="dxa"/>
            <w:tcBorders>
              <w:top w:val="nil"/>
              <w:left w:val="nil"/>
              <w:bottom w:val="single" w:sz="4" w:space="0" w:color="auto"/>
              <w:right w:val="single" w:sz="4" w:space="0" w:color="auto"/>
            </w:tcBorders>
            <w:shd w:val="clear" w:color="auto" w:fill="auto"/>
            <w:vAlign w:val="center"/>
          </w:tcPr>
          <w:p w14:paraId="23DF2CEA" w14:textId="77777777" w:rsidR="00DD6DC0" w:rsidRPr="00613593" w:rsidRDefault="00DD6DC0" w:rsidP="00DD6DC0">
            <w:pPr>
              <w:ind w:right="0"/>
              <w:rPr>
                <w:color w:val="000000" w:themeColor="text1"/>
                <w:sz w:val="20"/>
              </w:rPr>
            </w:pPr>
            <w:r w:rsidRPr="00613593">
              <w:rPr>
                <w:color w:val="000000" w:themeColor="text1"/>
                <w:sz w:val="20"/>
              </w:rPr>
              <w:t>12100</w:t>
            </w:r>
          </w:p>
        </w:tc>
        <w:tc>
          <w:tcPr>
            <w:tcW w:w="1071" w:type="dxa"/>
            <w:tcBorders>
              <w:top w:val="nil"/>
              <w:left w:val="nil"/>
              <w:bottom w:val="single" w:sz="4" w:space="0" w:color="auto"/>
              <w:right w:val="single" w:sz="4" w:space="0" w:color="auto"/>
            </w:tcBorders>
            <w:shd w:val="clear" w:color="auto" w:fill="auto"/>
            <w:vAlign w:val="center"/>
          </w:tcPr>
          <w:p w14:paraId="43CAC654" w14:textId="77777777" w:rsidR="00DD6DC0" w:rsidRPr="00613593" w:rsidRDefault="00DD6DC0" w:rsidP="00DD6DC0">
            <w:pPr>
              <w:ind w:right="0"/>
              <w:rPr>
                <w:color w:val="000000" w:themeColor="text1"/>
                <w:sz w:val="20"/>
              </w:rPr>
            </w:pPr>
            <w:r w:rsidRPr="00613593">
              <w:rPr>
                <w:color w:val="000000" w:themeColor="text1"/>
                <w:sz w:val="20"/>
              </w:rPr>
              <w:t>12100</w:t>
            </w:r>
          </w:p>
        </w:tc>
        <w:tc>
          <w:tcPr>
            <w:tcW w:w="1070" w:type="dxa"/>
            <w:tcBorders>
              <w:top w:val="nil"/>
              <w:left w:val="nil"/>
              <w:bottom w:val="single" w:sz="4" w:space="0" w:color="auto"/>
              <w:right w:val="single" w:sz="4" w:space="0" w:color="auto"/>
            </w:tcBorders>
            <w:shd w:val="clear" w:color="auto" w:fill="auto"/>
            <w:vAlign w:val="center"/>
          </w:tcPr>
          <w:p w14:paraId="55275CA1" w14:textId="77777777" w:rsidR="00DD6DC0" w:rsidRPr="00613593" w:rsidRDefault="00DD6DC0" w:rsidP="00DD6DC0">
            <w:pPr>
              <w:ind w:right="0"/>
              <w:rPr>
                <w:color w:val="000000" w:themeColor="text1"/>
                <w:sz w:val="20"/>
              </w:rPr>
            </w:pPr>
            <w:r w:rsidRPr="00613593">
              <w:rPr>
                <w:color w:val="000000" w:themeColor="text1"/>
                <w:sz w:val="20"/>
              </w:rPr>
              <w:t>12100</w:t>
            </w:r>
          </w:p>
        </w:tc>
        <w:tc>
          <w:tcPr>
            <w:tcW w:w="1070" w:type="dxa"/>
            <w:tcBorders>
              <w:top w:val="nil"/>
              <w:left w:val="nil"/>
              <w:bottom w:val="single" w:sz="4" w:space="0" w:color="auto"/>
              <w:right w:val="single" w:sz="4" w:space="0" w:color="auto"/>
            </w:tcBorders>
            <w:shd w:val="clear" w:color="auto" w:fill="auto"/>
            <w:vAlign w:val="center"/>
          </w:tcPr>
          <w:p w14:paraId="62197DB4" w14:textId="77777777" w:rsidR="00DD6DC0" w:rsidRPr="00613593" w:rsidRDefault="00DD6DC0" w:rsidP="00DD6DC0">
            <w:pPr>
              <w:ind w:right="0"/>
              <w:rPr>
                <w:color w:val="000000" w:themeColor="text1"/>
                <w:sz w:val="20"/>
              </w:rPr>
            </w:pPr>
            <w:r w:rsidRPr="00613593">
              <w:rPr>
                <w:color w:val="000000" w:themeColor="text1"/>
                <w:sz w:val="20"/>
              </w:rPr>
              <w:t>12100</w:t>
            </w:r>
          </w:p>
        </w:tc>
        <w:tc>
          <w:tcPr>
            <w:tcW w:w="1070" w:type="dxa"/>
            <w:tcBorders>
              <w:top w:val="nil"/>
              <w:left w:val="nil"/>
              <w:bottom w:val="single" w:sz="4" w:space="0" w:color="auto"/>
              <w:right w:val="single" w:sz="4" w:space="0" w:color="auto"/>
            </w:tcBorders>
            <w:shd w:val="clear" w:color="auto" w:fill="auto"/>
            <w:vAlign w:val="center"/>
          </w:tcPr>
          <w:p w14:paraId="06F84DD7" w14:textId="77777777" w:rsidR="00DD6DC0" w:rsidRPr="00613593" w:rsidRDefault="00DD6DC0" w:rsidP="00DD6DC0">
            <w:pPr>
              <w:ind w:right="0"/>
              <w:rPr>
                <w:color w:val="000000" w:themeColor="text1"/>
                <w:sz w:val="20"/>
              </w:rPr>
            </w:pPr>
            <w:r w:rsidRPr="00613593">
              <w:rPr>
                <w:color w:val="000000" w:themeColor="text1"/>
                <w:sz w:val="20"/>
              </w:rPr>
              <w:t>12100</w:t>
            </w:r>
          </w:p>
        </w:tc>
        <w:tc>
          <w:tcPr>
            <w:tcW w:w="1070" w:type="dxa"/>
            <w:tcBorders>
              <w:top w:val="nil"/>
              <w:left w:val="nil"/>
              <w:bottom w:val="single" w:sz="4" w:space="0" w:color="auto"/>
              <w:right w:val="single" w:sz="4" w:space="0" w:color="auto"/>
            </w:tcBorders>
            <w:shd w:val="clear" w:color="auto" w:fill="auto"/>
            <w:vAlign w:val="center"/>
          </w:tcPr>
          <w:p w14:paraId="7ECEF6B6" w14:textId="77777777" w:rsidR="00DD6DC0" w:rsidRPr="00613593" w:rsidRDefault="00DD6DC0" w:rsidP="00DD6DC0">
            <w:pPr>
              <w:ind w:right="0"/>
              <w:rPr>
                <w:color w:val="000000" w:themeColor="text1"/>
                <w:sz w:val="20"/>
              </w:rPr>
            </w:pPr>
            <w:r w:rsidRPr="00613593">
              <w:rPr>
                <w:color w:val="000000" w:themeColor="text1"/>
                <w:sz w:val="20"/>
              </w:rPr>
              <w:t>12100</w:t>
            </w:r>
          </w:p>
        </w:tc>
        <w:tc>
          <w:tcPr>
            <w:tcW w:w="1070" w:type="dxa"/>
            <w:tcBorders>
              <w:top w:val="nil"/>
              <w:left w:val="nil"/>
              <w:bottom w:val="single" w:sz="4" w:space="0" w:color="auto"/>
              <w:right w:val="single" w:sz="4" w:space="0" w:color="auto"/>
            </w:tcBorders>
            <w:shd w:val="clear" w:color="auto" w:fill="auto"/>
            <w:vAlign w:val="center"/>
          </w:tcPr>
          <w:p w14:paraId="64DB9A81" w14:textId="77777777" w:rsidR="00DD6DC0" w:rsidRPr="00613593" w:rsidRDefault="00DD6DC0" w:rsidP="00DD6DC0">
            <w:pPr>
              <w:ind w:right="0"/>
              <w:rPr>
                <w:color w:val="000000" w:themeColor="text1"/>
                <w:sz w:val="20"/>
              </w:rPr>
            </w:pPr>
            <w:r w:rsidRPr="00613593">
              <w:rPr>
                <w:color w:val="000000" w:themeColor="text1"/>
                <w:sz w:val="20"/>
              </w:rPr>
              <w:t>12100</w:t>
            </w:r>
          </w:p>
        </w:tc>
        <w:tc>
          <w:tcPr>
            <w:tcW w:w="1070" w:type="dxa"/>
            <w:tcBorders>
              <w:top w:val="nil"/>
              <w:left w:val="nil"/>
              <w:bottom w:val="single" w:sz="4" w:space="0" w:color="auto"/>
              <w:right w:val="single" w:sz="4" w:space="0" w:color="auto"/>
            </w:tcBorders>
            <w:shd w:val="clear" w:color="auto" w:fill="auto"/>
            <w:vAlign w:val="center"/>
          </w:tcPr>
          <w:p w14:paraId="57C32067" w14:textId="77777777" w:rsidR="00DD6DC0" w:rsidRPr="00613593" w:rsidRDefault="00DD6DC0" w:rsidP="00DD6DC0">
            <w:pPr>
              <w:ind w:right="0"/>
              <w:rPr>
                <w:color w:val="000000" w:themeColor="text1"/>
                <w:sz w:val="20"/>
              </w:rPr>
            </w:pPr>
            <w:r w:rsidRPr="00613593">
              <w:rPr>
                <w:color w:val="000000" w:themeColor="text1"/>
                <w:sz w:val="20"/>
              </w:rPr>
              <w:t>12100</w:t>
            </w:r>
          </w:p>
        </w:tc>
        <w:tc>
          <w:tcPr>
            <w:tcW w:w="1070" w:type="dxa"/>
            <w:tcBorders>
              <w:top w:val="nil"/>
              <w:left w:val="nil"/>
              <w:bottom w:val="single" w:sz="4" w:space="0" w:color="auto"/>
              <w:right w:val="single" w:sz="4" w:space="0" w:color="auto"/>
            </w:tcBorders>
            <w:shd w:val="clear" w:color="auto" w:fill="auto"/>
            <w:vAlign w:val="center"/>
          </w:tcPr>
          <w:p w14:paraId="73BEEB94" w14:textId="77777777" w:rsidR="00DD6DC0" w:rsidRPr="00613593" w:rsidRDefault="00DD6DC0" w:rsidP="00DD6DC0">
            <w:pPr>
              <w:ind w:right="0"/>
              <w:rPr>
                <w:color w:val="000000" w:themeColor="text1"/>
                <w:sz w:val="20"/>
              </w:rPr>
            </w:pPr>
            <w:r w:rsidRPr="00613593">
              <w:rPr>
                <w:color w:val="000000" w:themeColor="text1"/>
                <w:sz w:val="20"/>
              </w:rPr>
              <w:t>12100</w:t>
            </w:r>
          </w:p>
        </w:tc>
        <w:tc>
          <w:tcPr>
            <w:tcW w:w="1070" w:type="dxa"/>
            <w:tcBorders>
              <w:top w:val="nil"/>
              <w:left w:val="nil"/>
              <w:bottom w:val="single" w:sz="4" w:space="0" w:color="auto"/>
              <w:right w:val="single" w:sz="4" w:space="0" w:color="auto"/>
            </w:tcBorders>
            <w:shd w:val="clear" w:color="auto" w:fill="auto"/>
            <w:vAlign w:val="center"/>
          </w:tcPr>
          <w:p w14:paraId="7E6076A3" w14:textId="77777777" w:rsidR="00DD6DC0" w:rsidRPr="00613593" w:rsidRDefault="00DD6DC0" w:rsidP="00DD6DC0">
            <w:pPr>
              <w:ind w:right="0"/>
              <w:rPr>
                <w:color w:val="000000" w:themeColor="text1"/>
                <w:sz w:val="20"/>
              </w:rPr>
            </w:pPr>
            <w:r w:rsidRPr="00613593">
              <w:rPr>
                <w:color w:val="000000" w:themeColor="text1"/>
                <w:sz w:val="20"/>
              </w:rPr>
              <w:t>12100</w:t>
            </w:r>
          </w:p>
        </w:tc>
        <w:tc>
          <w:tcPr>
            <w:tcW w:w="1070" w:type="dxa"/>
            <w:tcBorders>
              <w:top w:val="nil"/>
              <w:left w:val="nil"/>
              <w:bottom w:val="single" w:sz="4" w:space="0" w:color="auto"/>
              <w:right w:val="single" w:sz="4" w:space="0" w:color="auto"/>
            </w:tcBorders>
            <w:shd w:val="clear" w:color="auto" w:fill="auto"/>
            <w:vAlign w:val="center"/>
          </w:tcPr>
          <w:p w14:paraId="55B43E61" w14:textId="77777777" w:rsidR="00DD6DC0" w:rsidRPr="00613593" w:rsidRDefault="00DD6DC0" w:rsidP="00DD6DC0">
            <w:pPr>
              <w:ind w:right="0"/>
              <w:rPr>
                <w:color w:val="000000" w:themeColor="text1"/>
                <w:sz w:val="20"/>
              </w:rPr>
            </w:pPr>
            <w:r w:rsidRPr="00613593">
              <w:rPr>
                <w:color w:val="000000" w:themeColor="text1"/>
                <w:sz w:val="20"/>
              </w:rPr>
              <w:t>12100</w:t>
            </w:r>
          </w:p>
        </w:tc>
        <w:tc>
          <w:tcPr>
            <w:tcW w:w="1070" w:type="dxa"/>
            <w:tcBorders>
              <w:top w:val="nil"/>
              <w:left w:val="nil"/>
              <w:bottom w:val="single" w:sz="4" w:space="0" w:color="auto"/>
              <w:right w:val="single" w:sz="4" w:space="0" w:color="auto"/>
            </w:tcBorders>
            <w:shd w:val="clear" w:color="auto" w:fill="auto"/>
            <w:vAlign w:val="center"/>
          </w:tcPr>
          <w:p w14:paraId="7EC9F01E" w14:textId="77777777" w:rsidR="00DD6DC0" w:rsidRPr="00613593" w:rsidRDefault="00DD6DC0" w:rsidP="00DD6DC0">
            <w:pPr>
              <w:ind w:right="0"/>
              <w:rPr>
                <w:color w:val="000000" w:themeColor="text1"/>
                <w:sz w:val="20"/>
              </w:rPr>
            </w:pPr>
            <w:r w:rsidRPr="00613593">
              <w:rPr>
                <w:color w:val="000000" w:themeColor="text1"/>
                <w:sz w:val="20"/>
              </w:rPr>
              <w:t>12100</w:t>
            </w:r>
          </w:p>
        </w:tc>
        <w:tc>
          <w:tcPr>
            <w:tcW w:w="1070" w:type="dxa"/>
            <w:tcBorders>
              <w:top w:val="nil"/>
              <w:left w:val="nil"/>
              <w:bottom w:val="single" w:sz="4" w:space="0" w:color="auto"/>
              <w:right w:val="single" w:sz="4" w:space="0" w:color="auto"/>
            </w:tcBorders>
            <w:shd w:val="clear" w:color="auto" w:fill="auto"/>
            <w:vAlign w:val="center"/>
          </w:tcPr>
          <w:p w14:paraId="240DA9C8" w14:textId="77777777" w:rsidR="00DD6DC0" w:rsidRPr="00613593" w:rsidRDefault="00DD6DC0" w:rsidP="00DD6DC0">
            <w:pPr>
              <w:ind w:right="0"/>
              <w:rPr>
                <w:color w:val="000000" w:themeColor="text1"/>
                <w:sz w:val="20"/>
              </w:rPr>
            </w:pPr>
            <w:r w:rsidRPr="00613593">
              <w:rPr>
                <w:color w:val="000000" w:themeColor="text1"/>
                <w:sz w:val="20"/>
              </w:rPr>
              <w:t>12100</w:t>
            </w:r>
          </w:p>
        </w:tc>
        <w:tc>
          <w:tcPr>
            <w:tcW w:w="1070" w:type="dxa"/>
            <w:tcBorders>
              <w:top w:val="nil"/>
              <w:left w:val="nil"/>
              <w:bottom w:val="single" w:sz="4" w:space="0" w:color="auto"/>
              <w:right w:val="single" w:sz="4" w:space="0" w:color="auto"/>
            </w:tcBorders>
            <w:shd w:val="clear" w:color="auto" w:fill="auto"/>
            <w:vAlign w:val="center"/>
          </w:tcPr>
          <w:p w14:paraId="3B37334D" w14:textId="77777777" w:rsidR="00DD6DC0" w:rsidRPr="00613593" w:rsidRDefault="00DD6DC0" w:rsidP="00DD6DC0">
            <w:pPr>
              <w:ind w:right="0"/>
              <w:rPr>
                <w:color w:val="000000" w:themeColor="text1"/>
                <w:sz w:val="20"/>
              </w:rPr>
            </w:pPr>
            <w:r w:rsidRPr="00613593">
              <w:rPr>
                <w:color w:val="000000" w:themeColor="text1"/>
                <w:sz w:val="20"/>
              </w:rPr>
              <w:t>12100</w:t>
            </w:r>
          </w:p>
        </w:tc>
      </w:tr>
      <w:tr w:rsidR="00DD6DC0" w:rsidRPr="00613593" w14:paraId="74BF1AC0" w14:textId="77777777" w:rsidTr="00520562">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5B81B8B6" w14:textId="77777777" w:rsidR="00DD6DC0" w:rsidRPr="00613593" w:rsidRDefault="00DD6DC0" w:rsidP="00DD6DC0">
            <w:pPr>
              <w:ind w:right="0"/>
              <w:jc w:val="left"/>
              <w:rPr>
                <w:color w:val="000000" w:themeColor="text1"/>
                <w:sz w:val="20"/>
                <w:lang w:eastAsia="ru-RU"/>
              </w:rPr>
            </w:pPr>
            <w:r w:rsidRPr="00613593">
              <w:rPr>
                <w:color w:val="000000" w:themeColor="text1"/>
                <w:sz w:val="20"/>
                <w:lang w:eastAsia="ru-RU"/>
              </w:rPr>
              <w:t>Всего нормативная утечка,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1A97FDBA" w14:textId="77777777" w:rsidR="00DD6DC0" w:rsidRPr="00613593" w:rsidRDefault="00DD6DC0" w:rsidP="00DD6DC0">
            <w:pPr>
              <w:ind w:right="0"/>
              <w:rPr>
                <w:color w:val="000000" w:themeColor="text1"/>
                <w:sz w:val="20"/>
              </w:rPr>
            </w:pPr>
            <w:r w:rsidRPr="00613593">
              <w:rPr>
                <w:color w:val="000000" w:themeColor="text1"/>
                <w:sz w:val="20"/>
              </w:rPr>
              <w:t>362,35</w:t>
            </w:r>
          </w:p>
        </w:tc>
        <w:tc>
          <w:tcPr>
            <w:tcW w:w="1071" w:type="dxa"/>
            <w:tcBorders>
              <w:top w:val="nil"/>
              <w:left w:val="nil"/>
              <w:bottom w:val="single" w:sz="4" w:space="0" w:color="auto"/>
              <w:right w:val="single" w:sz="4" w:space="0" w:color="auto"/>
            </w:tcBorders>
            <w:shd w:val="clear" w:color="auto" w:fill="auto"/>
            <w:vAlign w:val="center"/>
            <w:hideMark/>
          </w:tcPr>
          <w:p w14:paraId="53ED99B7" w14:textId="77777777" w:rsidR="00DD6DC0" w:rsidRPr="00613593" w:rsidRDefault="00DD6DC0" w:rsidP="00DD6DC0">
            <w:pPr>
              <w:ind w:right="0"/>
              <w:rPr>
                <w:color w:val="000000" w:themeColor="text1"/>
                <w:sz w:val="20"/>
              </w:rPr>
            </w:pPr>
            <w:r w:rsidRPr="00613593">
              <w:rPr>
                <w:color w:val="000000" w:themeColor="text1"/>
                <w:sz w:val="20"/>
              </w:rPr>
              <w:t>363,88</w:t>
            </w:r>
          </w:p>
        </w:tc>
        <w:tc>
          <w:tcPr>
            <w:tcW w:w="1071" w:type="dxa"/>
            <w:tcBorders>
              <w:top w:val="nil"/>
              <w:left w:val="nil"/>
              <w:bottom w:val="single" w:sz="4" w:space="0" w:color="auto"/>
              <w:right w:val="single" w:sz="4" w:space="0" w:color="auto"/>
            </w:tcBorders>
            <w:shd w:val="clear" w:color="auto" w:fill="auto"/>
            <w:vAlign w:val="center"/>
            <w:hideMark/>
          </w:tcPr>
          <w:p w14:paraId="5D2EF6D1" w14:textId="77777777" w:rsidR="00DD6DC0" w:rsidRPr="00613593" w:rsidRDefault="00DD6DC0" w:rsidP="00DD6DC0">
            <w:pPr>
              <w:ind w:right="0"/>
              <w:rPr>
                <w:color w:val="000000" w:themeColor="text1"/>
                <w:sz w:val="20"/>
              </w:rPr>
            </w:pPr>
            <w:r w:rsidRPr="00613593">
              <w:rPr>
                <w:color w:val="000000" w:themeColor="text1"/>
                <w:sz w:val="20"/>
              </w:rPr>
              <w:t>364,85</w:t>
            </w:r>
          </w:p>
        </w:tc>
        <w:tc>
          <w:tcPr>
            <w:tcW w:w="1071" w:type="dxa"/>
            <w:tcBorders>
              <w:top w:val="nil"/>
              <w:left w:val="nil"/>
              <w:bottom w:val="single" w:sz="4" w:space="0" w:color="auto"/>
              <w:right w:val="single" w:sz="4" w:space="0" w:color="auto"/>
            </w:tcBorders>
            <w:shd w:val="clear" w:color="auto" w:fill="auto"/>
            <w:vAlign w:val="center"/>
            <w:hideMark/>
          </w:tcPr>
          <w:p w14:paraId="6DBF9AFF" w14:textId="77777777" w:rsidR="00DD6DC0" w:rsidRPr="00613593" w:rsidRDefault="00DD6DC0" w:rsidP="00DD6DC0">
            <w:pPr>
              <w:ind w:right="0"/>
              <w:rPr>
                <w:color w:val="000000" w:themeColor="text1"/>
                <w:sz w:val="20"/>
              </w:rPr>
            </w:pPr>
            <w:r w:rsidRPr="00613593">
              <w:rPr>
                <w:color w:val="000000" w:themeColor="text1"/>
                <w:sz w:val="20"/>
              </w:rPr>
              <w:t>370,98</w:t>
            </w:r>
          </w:p>
        </w:tc>
        <w:tc>
          <w:tcPr>
            <w:tcW w:w="1070" w:type="dxa"/>
            <w:tcBorders>
              <w:top w:val="nil"/>
              <w:left w:val="nil"/>
              <w:bottom w:val="single" w:sz="4" w:space="0" w:color="auto"/>
              <w:right w:val="single" w:sz="4" w:space="0" w:color="auto"/>
            </w:tcBorders>
            <w:shd w:val="clear" w:color="auto" w:fill="auto"/>
            <w:vAlign w:val="center"/>
            <w:hideMark/>
          </w:tcPr>
          <w:p w14:paraId="6AAA1821" w14:textId="77777777" w:rsidR="00DD6DC0" w:rsidRPr="00613593" w:rsidRDefault="00DD6DC0" w:rsidP="00DD6DC0">
            <w:pPr>
              <w:ind w:right="0"/>
              <w:rPr>
                <w:color w:val="000000" w:themeColor="text1"/>
                <w:sz w:val="20"/>
              </w:rPr>
            </w:pPr>
            <w:r w:rsidRPr="00613593">
              <w:rPr>
                <w:color w:val="000000" w:themeColor="text1"/>
                <w:sz w:val="20"/>
              </w:rPr>
              <w:t>371,18</w:t>
            </w:r>
          </w:p>
        </w:tc>
        <w:tc>
          <w:tcPr>
            <w:tcW w:w="1070" w:type="dxa"/>
            <w:tcBorders>
              <w:top w:val="nil"/>
              <w:left w:val="nil"/>
              <w:bottom w:val="single" w:sz="4" w:space="0" w:color="auto"/>
              <w:right w:val="single" w:sz="4" w:space="0" w:color="auto"/>
            </w:tcBorders>
            <w:shd w:val="clear" w:color="auto" w:fill="auto"/>
            <w:vAlign w:val="center"/>
            <w:hideMark/>
          </w:tcPr>
          <w:p w14:paraId="1A6C8E9F" w14:textId="77777777" w:rsidR="00DD6DC0" w:rsidRPr="00613593" w:rsidRDefault="00DD6DC0" w:rsidP="00DD6DC0">
            <w:pPr>
              <w:ind w:right="0"/>
              <w:rPr>
                <w:color w:val="000000" w:themeColor="text1"/>
                <w:sz w:val="20"/>
              </w:rPr>
            </w:pPr>
            <w:r w:rsidRPr="00613593">
              <w:rPr>
                <w:color w:val="000000" w:themeColor="text1"/>
                <w:sz w:val="20"/>
              </w:rPr>
              <w:t>371,27</w:t>
            </w:r>
          </w:p>
        </w:tc>
        <w:tc>
          <w:tcPr>
            <w:tcW w:w="1070" w:type="dxa"/>
            <w:tcBorders>
              <w:top w:val="nil"/>
              <w:left w:val="nil"/>
              <w:bottom w:val="single" w:sz="4" w:space="0" w:color="auto"/>
              <w:right w:val="single" w:sz="4" w:space="0" w:color="auto"/>
            </w:tcBorders>
            <w:shd w:val="clear" w:color="auto" w:fill="auto"/>
            <w:vAlign w:val="center"/>
            <w:hideMark/>
          </w:tcPr>
          <w:p w14:paraId="51A81B10" w14:textId="77777777" w:rsidR="00DD6DC0" w:rsidRPr="00613593" w:rsidRDefault="00DD6DC0" w:rsidP="00DD6DC0">
            <w:pPr>
              <w:ind w:right="0"/>
              <w:rPr>
                <w:color w:val="000000" w:themeColor="text1"/>
                <w:sz w:val="20"/>
              </w:rPr>
            </w:pPr>
            <w:r w:rsidRPr="00613593">
              <w:rPr>
                <w:color w:val="000000" w:themeColor="text1"/>
                <w:sz w:val="20"/>
              </w:rPr>
              <w:t>371,52</w:t>
            </w:r>
          </w:p>
        </w:tc>
        <w:tc>
          <w:tcPr>
            <w:tcW w:w="1070" w:type="dxa"/>
            <w:tcBorders>
              <w:top w:val="nil"/>
              <w:left w:val="nil"/>
              <w:bottom w:val="single" w:sz="4" w:space="0" w:color="auto"/>
              <w:right w:val="single" w:sz="4" w:space="0" w:color="auto"/>
            </w:tcBorders>
            <w:shd w:val="clear" w:color="auto" w:fill="auto"/>
            <w:vAlign w:val="center"/>
            <w:hideMark/>
          </w:tcPr>
          <w:p w14:paraId="39232295" w14:textId="77777777" w:rsidR="00DD6DC0" w:rsidRPr="00613593" w:rsidRDefault="00DD6DC0" w:rsidP="00DD6DC0">
            <w:pPr>
              <w:ind w:right="0"/>
              <w:rPr>
                <w:color w:val="000000" w:themeColor="text1"/>
                <w:sz w:val="20"/>
              </w:rPr>
            </w:pPr>
            <w:r w:rsidRPr="00613593">
              <w:rPr>
                <w:color w:val="000000" w:themeColor="text1"/>
                <w:sz w:val="20"/>
              </w:rPr>
              <w:t>371,60</w:t>
            </w:r>
          </w:p>
        </w:tc>
        <w:tc>
          <w:tcPr>
            <w:tcW w:w="1070" w:type="dxa"/>
            <w:tcBorders>
              <w:top w:val="nil"/>
              <w:left w:val="nil"/>
              <w:bottom w:val="single" w:sz="4" w:space="0" w:color="auto"/>
              <w:right w:val="single" w:sz="4" w:space="0" w:color="auto"/>
            </w:tcBorders>
            <w:shd w:val="clear" w:color="auto" w:fill="auto"/>
            <w:vAlign w:val="center"/>
            <w:hideMark/>
          </w:tcPr>
          <w:p w14:paraId="13F28BF1" w14:textId="77777777" w:rsidR="00DD6DC0" w:rsidRPr="00613593" w:rsidRDefault="00DD6DC0" w:rsidP="00DD6DC0">
            <w:pPr>
              <w:ind w:right="0"/>
              <w:rPr>
                <w:color w:val="000000" w:themeColor="text1"/>
                <w:sz w:val="20"/>
              </w:rPr>
            </w:pPr>
            <w:r w:rsidRPr="00613593">
              <w:rPr>
                <w:color w:val="000000" w:themeColor="text1"/>
                <w:sz w:val="20"/>
              </w:rPr>
              <w:t>371,63</w:t>
            </w:r>
          </w:p>
        </w:tc>
        <w:tc>
          <w:tcPr>
            <w:tcW w:w="1070" w:type="dxa"/>
            <w:tcBorders>
              <w:top w:val="nil"/>
              <w:left w:val="nil"/>
              <w:bottom w:val="single" w:sz="4" w:space="0" w:color="auto"/>
              <w:right w:val="single" w:sz="4" w:space="0" w:color="auto"/>
            </w:tcBorders>
            <w:shd w:val="clear" w:color="auto" w:fill="auto"/>
            <w:vAlign w:val="center"/>
            <w:hideMark/>
          </w:tcPr>
          <w:p w14:paraId="5AEF5FE9" w14:textId="77777777" w:rsidR="00DD6DC0" w:rsidRPr="00613593" w:rsidRDefault="00DD6DC0" w:rsidP="00DD6DC0">
            <w:pPr>
              <w:ind w:right="0"/>
              <w:rPr>
                <w:color w:val="000000" w:themeColor="text1"/>
                <w:sz w:val="20"/>
              </w:rPr>
            </w:pPr>
            <w:r w:rsidRPr="00613593">
              <w:rPr>
                <w:color w:val="000000" w:themeColor="text1"/>
                <w:sz w:val="20"/>
              </w:rPr>
              <w:t>371,68</w:t>
            </w:r>
          </w:p>
        </w:tc>
        <w:tc>
          <w:tcPr>
            <w:tcW w:w="1070" w:type="dxa"/>
            <w:tcBorders>
              <w:top w:val="nil"/>
              <w:left w:val="nil"/>
              <w:bottom w:val="single" w:sz="4" w:space="0" w:color="auto"/>
              <w:right w:val="single" w:sz="4" w:space="0" w:color="auto"/>
            </w:tcBorders>
            <w:shd w:val="clear" w:color="auto" w:fill="auto"/>
            <w:vAlign w:val="center"/>
            <w:hideMark/>
          </w:tcPr>
          <w:p w14:paraId="2C3F52CD" w14:textId="77777777" w:rsidR="00DD6DC0" w:rsidRPr="00613593" w:rsidRDefault="00DD6DC0" w:rsidP="00DD6DC0">
            <w:pPr>
              <w:ind w:right="0"/>
              <w:rPr>
                <w:color w:val="000000" w:themeColor="text1"/>
                <w:sz w:val="20"/>
              </w:rPr>
            </w:pPr>
            <w:r w:rsidRPr="00613593">
              <w:rPr>
                <w:color w:val="000000" w:themeColor="text1"/>
                <w:sz w:val="20"/>
              </w:rPr>
              <w:t>371,68</w:t>
            </w:r>
          </w:p>
        </w:tc>
        <w:tc>
          <w:tcPr>
            <w:tcW w:w="1070" w:type="dxa"/>
            <w:tcBorders>
              <w:top w:val="nil"/>
              <w:left w:val="nil"/>
              <w:bottom w:val="single" w:sz="4" w:space="0" w:color="auto"/>
              <w:right w:val="single" w:sz="4" w:space="0" w:color="auto"/>
            </w:tcBorders>
            <w:shd w:val="clear" w:color="auto" w:fill="auto"/>
            <w:vAlign w:val="center"/>
            <w:hideMark/>
          </w:tcPr>
          <w:p w14:paraId="14583E32" w14:textId="77777777" w:rsidR="00DD6DC0" w:rsidRPr="00613593" w:rsidRDefault="00DD6DC0" w:rsidP="00DD6DC0">
            <w:pPr>
              <w:ind w:right="0"/>
              <w:rPr>
                <w:color w:val="000000" w:themeColor="text1"/>
                <w:sz w:val="20"/>
              </w:rPr>
            </w:pPr>
            <w:r w:rsidRPr="00613593">
              <w:rPr>
                <w:color w:val="000000" w:themeColor="text1"/>
                <w:sz w:val="20"/>
              </w:rPr>
              <w:t>371,86</w:t>
            </w:r>
          </w:p>
        </w:tc>
        <w:tc>
          <w:tcPr>
            <w:tcW w:w="1070" w:type="dxa"/>
            <w:tcBorders>
              <w:top w:val="nil"/>
              <w:left w:val="nil"/>
              <w:bottom w:val="single" w:sz="4" w:space="0" w:color="auto"/>
              <w:right w:val="single" w:sz="4" w:space="0" w:color="auto"/>
            </w:tcBorders>
            <w:shd w:val="clear" w:color="auto" w:fill="auto"/>
            <w:vAlign w:val="center"/>
            <w:hideMark/>
          </w:tcPr>
          <w:p w14:paraId="1856AEBA" w14:textId="77777777" w:rsidR="00DD6DC0" w:rsidRPr="00613593" w:rsidRDefault="00DD6DC0" w:rsidP="00DD6DC0">
            <w:pPr>
              <w:ind w:right="0"/>
              <w:rPr>
                <w:color w:val="000000" w:themeColor="text1"/>
                <w:sz w:val="20"/>
              </w:rPr>
            </w:pPr>
            <w:r w:rsidRPr="00613593">
              <w:rPr>
                <w:color w:val="000000" w:themeColor="text1"/>
                <w:sz w:val="20"/>
              </w:rPr>
              <w:t>371,89</w:t>
            </w:r>
          </w:p>
        </w:tc>
        <w:tc>
          <w:tcPr>
            <w:tcW w:w="1070" w:type="dxa"/>
            <w:tcBorders>
              <w:top w:val="nil"/>
              <w:left w:val="nil"/>
              <w:bottom w:val="single" w:sz="4" w:space="0" w:color="auto"/>
              <w:right w:val="single" w:sz="4" w:space="0" w:color="auto"/>
            </w:tcBorders>
            <w:shd w:val="clear" w:color="auto" w:fill="auto"/>
            <w:vAlign w:val="center"/>
            <w:hideMark/>
          </w:tcPr>
          <w:p w14:paraId="5079CFA4" w14:textId="77777777" w:rsidR="00DD6DC0" w:rsidRPr="00613593" w:rsidRDefault="00DD6DC0" w:rsidP="00DD6DC0">
            <w:pPr>
              <w:ind w:right="0"/>
              <w:rPr>
                <w:color w:val="000000" w:themeColor="text1"/>
                <w:sz w:val="20"/>
              </w:rPr>
            </w:pPr>
            <w:r w:rsidRPr="00613593">
              <w:rPr>
                <w:color w:val="000000" w:themeColor="text1"/>
                <w:sz w:val="20"/>
              </w:rPr>
              <w:t>371,90</w:t>
            </w:r>
          </w:p>
        </w:tc>
        <w:tc>
          <w:tcPr>
            <w:tcW w:w="1070" w:type="dxa"/>
            <w:tcBorders>
              <w:top w:val="nil"/>
              <w:left w:val="nil"/>
              <w:bottom w:val="single" w:sz="4" w:space="0" w:color="auto"/>
              <w:right w:val="single" w:sz="4" w:space="0" w:color="auto"/>
            </w:tcBorders>
            <w:shd w:val="clear" w:color="auto" w:fill="auto"/>
            <w:vAlign w:val="center"/>
            <w:hideMark/>
          </w:tcPr>
          <w:p w14:paraId="6C1F97A6" w14:textId="77777777" w:rsidR="00DD6DC0" w:rsidRPr="00613593" w:rsidRDefault="00DD6DC0" w:rsidP="00DD6DC0">
            <w:pPr>
              <w:ind w:right="0"/>
              <w:rPr>
                <w:color w:val="000000" w:themeColor="text1"/>
                <w:sz w:val="20"/>
              </w:rPr>
            </w:pPr>
            <w:r w:rsidRPr="00613593">
              <w:rPr>
                <w:color w:val="000000" w:themeColor="text1"/>
                <w:sz w:val="20"/>
              </w:rPr>
              <w:t>371,91</w:t>
            </w:r>
          </w:p>
        </w:tc>
        <w:tc>
          <w:tcPr>
            <w:tcW w:w="1070" w:type="dxa"/>
            <w:tcBorders>
              <w:top w:val="nil"/>
              <w:left w:val="nil"/>
              <w:bottom w:val="single" w:sz="4" w:space="0" w:color="auto"/>
              <w:right w:val="single" w:sz="4" w:space="0" w:color="auto"/>
            </w:tcBorders>
            <w:shd w:val="clear" w:color="auto" w:fill="auto"/>
            <w:vAlign w:val="center"/>
            <w:hideMark/>
          </w:tcPr>
          <w:p w14:paraId="1309A9AD" w14:textId="77777777" w:rsidR="00DD6DC0" w:rsidRPr="00613593" w:rsidRDefault="00DD6DC0" w:rsidP="00DD6DC0">
            <w:pPr>
              <w:ind w:right="0"/>
              <w:rPr>
                <w:color w:val="000000" w:themeColor="text1"/>
                <w:sz w:val="20"/>
              </w:rPr>
            </w:pPr>
            <w:r w:rsidRPr="00613593">
              <w:rPr>
                <w:color w:val="000000" w:themeColor="text1"/>
                <w:sz w:val="20"/>
              </w:rPr>
              <w:t>371,92</w:t>
            </w:r>
          </w:p>
        </w:tc>
      </w:tr>
      <w:tr w:rsidR="00DD6DC0" w:rsidRPr="00613593" w14:paraId="1A76477E" w14:textId="77777777" w:rsidTr="00520562">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62722DD6" w14:textId="77777777" w:rsidR="00DD6DC0" w:rsidRPr="00613593" w:rsidRDefault="00DD6DC0" w:rsidP="00DD6DC0">
            <w:pPr>
              <w:ind w:right="0" w:firstLineChars="200" w:firstLine="400"/>
              <w:jc w:val="left"/>
              <w:rPr>
                <w:color w:val="000000" w:themeColor="text1"/>
                <w:sz w:val="20"/>
                <w:lang w:eastAsia="ru-RU"/>
              </w:rPr>
            </w:pPr>
            <w:r w:rsidRPr="00613593">
              <w:rPr>
                <w:color w:val="000000" w:themeColor="text1"/>
                <w:sz w:val="20"/>
                <w:lang w:eastAsia="ru-RU"/>
              </w:rPr>
              <w:t>в том числе, нормативные утечки теплоносителя из теплосети,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51554EC5" w14:textId="77777777" w:rsidR="00DD6DC0" w:rsidRPr="00613593" w:rsidRDefault="00DD6DC0" w:rsidP="00DD6DC0">
            <w:pPr>
              <w:ind w:right="0"/>
              <w:rPr>
                <w:color w:val="000000" w:themeColor="text1"/>
                <w:sz w:val="20"/>
              </w:rPr>
            </w:pPr>
            <w:r w:rsidRPr="00613593">
              <w:rPr>
                <w:color w:val="000000" w:themeColor="text1"/>
                <w:sz w:val="20"/>
              </w:rPr>
              <w:t>40,05</w:t>
            </w:r>
          </w:p>
        </w:tc>
        <w:tc>
          <w:tcPr>
            <w:tcW w:w="1071" w:type="dxa"/>
            <w:tcBorders>
              <w:top w:val="nil"/>
              <w:left w:val="nil"/>
              <w:bottom w:val="single" w:sz="4" w:space="0" w:color="auto"/>
              <w:right w:val="single" w:sz="4" w:space="0" w:color="auto"/>
            </w:tcBorders>
            <w:shd w:val="clear" w:color="auto" w:fill="auto"/>
            <w:vAlign w:val="center"/>
            <w:hideMark/>
          </w:tcPr>
          <w:p w14:paraId="50BBC836" w14:textId="77777777" w:rsidR="00DD6DC0" w:rsidRPr="00613593" w:rsidRDefault="00DD6DC0" w:rsidP="00DD6DC0">
            <w:pPr>
              <w:ind w:right="0"/>
              <w:rPr>
                <w:color w:val="000000" w:themeColor="text1"/>
                <w:sz w:val="20"/>
              </w:rPr>
            </w:pPr>
            <w:r w:rsidRPr="00613593">
              <w:rPr>
                <w:color w:val="000000" w:themeColor="text1"/>
                <w:sz w:val="20"/>
              </w:rPr>
              <w:t>41,44</w:t>
            </w:r>
          </w:p>
        </w:tc>
        <w:tc>
          <w:tcPr>
            <w:tcW w:w="1071" w:type="dxa"/>
            <w:tcBorders>
              <w:top w:val="nil"/>
              <w:left w:val="nil"/>
              <w:bottom w:val="single" w:sz="4" w:space="0" w:color="auto"/>
              <w:right w:val="single" w:sz="4" w:space="0" w:color="auto"/>
            </w:tcBorders>
            <w:shd w:val="clear" w:color="auto" w:fill="auto"/>
            <w:vAlign w:val="center"/>
            <w:hideMark/>
          </w:tcPr>
          <w:p w14:paraId="4EFCA7FE" w14:textId="77777777" w:rsidR="00DD6DC0" w:rsidRPr="00613593" w:rsidRDefault="00DD6DC0" w:rsidP="00DD6DC0">
            <w:pPr>
              <w:ind w:right="0"/>
              <w:rPr>
                <w:color w:val="000000" w:themeColor="text1"/>
                <w:sz w:val="20"/>
              </w:rPr>
            </w:pPr>
            <w:r w:rsidRPr="00613593">
              <w:rPr>
                <w:color w:val="000000" w:themeColor="text1"/>
                <w:sz w:val="20"/>
              </w:rPr>
              <w:t>42,17</w:t>
            </w:r>
          </w:p>
        </w:tc>
        <w:tc>
          <w:tcPr>
            <w:tcW w:w="1071" w:type="dxa"/>
            <w:tcBorders>
              <w:top w:val="nil"/>
              <w:left w:val="nil"/>
              <w:bottom w:val="single" w:sz="4" w:space="0" w:color="auto"/>
              <w:right w:val="single" w:sz="4" w:space="0" w:color="auto"/>
            </w:tcBorders>
            <w:shd w:val="clear" w:color="auto" w:fill="auto"/>
            <w:vAlign w:val="center"/>
            <w:hideMark/>
          </w:tcPr>
          <w:p w14:paraId="4DC59616" w14:textId="77777777" w:rsidR="00DD6DC0" w:rsidRPr="00613593" w:rsidRDefault="00DD6DC0" w:rsidP="00DD6DC0">
            <w:pPr>
              <w:ind w:right="0"/>
              <w:rPr>
                <w:color w:val="000000" w:themeColor="text1"/>
                <w:sz w:val="20"/>
              </w:rPr>
            </w:pPr>
            <w:r w:rsidRPr="00613593">
              <w:rPr>
                <w:color w:val="000000" w:themeColor="text1"/>
                <w:sz w:val="20"/>
              </w:rPr>
              <w:t>43,16</w:t>
            </w:r>
          </w:p>
        </w:tc>
        <w:tc>
          <w:tcPr>
            <w:tcW w:w="1070" w:type="dxa"/>
            <w:tcBorders>
              <w:top w:val="nil"/>
              <w:left w:val="nil"/>
              <w:bottom w:val="single" w:sz="4" w:space="0" w:color="auto"/>
              <w:right w:val="single" w:sz="4" w:space="0" w:color="auto"/>
            </w:tcBorders>
            <w:shd w:val="clear" w:color="auto" w:fill="auto"/>
            <w:vAlign w:val="center"/>
            <w:hideMark/>
          </w:tcPr>
          <w:p w14:paraId="301BA987" w14:textId="77777777" w:rsidR="00DD6DC0" w:rsidRPr="00613593" w:rsidRDefault="00DD6DC0" w:rsidP="00DD6DC0">
            <w:pPr>
              <w:ind w:right="0"/>
              <w:rPr>
                <w:color w:val="000000" w:themeColor="text1"/>
                <w:sz w:val="20"/>
              </w:rPr>
            </w:pPr>
            <w:r w:rsidRPr="00613593">
              <w:rPr>
                <w:color w:val="000000" w:themeColor="text1"/>
                <w:sz w:val="20"/>
              </w:rPr>
              <w:t>43,16</w:t>
            </w:r>
          </w:p>
        </w:tc>
        <w:tc>
          <w:tcPr>
            <w:tcW w:w="1070" w:type="dxa"/>
            <w:tcBorders>
              <w:top w:val="nil"/>
              <w:left w:val="nil"/>
              <w:bottom w:val="single" w:sz="4" w:space="0" w:color="auto"/>
              <w:right w:val="single" w:sz="4" w:space="0" w:color="auto"/>
            </w:tcBorders>
            <w:shd w:val="clear" w:color="auto" w:fill="auto"/>
            <w:vAlign w:val="center"/>
            <w:hideMark/>
          </w:tcPr>
          <w:p w14:paraId="30436A39" w14:textId="77777777" w:rsidR="00DD6DC0" w:rsidRPr="00613593" w:rsidRDefault="00DD6DC0" w:rsidP="00DD6DC0">
            <w:pPr>
              <w:ind w:right="0"/>
              <w:rPr>
                <w:color w:val="000000" w:themeColor="text1"/>
                <w:sz w:val="20"/>
              </w:rPr>
            </w:pPr>
            <w:r w:rsidRPr="00613593">
              <w:rPr>
                <w:color w:val="000000" w:themeColor="text1"/>
                <w:sz w:val="20"/>
              </w:rPr>
              <w:t>43,16</w:t>
            </w:r>
          </w:p>
        </w:tc>
        <w:tc>
          <w:tcPr>
            <w:tcW w:w="1070" w:type="dxa"/>
            <w:tcBorders>
              <w:top w:val="nil"/>
              <w:left w:val="nil"/>
              <w:bottom w:val="single" w:sz="4" w:space="0" w:color="auto"/>
              <w:right w:val="single" w:sz="4" w:space="0" w:color="auto"/>
            </w:tcBorders>
            <w:shd w:val="clear" w:color="auto" w:fill="auto"/>
            <w:vAlign w:val="center"/>
            <w:hideMark/>
          </w:tcPr>
          <w:p w14:paraId="254EDFCE" w14:textId="77777777" w:rsidR="00DD6DC0" w:rsidRPr="00613593" w:rsidRDefault="00DD6DC0" w:rsidP="00DD6DC0">
            <w:pPr>
              <w:ind w:right="0"/>
              <w:rPr>
                <w:color w:val="000000" w:themeColor="text1"/>
                <w:sz w:val="20"/>
              </w:rPr>
            </w:pPr>
            <w:r w:rsidRPr="00613593">
              <w:rPr>
                <w:color w:val="000000" w:themeColor="text1"/>
                <w:sz w:val="20"/>
              </w:rPr>
              <w:t>43,16</w:t>
            </w:r>
          </w:p>
        </w:tc>
        <w:tc>
          <w:tcPr>
            <w:tcW w:w="1070" w:type="dxa"/>
            <w:tcBorders>
              <w:top w:val="nil"/>
              <w:left w:val="nil"/>
              <w:bottom w:val="single" w:sz="4" w:space="0" w:color="auto"/>
              <w:right w:val="single" w:sz="4" w:space="0" w:color="auto"/>
            </w:tcBorders>
            <w:shd w:val="clear" w:color="auto" w:fill="auto"/>
            <w:vAlign w:val="center"/>
            <w:hideMark/>
          </w:tcPr>
          <w:p w14:paraId="5DECA62B" w14:textId="77777777" w:rsidR="00DD6DC0" w:rsidRPr="00613593" w:rsidRDefault="00DD6DC0" w:rsidP="00DD6DC0">
            <w:pPr>
              <w:ind w:right="0"/>
              <w:rPr>
                <w:color w:val="000000" w:themeColor="text1"/>
                <w:sz w:val="20"/>
              </w:rPr>
            </w:pPr>
            <w:r w:rsidRPr="00613593">
              <w:rPr>
                <w:color w:val="000000" w:themeColor="text1"/>
                <w:sz w:val="20"/>
              </w:rPr>
              <w:t>43,16</w:t>
            </w:r>
          </w:p>
        </w:tc>
        <w:tc>
          <w:tcPr>
            <w:tcW w:w="1070" w:type="dxa"/>
            <w:tcBorders>
              <w:top w:val="nil"/>
              <w:left w:val="nil"/>
              <w:bottom w:val="single" w:sz="4" w:space="0" w:color="auto"/>
              <w:right w:val="single" w:sz="4" w:space="0" w:color="auto"/>
            </w:tcBorders>
            <w:shd w:val="clear" w:color="auto" w:fill="auto"/>
            <w:vAlign w:val="center"/>
            <w:hideMark/>
          </w:tcPr>
          <w:p w14:paraId="5AAFB2A2" w14:textId="77777777" w:rsidR="00DD6DC0" w:rsidRPr="00613593" w:rsidRDefault="00DD6DC0" w:rsidP="00DD6DC0">
            <w:pPr>
              <w:ind w:right="0"/>
              <w:rPr>
                <w:color w:val="000000" w:themeColor="text1"/>
                <w:sz w:val="20"/>
              </w:rPr>
            </w:pPr>
            <w:r w:rsidRPr="00613593">
              <w:rPr>
                <w:color w:val="000000" w:themeColor="text1"/>
                <w:sz w:val="20"/>
              </w:rPr>
              <w:t>43,16</w:t>
            </w:r>
          </w:p>
        </w:tc>
        <w:tc>
          <w:tcPr>
            <w:tcW w:w="1070" w:type="dxa"/>
            <w:tcBorders>
              <w:top w:val="nil"/>
              <w:left w:val="nil"/>
              <w:bottom w:val="single" w:sz="4" w:space="0" w:color="auto"/>
              <w:right w:val="single" w:sz="4" w:space="0" w:color="auto"/>
            </w:tcBorders>
            <w:shd w:val="clear" w:color="auto" w:fill="auto"/>
            <w:vAlign w:val="center"/>
            <w:hideMark/>
          </w:tcPr>
          <w:p w14:paraId="2164EA16" w14:textId="77777777" w:rsidR="00DD6DC0" w:rsidRPr="00613593" w:rsidRDefault="00DD6DC0" w:rsidP="00DD6DC0">
            <w:pPr>
              <w:ind w:right="0"/>
              <w:rPr>
                <w:color w:val="000000" w:themeColor="text1"/>
                <w:sz w:val="20"/>
              </w:rPr>
            </w:pPr>
            <w:r w:rsidRPr="00613593">
              <w:rPr>
                <w:color w:val="000000" w:themeColor="text1"/>
                <w:sz w:val="20"/>
              </w:rPr>
              <w:t>43,16</w:t>
            </w:r>
          </w:p>
        </w:tc>
        <w:tc>
          <w:tcPr>
            <w:tcW w:w="1070" w:type="dxa"/>
            <w:tcBorders>
              <w:top w:val="nil"/>
              <w:left w:val="nil"/>
              <w:bottom w:val="single" w:sz="4" w:space="0" w:color="auto"/>
              <w:right w:val="single" w:sz="4" w:space="0" w:color="auto"/>
            </w:tcBorders>
            <w:shd w:val="clear" w:color="auto" w:fill="auto"/>
            <w:vAlign w:val="center"/>
            <w:hideMark/>
          </w:tcPr>
          <w:p w14:paraId="377523C9" w14:textId="77777777" w:rsidR="00DD6DC0" w:rsidRPr="00613593" w:rsidRDefault="00DD6DC0" w:rsidP="00DD6DC0">
            <w:pPr>
              <w:ind w:right="0"/>
              <w:rPr>
                <w:color w:val="000000" w:themeColor="text1"/>
                <w:sz w:val="20"/>
              </w:rPr>
            </w:pPr>
            <w:r w:rsidRPr="00613593">
              <w:rPr>
                <w:color w:val="000000" w:themeColor="text1"/>
                <w:sz w:val="20"/>
              </w:rPr>
              <w:t>43,16</w:t>
            </w:r>
          </w:p>
        </w:tc>
        <w:tc>
          <w:tcPr>
            <w:tcW w:w="1070" w:type="dxa"/>
            <w:tcBorders>
              <w:top w:val="nil"/>
              <w:left w:val="nil"/>
              <w:bottom w:val="single" w:sz="4" w:space="0" w:color="auto"/>
              <w:right w:val="single" w:sz="4" w:space="0" w:color="auto"/>
            </w:tcBorders>
            <w:shd w:val="clear" w:color="auto" w:fill="auto"/>
            <w:vAlign w:val="center"/>
            <w:hideMark/>
          </w:tcPr>
          <w:p w14:paraId="23EAAF09" w14:textId="77777777" w:rsidR="00DD6DC0" w:rsidRPr="00613593" w:rsidRDefault="00DD6DC0" w:rsidP="00DD6DC0">
            <w:pPr>
              <w:ind w:right="0"/>
              <w:rPr>
                <w:color w:val="000000" w:themeColor="text1"/>
                <w:sz w:val="20"/>
              </w:rPr>
            </w:pPr>
            <w:r w:rsidRPr="00613593">
              <w:rPr>
                <w:color w:val="000000" w:themeColor="text1"/>
                <w:sz w:val="20"/>
              </w:rPr>
              <w:t>43,16</w:t>
            </w:r>
          </w:p>
        </w:tc>
        <w:tc>
          <w:tcPr>
            <w:tcW w:w="1070" w:type="dxa"/>
            <w:tcBorders>
              <w:top w:val="nil"/>
              <w:left w:val="nil"/>
              <w:bottom w:val="single" w:sz="4" w:space="0" w:color="auto"/>
              <w:right w:val="single" w:sz="4" w:space="0" w:color="auto"/>
            </w:tcBorders>
            <w:shd w:val="clear" w:color="auto" w:fill="auto"/>
            <w:vAlign w:val="center"/>
            <w:hideMark/>
          </w:tcPr>
          <w:p w14:paraId="7D49BE03" w14:textId="77777777" w:rsidR="00DD6DC0" w:rsidRPr="00613593" w:rsidRDefault="00DD6DC0" w:rsidP="00DD6DC0">
            <w:pPr>
              <w:ind w:right="0"/>
              <w:rPr>
                <w:color w:val="000000" w:themeColor="text1"/>
                <w:sz w:val="20"/>
              </w:rPr>
            </w:pPr>
            <w:r w:rsidRPr="00613593">
              <w:rPr>
                <w:color w:val="000000" w:themeColor="text1"/>
                <w:sz w:val="20"/>
              </w:rPr>
              <w:t>43,16</w:t>
            </w:r>
          </w:p>
        </w:tc>
        <w:tc>
          <w:tcPr>
            <w:tcW w:w="1070" w:type="dxa"/>
            <w:tcBorders>
              <w:top w:val="nil"/>
              <w:left w:val="nil"/>
              <w:bottom w:val="single" w:sz="4" w:space="0" w:color="auto"/>
              <w:right w:val="single" w:sz="4" w:space="0" w:color="auto"/>
            </w:tcBorders>
            <w:shd w:val="clear" w:color="auto" w:fill="auto"/>
            <w:vAlign w:val="center"/>
            <w:hideMark/>
          </w:tcPr>
          <w:p w14:paraId="110B7FD0" w14:textId="77777777" w:rsidR="00DD6DC0" w:rsidRPr="00613593" w:rsidRDefault="00DD6DC0" w:rsidP="00DD6DC0">
            <w:pPr>
              <w:ind w:right="0"/>
              <w:rPr>
                <w:color w:val="000000" w:themeColor="text1"/>
                <w:sz w:val="20"/>
              </w:rPr>
            </w:pPr>
            <w:r w:rsidRPr="00613593">
              <w:rPr>
                <w:color w:val="000000" w:themeColor="text1"/>
                <w:sz w:val="20"/>
              </w:rPr>
              <w:t>43,16</w:t>
            </w:r>
          </w:p>
        </w:tc>
        <w:tc>
          <w:tcPr>
            <w:tcW w:w="1070" w:type="dxa"/>
            <w:tcBorders>
              <w:top w:val="nil"/>
              <w:left w:val="nil"/>
              <w:bottom w:val="single" w:sz="4" w:space="0" w:color="auto"/>
              <w:right w:val="single" w:sz="4" w:space="0" w:color="auto"/>
            </w:tcBorders>
            <w:shd w:val="clear" w:color="auto" w:fill="auto"/>
            <w:vAlign w:val="center"/>
            <w:hideMark/>
          </w:tcPr>
          <w:p w14:paraId="013318D2" w14:textId="77777777" w:rsidR="00DD6DC0" w:rsidRPr="00613593" w:rsidRDefault="00DD6DC0" w:rsidP="00DD6DC0">
            <w:pPr>
              <w:ind w:right="0"/>
              <w:rPr>
                <w:color w:val="000000" w:themeColor="text1"/>
                <w:sz w:val="20"/>
              </w:rPr>
            </w:pPr>
            <w:r w:rsidRPr="00613593">
              <w:rPr>
                <w:color w:val="000000" w:themeColor="text1"/>
                <w:sz w:val="20"/>
              </w:rPr>
              <w:t>43,16</w:t>
            </w:r>
          </w:p>
        </w:tc>
        <w:tc>
          <w:tcPr>
            <w:tcW w:w="1070" w:type="dxa"/>
            <w:tcBorders>
              <w:top w:val="nil"/>
              <w:left w:val="nil"/>
              <w:bottom w:val="single" w:sz="4" w:space="0" w:color="auto"/>
              <w:right w:val="single" w:sz="4" w:space="0" w:color="auto"/>
            </w:tcBorders>
            <w:shd w:val="clear" w:color="auto" w:fill="auto"/>
            <w:vAlign w:val="center"/>
            <w:hideMark/>
          </w:tcPr>
          <w:p w14:paraId="204BE3FE" w14:textId="77777777" w:rsidR="00DD6DC0" w:rsidRPr="00613593" w:rsidRDefault="00DD6DC0" w:rsidP="00DD6DC0">
            <w:pPr>
              <w:ind w:right="0"/>
              <w:rPr>
                <w:color w:val="000000" w:themeColor="text1"/>
                <w:sz w:val="20"/>
              </w:rPr>
            </w:pPr>
            <w:r w:rsidRPr="00613593">
              <w:rPr>
                <w:color w:val="000000" w:themeColor="text1"/>
                <w:sz w:val="20"/>
              </w:rPr>
              <w:t>43,16</w:t>
            </w:r>
          </w:p>
        </w:tc>
      </w:tr>
      <w:tr w:rsidR="00DD6DC0" w:rsidRPr="00613593" w14:paraId="40B54370" w14:textId="77777777" w:rsidTr="00520562">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46A15EF0" w14:textId="77777777" w:rsidR="00DD6DC0" w:rsidRPr="00613593" w:rsidRDefault="00DD6DC0" w:rsidP="00DD6DC0">
            <w:pPr>
              <w:ind w:right="0" w:firstLineChars="200" w:firstLine="400"/>
              <w:jc w:val="left"/>
              <w:rPr>
                <w:color w:val="000000" w:themeColor="text1"/>
                <w:sz w:val="20"/>
                <w:lang w:eastAsia="ru-RU"/>
              </w:rPr>
            </w:pPr>
            <w:r w:rsidRPr="00613593">
              <w:rPr>
                <w:color w:val="000000" w:themeColor="text1"/>
                <w:sz w:val="20"/>
                <w:lang w:eastAsia="ru-RU"/>
              </w:rPr>
              <w:t>в том числе, из систем теплопотребления</w:t>
            </w:r>
          </w:p>
        </w:tc>
        <w:tc>
          <w:tcPr>
            <w:tcW w:w="1151" w:type="dxa"/>
            <w:tcBorders>
              <w:top w:val="nil"/>
              <w:left w:val="nil"/>
              <w:bottom w:val="single" w:sz="4" w:space="0" w:color="auto"/>
              <w:right w:val="single" w:sz="4" w:space="0" w:color="auto"/>
            </w:tcBorders>
            <w:shd w:val="clear" w:color="auto" w:fill="auto"/>
            <w:vAlign w:val="center"/>
            <w:hideMark/>
          </w:tcPr>
          <w:p w14:paraId="37C3FB30" w14:textId="77777777" w:rsidR="00DD6DC0" w:rsidRPr="00613593" w:rsidRDefault="00DD6DC0" w:rsidP="00DD6DC0">
            <w:pPr>
              <w:ind w:right="0"/>
              <w:rPr>
                <w:color w:val="000000" w:themeColor="text1"/>
                <w:sz w:val="20"/>
              </w:rPr>
            </w:pPr>
            <w:r w:rsidRPr="00613593">
              <w:rPr>
                <w:color w:val="000000" w:themeColor="text1"/>
                <w:sz w:val="20"/>
              </w:rPr>
              <w:t>14,91</w:t>
            </w:r>
          </w:p>
        </w:tc>
        <w:tc>
          <w:tcPr>
            <w:tcW w:w="1071" w:type="dxa"/>
            <w:tcBorders>
              <w:top w:val="nil"/>
              <w:left w:val="nil"/>
              <w:bottom w:val="single" w:sz="4" w:space="0" w:color="auto"/>
              <w:right w:val="single" w:sz="4" w:space="0" w:color="auto"/>
            </w:tcBorders>
            <w:shd w:val="clear" w:color="auto" w:fill="auto"/>
            <w:vAlign w:val="center"/>
            <w:hideMark/>
          </w:tcPr>
          <w:p w14:paraId="74882212" w14:textId="77777777" w:rsidR="00DD6DC0" w:rsidRPr="00613593" w:rsidRDefault="00DD6DC0" w:rsidP="00DD6DC0">
            <w:pPr>
              <w:ind w:right="0"/>
              <w:rPr>
                <w:color w:val="000000" w:themeColor="text1"/>
                <w:sz w:val="20"/>
              </w:rPr>
            </w:pPr>
            <w:r w:rsidRPr="00613593">
              <w:rPr>
                <w:color w:val="000000" w:themeColor="text1"/>
                <w:sz w:val="20"/>
              </w:rPr>
              <w:t>15,06</w:t>
            </w:r>
          </w:p>
        </w:tc>
        <w:tc>
          <w:tcPr>
            <w:tcW w:w="1071" w:type="dxa"/>
            <w:tcBorders>
              <w:top w:val="nil"/>
              <w:left w:val="nil"/>
              <w:bottom w:val="single" w:sz="4" w:space="0" w:color="auto"/>
              <w:right w:val="single" w:sz="4" w:space="0" w:color="auto"/>
            </w:tcBorders>
            <w:shd w:val="clear" w:color="auto" w:fill="auto"/>
            <w:vAlign w:val="center"/>
            <w:hideMark/>
          </w:tcPr>
          <w:p w14:paraId="2590113D" w14:textId="77777777" w:rsidR="00DD6DC0" w:rsidRPr="00613593" w:rsidRDefault="00DD6DC0" w:rsidP="00DD6DC0">
            <w:pPr>
              <w:ind w:right="0"/>
              <w:rPr>
                <w:color w:val="000000" w:themeColor="text1"/>
                <w:sz w:val="20"/>
              </w:rPr>
            </w:pPr>
            <w:r w:rsidRPr="00613593">
              <w:rPr>
                <w:color w:val="000000" w:themeColor="text1"/>
                <w:sz w:val="20"/>
              </w:rPr>
              <w:t>15,30</w:t>
            </w:r>
          </w:p>
        </w:tc>
        <w:tc>
          <w:tcPr>
            <w:tcW w:w="1071" w:type="dxa"/>
            <w:tcBorders>
              <w:top w:val="nil"/>
              <w:left w:val="nil"/>
              <w:bottom w:val="single" w:sz="4" w:space="0" w:color="auto"/>
              <w:right w:val="single" w:sz="4" w:space="0" w:color="auto"/>
            </w:tcBorders>
            <w:shd w:val="clear" w:color="auto" w:fill="auto"/>
            <w:vAlign w:val="center"/>
            <w:hideMark/>
          </w:tcPr>
          <w:p w14:paraId="22F21F03" w14:textId="77777777" w:rsidR="00DD6DC0" w:rsidRPr="00613593" w:rsidRDefault="00DD6DC0" w:rsidP="00DD6DC0">
            <w:pPr>
              <w:ind w:right="0"/>
              <w:rPr>
                <w:color w:val="000000" w:themeColor="text1"/>
                <w:sz w:val="20"/>
              </w:rPr>
            </w:pPr>
            <w:r w:rsidRPr="00613593">
              <w:rPr>
                <w:color w:val="000000" w:themeColor="text1"/>
                <w:sz w:val="20"/>
              </w:rPr>
              <w:t>16,11</w:t>
            </w:r>
          </w:p>
        </w:tc>
        <w:tc>
          <w:tcPr>
            <w:tcW w:w="1070" w:type="dxa"/>
            <w:tcBorders>
              <w:top w:val="nil"/>
              <w:left w:val="nil"/>
              <w:bottom w:val="single" w:sz="4" w:space="0" w:color="auto"/>
              <w:right w:val="single" w:sz="4" w:space="0" w:color="auto"/>
            </w:tcBorders>
            <w:shd w:val="clear" w:color="auto" w:fill="auto"/>
            <w:vAlign w:val="center"/>
            <w:hideMark/>
          </w:tcPr>
          <w:p w14:paraId="3D9C855D" w14:textId="77777777" w:rsidR="00DD6DC0" w:rsidRPr="00613593" w:rsidRDefault="00DD6DC0" w:rsidP="00DD6DC0">
            <w:pPr>
              <w:ind w:right="0"/>
              <w:rPr>
                <w:color w:val="000000" w:themeColor="text1"/>
                <w:sz w:val="20"/>
              </w:rPr>
            </w:pPr>
            <w:r w:rsidRPr="00613593">
              <w:rPr>
                <w:color w:val="000000" w:themeColor="text1"/>
                <w:sz w:val="20"/>
              </w:rPr>
              <w:t>16,30</w:t>
            </w:r>
          </w:p>
        </w:tc>
        <w:tc>
          <w:tcPr>
            <w:tcW w:w="1070" w:type="dxa"/>
            <w:tcBorders>
              <w:top w:val="nil"/>
              <w:left w:val="nil"/>
              <w:bottom w:val="single" w:sz="4" w:space="0" w:color="auto"/>
              <w:right w:val="single" w:sz="4" w:space="0" w:color="auto"/>
            </w:tcBorders>
            <w:shd w:val="clear" w:color="auto" w:fill="auto"/>
            <w:vAlign w:val="center"/>
            <w:hideMark/>
          </w:tcPr>
          <w:p w14:paraId="38B5215E" w14:textId="77777777" w:rsidR="00DD6DC0" w:rsidRPr="00613593" w:rsidRDefault="00DD6DC0" w:rsidP="00DD6DC0">
            <w:pPr>
              <w:ind w:right="0"/>
              <w:rPr>
                <w:color w:val="000000" w:themeColor="text1"/>
                <w:sz w:val="20"/>
              </w:rPr>
            </w:pPr>
            <w:r w:rsidRPr="00613593">
              <w:rPr>
                <w:color w:val="000000" w:themeColor="text1"/>
                <w:sz w:val="20"/>
              </w:rPr>
              <w:t>16,40</w:t>
            </w:r>
          </w:p>
        </w:tc>
        <w:tc>
          <w:tcPr>
            <w:tcW w:w="1070" w:type="dxa"/>
            <w:tcBorders>
              <w:top w:val="nil"/>
              <w:left w:val="nil"/>
              <w:bottom w:val="single" w:sz="4" w:space="0" w:color="auto"/>
              <w:right w:val="single" w:sz="4" w:space="0" w:color="auto"/>
            </w:tcBorders>
            <w:shd w:val="clear" w:color="auto" w:fill="auto"/>
            <w:vAlign w:val="center"/>
            <w:hideMark/>
          </w:tcPr>
          <w:p w14:paraId="17CDF229" w14:textId="77777777" w:rsidR="00DD6DC0" w:rsidRPr="00613593" w:rsidRDefault="00DD6DC0" w:rsidP="00DD6DC0">
            <w:pPr>
              <w:ind w:right="0"/>
              <w:rPr>
                <w:color w:val="000000" w:themeColor="text1"/>
                <w:sz w:val="20"/>
              </w:rPr>
            </w:pPr>
            <w:r w:rsidRPr="00613593">
              <w:rPr>
                <w:color w:val="000000" w:themeColor="text1"/>
                <w:sz w:val="20"/>
              </w:rPr>
              <w:t>16,65</w:t>
            </w:r>
          </w:p>
        </w:tc>
        <w:tc>
          <w:tcPr>
            <w:tcW w:w="1070" w:type="dxa"/>
            <w:tcBorders>
              <w:top w:val="nil"/>
              <w:left w:val="nil"/>
              <w:bottom w:val="single" w:sz="4" w:space="0" w:color="auto"/>
              <w:right w:val="single" w:sz="4" w:space="0" w:color="auto"/>
            </w:tcBorders>
            <w:shd w:val="clear" w:color="auto" w:fill="auto"/>
            <w:vAlign w:val="center"/>
            <w:hideMark/>
          </w:tcPr>
          <w:p w14:paraId="52CFCEA8" w14:textId="77777777" w:rsidR="00DD6DC0" w:rsidRPr="00613593" w:rsidRDefault="00DD6DC0" w:rsidP="00DD6DC0">
            <w:pPr>
              <w:ind w:right="0"/>
              <w:rPr>
                <w:color w:val="000000" w:themeColor="text1"/>
                <w:sz w:val="20"/>
              </w:rPr>
            </w:pPr>
            <w:r w:rsidRPr="00613593">
              <w:rPr>
                <w:color w:val="000000" w:themeColor="text1"/>
                <w:sz w:val="20"/>
              </w:rPr>
              <w:t>16,73</w:t>
            </w:r>
          </w:p>
        </w:tc>
        <w:tc>
          <w:tcPr>
            <w:tcW w:w="1070" w:type="dxa"/>
            <w:tcBorders>
              <w:top w:val="nil"/>
              <w:left w:val="nil"/>
              <w:bottom w:val="single" w:sz="4" w:space="0" w:color="auto"/>
              <w:right w:val="single" w:sz="4" w:space="0" w:color="auto"/>
            </w:tcBorders>
            <w:shd w:val="clear" w:color="auto" w:fill="auto"/>
            <w:vAlign w:val="center"/>
            <w:hideMark/>
          </w:tcPr>
          <w:p w14:paraId="0937F2FA" w14:textId="77777777" w:rsidR="00DD6DC0" w:rsidRPr="00613593" w:rsidRDefault="00DD6DC0" w:rsidP="00DD6DC0">
            <w:pPr>
              <w:ind w:right="0"/>
              <w:rPr>
                <w:color w:val="000000" w:themeColor="text1"/>
                <w:sz w:val="20"/>
              </w:rPr>
            </w:pPr>
            <w:r w:rsidRPr="00613593">
              <w:rPr>
                <w:color w:val="000000" w:themeColor="text1"/>
                <w:sz w:val="20"/>
              </w:rPr>
              <w:t>16,76</w:t>
            </w:r>
          </w:p>
        </w:tc>
        <w:tc>
          <w:tcPr>
            <w:tcW w:w="1070" w:type="dxa"/>
            <w:tcBorders>
              <w:top w:val="nil"/>
              <w:left w:val="nil"/>
              <w:bottom w:val="single" w:sz="4" w:space="0" w:color="auto"/>
              <w:right w:val="single" w:sz="4" w:space="0" w:color="auto"/>
            </w:tcBorders>
            <w:shd w:val="clear" w:color="auto" w:fill="auto"/>
            <w:vAlign w:val="center"/>
            <w:hideMark/>
          </w:tcPr>
          <w:p w14:paraId="42712288" w14:textId="77777777" w:rsidR="00DD6DC0" w:rsidRPr="00613593" w:rsidRDefault="00DD6DC0" w:rsidP="00DD6DC0">
            <w:pPr>
              <w:ind w:right="0"/>
              <w:rPr>
                <w:color w:val="000000" w:themeColor="text1"/>
                <w:sz w:val="20"/>
              </w:rPr>
            </w:pPr>
            <w:r w:rsidRPr="00613593">
              <w:rPr>
                <w:color w:val="000000" w:themeColor="text1"/>
                <w:sz w:val="20"/>
              </w:rPr>
              <w:t>16,80</w:t>
            </w:r>
          </w:p>
        </w:tc>
        <w:tc>
          <w:tcPr>
            <w:tcW w:w="1070" w:type="dxa"/>
            <w:tcBorders>
              <w:top w:val="nil"/>
              <w:left w:val="nil"/>
              <w:bottom w:val="single" w:sz="4" w:space="0" w:color="auto"/>
              <w:right w:val="single" w:sz="4" w:space="0" w:color="auto"/>
            </w:tcBorders>
            <w:shd w:val="clear" w:color="auto" w:fill="auto"/>
            <w:vAlign w:val="center"/>
            <w:hideMark/>
          </w:tcPr>
          <w:p w14:paraId="0946A0B7" w14:textId="77777777" w:rsidR="00DD6DC0" w:rsidRPr="00613593" w:rsidRDefault="00DD6DC0" w:rsidP="00DD6DC0">
            <w:pPr>
              <w:ind w:right="0"/>
              <w:rPr>
                <w:color w:val="000000" w:themeColor="text1"/>
                <w:sz w:val="20"/>
              </w:rPr>
            </w:pPr>
            <w:r w:rsidRPr="00613593">
              <w:rPr>
                <w:color w:val="000000" w:themeColor="text1"/>
                <w:sz w:val="20"/>
              </w:rPr>
              <w:t>16,80</w:t>
            </w:r>
          </w:p>
        </w:tc>
        <w:tc>
          <w:tcPr>
            <w:tcW w:w="1070" w:type="dxa"/>
            <w:tcBorders>
              <w:top w:val="nil"/>
              <w:left w:val="nil"/>
              <w:bottom w:val="single" w:sz="4" w:space="0" w:color="auto"/>
              <w:right w:val="single" w:sz="4" w:space="0" w:color="auto"/>
            </w:tcBorders>
            <w:shd w:val="clear" w:color="auto" w:fill="auto"/>
            <w:vAlign w:val="center"/>
            <w:hideMark/>
          </w:tcPr>
          <w:p w14:paraId="75902FC5" w14:textId="77777777" w:rsidR="00DD6DC0" w:rsidRPr="00613593" w:rsidRDefault="00DD6DC0" w:rsidP="00DD6DC0">
            <w:pPr>
              <w:ind w:right="0"/>
              <w:rPr>
                <w:color w:val="000000" w:themeColor="text1"/>
                <w:sz w:val="20"/>
              </w:rPr>
            </w:pPr>
            <w:r w:rsidRPr="00613593">
              <w:rPr>
                <w:color w:val="000000" w:themeColor="text1"/>
                <w:sz w:val="20"/>
              </w:rPr>
              <w:t>16,99</w:t>
            </w:r>
          </w:p>
        </w:tc>
        <w:tc>
          <w:tcPr>
            <w:tcW w:w="1070" w:type="dxa"/>
            <w:tcBorders>
              <w:top w:val="nil"/>
              <w:left w:val="nil"/>
              <w:bottom w:val="single" w:sz="4" w:space="0" w:color="auto"/>
              <w:right w:val="single" w:sz="4" w:space="0" w:color="auto"/>
            </w:tcBorders>
            <w:shd w:val="clear" w:color="auto" w:fill="auto"/>
            <w:vAlign w:val="center"/>
            <w:hideMark/>
          </w:tcPr>
          <w:p w14:paraId="3785879C" w14:textId="77777777" w:rsidR="00DD6DC0" w:rsidRPr="00613593" w:rsidRDefault="00DD6DC0" w:rsidP="00DD6DC0">
            <w:pPr>
              <w:ind w:right="0"/>
              <w:rPr>
                <w:color w:val="000000" w:themeColor="text1"/>
                <w:sz w:val="20"/>
              </w:rPr>
            </w:pPr>
            <w:r w:rsidRPr="00613593">
              <w:rPr>
                <w:color w:val="000000" w:themeColor="text1"/>
                <w:sz w:val="20"/>
              </w:rPr>
              <w:t>17,02</w:t>
            </w:r>
          </w:p>
        </w:tc>
        <w:tc>
          <w:tcPr>
            <w:tcW w:w="1070" w:type="dxa"/>
            <w:tcBorders>
              <w:top w:val="nil"/>
              <w:left w:val="nil"/>
              <w:bottom w:val="single" w:sz="4" w:space="0" w:color="auto"/>
              <w:right w:val="single" w:sz="4" w:space="0" w:color="auto"/>
            </w:tcBorders>
            <w:shd w:val="clear" w:color="auto" w:fill="auto"/>
            <w:vAlign w:val="center"/>
            <w:hideMark/>
          </w:tcPr>
          <w:p w14:paraId="18B04D02" w14:textId="77777777" w:rsidR="00DD6DC0" w:rsidRPr="00613593" w:rsidRDefault="00DD6DC0" w:rsidP="00DD6DC0">
            <w:pPr>
              <w:ind w:right="0"/>
              <w:rPr>
                <w:color w:val="000000" w:themeColor="text1"/>
                <w:sz w:val="20"/>
              </w:rPr>
            </w:pPr>
            <w:r w:rsidRPr="00613593">
              <w:rPr>
                <w:color w:val="000000" w:themeColor="text1"/>
                <w:sz w:val="20"/>
              </w:rPr>
              <w:t>17,03</w:t>
            </w:r>
          </w:p>
        </w:tc>
        <w:tc>
          <w:tcPr>
            <w:tcW w:w="1070" w:type="dxa"/>
            <w:tcBorders>
              <w:top w:val="nil"/>
              <w:left w:val="nil"/>
              <w:bottom w:val="single" w:sz="4" w:space="0" w:color="auto"/>
              <w:right w:val="single" w:sz="4" w:space="0" w:color="auto"/>
            </w:tcBorders>
            <w:shd w:val="clear" w:color="auto" w:fill="auto"/>
            <w:vAlign w:val="center"/>
            <w:hideMark/>
          </w:tcPr>
          <w:p w14:paraId="3E86F754" w14:textId="77777777" w:rsidR="00DD6DC0" w:rsidRPr="00613593" w:rsidRDefault="00DD6DC0" w:rsidP="00DD6DC0">
            <w:pPr>
              <w:ind w:right="0"/>
              <w:rPr>
                <w:color w:val="000000" w:themeColor="text1"/>
                <w:sz w:val="20"/>
              </w:rPr>
            </w:pPr>
            <w:r w:rsidRPr="00613593">
              <w:rPr>
                <w:color w:val="000000" w:themeColor="text1"/>
                <w:sz w:val="20"/>
              </w:rPr>
              <w:t>17,04</w:t>
            </w:r>
          </w:p>
        </w:tc>
        <w:tc>
          <w:tcPr>
            <w:tcW w:w="1070" w:type="dxa"/>
            <w:tcBorders>
              <w:top w:val="nil"/>
              <w:left w:val="nil"/>
              <w:bottom w:val="single" w:sz="4" w:space="0" w:color="auto"/>
              <w:right w:val="single" w:sz="4" w:space="0" w:color="auto"/>
            </w:tcBorders>
            <w:shd w:val="clear" w:color="auto" w:fill="auto"/>
            <w:vAlign w:val="center"/>
            <w:hideMark/>
          </w:tcPr>
          <w:p w14:paraId="5ACB34CB" w14:textId="77777777" w:rsidR="00DD6DC0" w:rsidRPr="00613593" w:rsidRDefault="00DD6DC0" w:rsidP="00DD6DC0">
            <w:pPr>
              <w:ind w:right="0"/>
              <w:rPr>
                <w:color w:val="000000" w:themeColor="text1"/>
                <w:sz w:val="20"/>
              </w:rPr>
            </w:pPr>
            <w:r w:rsidRPr="00613593">
              <w:rPr>
                <w:color w:val="000000" w:themeColor="text1"/>
                <w:sz w:val="20"/>
              </w:rPr>
              <w:t>17,05</w:t>
            </w:r>
          </w:p>
        </w:tc>
      </w:tr>
      <w:tr w:rsidR="00DD6DC0" w:rsidRPr="00613593" w14:paraId="6F8816F3" w14:textId="77777777" w:rsidTr="00520562">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04E8E48D" w14:textId="77777777" w:rsidR="00DD6DC0" w:rsidRPr="00613593" w:rsidRDefault="00DD6DC0" w:rsidP="00DD6DC0">
            <w:pPr>
              <w:ind w:right="0" w:firstLineChars="200" w:firstLine="400"/>
              <w:jc w:val="left"/>
              <w:rPr>
                <w:color w:val="000000" w:themeColor="text1"/>
                <w:sz w:val="20"/>
                <w:lang w:eastAsia="ru-RU"/>
              </w:rPr>
            </w:pPr>
            <w:r w:rsidRPr="00613593">
              <w:rPr>
                <w:color w:val="000000" w:themeColor="text1"/>
                <w:sz w:val="20"/>
                <w:lang w:eastAsia="ru-RU"/>
              </w:rPr>
              <w:t>в том числе, отпуск теплоносителя из тепловых сетей на цели ГВС (для открытых) систем теплоснабжения</w:t>
            </w:r>
          </w:p>
        </w:tc>
        <w:tc>
          <w:tcPr>
            <w:tcW w:w="1151" w:type="dxa"/>
            <w:tcBorders>
              <w:top w:val="nil"/>
              <w:left w:val="nil"/>
              <w:bottom w:val="single" w:sz="4" w:space="0" w:color="auto"/>
              <w:right w:val="single" w:sz="4" w:space="0" w:color="auto"/>
            </w:tcBorders>
            <w:shd w:val="clear" w:color="auto" w:fill="auto"/>
            <w:vAlign w:val="center"/>
            <w:hideMark/>
          </w:tcPr>
          <w:p w14:paraId="7594A5EC" w14:textId="77777777" w:rsidR="00DD6DC0" w:rsidRPr="00613593" w:rsidRDefault="00DD6DC0" w:rsidP="00DD6DC0">
            <w:pPr>
              <w:ind w:right="0"/>
              <w:rPr>
                <w:color w:val="000000" w:themeColor="text1"/>
                <w:sz w:val="20"/>
              </w:rPr>
            </w:pPr>
            <w:r w:rsidRPr="00613593">
              <w:rPr>
                <w:color w:val="000000" w:themeColor="text1"/>
                <w:sz w:val="20"/>
              </w:rPr>
              <w:t>307,38</w:t>
            </w:r>
          </w:p>
        </w:tc>
        <w:tc>
          <w:tcPr>
            <w:tcW w:w="1071" w:type="dxa"/>
            <w:tcBorders>
              <w:top w:val="nil"/>
              <w:left w:val="nil"/>
              <w:bottom w:val="single" w:sz="4" w:space="0" w:color="auto"/>
              <w:right w:val="single" w:sz="4" w:space="0" w:color="auto"/>
            </w:tcBorders>
            <w:shd w:val="clear" w:color="auto" w:fill="auto"/>
            <w:vAlign w:val="center"/>
            <w:hideMark/>
          </w:tcPr>
          <w:p w14:paraId="62AE517C" w14:textId="77777777" w:rsidR="00DD6DC0" w:rsidRPr="00613593" w:rsidRDefault="00DD6DC0" w:rsidP="00DD6DC0">
            <w:pPr>
              <w:ind w:right="0"/>
              <w:rPr>
                <w:color w:val="000000" w:themeColor="text1"/>
                <w:sz w:val="20"/>
              </w:rPr>
            </w:pPr>
            <w:r w:rsidRPr="00613593">
              <w:rPr>
                <w:color w:val="000000" w:themeColor="text1"/>
                <w:sz w:val="20"/>
              </w:rPr>
              <w:t>307,38</w:t>
            </w:r>
          </w:p>
        </w:tc>
        <w:tc>
          <w:tcPr>
            <w:tcW w:w="1071" w:type="dxa"/>
            <w:tcBorders>
              <w:top w:val="nil"/>
              <w:left w:val="nil"/>
              <w:bottom w:val="single" w:sz="4" w:space="0" w:color="auto"/>
              <w:right w:val="single" w:sz="4" w:space="0" w:color="auto"/>
            </w:tcBorders>
            <w:shd w:val="clear" w:color="auto" w:fill="auto"/>
            <w:vAlign w:val="center"/>
            <w:hideMark/>
          </w:tcPr>
          <w:p w14:paraId="5478DA89" w14:textId="77777777" w:rsidR="00DD6DC0" w:rsidRPr="00613593" w:rsidRDefault="00DD6DC0" w:rsidP="00DD6DC0">
            <w:pPr>
              <w:ind w:right="0"/>
              <w:rPr>
                <w:color w:val="000000" w:themeColor="text1"/>
                <w:sz w:val="20"/>
              </w:rPr>
            </w:pPr>
            <w:r w:rsidRPr="00613593">
              <w:rPr>
                <w:color w:val="000000" w:themeColor="text1"/>
                <w:sz w:val="20"/>
              </w:rPr>
              <w:t>307,38</w:t>
            </w:r>
          </w:p>
        </w:tc>
        <w:tc>
          <w:tcPr>
            <w:tcW w:w="1071" w:type="dxa"/>
            <w:tcBorders>
              <w:top w:val="nil"/>
              <w:left w:val="nil"/>
              <w:bottom w:val="single" w:sz="4" w:space="0" w:color="auto"/>
              <w:right w:val="single" w:sz="4" w:space="0" w:color="auto"/>
            </w:tcBorders>
            <w:shd w:val="clear" w:color="auto" w:fill="auto"/>
            <w:vAlign w:val="center"/>
            <w:hideMark/>
          </w:tcPr>
          <w:p w14:paraId="3B64A777" w14:textId="77777777" w:rsidR="00DD6DC0" w:rsidRPr="00613593" w:rsidRDefault="00DD6DC0" w:rsidP="00DD6DC0">
            <w:pPr>
              <w:ind w:right="0"/>
              <w:rPr>
                <w:color w:val="000000" w:themeColor="text1"/>
                <w:sz w:val="20"/>
              </w:rPr>
            </w:pPr>
            <w:r w:rsidRPr="00613593">
              <w:rPr>
                <w:color w:val="000000" w:themeColor="text1"/>
                <w:sz w:val="20"/>
              </w:rPr>
              <w:t>311,71</w:t>
            </w:r>
          </w:p>
        </w:tc>
        <w:tc>
          <w:tcPr>
            <w:tcW w:w="1070" w:type="dxa"/>
            <w:tcBorders>
              <w:top w:val="nil"/>
              <w:left w:val="nil"/>
              <w:bottom w:val="single" w:sz="4" w:space="0" w:color="auto"/>
              <w:right w:val="single" w:sz="4" w:space="0" w:color="auto"/>
            </w:tcBorders>
            <w:shd w:val="clear" w:color="auto" w:fill="auto"/>
            <w:vAlign w:val="center"/>
            <w:hideMark/>
          </w:tcPr>
          <w:p w14:paraId="1F795713" w14:textId="77777777" w:rsidR="00DD6DC0" w:rsidRPr="00613593" w:rsidRDefault="00DD6DC0" w:rsidP="00DD6DC0">
            <w:pPr>
              <w:ind w:right="0"/>
              <w:rPr>
                <w:color w:val="000000" w:themeColor="text1"/>
                <w:sz w:val="20"/>
              </w:rPr>
            </w:pPr>
            <w:r w:rsidRPr="00613593">
              <w:rPr>
                <w:color w:val="000000" w:themeColor="text1"/>
                <w:sz w:val="20"/>
              </w:rPr>
              <w:t>311,71</w:t>
            </w:r>
          </w:p>
        </w:tc>
        <w:tc>
          <w:tcPr>
            <w:tcW w:w="1070" w:type="dxa"/>
            <w:tcBorders>
              <w:top w:val="nil"/>
              <w:left w:val="nil"/>
              <w:bottom w:val="single" w:sz="4" w:space="0" w:color="auto"/>
              <w:right w:val="single" w:sz="4" w:space="0" w:color="auto"/>
            </w:tcBorders>
            <w:shd w:val="clear" w:color="auto" w:fill="auto"/>
            <w:vAlign w:val="center"/>
            <w:hideMark/>
          </w:tcPr>
          <w:p w14:paraId="0D0E3B63" w14:textId="77777777" w:rsidR="00DD6DC0" w:rsidRPr="00613593" w:rsidRDefault="00DD6DC0" w:rsidP="00DD6DC0">
            <w:pPr>
              <w:ind w:right="0"/>
              <w:rPr>
                <w:color w:val="000000" w:themeColor="text1"/>
                <w:sz w:val="20"/>
              </w:rPr>
            </w:pPr>
            <w:r w:rsidRPr="00613593">
              <w:rPr>
                <w:color w:val="000000" w:themeColor="text1"/>
                <w:sz w:val="20"/>
              </w:rPr>
              <w:t>311,71</w:t>
            </w:r>
          </w:p>
        </w:tc>
        <w:tc>
          <w:tcPr>
            <w:tcW w:w="1070" w:type="dxa"/>
            <w:tcBorders>
              <w:top w:val="nil"/>
              <w:left w:val="nil"/>
              <w:bottom w:val="single" w:sz="4" w:space="0" w:color="auto"/>
              <w:right w:val="single" w:sz="4" w:space="0" w:color="auto"/>
            </w:tcBorders>
            <w:shd w:val="clear" w:color="auto" w:fill="auto"/>
            <w:vAlign w:val="center"/>
            <w:hideMark/>
          </w:tcPr>
          <w:p w14:paraId="76090361" w14:textId="77777777" w:rsidR="00DD6DC0" w:rsidRPr="00613593" w:rsidRDefault="00DD6DC0" w:rsidP="00DD6DC0">
            <w:pPr>
              <w:ind w:right="0"/>
              <w:rPr>
                <w:color w:val="000000" w:themeColor="text1"/>
                <w:sz w:val="20"/>
              </w:rPr>
            </w:pPr>
            <w:r w:rsidRPr="00613593">
              <w:rPr>
                <w:color w:val="000000" w:themeColor="text1"/>
                <w:sz w:val="20"/>
              </w:rPr>
              <w:t>311,71</w:t>
            </w:r>
          </w:p>
        </w:tc>
        <w:tc>
          <w:tcPr>
            <w:tcW w:w="1070" w:type="dxa"/>
            <w:tcBorders>
              <w:top w:val="nil"/>
              <w:left w:val="nil"/>
              <w:bottom w:val="single" w:sz="4" w:space="0" w:color="auto"/>
              <w:right w:val="single" w:sz="4" w:space="0" w:color="auto"/>
            </w:tcBorders>
            <w:shd w:val="clear" w:color="auto" w:fill="auto"/>
            <w:vAlign w:val="center"/>
            <w:hideMark/>
          </w:tcPr>
          <w:p w14:paraId="52D385D7" w14:textId="77777777" w:rsidR="00DD6DC0" w:rsidRPr="00613593" w:rsidRDefault="00DD6DC0" w:rsidP="00DD6DC0">
            <w:pPr>
              <w:ind w:right="0"/>
              <w:rPr>
                <w:color w:val="000000" w:themeColor="text1"/>
                <w:sz w:val="20"/>
              </w:rPr>
            </w:pPr>
            <w:r w:rsidRPr="00613593">
              <w:rPr>
                <w:color w:val="000000" w:themeColor="text1"/>
                <w:sz w:val="20"/>
              </w:rPr>
              <w:t>311,71</w:t>
            </w:r>
          </w:p>
        </w:tc>
        <w:tc>
          <w:tcPr>
            <w:tcW w:w="1070" w:type="dxa"/>
            <w:tcBorders>
              <w:top w:val="nil"/>
              <w:left w:val="nil"/>
              <w:bottom w:val="single" w:sz="4" w:space="0" w:color="auto"/>
              <w:right w:val="single" w:sz="4" w:space="0" w:color="auto"/>
            </w:tcBorders>
            <w:shd w:val="clear" w:color="auto" w:fill="auto"/>
            <w:vAlign w:val="center"/>
            <w:hideMark/>
          </w:tcPr>
          <w:p w14:paraId="17C26EA3" w14:textId="77777777" w:rsidR="00DD6DC0" w:rsidRPr="00613593" w:rsidRDefault="00DD6DC0" w:rsidP="00DD6DC0">
            <w:pPr>
              <w:ind w:right="0"/>
              <w:rPr>
                <w:color w:val="000000" w:themeColor="text1"/>
                <w:sz w:val="20"/>
              </w:rPr>
            </w:pPr>
            <w:r w:rsidRPr="00613593">
              <w:rPr>
                <w:color w:val="000000" w:themeColor="text1"/>
                <w:sz w:val="20"/>
              </w:rPr>
              <w:t>311,71</w:t>
            </w:r>
          </w:p>
        </w:tc>
        <w:tc>
          <w:tcPr>
            <w:tcW w:w="1070" w:type="dxa"/>
            <w:tcBorders>
              <w:top w:val="nil"/>
              <w:left w:val="nil"/>
              <w:bottom w:val="single" w:sz="4" w:space="0" w:color="auto"/>
              <w:right w:val="single" w:sz="4" w:space="0" w:color="auto"/>
            </w:tcBorders>
            <w:shd w:val="clear" w:color="auto" w:fill="auto"/>
            <w:vAlign w:val="center"/>
            <w:hideMark/>
          </w:tcPr>
          <w:p w14:paraId="191B1B6A" w14:textId="77777777" w:rsidR="00DD6DC0" w:rsidRPr="00613593" w:rsidRDefault="00DD6DC0" w:rsidP="00DD6DC0">
            <w:pPr>
              <w:ind w:right="0"/>
              <w:rPr>
                <w:color w:val="000000" w:themeColor="text1"/>
                <w:sz w:val="20"/>
              </w:rPr>
            </w:pPr>
            <w:r w:rsidRPr="00613593">
              <w:rPr>
                <w:color w:val="000000" w:themeColor="text1"/>
                <w:sz w:val="20"/>
              </w:rPr>
              <w:t>311,71</w:t>
            </w:r>
          </w:p>
        </w:tc>
        <w:tc>
          <w:tcPr>
            <w:tcW w:w="1070" w:type="dxa"/>
            <w:tcBorders>
              <w:top w:val="nil"/>
              <w:left w:val="nil"/>
              <w:bottom w:val="single" w:sz="4" w:space="0" w:color="auto"/>
              <w:right w:val="single" w:sz="4" w:space="0" w:color="auto"/>
            </w:tcBorders>
            <w:shd w:val="clear" w:color="auto" w:fill="auto"/>
            <w:vAlign w:val="center"/>
            <w:hideMark/>
          </w:tcPr>
          <w:p w14:paraId="3FF76DD3" w14:textId="77777777" w:rsidR="00DD6DC0" w:rsidRPr="00613593" w:rsidRDefault="00DD6DC0" w:rsidP="00DD6DC0">
            <w:pPr>
              <w:ind w:right="0"/>
              <w:rPr>
                <w:color w:val="000000" w:themeColor="text1"/>
                <w:sz w:val="20"/>
              </w:rPr>
            </w:pPr>
            <w:r w:rsidRPr="00613593">
              <w:rPr>
                <w:color w:val="000000" w:themeColor="text1"/>
                <w:sz w:val="20"/>
              </w:rPr>
              <w:t>311,71</w:t>
            </w:r>
          </w:p>
        </w:tc>
        <w:tc>
          <w:tcPr>
            <w:tcW w:w="1070" w:type="dxa"/>
            <w:tcBorders>
              <w:top w:val="nil"/>
              <w:left w:val="nil"/>
              <w:bottom w:val="single" w:sz="4" w:space="0" w:color="auto"/>
              <w:right w:val="single" w:sz="4" w:space="0" w:color="auto"/>
            </w:tcBorders>
            <w:shd w:val="clear" w:color="auto" w:fill="auto"/>
            <w:vAlign w:val="center"/>
            <w:hideMark/>
          </w:tcPr>
          <w:p w14:paraId="123D19F6" w14:textId="77777777" w:rsidR="00DD6DC0" w:rsidRPr="00613593" w:rsidRDefault="00DD6DC0" w:rsidP="00DD6DC0">
            <w:pPr>
              <w:ind w:right="0"/>
              <w:rPr>
                <w:color w:val="000000" w:themeColor="text1"/>
                <w:sz w:val="20"/>
              </w:rPr>
            </w:pPr>
            <w:r w:rsidRPr="00613593">
              <w:rPr>
                <w:color w:val="000000" w:themeColor="text1"/>
                <w:sz w:val="20"/>
              </w:rPr>
              <w:t>311,71</w:t>
            </w:r>
          </w:p>
        </w:tc>
        <w:tc>
          <w:tcPr>
            <w:tcW w:w="1070" w:type="dxa"/>
            <w:tcBorders>
              <w:top w:val="nil"/>
              <w:left w:val="nil"/>
              <w:bottom w:val="single" w:sz="4" w:space="0" w:color="auto"/>
              <w:right w:val="single" w:sz="4" w:space="0" w:color="auto"/>
            </w:tcBorders>
            <w:shd w:val="clear" w:color="auto" w:fill="auto"/>
            <w:vAlign w:val="center"/>
            <w:hideMark/>
          </w:tcPr>
          <w:p w14:paraId="4D19B1D5" w14:textId="77777777" w:rsidR="00DD6DC0" w:rsidRPr="00613593" w:rsidRDefault="00DD6DC0" w:rsidP="00DD6DC0">
            <w:pPr>
              <w:ind w:right="0"/>
              <w:rPr>
                <w:color w:val="000000" w:themeColor="text1"/>
                <w:sz w:val="20"/>
              </w:rPr>
            </w:pPr>
            <w:r w:rsidRPr="00613593">
              <w:rPr>
                <w:color w:val="000000" w:themeColor="text1"/>
                <w:sz w:val="20"/>
              </w:rPr>
              <w:t>311,71</w:t>
            </w:r>
          </w:p>
        </w:tc>
        <w:tc>
          <w:tcPr>
            <w:tcW w:w="1070" w:type="dxa"/>
            <w:tcBorders>
              <w:top w:val="nil"/>
              <w:left w:val="nil"/>
              <w:bottom w:val="single" w:sz="4" w:space="0" w:color="auto"/>
              <w:right w:val="single" w:sz="4" w:space="0" w:color="auto"/>
            </w:tcBorders>
            <w:shd w:val="clear" w:color="auto" w:fill="auto"/>
            <w:vAlign w:val="center"/>
            <w:hideMark/>
          </w:tcPr>
          <w:p w14:paraId="6DC80C72" w14:textId="77777777" w:rsidR="00DD6DC0" w:rsidRPr="00613593" w:rsidRDefault="00DD6DC0" w:rsidP="00DD6DC0">
            <w:pPr>
              <w:ind w:right="0"/>
              <w:rPr>
                <w:color w:val="000000" w:themeColor="text1"/>
                <w:sz w:val="20"/>
              </w:rPr>
            </w:pPr>
            <w:r w:rsidRPr="00613593">
              <w:rPr>
                <w:color w:val="000000" w:themeColor="text1"/>
                <w:sz w:val="20"/>
              </w:rPr>
              <w:t>311,71</w:t>
            </w:r>
          </w:p>
        </w:tc>
        <w:tc>
          <w:tcPr>
            <w:tcW w:w="1070" w:type="dxa"/>
            <w:tcBorders>
              <w:top w:val="nil"/>
              <w:left w:val="nil"/>
              <w:bottom w:val="single" w:sz="4" w:space="0" w:color="auto"/>
              <w:right w:val="single" w:sz="4" w:space="0" w:color="auto"/>
            </w:tcBorders>
            <w:shd w:val="clear" w:color="auto" w:fill="auto"/>
            <w:vAlign w:val="center"/>
            <w:hideMark/>
          </w:tcPr>
          <w:p w14:paraId="2E9269FA" w14:textId="77777777" w:rsidR="00DD6DC0" w:rsidRPr="00613593" w:rsidRDefault="00DD6DC0" w:rsidP="00DD6DC0">
            <w:pPr>
              <w:ind w:right="0"/>
              <w:rPr>
                <w:color w:val="000000" w:themeColor="text1"/>
                <w:sz w:val="20"/>
              </w:rPr>
            </w:pPr>
            <w:r w:rsidRPr="00613593">
              <w:rPr>
                <w:color w:val="000000" w:themeColor="text1"/>
                <w:sz w:val="20"/>
              </w:rPr>
              <w:t>311,71</w:t>
            </w:r>
          </w:p>
        </w:tc>
        <w:tc>
          <w:tcPr>
            <w:tcW w:w="1070" w:type="dxa"/>
            <w:tcBorders>
              <w:top w:val="nil"/>
              <w:left w:val="nil"/>
              <w:bottom w:val="single" w:sz="4" w:space="0" w:color="auto"/>
              <w:right w:val="single" w:sz="4" w:space="0" w:color="auto"/>
            </w:tcBorders>
            <w:shd w:val="clear" w:color="auto" w:fill="auto"/>
            <w:vAlign w:val="center"/>
            <w:hideMark/>
          </w:tcPr>
          <w:p w14:paraId="41F85956" w14:textId="77777777" w:rsidR="00DD6DC0" w:rsidRPr="00613593" w:rsidRDefault="00DD6DC0" w:rsidP="00DD6DC0">
            <w:pPr>
              <w:ind w:right="0"/>
              <w:rPr>
                <w:color w:val="000000" w:themeColor="text1"/>
                <w:sz w:val="20"/>
              </w:rPr>
            </w:pPr>
            <w:r w:rsidRPr="00613593">
              <w:rPr>
                <w:color w:val="000000" w:themeColor="text1"/>
                <w:sz w:val="20"/>
              </w:rPr>
              <w:t>311,71</w:t>
            </w:r>
          </w:p>
        </w:tc>
      </w:tr>
      <w:tr w:rsidR="00DD6DC0" w:rsidRPr="00613593" w14:paraId="617303B7" w14:textId="77777777" w:rsidTr="00520562">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52E558E5" w14:textId="77777777" w:rsidR="00DD6DC0" w:rsidRPr="00613593" w:rsidRDefault="00DD6DC0" w:rsidP="00DD6DC0">
            <w:pPr>
              <w:ind w:right="0" w:firstLineChars="200" w:firstLine="400"/>
              <w:jc w:val="left"/>
              <w:rPr>
                <w:color w:val="000000" w:themeColor="text1"/>
                <w:sz w:val="20"/>
                <w:lang w:eastAsia="ru-RU"/>
              </w:rPr>
            </w:pPr>
            <w:r w:rsidRPr="00613593">
              <w:rPr>
                <w:color w:val="000000" w:themeColor="text1"/>
                <w:sz w:val="20"/>
                <w:lang w:eastAsia="ru-RU"/>
              </w:rPr>
              <w:t>Максимум подпитки в эксплуатационном режиме,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43902355" w14:textId="77777777" w:rsidR="00DD6DC0" w:rsidRPr="00613593" w:rsidRDefault="00DD6DC0" w:rsidP="00DD6DC0">
            <w:pPr>
              <w:ind w:right="0"/>
              <w:rPr>
                <w:color w:val="000000" w:themeColor="text1"/>
                <w:sz w:val="20"/>
              </w:rPr>
            </w:pPr>
            <w:r w:rsidRPr="00613593">
              <w:rPr>
                <w:color w:val="000000" w:themeColor="text1"/>
                <w:sz w:val="20"/>
              </w:rPr>
              <w:t>362,35</w:t>
            </w:r>
          </w:p>
        </w:tc>
        <w:tc>
          <w:tcPr>
            <w:tcW w:w="1071" w:type="dxa"/>
            <w:tcBorders>
              <w:top w:val="nil"/>
              <w:left w:val="nil"/>
              <w:bottom w:val="single" w:sz="4" w:space="0" w:color="auto"/>
              <w:right w:val="single" w:sz="4" w:space="0" w:color="auto"/>
            </w:tcBorders>
            <w:shd w:val="clear" w:color="auto" w:fill="auto"/>
            <w:vAlign w:val="center"/>
            <w:hideMark/>
          </w:tcPr>
          <w:p w14:paraId="0BA83B10" w14:textId="77777777" w:rsidR="00DD6DC0" w:rsidRPr="00613593" w:rsidRDefault="00DD6DC0" w:rsidP="00DD6DC0">
            <w:pPr>
              <w:ind w:right="0"/>
              <w:rPr>
                <w:color w:val="000000" w:themeColor="text1"/>
                <w:sz w:val="20"/>
              </w:rPr>
            </w:pPr>
            <w:r w:rsidRPr="00613593">
              <w:rPr>
                <w:color w:val="000000" w:themeColor="text1"/>
                <w:sz w:val="20"/>
              </w:rPr>
              <w:t>363,88</w:t>
            </w:r>
          </w:p>
        </w:tc>
        <w:tc>
          <w:tcPr>
            <w:tcW w:w="1071" w:type="dxa"/>
            <w:tcBorders>
              <w:top w:val="nil"/>
              <w:left w:val="nil"/>
              <w:bottom w:val="single" w:sz="4" w:space="0" w:color="auto"/>
              <w:right w:val="single" w:sz="4" w:space="0" w:color="auto"/>
            </w:tcBorders>
            <w:shd w:val="clear" w:color="auto" w:fill="auto"/>
            <w:vAlign w:val="center"/>
            <w:hideMark/>
          </w:tcPr>
          <w:p w14:paraId="4FEE9DB8" w14:textId="77777777" w:rsidR="00DD6DC0" w:rsidRPr="00613593" w:rsidRDefault="00DD6DC0" w:rsidP="00DD6DC0">
            <w:pPr>
              <w:ind w:right="0"/>
              <w:rPr>
                <w:color w:val="000000" w:themeColor="text1"/>
                <w:sz w:val="20"/>
              </w:rPr>
            </w:pPr>
            <w:r w:rsidRPr="00613593">
              <w:rPr>
                <w:color w:val="000000" w:themeColor="text1"/>
                <w:sz w:val="20"/>
              </w:rPr>
              <w:t>364,85</w:t>
            </w:r>
          </w:p>
        </w:tc>
        <w:tc>
          <w:tcPr>
            <w:tcW w:w="1071" w:type="dxa"/>
            <w:tcBorders>
              <w:top w:val="nil"/>
              <w:left w:val="nil"/>
              <w:bottom w:val="single" w:sz="4" w:space="0" w:color="auto"/>
              <w:right w:val="single" w:sz="4" w:space="0" w:color="auto"/>
            </w:tcBorders>
            <w:shd w:val="clear" w:color="auto" w:fill="auto"/>
            <w:vAlign w:val="center"/>
            <w:hideMark/>
          </w:tcPr>
          <w:p w14:paraId="10256B92" w14:textId="77777777" w:rsidR="00DD6DC0" w:rsidRPr="00613593" w:rsidRDefault="00DD6DC0" w:rsidP="00DD6DC0">
            <w:pPr>
              <w:ind w:right="0"/>
              <w:rPr>
                <w:color w:val="000000" w:themeColor="text1"/>
                <w:sz w:val="20"/>
              </w:rPr>
            </w:pPr>
            <w:r w:rsidRPr="00613593">
              <w:rPr>
                <w:color w:val="000000" w:themeColor="text1"/>
                <w:sz w:val="20"/>
              </w:rPr>
              <w:t>370,98</w:t>
            </w:r>
          </w:p>
        </w:tc>
        <w:tc>
          <w:tcPr>
            <w:tcW w:w="1070" w:type="dxa"/>
            <w:tcBorders>
              <w:top w:val="nil"/>
              <w:left w:val="nil"/>
              <w:bottom w:val="single" w:sz="4" w:space="0" w:color="auto"/>
              <w:right w:val="single" w:sz="4" w:space="0" w:color="auto"/>
            </w:tcBorders>
            <w:shd w:val="clear" w:color="auto" w:fill="auto"/>
            <w:vAlign w:val="center"/>
            <w:hideMark/>
          </w:tcPr>
          <w:p w14:paraId="069C7DB5" w14:textId="77777777" w:rsidR="00DD6DC0" w:rsidRPr="00613593" w:rsidRDefault="00DD6DC0" w:rsidP="00DD6DC0">
            <w:pPr>
              <w:ind w:right="0"/>
              <w:rPr>
                <w:color w:val="000000" w:themeColor="text1"/>
                <w:sz w:val="20"/>
              </w:rPr>
            </w:pPr>
            <w:r w:rsidRPr="00613593">
              <w:rPr>
                <w:color w:val="000000" w:themeColor="text1"/>
                <w:sz w:val="20"/>
              </w:rPr>
              <w:t>371,18</w:t>
            </w:r>
          </w:p>
        </w:tc>
        <w:tc>
          <w:tcPr>
            <w:tcW w:w="1070" w:type="dxa"/>
            <w:tcBorders>
              <w:top w:val="nil"/>
              <w:left w:val="nil"/>
              <w:bottom w:val="single" w:sz="4" w:space="0" w:color="auto"/>
              <w:right w:val="single" w:sz="4" w:space="0" w:color="auto"/>
            </w:tcBorders>
            <w:shd w:val="clear" w:color="auto" w:fill="auto"/>
            <w:vAlign w:val="center"/>
            <w:hideMark/>
          </w:tcPr>
          <w:p w14:paraId="3C8F4F0A" w14:textId="77777777" w:rsidR="00DD6DC0" w:rsidRPr="00613593" w:rsidRDefault="00DD6DC0" w:rsidP="00DD6DC0">
            <w:pPr>
              <w:ind w:right="0"/>
              <w:rPr>
                <w:color w:val="000000" w:themeColor="text1"/>
                <w:sz w:val="20"/>
              </w:rPr>
            </w:pPr>
            <w:r w:rsidRPr="00613593">
              <w:rPr>
                <w:color w:val="000000" w:themeColor="text1"/>
                <w:sz w:val="20"/>
              </w:rPr>
              <w:t>371,27</w:t>
            </w:r>
          </w:p>
        </w:tc>
        <w:tc>
          <w:tcPr>
            <w:tcW w:w="1070" w:type="dxa"/>
            <w:tcBorders>
              <w:top w:val="nil"/>
              <w:left w:val="nil"/>
              <w:bottom w:val="single" w:sz="4" w:space="0" w:color="auto"/>
              <w:right w:val="single" w:sz="4" w:space="0" w:color="auto"/>
            </w:tcBorders>
            <w:shd w:val="clear" w:color="auto" w:fill="auto"/>
            <w:vAlign w:val="center"/>
            <w:hideMark/>
          </w:tcPr>
          <w:p w14:paraId="60D7F4A5" w14:textId="77777777" w:rsidR="00DD6DC0" w:rsidRPr="00613593" w:rsidRDefault="00DD6DC0" w:rsidP="00DD6DC0">
            <w:pPr>
              <w:ind w:right="0"/>
              <w:rPr>
                <w:color w:val="000000" w:themeColor="text1"/>
                <w:sz w:val="20"/>
              </w:rPr>
            </w:pPr>
            <w:r w:rsidRPr="00613593">
              <w:rPr>
                <w:color w:val="000000" w:themeColor="text1"/>
                <w:sz w:val="20"/>
              </w:rPr>
              <w:t>371,52</w:t>
            </w:r>
          </w:p>
        </w:tc>
        <w:tc>
          <w:tcPr>
            <w:tcW w:w="1070" w:type="dxa"/>
            <w:tcBorders>
              <w:top w:val="nil"/>
              <w:left w:val="nil"/>
              <w:bottom w:val="single" w:sz="4" w:space="0" w:color="auto"/>
              <w:right w:val="single" w:sz="4" w:space="0" w:color="auto"/>
            </w:tcBorders>
            <w:shd w:val="clear" w:color="auto" w:fill="auto"/>
            <w:vAlign w:val="center"/>
            <w:hideMark/>
          </w:tcPr>
          <w:p w14:paraId="57D138C1" w14:textId="77777777" w:rsidR="00DD6DC0" w:rsidRPr="00613593" w:rsidRDefault="00DD6DC0" w:rsidP="00DD6DC0">
            <w:pPr>
              <w:ind w:right="0"/>
              <w:rPr>
                <w:color w:val="000000" w:themeColor="text1"/>
                <w:sz w:val="20"/>
              </w:rPr>
            </w:pPr>
            <w:r w:rsidRPr="00613593">
              <w:rPr>
                <w:color w:val="000000" w:themeColor="text1"/>
                <w:sz w:val="20"/>
              </w:rPr>
              <w:t>371,60</w:t>
            </w:r>
          </w:p>
        </w:tc>
        <w:tc>
          <w:tcPr>
            <w:tcW w:w="1070" w:type="dxa"/>
            <w:tcBorders>
              <w:top w:val="nil"/>
              <w:left w:val="nil"/>
              <w:bottom w:val="single" w:sz="4" w:space="0" w:color="auto"/>
              <w:right w:val="single" w:sz="4" w:space="0" w:color="auto"/>
            </w:tcBorders>
            <w:shd w:val="clear" w:color="auto" w:fill="auto"/>
            <w:vAlign w:val="center"/>
            <w:hideMark/>
          </w:tcPr>
          <w:p w14:paraId="107B23A6" w14:textId="77777777" w:rsidR="00DD6DC0" w:rsidRPr="00613593" w:rsidRDefault="00DD6DC0" w:rsidP="00DD6DC0">
            <w:pPr>
              <w:ind w:right="0"/>
              <w:rPr>
                <w:color w:val="000000" w:themeColor="text1"/>
                <w:sz w:val="20"/>
              </w:rPr>
            </w:pPr>
            <w:r w:rsidRPr="00613593">
              <w:rPr>
                <w:color w:val="000000" w:themeColor="text1"/>
                <w:sz w:val="20"/>
              </w:rPr>
              <w:t>371,63</w:t>
            </w:r>
          </w:p>
        </w:tc>
        <w:tc>
          <w:tcPr>
            <w:tcW w:w="1070" w:type="dxa"/>
            <w:tcBorders>
              <w:top w:val="nil"/>
              <w:left w:val="nil"/>
              <w:bottom w:val="single" w:sz="4" w:space="0" w:color="auto"/>
              <w:right w:val="single" w:sz="4" w:space="0" w:color="auto"/>
            </w:tcBorders>
            <w:shd w:val="clear" w:color="auto" w:fill="auto"/>
            <w:vAlign w:val="center"/>
            <w:hideMark/>
          </w:tcPr>
          <w:p w14:paraId="5F13617B" w14:textId="77777777" w:rsidR="00DD6DC0" w:rsidRPr="00613593" w:rsidRDefault="00DD6DC0" w:rsidP="00DD6DC0">
            <w:pPr>
              <w:ind w:right="0"/>
              <w:rPr>
                <w:color w:val="000000" w:themeColor="text1"/>
                <w:sz w:val="20"/>
              </w:rPr>
            </w:pPr>
            <w:r w:rsidRPr="00613593">
              <w:rPr>
                <w:color w:val="000000" w:themeColor="text1"/>
                <w:sz w:val="20"/>
              </w:rPr>
              <w:t>371,68</w:t>
            </w:r>
          </w:p>
        </w:tc>
        <w:tc>
          <w:tcPr>
            <w:tcW w:w="1070" w:type="dxa"/>
            <w:tcBorders>
              <w:top w:val="nil"/>
              <w:left w:val="nil"/>
              <w:bottom w:val="single" w:sz="4" w:space="0" w:color="auto"/>
              <w:right w:val="single" w:sz="4" w:space="0" w:color="auto"/>
            </w:tcBorders>
            <w:shd w:val="clear" w:color="auto" w:fill="auto"/>
            <w:vAlign w:val="center"/>
            <w:hideMark/>
          </w:tcPr>
          <w:p w14:paraId="058FA525" w14:textId="77777777" w:rsidR="00DD6DC0" w:rsidRPr="00613593" w:rsidRDefault="00DD6DC0" w:rsidP="00DD6DC0">
            <w:pPr>
              <w:ind w:right="0"/>
              <w:rPr>
                <w:color w:val="000000" w:themeColor="text1"/>
                <w:sz w:val="20"/>
              </w:rPr>
            </w:pPr>
            <w:r w:rsidRPr="00613593">
              <w:rPr>
                <w:color w:val="000000" w:themeColor="text1"/>
                <w:sz w:val="20"/>
              </w:rPr>
              <w:t>371,68</w:t>
            </w:r>
          </w:p>
        </w:tc>
        <w:tc>
          <w:tcPr>
            <w:tcW w:w="1070" w:type="dxa"/>
            <w:tcBorders>
              <w:top w:val="nil"/>
              <w:left w:val="nil"/>
              <w:bottom w:val="single" w:sz="4" w:space="0" w:color="auto"/>
              <w:right w:val="single" w:sz="4" w:space="0" w:color="auto"/>
            </w:tcBorders>
            <w:shd w:val="clear" w:color="auto" w:fill="auto"/>
            <w:vAlign w:val="center"/>
            <w:hideMark/>
          </w:tcPr>
          <w:p w14:paraId="72BF40C6" w14:textId="77777777" w:rsidR="00DD6DC0" w:rsidRPr="00613593" w:rsidRDefault="00DD6DC0" w:rsidP="00DD6DC0">
            <w:pPr>
              <w:ind w:right="0"/>
              <w:rPr>
                <w:color w:val="000000" w:themeColor="text1"/>
                <w:sz w:val="20"/>
              </w:rPr>
            </w:pPr>
            <w:r w:rsidRPr="00613593">
              <w:rPr>
                <w:color w:val="000000" w:themeColor="text1"/>
                <w:sz w:val="20"/>
              </w:rPr>
              <w:t>371,86</w:t>
            </w:r>
          </w:p>
        </w:tc>
        <w:tc>
          <w:tcPr>
            <w:tcW w:w="1070" w:type="dxa"/>
            <w:tcBorders>
              <w:top w:val="nil"/>
              <w:left w:val="nil"/>
              <w:bottom w:val="single" w:sz="4" w:space="0" w:color="auto"/>
              <w:right w:val="single" w:sz="4" w:space="0" w:color="auto"/>
            </w:tcBorders>
            <w:shd w:val="clear" w:color="auto" w:fill="auto"/>
            <w:vAlign w:val="center"/>
            <w:hideMark/>
          </w:tcPr>
          <w:p w14:paraId="2E24DEF2" w14:textId="77777777" w:rsidR="00DD6DC0" w:rsidRPr="00613593" w:rsidRDefault="00DD6DC0" w:rsidP="00DD6DC0">
            <w:pPr>
              <w:ind w:right="0"/>
              <w:rPr>
                <w:color w:val="000000" w:themeColor="text1"/>
                <w:sz w:val="20"/>
              </w:rPr>
            </w:pPr>
            <w:r w:rsidRPr="00613593">
              <w:rPr>
                <w:color w:val="000000" w:themeColor="text1"/>
                <w:sz w:val="20"/>
              </w:rPr>
              <w:t>371,89</w:t>
            </w:r>
          </w:p>
        </w:tc>
        <w:tc>
          <w:tcPr>
            <w:tcW w:w="1070" w:type="dxa"/>
            <w:tcBorders>
              <w:top w:val="nil"/>
              <w:left w:val="nil"/>
              <w:bottom w:val="single" w:sz="4" w:space="0" w:color="auto"/>
              <w:right w:val="single" w:sz="4" w:space="0" w:color="auto"/>
            </w:tcBorders>
            <w:shd w:val="clear" w:color="auto" w:fill="auto"/>
            <w:vAlign w:val="center"/>
            <w:hideMark/>
          </w:tcPr>
          <w:p w14:paraId="5789BCDC" w14:textId="77777777" w:rsidR="00DD6DC0" w:rsidRPr="00613593" w:rsidRDefault="00DD6DC0" w:rsidP="00DD6DC0">
            <w:pPr>
              <w:ind w:right="0"/>
              <w:rPr>
                <w:color w:val="000000" w:themeColor="text1"/>
                <w:sz w:val="20"/>
              </w:rPr>
            </w:pPr>
            <w:r w:rsidRPr="00613593">
              <w:rPr>
                <w:color w:val="000000" w:themeColor="text1"/>
                <w:sz w:val="20"/>
              </w:rPr>
              <w:t>371,90</w:t>
            </w:r>
          </w:p>
        </w:tc>
        <w:tc>
          <w:tcPr>
            <w:tcW w:w="1070" w:type="dxa"/>
            <w:tcBorders>
              <w:top w:val="nil"/>
              <w:left w:val="nil"/>
              <w:bottom w:val="single" w:sz="4" w:space="0" w:color="auto"/>
              <w:right w:val="single" w:sz="4" w:space="0" w:color="auto"/>
            </w:tcBorders>
            <w:shd w:val="clear" w:color="auto" w:fill="auto"/>
            <w:vAlign w:val="center"/>
            <w:hideMark/>
          </w:tcPr>
          <w:p w14:paraId="5A1F20AF" w14:textId="77777777" w:rsidR="00DD6DC0" w:rsidRPr="00613593" w:rsidRDefault="00DD6DC0" w:rsidP="00DD6DC0">
            <w:pPr>
              <w:ind w:right="0"/>
              <w:rPr>
                <w:color w:val="000000" w:themeColor="text1"/>
                <w:sz w:val="20"/>
              </w:rPr>
            </w:pPr>
            <w:r w:rsidRPr="00613593">
              <w:rPr>
                <w:color w:val="000000" w:themeColor="text1"/>
                <w:sz w:val="20"/>
              </w:rPr>
              <w:t>371,91</w:t>
            </w:r>
          </w:p>
        </w:tc>
        <w:tc>
          <w:tcPr>
            <w:tcW w:w="1070" w:type="dxa"/>
            <w:tcBorders>
              <w:top w:val="nil"/>
              <w:left w:val="nil"/>
              <w:bottom w:val="single" w:sz="4" w:space="0" w:color="auto"/>
              <w:right w:val="single" w:sz="4" w:space="0" w:color="auto"/>
            </w:tcBorders>
            <w:shd w:val="clear" w:color="auto" w:fill="auto"/>
            <w:vAlign w:val="center"/>
            <w:hideMark/>
          </w:tcPr>
          <w:p w14:paraId="7735AE77" w14:textId="77777777" w:rsidR="00DD6DC0" w:rsidRPr="00613593" w:rsidRDefault="00DD6DC0" w:rsidP="00DD6DC0">
            <w:pPr>
              <w:ind w:right="0"/>
              <w:rPr>
                <w:color w:val="000000" w:themeColor="text1"/>
                <w:sz w:val="20"/>
              </w:rPr>
            </w:pPr>
            <w:r w:rsidRPr="00613593">
              <w:rPr>
                <w:color w:val="000000" w:themeColor="text1"/>
                <w:sz w:val="20"/>
              </w:rPr>
              <w:t>371,92</w:t>
            </w:r>
          </w:p>
        </w:tc>
      </w:tr>
      <w:tr w:rsidR="00DD6DC0" w:rsidRPr="00613593" w14:paraId="697CDE15" w14:textId="77777777" w:rsidTr="00520562">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14626052" w14:textId="77777777" w:rsidR="00DD6DC0" w:rsidRPr="00613593" w:rsidRDefault="00DD6DC0" w:rsidP="00DD6DC0">
            <w:pPr>
              <w:ind w:right="0" w:firstLineChars="200" w:firstLine="400"/>
              <w:jc w:val="left"/>
              <w:rPr>
                <w:color w:val="000000" w:themeColor="text1"/>
                <w:sz w:val="20"/>
                <w:lang w:eastAsia="ru-RU"/>
              </w:rPr>
            </w:pPr>
            <w:r w:rsidRPr="00613593">
              <w:rPr>
                <w:color w:val="000000" w:themeColor="text1"/>
                <w:sz w:val="20"/>
                <w:lang w:eastAsia="ru-RU"/>
              </w:rPr>
              <w:t>Максимум подпитки в период повреждения участка,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1D15DF4A" w14:textId="77777777" w:rsidR="00DD6DC0" w:rsidRPr="00613593" w:rsidRDefault="00DD6DC0" w:rsidP="00DD6DC0">
            <w:pPr>
              <w:ind w:right="0"/>
              <w:rPr>
                <w:color w:val="000000" w:themeColor="text1"/>
                <w:sz w:val="20"/>
              </w:rPr>
            </w:pPr>
            <w:r w:rsidRPr="00613593">
              <w:rPr>
                <w:color w:val="000000" w:themeColor="text1"/>
                <w:sz w:val="20"/>
              </w:rPr>
              <w:t>439,75</w:t>
            </w:r>
          </w:p>
        </w:tc>
        <w:tc>
          <w:tcPr>
            <w:tcW w:w="1071" w:type="dxa"/>
            <w:tcBorders>
              <w:top w:val="nil"/>
              <w:left w:val="nil"/>
              <w:bottom w:val="single" w:sz="4" w:space="0" w:color="auto"/>
              <w:right w:val="single" w:sz="4" w:space="0" w:color="auto"/>
            </w:tcBorders>
            <w:shd w:val="clear" w:color="auto" w:fill="auto"/>
            <w:vAlign w:val="center"/>
            <w:hideMark/>
          </w:tcPr>
          <w:p w14:paraId="6B23E7E1" w14:textId="77777777" w:rsidR="00DD6DC0" w:rsidRPr="00613593" w:rsidRDefault="00DD6DC0" w:rsidP="00DD6DC0">
            <w:pPr>
              <w:ind w:right="0"/>
              <w:rPr>
                <w:color w:val="000000" w:themeColor="text1"/>
                <w:sz w:val="20"/>
              </w:rPr>
            </w:pPr>
            <w:r w:rsidRPr="00613593">
              <w:rPr>
                <w:color w:val="000000" w:themeColor="text1"/>
                <w:sz w:val="20"/>
              </w:rPr>
              <w:t>458,07</w:t>
            </w:r>
          </w:p>
        </w:tc>
        <w:tc>
          <w:tcPr>
            <w:tcW w:w="1071" w:type="dxa"/>
            <w:tcBorders>
              <w:top w:val="nil"/>
              <w:left w:val="nil"/>
              <w:bottom w:val="single" w:sz="4" w:space="0" w:color="auto"/>
              <w:right w:val="single" w:sz="4" w:space="0" w:color="auto"/>
            </w:tcBorders>
            <w:shd w:val="clear" w:color="auto" w:fill="auto"/>
            <w:vAlign w:val="center"/>
            <w:hideMark/>
          </w:tcPr>
          <w:p w14:paraId="5B83A650" w14:textId="77777777" w:rsidR="00DD6DC0" w:rsidRPr="00613593" w:rsidRDefault="00DD6DC0" w:rsidP="00DD6DC0">
            <w:pPr>
              <w:ind w:right="0"/>
              <w:rPr>
                <w:color w:val="000000" w:themeColor="text1"/>
                <w:sz w:val="20"/>
              </w:rPr>
            </w:pPr>
            <w:r w:rsidRPr="00613593">
              <w:rPr>
                <w:color w:val="000000" w:themeColor="text1"/>
                <w:sz w:val="20"/>
              </w:rPr>
              <w:t>476,20</w:t>
            </w:r>
          </w:p>
        </w:tc>
        <w:tc>
          <w:tcPr>
            <w:tcW w:w="1071" w:type="dxa"/>
            <w:tcBorders>
              <w:top w:val="nil"/>
              <w:left w:val="nil"/>
              <w:bottom w:val="single" w:sz="4" w:space="0" w:color="auto"/>
              <w:right w:val="single" w:sz="4" w:space="0" w:color="auto"/>
            </w:tcBorders>
            <w:shd w:val="clear" w:color="auto" w:fill="auto"/>
            <w:vAlign w:val="center"/>
            <w:hideMark/>
          </w:tcPr>
          <w:p w14:paraId="64902367" w14:textId="77777777" w:rsidR="00DD6DC0" w:rsidRPr="00613593" w:rsidRDefault="00DD6DC0" w:rsidP="00DD6DC0">
            <w:pPr>
              <w:ind w:right="0"/>
              <w:rPr>
                <w:color w:val="000000" w:themeColor="text1"/>
                <w:sz w:val="20"/>
              </w:rPr>
            </w:pPr>
            <w:r w:rsidRPr="00613593">
              <w:rPr>
                <w:color w:val="000000" w:themeColor="text1"/>
                <w:sz w:val="20"/>
              </w:rPr>
              <w:t>498,61</w:t>
            </w:r>
          </w:p>
        </w:tc>
        <w:tc>
          <w:tcPr>
            <w:tcW w:w="1070" w:type="dxa"/>
            <w:tcBorders>
              <w:top w:val="nil"/>
              <w:left w:val="nil"/>
              <w:bottom w:val="single" w:sz="4" w:space="0" w:color="auto"/>
              <w:right w:val="single" w:sz="4" w:space="0" w:color="auto"/>
            </w:tcBorders>
            <w:shd w:val="clear" w:color="auto" w:fill="auto"/>
            <w:vAlign w:val="center"/>
            <w:hideMark/>
          </w:tcPr>
          <w:p w14:paraId="08AB062E" w14:textId="77777777" w:rsidR="00DD6DC0" w:rsidRPr="00613593" w:rsidRDefault="00DD6DC0" w:rsidP="00DD6DC0">
            <w:pPr>
              <w:ind w:right="0"/>
              <w:rPr>
                <w:color w:val="000000" w:themeColor="text1"/>
                <w:sz w:val="20"/>
              </w:rPr>
            </w:pPr>
            <w:r w:rsidRPr="00613593">
              <w:rPr>
                <w:color w:val="000000" w:themeColor="text1"/>
                <w:sz w:val="20"/>
              </w:rPr>
              <w:t>509,00</w:t>
            </w:r>
          </w:p>
        </w:tc>
        <w:tc>
          <w:tcPr>
            <w:tcW w:w="1070" w:type="dxa"/>
            <w:tcBorders>
              <w:top w:val="nil"/>
              <w:left w:val="nil"/>
              <w:bottom w:val="single" w:sz="4" w:space="0" w:color="auto"/>
              <w:right w:val="single" w:sz="4" w:space="0" w:color="auto"/>
            </w:tcBorders>
            <w:shd w:val="clear" w:color="auto" w:fill="auto"/>
            <w:vAlign w:val="center"/>
            <w:hideMark/>
          </w:tcPr>
          <w:p w14:paraId="2418CB6F" w14:textId="77777777" w:rsidR="00DD6DC0" w:rsidRPr="00613593" w:rsidRDefault="00DD6DC0" w:rsidP="00DD6DC0">
            <w:pPr>
              <w:ind w:right="0"/>
              <w:rPr>
                <w:color w:val="000000" w:themeColor="text1"/>
                <w:sz w:val="20"/>
              </w:rPr>
            </w:pPr>
            <w:r w:rsidRPr="00613593">
              <w:rPr>
                <w:color w:val="000000" w:themeColor="text1"/>
                <w:sz w:val="20"/>
              </w:rPr>
              <w:t>513,96</w:t>
            </w:r>
          </w:p>
        </w:tc>
        <w:tc>
          <w:tcPr>
            <w:tcW w:w="1070" w:type="dxa"/>
            <w:tcBorders>
              <w:top w:val="nil"/>
              <w:left w:val="nil"/>
              <w:bottom w:val="single" w:sz="4" w:space="0" w:color="auto"/>
              <w:right w:val="single" w:sz="4" w:space="0" w:color="auto"/>
            </w:tcBorders>
            <w:shd w:val="clear" w:color="auto" w:fill="auto"/>
            <w:vAlign w:val="center"/>
            <w:hideMark/>
          </w:tcPr>
          <w:p w14:paraId="6641280E" w14:textId="77777777" w:rsidR="00DD6DC0" w:rsidRPr="00613593" w:rsidRDefault="00DD6DC0" w:rsidP="00DD6DC0">
            <w:pPr>
              <w:ind w:right="0"/>
              <w:rPr>
                <w:color w:val="000000" w:themeColor="text1"/>
                <w:sz w:val="20"/>
              </w:rPr>
            </w:pPr>
            <w:r w:rsidRPr="00613593">
              <w:rPr>
                <w:color w:val="000000" w:themeColor="text1"/>
                <w:sz w:val="20"/>
              </w:rPr>
              <w:t>526,27</w:t>
            </w:r>
          </w:p>
        </w:tc>
        <w:tc>
          <w:tcPr>
            <w:tcW w:w="1070" w:type="dxa"/>
            <w:tcBorders>
              <w:top w:val="nil"/>
              <w:left w:val="nil"/>
              <w:bottom w:val="single" w:sz="4" w:space="0" w:color="auto"/>
              <w:right w:val="single" w:sz="4" w:space="0" w:color="auto"/>
            </w:tcBorders>
            <w:shd w:val="clear" w:color="auto" w:fill="auto"/>
            <w:vAlign w:val="center"/>
            <w:hideMark/>
          </w:tcPr>
          <w:p w14:paraId="6CAA8CE8" w14:textId="77777777" w:rsidR="00DD6DC0" w:rsidRPr="00613593" w:rsidRDefault="00DD6DC0" w:rsidP="00DD6DC0">
            <w:pPr>
              <w:ind w:right="0"/>
              <w:rPr>
                <w:color w:val="000000" w:themeColor="text1"/>
                <w:sz w:val="20"/>
              </w:rPr>
            </w:pPr>
            <w:r w:rsidRPr="00613593">
              <w:rPr>
                <w:color w:val="000000" w:themeColor="text1"/>
                <w:sz w:val="20"/>
              </w:rPr>
              <w:t>530,43</w:t>
            </w:r>
          </w:p>
        </w:tc>
        <w:tc>
          <w:tcPr>
            <w:tcW w:w="1070" w:type="dxa"/>
            <w:tcBorders>
              <w:top w:val="nil"/>
              <w:left w:val="nil"/>
              <w:bottom w:val="single" w:sz="4" w:space="0" w:color="auto"/>
              <w:right w:val="single" w:sz="4" w:space="0" w:color="auto"/>
            </w:tcBorders>
            <w:shd w:val="clear" w:color="auto" w:fill="auto"/>
            <w:vAlign w:val="center"/>
            <w:hideMark/>
          </w:tcPr>
          <w:p w14:paraId="65EC88BB" w14:textId="77777777" w:rsidR="00DD6DC0" w:rsidRPr="00613593" w:rsidRDefault="00DD6DC0" w:rsidP="00DD6DC0">
            <w:pPr>
              <w:ind w:right="0"/>
              <w:rPr>
                <w:color w:val="000000" w:themeColor="text1"/>
                <w:sz w:val="20"/>
              </w:rPr>
            </w:pPr>
            <w:r w:rsidRPr="00613593">
              <w:rPr>
                <w:color w:val="000000" w:themeColor="text1"/>
                <w:sz w:val="20"/>
              </w:rPr>
              <w:t>532,14</w:t>
            </w:r>
          </w:p>
        </w:tc>
        <w:tc>
          <w:tcPr>
            <w:tcW w:w="1070" w:type="dxa"/>
            <w:tcBorders>
              <w:top w:val="nil"/>
              <w:left w:val="nil"/>
              <w:bottom w:val="single" w:sz="4" w:space="0" w:color="auto"/>
              <w:right w:val="single" w:sz="4" w:space="0" w:color="auto"/>
            </w:tcBorders>
            <w:shd w:val="clear" w:color="auto" w:fill="auto"/>
            <w:vAlign w:val="center"/>
            <w:hideMark/>
          </w:tcPr>
          <w:p w14:paraId="3E464FDE" w14:textId="77777777" w:rsidR="00DD6DC0" w:rsidRPr="00613593" w:rsidRDefault="00DD6DC0" w:rsidP="00DD6DC0">
            <w:pPr>
              <w:ind w:right="0"/>
              <w:rPr>
                <w:color w:val="000000" w:themeColor="text1"/>
                <w:sz w:val="20"/>
              </w:rPr>
            </w:pPr>
            <w:r w:rsidRPr="00613593">
              <w:rPr>
                <w:color w:val="000000" w:themeColor="text1"/>
                <w:sz w:val="20"/>
              </w:rPr>
              <w:t>534,26</w:t>
            </w:r>
          </w:p>
        </w:tc>
        <w:tc>
          <w:tcPr>
            <w:tcW w:w="1070" w:type="dxa"/>
            <w:tcBorders>
              <w:top w:val="nil"/>
              <w:left w:val="nil"/>
              <w:bottom w:val="single" w:sz="4" w:space="0" w:color="auto"/>
              <w:right w:val="single" w:sz="4" w:space="0" w:color="auto"/>
            </w:tcBorders>
            <w:shd w:val="clear" w:color="auto" w:fill="auto"/>
            <w:vAlign w:val="center"/>
            <w:hideMark/>
          </w:tcPr>
          <w:p w14:paraId="2A72BAA3" w14:textId="77777777" w:rsidR="00DD6DC0" w:rsidRPr="00613593" w:rsidRDefault="00DD6DC0" w:rsidP="00DD6DC0">
            <w:pPr>
              <w:ind w:right="0"/>
              <w:rPr>
                <w:color w:val="000000" w:themeColor="text1"/>
                <w:sz w:val="20"/>
              </w:rPr>
            </w:pPr>
            <w:r w:rsidRPr="00613593">
              <w:rPr>
                <w:color w:val="000000" w:themeColor="text1"/>
                <w:sz w:val="20"/>
              </w:rPr>
              <w:t>534,26</w:t>
            </w:r>
          </w:p>
        </w:tc>
        <w:tc>
          <w:tcPr>
            <w:tcW w:w="1070" w:type="dxa"/>
            <w:tcBorders>
              <w:top w:val="nil"/>
              <w:left w:val="nil"/>
              <w:bottom w:val="single" w:sz="4" w:space="0" w:color="auto"/>
              <w:right w:val="single" w:sz="4" w:space="0" w:color="auto"/>
            </w:tcBorders>
            <w:shd w:val="clear" w:color="auto" w:fill="auto"/>
            <w:vAlign w:val="center"/>
            <w:hideMark/>
          </w:tcPr>
          <w:p w14:paraId="0E6EC188" w14:textId="77777777" w:rsidR="00DD6DC0" w:rsidRPr="00613593" w:rsidRDefault="00DD6DC0" w:rsidP="00DD6DC0">
            <w:pPr>
              <w:ind w:right="0"/>
              <w:rPr>
                <w:color w:val="000000" w:themeColor="text1"/>
                <w:sz w:val="20"/>
              </w:rPr>
            </w:pPr>
            <w:r w:rsidRPr="00613593">
              <w:rPr>
                <w:color w:val="000000" w:themeColor="text1"/>
                <w:sz w:val="20"/>
              </w:rPr>
              <w:t>543,75</w:t>
            </w:r>
          </w:p>
        </w:tc>
        <w:tc>
          <w:tcPr>
            <w:tcW w:w="1070" w:type="dxa"/>
            <w:tcBorders>
              <w:top w:val="nil"/>
              <w:left w:val="nil"/>
              <w:bottom w:val="single" w:sz="4" w:space="0" w:color="auto"/>
              <w:right w:val="single" w:sz="4" w:space="0" w:color="auto"/>
            </w:tcBorders>
            <w:shd w:val="clear" w:color="auto" w:fill="auto"/>
            <w:vAlign w:val="center"/>
            <w:hideMark/>
          </w:tcPr>
          <w:p w14:paraId="4A03285E" w14:textId="77777777" w:rsidR="00DD6DC0" w:rsidRPr="00613593" w:rsidRDefault="00DD6DC0" w:rsidP="00DD6DC0">
            <w:pPr>
              <w:ind w:right="0"/>
              <w:rPr>
                <w:color w:val="000000" w:themeColor="text1"/>
                <w:sz w:val="20"/>
              </w:rPr>
            </w:pPr>
            <w:r w:rsidRPr="00613593">
              <w:rPr>
                <w:color w:val="000000" w:themeColor="text1"/>
                <w:sz w:val="20"/>
              </w:rPr>
              <w:t>545,14</w:t>
            </w:r>
          </w:p>
        </w:tc>
        <w:tc>
          <w:tcPr>
            <w:tcW w:w="1070" w:type="dxa"/>
            <w:tcBorders>
              <w:top w:val="nil"/>
              <w:left w:val="nil"/>
              <w:bottom w:val="single" w:sz="4" w:space="0" w:color="auto"/>
              <w:right w:val="single" w:sz="4" w:space="0" w:color="auto"/>
            </w:tcBorders>
            <w:shd w:val="clear" w:color="auto" w:fill="auto"/>
            <w:vAlign w:val="center"/>
            <w:hideMark/>
          </w:tcPr>
          <w:p w14:paraId="76306D32" w14:textId="77777777" w:rsidR="00DD6DC0" w:rsidRPr="00613593" w:rsidRDefault="00DD6DC0" w:rsidP="00DD6DC0">
            <w:pPr>
              <w:ind w:right="0"/>
              <w:rPr>
                <w:color w:val="000000" w:themeColor="text1"/>
                <w:sz w:val="20"/>
              </w:rPr>
            </w:pPr>
            <w:r w:rsidRPr="00613593">
              <w:rPr>
                <w:color w:val="000000" w:themeColor="text1"/>
                <w:sz w:val="20"/>
              </w:rPr>
              <w:t>545,53</w:t>
            </w:r>
          </w:p>
        </w:tc>
        <w:tc>
          <w:tcPr>
            <w:tcW w:w="1070" w:type="dxa"/>
            <w:tcBorders>
              <w:top w:val="nil"/>
              <w:left w:val="nil"/>
              <w:bottom w:val="single" w:sz="4" w:space="0" w:color="auto"/>
              <w:right w:val="single" w:sz="4" w:space="0" w:color="auto"/>
            </w:tcBorders>
            <w:shd w:val="clear" w:color="auto" w:fill="auto"/>
            <w:vAlign w:val="center"/>
            <w:hideMark/>
          </w:tcPr>
          <w:p w14:paraId="3ADA0935" w14:textId="77777777" w:rsidR="00DD6DC0" w:rsidRPr="00613593" w:rsidRDefault="00DD6DC0" w:rsidP="00DD6DC0">
            <w:pPr>
              <w:ind w:right="0"/>
              <w:rPr>
                <w:color w:val="000000" w:themeColor="text1"/>
                <w:sz w:val="20"/>
              </w:rPr>
            </w:pPr>
            <w:r w:rsidRPr="00613593">
              <w:rPr>
                <w:color w:val="000000" w:themeColor="text1"/>
                <w:sz w:val="20"/>
              </w:rPr>
              <w:t>546,11</w:t>
            </w:r>
          </w:p>
        </w:tc>
        <w:tc>
          <w:tcPr>
            <w:tcW w:w="1070" w:type="dxa"/>
            <w:tcBorders>
              <w:top w:val="nil"/>
              <w:left w:val="nil"/>
              <w:bottom w:val="single" w:sz="4" w:space="0" w:color="auto"/>
              <w:right w:val="single" w:sz="4" w:space="0" w:color="auto"/>
            </w:tcBorders>
            <w:shd w:val="clear" w:color="auto" w:fill="auto"/>
            <w:vAlign w:val="center"/>
            <w:hideMark/>
          </w:tcPr>
          <w:p w14:paraId="599FFB69" w14:textId="77777777" w:rsidR="00DD6DC0" w:rsidRPr="00613593" w:rsidRDefault="00DD6DC0" w:rsidP="00DD6DC0">
            <w:pPr>
              <w:ind w:right="0"/>
              <w:rPr>
                <w:color w:val="000000" w:themeColor="text1"/>
                <w:sz w:val="20"/>
              </w:rPr>
            </w:pPr>
            <w:r w:rsidRPr="00613593">
              <w:rPr>
                <w:color w:val="000000" w:themeColor="text1"/>
                <w:sz w:val="20"/>
              </w:rPr>
              <w:t>546,59</w:t>
            </w:r>
          </w:p>
        </w:tc>
      </w:tr>
      <w:tr w:rsidR="00DD6DC0" w:rsidRPr="00613593" w14:paraId="13D66E77" w14:textId="77777777" w:rsidTr="00520562">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7660BDE4" w14:textId="77777777" w:rsidR="00DD6DC0" w:rsidRPr="00613593" w:rsidRDefault="00DD6DC0" w:rsidP="00DD6DC0">
            <w:pPr>
              <w:ind w:right="0"/>
              <w:jc w:val="left"/>
              <w:rPr>
                <w:color w:val="000000" w:themeColor="text1"/>
                <w:sz w:val="20"/>
                <w:lang w:eastAsia="ru-RU"/>
              </w:rPr>
            </w:pPr>
            <w:r w:rsidRPr="00613593">
              <w:rPr>
                <w:color w:val="000000" w:themeColor="text1"/>
                <w:sz w:val="20"/>
                <w:lang w:eastAsia="ru-RU"/>
              </w:rPr>
              <w:t>Резерв/дефицит мощности водоподготовительных установок для подпитки т/сети,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7861D41A" w14:textId="77777777" w:rsidR="00DD6DC0" w:rsidRPr="00613593" w:rsidRDefault="00DD6DC0" w:rsidP="00DD6DC0">
            <w:pPr>
              <w:ind w:right="0"/>
              <w:rPr>
                <w:color w:val="000000" w:themeColor="text1"/>
                <w:sz w:val="20"/>
              </w:rPr>
            </w:pPr>
            <w:r w:rsidRPr="00613593">
              <w:rPr>
                <w:color w:val="000000" w:themeColor="text1"/>
                <w:sz w:val="20"/>
              </w:rPr>
              <w:t>347,65</w:t>
            </w:r>
          </w:p>
        </w:tc>
        <w:tc>
          <w:tcPr>
            <w:tcW w:w="1071" w:type="dxa"/>
            <w:tcBorders>
              <w:top w:val="nil"/>
              <w:left w:val="nil"/>
              <w:bottom w:val="single" w:sz="4" w:space="0" w:color="auto"/>
              <w:right w:val="single" w:sz="4" w:space="0" w:color="auto"/>
            </w:tcBorders>
            <w:shd w:val="clear" w:color="auto" w:fill="auto"/>
            <w:vAlign w:val="center"/>
            <w:hideMark/>
          </w:tcPr>
          <w:p w14:paraId="5C12E873" w14:textId="77777777" w:rsidR="00DD6DC0" w:rsidRPr="00613593" w:rsidRDefault="00DD6DC0" w:rsidP="00DD6DC0">
            <w:pPr>
              <w:ind w:right="0"/>
              <w:rPr>
                <w:color w:val="000000" w:themeColor="text1"/>
                <w:sz w:val="20"/>
              </w:rPr>
            </w:pPr>
            <w:r w:rsidRPr="00613593">
              <w:rPr>
                <w:color w:val="000000" w:themeColor="text1"/>
                <w:sz w:val="20"/>
              </w:rPr>
              <w:t>345,82</w:t>
            </w:r>
          </w:p>
        </w:tc>
        <w:tc>
          <w:tcPr>
            <w:tcW w:w="1071" w:type="dxa"/>
            <w:tcBorders>
              <w:top w:val="nil"/>
              <w:left w:val="nil"/>
              <w:bottom w:val="single" w:sz="4" w:space="0" w:color="auto"/>
              <w:right w:val="single" w:sz="4" w:space="0" w:color="auto"/>
            </w:tcBorders>
            <w:shd w:val="clear" w:color="auto" w:fill="auto"/>
            <w:vAlign w:val="center"/>
            <w:hideMark/>
          </w:tcPr>
          <w:p w14:paraId="5C6C591F" w14:textId="77777777" w:rsidR="00DD6DC0" w:rsidRPr="00613593" w:rsidRDefault="00DD6DC0" w:rsidP="00DD6DC0">
            <w:pPr>
              <w:ind w:right="0"/>
              <w:rPr>
                <w:color w:val="000000" w:themeColor="text1"/>
                <w:sz w:val="20"/>
              </w:rPr>
            </w:pPr>
            <w:r w:rsidRPr="00613593">
              <w:rPr>
                <w:color w:val="000000" w:themeColor="text1"/>
                <w:sz w:val="20"/>
              </w:rPr>
              <w:t>344,33</w:t>
            </w:r>
          </w:p>
        </w:tc>
        <w:tc>
          <w:tcPr>
            <w:tcW w:w="1071" w:type="dxa"/>
            <w:tcBorders>
              <w:top w:val="nil"/>
              <w:left w:val="nil"/>
              <w:bottom w:val="single" w:sz="4" w:space="0" w:color="auto"/>
              <w:right w:val="single" w:sz="4" w:space="0" w:color="auto"/>
            </w:tcBorders>
            <w:shd w:val="clear" w:color="auto" w:fill="auto"/>
            <w:vAlign w:val="center"/>
            <w:hideMark/>
          </w:tcPr>
          <w:p w14:paraId="43A3CFD4" w14:textId="77777777" w:rsidR="00DD6DC0" w:rsidRPr="00613593" w:rsidRDefault="00DD6DC0" w:rsidP="00DD6DC0">
            <w:pPr>
              <w:ind w:right="0"/>
              <w:rPr>
                <w:color w:val="000000" w:themeColor="text1"/>
                <w:sz w:val="20"/>
              </w:rPr>
            </w:pPr>
            <w:r w:rsidRPr="00613593">
              <w:rPr>
                <w:color w:val="000000" w:themeColor="text1"/>
                <w:sz w:val="20"/>
              </w:rPr>
              <w:t>336,57</w:t>
            </w:r>
          </w:p>
        </w:tc>
        <w:tc>
          <w:tcPr>
            <w:tcW w:w="1070" w:type="dxa"/>
            <w:tcBorders>
              <w:top w:val="nil"/>
              <w:left w:val="nil"/>
              <w:bottom w:val="single" w:sz="4" w:space="0" w:color="auto"/>
              <w:right w:val="single" w:sz="4" w:space="0" w:color="auto"/>
            </w:tcBorders>
            <w:shd w:val="clear" w:color="auto" w:fill="auto"/>
            <w:vAlign w:val="center"/>
            <w:hideMark/>
          </w:tcPr>
          <w:p w14:paraId="7E68E27C" w14:textId="77777777" w:rsidR="00DD6DC0" w:rsidRPr="00613593" w:rsidRDefault="00DD6DC0" w:rsidP="00DD6DC0">
            <w:pPr>
              <w:ind w:right="0"/>
              <w:rPr>
                <w:color w:val="000000" w:themeColor="text1"/>
                <w:sz w:val="20"/>
              </w:rPr>
            </w:pPr>
            <w:r w:rsidRPr="00613593">
              <w:rPr>
                <w:color w:val="000000" w:themeColor="text1"/>
                <w:sz w:val="20"/>
              </w:rPr>
              <w:t>335,93</w:t>
            </w:r>
          </w:p>
        </w:tc>
        <w:tc>
          <w:tcPr>
            <w:tcW w:w="1070" w:type="dxa"/>
            <w:tcBorders>
              <w:top w:val="nil"/>
              <w:left w:val="nil"/>
              <w:bottom w:val="single" w:sz="4" w:space="0" w:color="auto"/>
              <w:right w:val="single" w:sz="4" w:space="0" w:color="auto"/>
            </w:tcBorders>
            <w:shd w:val="clear" w:color="auto" w:fill="auto"/>
            <w:vAlign w:val="center"/>
            <w:hideMark/>
          </w:tcPr>
          <w:p w14:paraId="18C5B386" w14:textId="77777777" w:rsidR="00DD6DC0" w:rsidRPr="00613593" w:rsidRDefault="00DD6DC0" w:rsidP="00DD6DC0">
            <w:pPr>
              <w:ind w:right="0"/>
              <w:rPr>
                <w:color w:val="000000" w:themeColor="text1"/>
                <w:sz w:val="20"/>
              </w:rPr>
            </w:pPr>
            <w:r w:rsidRPr="00613593">
              <w:rPr>
                <w:color w:val="000000" w:themeColor="text1"/>
                <w:sz w:val="20"/>
              </w:rPr>
              <w:t>335,62</w:t>
            </w:r>
          </w:p>
        </w:tc>
        <w:tc>
          <w:tcPr>
            <w:tcW w:w="1070" w:type="dxa"/>
            <w:tcBorders>
              <w:top w:val="nil"/>
              <w:left w:val="nil"/>
              <w:bottom w:val="single" w:sz="4" w:space="0" w:color="auto"/>
              <w:right w:val="single" w:sz="4" w:space="0" w:color="auto"/>
            </w:tcBorders>
            <w:shd w:val="clear" w:color="auto" w:fill="auto"/>
            <w:vAlign w:val="center"/>
            <w:hideMark/>
          </w:tcPr>
          <w:p w14:paraId="7384D48C" w14:textId="77777777" w:rsidR="00DD6DC0" w:rsidRPr="00613593" w:rsidRDefault="00DD6DC0" w:rsidP="00DD6DC0">
            <w:pPr>
              <w:ind w:right="0"/>
              <w:rPr>
                <w:color w:val="000000" w:themeColor="text1"/>
                <w:sz w:val="20"/>
              </w:rPr>
            </w:pPr>
            <w:r w:rsidRPr="00613593">
              <w:rPr>
                <w:color w:val="000000" w:themeColor="text1"/>
                <w:sz w:val="20"/>
              </w:rPr>
              <w:t>334,85</w:t>
            </w:r>
          </w:p>
        </w:tc>
        <w:tc>
          <w:tcPr>
            <w:tcW w:w="1070" w:type="dxa"/>
            <w:tcBorders>
              <w:top w:val="nil"/>
              <w:left w:val="nil"/>
              <w:bottom w:val="single" w:sz="4" w:space="0" w:color="auto"/>
              <w:right w:val="single" w:sz="4" w:space="0" w:color="auto"/>
            </w:tcBorders>
            <w:shd w:val="clear" w:color="auto" w:fill="auto"/>
            <w:vAlign w:val="center"/>
            <w:hideMark/>
          </w:tcPr>
          <w:p w14:paraId="49DAF9E4" w14:textId="77777777" w:rsidR="00DD6DC0" w:rsidRPr="00613593" w:rsidRDefault="00DD6DC0" w:rsidP="00DD6DC0">
            <w:pPr>
              <w:ind w:right="0"/>
              <w:rPr>
                <w:color w:val="000000" w:themeColor="text1"/>
                <w:sz w:val="20"/>
              </w:rPr>
            </w:pPr>
            <w:r w:rsidRPr="00613593">
              <w:rPr>
                <w:color w:val="000000" w:themeColor="text1"/>
                <w:sz w:val="20"/>
              </w:rPr>
              <w:t>334,59</w:t>
            </w:r>
          </w:p>
        </w:tc>
        <w:tc>
          <w:tcPr>
            <w:tcW w:w="1070" w:type="dxa"/>
            <w:tcBorders>
              <w:top w:val="nil"/>
              <w:left w:val="nil"/>
              <w:bottom w:val="single" w:sz="4" w:space="0" w:color="auto"/>
              <w:right w:val="single" w:sz="4" w:space="0" w:color="auto"/>
            </w:tcBorders>
            <w:shd w:val="clear" w:color="auto" w:fill="auto"/>
            <w:vAlign w:val="center"/>
            <w:hideMark/>
          </w:tcPr>
          <w:p w14:paraId="70B1838E" w14:textId="77777777" w:rsidR="00DD6DC0" w:rsidRPr="00613593" w:rsidRDefault="00DD6DC0" w:rsidP="00DD6DC0">
            <w:pPr>
              <w:ind w:right="0"/>
              <w:rPr>
                <w:color w:val="000000" w:themeColor="text1"/>
                <w:sz w:val="20"/>
              </w:rPr>
            </w:pPr>
            <w:r w:rsidRPr="00613593">
              <w:rPr>
                <w:color w:val="000000" w:themeColor="text1"/>
                <w:sz w:val="20"/>
              </w:rPr>
              <w:t>334,49</w:t>
            </w:r>
          </w:p>
        </w:tc>
        <w:tc>
          <w:tcPr>
            <w:tcW w:w="1070" w:type="dxa"/>
            <w:tcBorders>
              <w:top w:val="nil"/>
              <w:left w:val="nil"/>
              <w:bottom w:val="single" w:sz="4" w:space="0" w:color="auto"/>
              <w:right w:val="single" w:sz="4" w:space="0" w:color="auto"/>
            </w:tcBorders>
            <w:shd w:val="clear" w:color="auto" w:fill="auto"/>
            <w:vAlign w:val="center"/>
            <w:hideMark/>
          </w:tcPr>
          <w:p w14:paraId="6510D5B8" w14:textId="77777777" w:rsidR="00DD6DC0" w:rsidRPr="00613593" w:rsidRDefault="00DD6DC0" w:rsidP="00DD6DC0">
            <w:pPr>
              <w:ind w:right="0"/>
              <w:rPr>
                <w:color w:val="000000" w:themeColor="text1"/>
                <w:sz w:val="20"/>
              </w:rPr>
            </w:pPr>
            <w:r w:rsidRPr="00613593">
              <w:rPr>
                <w:color w:val="000000" w:themeColor="text1"/>
                <w:sz w:val="20"/>
              </w:rPr>
              <w:t>334,36</w:t>
            </w:r>
          </w:p>
        </w:tc>
        <w:tc>
          <w:tcPr>
            <w:tcW w:w="1070" w:type="dxa"/>
            <w:tcBorders>
              <w:top w:val="nil"/>
              <w:left w:val="nil"/>
              <w:bottom w:val="single" w:sz="4" w:space="0" w:color="auto"/>
              <w:right w:val="single" w:sz="4" w:space="0" w:color="auto"/>
            </w:tcBorders>
            <w:shd w:val="clear" w:color="auto" w:fill="auto"/>
            <w:vAlign w:val="center"/>
            <w:hideMark/>
          </w:tcPr>
          <w:p w14:paraId="51E3ECDA" w14:textId="77777777" w:rsidR="00DD6DC0" w:rsidRPr="00613593" w:rsidRDefault="00DD6DC0" w:rsidP="00DD6DC0">
            <w:pPr>
              <w:ind w:right="0"/>
              <w:rPr>
                <w:color w:val="000000" w:themeColor="text1"/>
                <w:sz w:val="20"/>
              </w:rPr>
            </w:pPr>
            <w:r w:rsidRPr="00613593">
              <w:rPr>
                <w:color w:val="000000" w:themeColor="text1"/>
                <w:sz w:val="20"/>
              </w:rPr>
              <w:t>334,36</w:t>
            </w:r>
          </w:p>
        </w:tc>
        <w:tc>
          <w:tcPr>
            <w:tcW w:w="1070" w:type="dxa"/>
            <w:tcBorders>
              <w:top w:val="nil"/>
              <w:left w:val="nil"/>
              <w:bottom w:val="single" w:sz="4" w:space="0" w:color="auto"/>
              <w:right w:val="single" w:sz="4" w:space="0" w:color="auto"/>
            </w:tcBorders>
            <w:shd w:val="clear" w:color="auto" w:fill="auto"/>
            <w:vAlign w:val="center"/>
            <w:hideMark/>
          </w:tcPr>
          <w:p w14:paraId="30024E73" w14:textId="77777777" w:rsidR="00DD6DC0" w:rsidRPr="00613593" w:rsidRDefault="00DD6DC0" w:rsidP="00DD6DC0">
            <w:pPr>
              <w:ind w:right="0"/>
              <w:rPr>
                <w:color w:val="000000" w:themeColor="text1"/>
                <w:sz w:val="20"/>
              </w:rPr>
            </w:pPr>
            <w:r w:rsidRPr="00613593">
              <w:rPr>
                <w:color w:val="000000" w:themeColor="text1"/>
                <w:sz w:val="20"/>
              </w:rPr>
              <w:t>333,77</w:t>
            </w:r>
          </w:p>
        </w:tc>
        <w:tc>
          <w:tcPr>
            <w:tcW w:w="1070" w:type="dxa"/>
            <w:tcBorders>
              <w:top w:val="nil"/>
              <w:left w:val="nil"/>
              <w:bottom w:val="single" w:sz="4" w:space="0" w:color="auto"/>
              <w:right w:val="single" w:sz="4" w:space="0" w:color="auto"/>
            </w:tcBorders>
            <w:shd w:val="clear" w:color="auto" w:fill="auto"/>
            <w:vAlign w:val="center"/>
            <w:hideMark/>
          </w:tcPr>
          <w:p w14:paraId="638850CA" w14:textId="77777777" w:rsidR="00DD6DC0" w:rsidRPr="00613593" w:rsidRDefault="00DD6DC0" w:rsidP="00DD6DC0">
            <w:pPr>
              <w:ind w:right="0"/>
              <w:rPr>
                <w:color w:val="000000" w:themeColor="text1"/>
                <w:sz w:val="20"/>
              </w:rPr>
            </w:pPr>
            <w:r w:rsidRPr="00613593">
              <w:rPr>
                <w:color w:val="000000" w:themeColor="text1"/>
                <w:sz w:val="20"/>
              </w:rPr>
              <w:t>333,68</w:t>
            </w:r>
          </w:p>
        </w:tc>
        <w:tc>
          <w:tcPr>
            <w:tcW w:w="1070" w:type="dxa"/>
            <w:tcBorders>
              <w:top w:val="nil"/>
              <w:left w:val="nil"/>
              <w:bottom w:val="single" w:sz="4" w:space="0" w:color="auto"/>
              <w:right w:val="single" w:sz="4" w:space="0" w:color="auto"/>
            </w:tcBorders>
            <w:shd w:val="clear" w:color="auto" w:fill="auto"/>
            <w:vAlign w:val="center"/>
            <w:hideMark/>
          </w:tcPr>
          <w:p w14:paraId="7F904C5E" w14:textId="77777777" w:rsidR="00DD6DC0" w:rsidRPr="00613593" w:rsidRDefault="00DD6DC0" w:rsidP="00DD6DC0">
            <w:pPr>
              <w:ind w:right="0"/>
              <w:rPr>
                <w:color w:val="000000" w:themeColor="text1"/>
                <w:sz w:val="20"/>
              </w:rPr>
            </w:pPr>
            <w:r w:rsidRPr="00613593">
              <w:rPr>
                <w:color w:val="000000" w:themeColor="text1"/>
                <w:sz w:val="20"/>
              </w:rPr>
              <w:t>333,66</w:t>
            </w:r>
          </w:p>
        </w:tc>
        <w:tc>
          <w:tcPr>
            <w:tcW w:w="1070" w:type="dxa"/>
            <w:tcBorders>
              <w:top w:val="nil"/>
              <w:left w:val="nil"/>
              <w:bottom w:val="single" w:sz="4" w:space="0" w:color="auto"/>
              <w:right w:val="single" w:sz="4" w:space="0" w:color="auto"/>
            </w:tcBorders>
            <w:shd w:val="clear" w:color="auto" w:fill="auto"/>
            <w:vAlign w:val="center"/>
            <w:hideMark/>
          </w:tcPr>
          <w:p w14:paraId="5DCE9D12" w14:textId="77777777" w:rsidR="00DD6DC0" w:rsidRPr="00613593" w:rsidRDefault="00DD6DC0" w:rsidP="00DD6DC0">
            <w:pPr>
              <w:ind w:right="0"/>
              <w:rPr>
                <w:color w:val="000000" w:themeColor="text1"/>
                <w:sz w:val="20"/>
              </w:rPr>
            </w:pPr>
            <w:r w:rsidRPr="00613593">
              <w:rPr>
                <w:color w:val="000000" w:themeColor="text1"/>
                <w:sz w:val="20"/>
              </w:rPr>
              <w:t>333,62</w:t>
            </w:r>
          </w:p>
        </w:tc>
        <w:tc>
          <w:tcPr>
            <w:tcW w:w="1070" w:type="dxa"/>
            <w:tcBorders>
              <w:top w:val="nil"/>
              <w:left w:val="nil"/>
              <w:bottom w:val="single" w:sz="4" w:space="0" w:color="auto"/>
              <w:right w:val="single" w:sz="4" w:space="0" w:color="auto"/>
            </w:tcBorders>
            <w:shd w:val="clear" w:color="auto" w:fill="auto"/>
            <w:vAlign w:val="center"/>
            <w:hideMark/>
          </w:tcPr>
          <w:p w14:paraId="5A6C9D2B" w14:textId="77777777" w:rsidR="00DD6DC0" w:rsidRPr="00613593" w:rsidRDefault="00DD6DC0" w:rsidP="00DD6DC0">
            <w:pPr>
              <w:ind w:right="0"/>
              <w:rPr>
                <w:color w:val="000000" w:themeColor="text1"/>
                <w:sz w:val="20"/>
              </w:rPr>
            </w:pPr>
            <w:r w:rsidRPr="00613593">
              <w:rPr>
                <w:color w:val="000000" w:themeColor="text1"/>
                <w:sz w:val="20"/>
              </w:rPr>
              <w:t>333,59</w:t>
            </w:r>
          </w:p>
        </w:tc>
      </w:tr>
      <w:tr w:rsidR="00DD6DC0" w:rsidRPr="00613593" w14:paraId="78A6CE04" w14:textId="77777777" w:rsidTr="00520562">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245877AA" w14:textId="77777777" w:rsidR="00DD6DC0" w:rsidRPr="00613593" w:rsidRDefault="00DD6DC0" w:rsidP="00DD6DC0">
            <w:pPr>
              <w:ind w:right="0"/>
              <w:jc w:val="left"/>
              <w:rPr>
                <w:b/>
                <w:bCs/>
                <w:color w:val="000000" w:themeColor="text1"/>
                <w:sz w:val="20"/>
                <w:lang w:eastAsia="ru-RU"/>
              </w:rPr>
            </w:pPr>
            <w:r w:rsidRPr="00613593">
              <w:rPr>
                <w:b/>
                <w:bCs/>
                <w:color w:val="000000" w:themeColor="text1"/>
                <w:sz w:val="20"/>
                <w:lang w:eastAsia="ru-RU"/>
              </w:rPr>
              <w:t>Резерв/дефицит мощности водоподготовительных установок, %</w:t>
            </w:r>
          </w:p>
        </w:tc>
        <w:tc>
          <w:tcPr>
            <w:tcW w:w="1151" w:type="dxa"/>
            <w:tcBorders>
              <w:top w:val="nil"/>
              <w:left w:val="nil"/>
              <w:bottom w:val="single" w:sz="4" w:space="0" w:color="auto"/>
              <w:right w:val="single" w:sz="4" w:space="0" w:color="auto"/>
            </w:tcBorders>
            <w:shd w:val="clear" w:color="auto" w:fill="auto"/>
            <w:vAlign w:val="center"/>
            <w:hideMark/>
          </w:tcPr>
          <w:p w14:paraId="70F38394" w14:textId="77777777" w:rsidR="00DD6DC0" w:rsidRPr="00613593" w:rsidRDefault="00DD6DC0" w:rsidP="00DD6DC0">
            <w:pPr>
              <w:ind w:right="0"/>
              <w:rPr>
                <w:b/>
                <w:bCs/>
                <w:color w:val="000000" w:themeColor="text1"/>
                <w:sz w:val="20"/>
              </w:rPr>
            </w:pPr>
            <w:r w:rsidRPr="00613593">
              <w:rPr>
                <w:b/>
                <w:bCs/>
                <w:color w:val="000000" w:themeColor="text1"/>
                <w:sz w:val="20"/>
              </w:rPr>
              <w:t>49%</w:t>
            </w:r>
          </w:p>
        </w:tc>
        <w:tc>
          <w:tcPr>
            <w:tcW w:w="1071" w:type="dxa"/>
            <w:tcBorders>
              <w:top w:val="nil"/>
              <w:left w:val="nil"/>
              <w:bottom w:val="single" w:sz="4" w:space="0" w:color="auto"/>
              <w:right w:val="single" w:sz="4" w:space="0" w:color="auto"/>
            </w:tcBorders>
            <w:shd w:val="clear" w:color="auto" w:fill="auto"/>
            <w:vAlign w:val="center"/>
            <w:hideMark/>
          </w:tcPr>
          <w:p w14:paraId="490BC844" w14:textId="77777777" w:rsidR="00DD6DC0" w:rsidRPr="00613593" w:rsidRDefault="00DD6DC0" w:rsidP="00DD6DC0">
            <w:pPr>
              <w:ind w:right="0"/>
              <w:rPr>
                <w:b/>
                <w:bCs/>
                <w:color w:val="000000" w:themeColor="text1"/>
                <w:sz w:val="20"/>
              </w:rPr>
            </w:pPr>
            <w:r w:rsidRPr="00613593">
              <w:rPr>
                <w:b/>
                <w:bCs/>
                <w:color w:val="000000" w:themeColor="text1"/>
                <w:sz w:val="20"/>
              </w:rPr>
              <w:t>49%</w:t>
            </w:r>
          </w:p>
        </w:tc>
        <w:tc>
          <w:tcPr>
            <w:tcW w:w="1071" w:type="dxa"/>
            <w:tcBorders>
              <w:top w:val="nil"/>
              <w:left w:val="nil"/>
              <w:bottom w:val="single" w:sz="4" w:space="0" w:color="auto"/>
              <w:right w:val="single" w:sz="4" w:space="0" w:color="auto"/>
            </w:tcBorders>
            <w:shd w:val="clear" w:color="auto" w:fill="auto"/>
            <w:vAlign w:val="center"/>
            <w:hideMark/>
          </w:tcPr>
          <w:p w14:paraId="640EAA26" w14:textId="77777777" w:rsidR="00DD6DC0" w:rsidRPr="00613593" w:rsidRDefault="00DD6DC0" w:rsidP="00DD6DC0">
            <w:pPr>
              <w:ind w:right="0"/>
              <w:rPr>
                <w:b/>
                <w:bCs/>
                <w:color w:val="000000" w:themeColor="text1"/>
                <w:sz w:val="20"/>
              </w:rPr>
            </w:pPr>
            <w:r w:rsidRPr="00613593">
              <w:rPr>
                <w:b/>
                <w:bCs/>
                <w:color w:val="000000" w:themeColor="text1"/>
                <w:sz w:val="20"/>
              </w:rPr>
              <w:t>49%</w:t>
            </w:r>
          </w:p>
        </w:tc>
        <w:tc>
          <w:tcPr>
            <w:tcW w:w="1071" w:type="dxa"/>
            <w:tcBorders>
              <w:top w:val="nil"/>
              <w:left w:val="nil"/>
              <w:bottom w:val="single" w:sz="4" w:space="0" w:color="auto"/>
              <w:right w:val="single" w:sz="4" w:space="0" w:color="auto"/>
            </w:tcBorders>
            <w:shd w:val="clear" w:color="auto" w:fill="auto"/>
            <w:vAlign w:val="center"/>
            <w:hideMark/>
          </w:tcPr>
          <w:p w14:paraId="21A25EA8" w14:textId="77777777" w:rsidR="00DD6DC0" w:rsidRPr="00613593" w:rsidRDefault="00DD6DC0" w:rsidP="00DD6DC0">
            <w:pPr>
              <w:ind w:right="0"/>
              <w:rPr>
                <w:b/>
                <w:bCs/>
                <w:color w:val="000000" w:themeColor="text1"/>
                <w:sz w:val="20"/>
              </w:rPr>
            </w:pPr>
            <w:r w:rsidRPr="00613593">
              <w:rPr>
                <w:b/>
                <w:bCs/>
                <w:color w:val="000000" w:themeColor="text1"/>
                <w:sz w:val="20"/>
              </w:rPr>
              <w:t>48%</w:t>
            </w:r>
          </w:p>
        </w:tc>
        <w:tc>
          <w:tcPr>
            <w:tcW w:w="1070" w:type="dxa"/>
            <w:tcBorders>
              <w:top w:val="nil"/>
              <w:left w:val="nil"/>
              <w:bottom w:val="single" w:sz="4" w:space="0" w:color="auto"/>
              <w:right w:val="single" w:sz="4" w:space="0" w:color="auto"/>
            </w:tcBorders>
            <w:shd w:val="clear" w:color="auto" w:fill="auto"/>
            <w:vAlign w:val="center"/>
            <w:hideMark/>
          </w:tcPr>
          <w:p w14:paraId="6D160741" w14:textId="77777777" w:rsidR="00DD6DC0" w:rsidRPr="00613593" w:rsidRDefault="00DD6DC0" w:rsidP="00DD6DC0">
            <w:pPr>
              <w:ind w:right="0"/>
              <w:rPr>
                <w:b/>
                <w:bCs/>
                <w:color w:val="000000" w:themeColor="text1"/>
                <w:sz w:val="20"/>
              </w:rPr>
            </w:pPr>
            <w:r w:rsidRPr="00613593">
              <w:rPr>
                <w:b/>
                <w:bCs/>
                <w:color w:val="000000" w:themeColor="text1"/>
                <w:sz w:val="20"/>
              </w:rPr>
              <w:t>48%</w:t>
            </w:r>
          </w:p>
        </w:tc>
        <w:tc>
          <w:tcPr>
            <w:tcW w:w="1070" w:type="dxa"/>
            <w:tcBorders>
              <w:top w:val="nil"/>
              <w:left w:val="nil"/>
              <w:bottom w:val="single" w:sz="4" w:space="0" w:color="auto"/>
              <w:right w:val="single" w:sz="4" w:space="0" w:color="auto"/>
            </w:tcBorders>
            <w:shd w:val="clear" w:color="auto" w:fill="auto"/>
            <w:vAlign w:val="center"/>
            <w:hideMark/>
          </w:tcPr>
          <w:p w14:paraId="0121399C" w14:textId="77777777" w:rsidR="00DD6DC0" w:rsidRPr="00613593" w:rsidRDefault="00DD6DC0" w:rsidP="00DD6DC0">
            <w:pPr>
              <w:ind w:right="0"/>
              <w:rPr>
                <w:b/>
                <w:bCs/>
                <w:color w:val="000000" w:themeColor="text1"/>
                <w:sz w:val="20"/>
              </w:rPr>
            </w:pPr>
            <w:r w:rsidRPr="00613593">
              <w:rPr>
                <w:b/>
                <w:bCs/>
                <w:color w:val="000000" w:themeColor="text1"/>
                <w:sz w:val="20"/>
              </w:rPr>
              <w:t>47%</w:t>
            </w:r>
          </w:p>
        </w:tc>
        <w:tc>
          <w:tcPr>
            <w:tcW w:w="1070" w:type="dxa"/>
            <w:tcBorders>
              <w:top w:val="nil"/>
              <w:left w:val="nil"/>
              <w:bottom w:val="single" w:sz="4" w:space="0" w:color="auto"/>
              <w:right w:val="single" w:sz="4" w:space="0" w:color="auto"/>
            </w:tcBorders>
            <w:shd w:val="clear" w:color="auto" w:fill="auto"/>
            <w:vAlign w:val="center"/>
            <w:hideMark/>
          </w:tcPr>
          <w:p w14:paraId="72ABC5D9" w14:textId="77777777" w:rsidR="00DD6DC0" w:rsidRPr="00613593" w:rsidRDefault="00DD6DC0" w:rsidP="00DD6DC0">
            <w:pPr>
              <w:ind w:right="0"/>
              <w:rPr>
                <w:b/>
                <w:bCs/>
                <w:color w:val="000000" w:themeColor="text1"/>
                <w:sz w:val="20"/>
              </w:rPr>
            </w:pPr>
            <w:r w:rsidRPr="00613593">
              <w:rPr>
                <w:b/>
                <w:bCs/>
                <w:color w:val="000000" w:themeColor="text1"/>
                <w:sz w:val="20"/>
              </w:rPr>
              <w:t>47%</w:t>
            </w:r>
          </w:p>
        </w:tc>
        <w:tc>
          <w:tcPr>
            <w:tcW w:w="1070" w:type="dxa"/>
            <w:tcBorders>
              <w:top w:val="nil"/>
              <w:left w:val="nil"/>
              <w:bottom w:val="single" w:sz="4" w:space="0" w:color="auto"/>
              <w:right w:val="single" w:sz="4" w:space="0" w:color="auto"/>
            </w:tcBorders>
            <w:shd w:val="clear" w:color="auto" w:fill="auto"/>
            <w:vAlign w:val="center"/>
            <w:hideMark/>
          </w:tcPr>
          <w:p w14:paraId="42D20E2B" w14:textId="77777777" w:rsidR="00DD6DC0" w:rsidRPr="00613593" w:rsidRDefault="00DD6DC0" w:rsidP="00DD6DC0">
            <w:pPr>
              <w:ind w:right="0"/>
              <w:rPr>
                <w:b/>
                <w:bCs/>
                <w:color w:val="000000" w:themeColor="text1"/>
                <w:sz w:val="20"/>
              </w:rPr>
            </w:pPr>
            <w:r w:rsidRPr="00613593">
              <w:rPr>
                <w:b/>
                <w:bCs/>
                <w:color w:val="000000" w:themeColor="text1"/>
                <w:sz w:val="20"/>
              </w:rPr>
              <w:t>47%</w:t>
            </w:r>
          </w:p>
        </w:tc>
        <w:tc>
          <w:tcPr>
            <w:tcW w:w="1070" w:type="dxa"/>
            <w:tcBorders>
              <w:top w:val="nil"/>
              <w:left w:val="nil"/>
              <w:bottom w:val="single" w:sz="4" w:space="0" w:color="auto"/>
              <w:right w:val="single" w:sz="4" w:space="0" w:color="auto"/>
            </w:tcBorders>
            <w:shd w:val="clear" w:color="auto" w:fill="auto"/>
            <w:vAlign w:val="center"/>
            <w:hideMark/>
          </w:tcPr>
          <w:p w14:paraId="0F766210" w14:textId="77777777" w:rsidR="00DD6DC0" w:rsidRPr="00613593" w:rsidRDefault="00DD6DC0" w:rsidP="00DD6DC0">
            <w:pPr>
              <w:ind w:right="0"/>
              <w:rPr>
                <w:b/>
                <w:bCs/>
                <w:color w:val="000000" w:themeColor="text1"/>
                <w:sz w:val="20"/>
              </w:rPr>
            </w:pPr>
            <w:r w:rsidRPr="00613593">
              <w:rPr>
                <w:b/>
                <w:bCs/>
                <w:color w:val="000000" w:themeColor="text1"/>
                <w:sz w:val="20"/>
              </w:rPr>
              <w:t>47%</w:t>
            </w:r>
          </w:p>
        </w:tc>
        <w:tc>
          <w:tcPr>
            <w:tcW w:w="1070" w:type="dxa"/>
            <w:tcBorders>
              <w:top w:val="nil"/>
              <w:left w:val="nil"/>
              <w:bottom w:val="single" w:sz="4" w:space="0" w:color="auto"/>
              <w:right w:val="single" w:sz="4" w:space="0" w:color="auto"/>
            </w:tcBorders>
            <w:shd w:val="clear" w:color="auto" w:fill="auto"/>
            <w:vAlign w:val="center"/>
            <w:hideMark/>
          </w:tcPr>
          <w:p w14:paraId="4B9CBC81" w14:textId="77777777" w:rsidR="00DD6DC0" w:rsidRPr="00613593" w:rsidRDefault="00DD6DC0" w:rsidP="00DD6DC0">
            <w:pPr>
              <w:ind w:right="0"/>
              <w:rPr>
                <w:b/>
                <w:bCs/>
                <w:color w:val="000000" w:themeColor="text1"/>
                <w:sz w:val="20"/>
              </w:rPr>
            </w:pPr>
            <w:r w:rsidRPr="00613593">
              <w:rPr>
                <w:b/>
                <w:bCs/>
                <w:color w:val="000000" w:themeColor="text1"/>
                <w:sz w:val="20"/>
              </w:rPr>
              <w:t>47%</w:t>
            </w:r>
          </w:p>
        </w:tc>
        <w:tc>
          <w:tcPr>
            <w:tcW w:w="1070" w:type="dxa"/>
            <w:tcBorders>
              <w:top w:val="nil"/>
              <w:left w:val="nil"/>
              <w:bottom w:val="single" w:sz="4" w:space="0" w:color="auto"/>
              <w:right w:val="single" w:sz="4" w:space="0" w:color="auto"/>
            </w:tcBorders>
            <w:shd w:val="clear" w:color="auto" w:fill="auto"/>
            <w:vAlign w:val="center"/>
            <w:hideMark/>
          </w:tcPr>
          <w:p w14:paraId="56F87FA6" w14:textId="77777777" w:rsidR="00DD6DC0" w:rsidRPr="00613593" w:rsidRDefault="00DD6DC0" w:rsidP="00DD6DC0">
            <w:pPr>
              <w:ind w:right="0"/>
              <w:rPr>
                <w:b/>
                <w:bCs/>
                <w:color w:val="000000" w:themeColor="text1"/>
                <w:sz w:val="20"/>
              </w:rPr>
            </w:pPr>
            <w:r w:rsidRPr="00613593">
              <w:rPr>
                <w:b/>
                <w:bCs/>
                <w:color w:val="000000" w:themeColor="text1"/>
                <w:sz w:val="20"/>
              </w:rPr>
              <w:t>47%</w:t>
            </w:r>
          </w:p>
        </w:tc>
        <w:tc>
          <w:tcPr>
            <w:tcW w:w="1070" w:type="dxa"/>
            <w:tcBorders>
              <w:top w:val="nil"/>
              <w:left w:val="nil"/>
              <w:bottom w:val="single" w:sz="4" w:space="0" w:color="auto"/>
              <w:right w:val="single" w:sz="4" w:space="0" w:color="auto"/>
            </w:tcBorders>
            <w:shd w:val="clear" w:color="auto" w:fill="auto"/>
            <w:vAlign w:val="center"/>
            <w:hideMark/>
          </w:tcPr>
          <w:p w14:paraId="1645D488" w14:textId="77777777" w:rsidR="00DD6DC0" w:rsidRPr="00613593" w:rsidRDefault="00DD6DC0" w:rsidP="00DD6DC0">
            <w:pPr>
              <w:ind w:right="0"/>
              <w:rPr>
                <w:b/>
                <w:bCs/>
                <w:color w:val="000000" w:themeColor="text1"/>
                <w:sz w:val="20"/>
              </w:rPr>
            </w:pPr>
            <w:r w:rsidRPr="00613593">
              <w:rPr>
                <w:b/>
                <w:bCs/>
                <w:color w:val="000000" w:themeColor="text1"/>
                <w:sz w:val="20"/>
              </w:rPr>
              <w:t>47%</w:t>
            </w:r>
          </w:p>
        </w:tc>
        <w:tc>
          <w:tcPr>
            <w:tcW w:w="1070" w:type="dxa"/>
            <w:tcBorders>
              <w:top w:val="nil"/>
              <w:left w:val="nil"/>
              <w:bottom w:val="single" w:sz="4" w:space="0" w:color="auto"/>
              <w:right w:val="single" w:sz="4" w:space="0" w:color="auto"/>
            </w:tcBorders>
            <w:shd w:val="clear" w:color="auto" w:fill="auto"/>
            <w:vAlign w:val="center"/>
            <w:hideMark/>
          </w:tcPr>
          <w:p w14:paraId="0FF714FD" w14:textId="77777777" w:rsidR="00DD6DC0" w:rsidRPr="00613593" w:rsidRDefault="00DD6DC0" w:rsidP="00DD6DC0">
            <w:pPr>
              <w:ind w:right="0"/>
              <w:rPr>
                <w:b/>
                <w:bCs/>
                <w:color w:val="000000" w:themeColor="text1"/>
                <w:sz w:val="20"/>
              </w:rPr>
            </w:pPr>
            <w:r w:rsidRPr="00613593">
              <w:rPr>
                <w:b/>
                <w:bCs/>
                <w:color w:val="000000" w:themeColor="text1"/>
                <w:sz w:val="20"/>
              </w:rPr>
              <w:t>47%</w:t>
            </w:r>
          </w:p>
        </w:tc>
        <w:tc>
          <w:tcPr>
            <w:tcW w:w="1070" w:type="dxa"/>
            <w:tcBorders>
              <w:top w:val="nil"/>
              <w:left w:val="nil"/>
              <w:bottom w:val="single" w:sz="4" w:space="0" w:color="auto"/>
              <w:right w:val="single" w:sz="4" w:space="0" w:color="auto"/>
            </w:tcBorders>
            <w:shd w:val="clear" w:color="auto" w:fill="auto"/>
            <w:vAlign w:val="center"/>
            <w:hideMark/>
          </w:tcPr>
          <w:p w14:paraId="14ECEE80" w14:textId="77777777" w:rsidR="00DD6DC0" w:rsidRPr="00613593" w:rsidRDefault="00DD6DC0" w:rsidP="00DD6DC0">
            <w:pPr>
              <w:ind w:right="0"/>
              <w:rPr>
                <w:b/>
                <w:bCs/>
                <w:color w:val="000000" w:themeColor="text1"/>
                <w:sz w:val="20"/>
              </w:rPr>
            </w:pPr>
            <w:r w:rsidRPr="00613593">
              <w:rPr>
                <w:b/>
                <w:bCs/>
                <w:color w:val="000000" w:themeColor="text1"/>
                <w:sz w:val="20"/>
              </w:rPr>
              <w:t>47%</w:t>
            </w:r>
          </w:p>
        </w:tc>
        <w:tc>
          <w:tcPr>
            <w:tcW w:w="1070" w:type="dxa"/>
            <w:tcBorders>
              <w:top w:val="nil"/>
              <w:left w:val="nil"/>
              <w:bottom w:val="single" w:sz="4" w:space="0" w:color="auto"/>
              <w:right w:val="single" w:sz="4" w:space="0" w:color="auto"/>
            </w:tcBorders>
            <w:shd w:val="clear" w:color="auto" w:fill="auto"/>
            <w:vAlign w:val="center"/>
            <w:hideMark/>
          </w:tcPr>
          <w:p w14:paraId="60866E01" w14:textId="77777777" w:rsidR="00DD6DC0" w:rsidRPr="00613593" w:rsidRDefault="00DD6DC0" w:rsidP="00DD6DC0">
            <w:pPr>
              <w:ind w:right="0"/>
              <w:rPr>
                <w:b/>
                <w:bCs/>
                <w:color w:val="000000" w:themeColor="text1"/>
                <w:sz w:val="20"/>
              </w:rPr>
            </w:pPr>
            <w:r w:rsidRPr="00613593">
              <w:rPr>
                <w:b/>
                <w:bCs/>
                <w:color w:val="000000" w:themeColor="text1"/>
                <w:sz w:val="20"/>
              </w:rPr>
              <w:t>47%</w:t>
            </w:r>
          </w:p>
        </w:tc>
        <w:tc>
          <w:tcPr>
            <w:tcW w:w="1070" w:type="dxa"/>
            <w:tcBorders>
              <w:top w:val="nil"/>
              <w:left w:val="nil"/>
              <w:bottom w:val="single" w:sz="4" w:space="0" w:color="auto"/>
              <w:right w:val="single" w:sz="4" w:space="0" w:color="auto"/>
            </w:tcBorders>
            <w:shd w:val="clear" w:color="auto" w:fill="auto"/>
            <w:vAlign w:val="center"/>
            <w:hideMark/>
          </w:tcPr>
          <w:p w14:paraId="2036FD79" w14:textId="77777777" w:rsidR="00DD6DC0" w:rsidRPr="00613593" w:rsidRDefault="00DD6DC0" w:rsidP="00DD6DC0">
            <w:pPr>
              <w:ind w:right="0"/>
              <w:rPr>
                <w:b/>
                <w:bCs/>
                <w:color w:val="000000" w:themeColor="text1"/>
                <w:sz w:val="20"/>
              </w:rPr>
            </w:pPr>
            <w:r w:rsidRPr="00613593">
              <w:rPr>
                <w:b/>
                <w:bCs/>
                <w:color w:val="000000" w:themeColor="text1"/>
                <w:sz w:val="20"/>
              </w:rPr>
              <w:t>47%</w:t>
            </w:r>
          </w:p>
        </w:tc>
      </w:tr>
    </w:tbl>
    <w:p w14:paraId="323A5F19" w14:textId="77777777" w:rsidR="009A2583" w:rsidRPr="00613593" w:rsidRDefault="009A2583" w:rsidP="009A2583">
      <w:pPr>
        <w:pStyle w:val="affffffff5"/>
        <w:rPr>
          <w:color w:val="000000" w:themeColor="text1"/>
        </w:rPr>
      </w:pPr>
    </w:p>
    <w:p w14:paraId="045F0E70" w14:textId="77777777" w:rsidR="009A2583" w:rsidRPr="00613593" w:rsidRDefault="009A2583" w:rsidP="009A2583">
      <w:pPr>
        <w:pStyle w:val="affffffff5"/>
        <w:rPr>
          <w:color w:val="000000" w:themeColor="text1"/>
        </w:rPr>
        <w:sectPr w:rsidR="009A2583" w:rsidRPr="00613593" w:rsidSect="000A2099">
          <w:pgSz w:w="23814" w:h="16840" w:orient="landscape" w:code="8"/>
          <w:pgMar w:top="1134" w:right="850" w:bottom="1134" w:left="1701" w:header="567" w:footer="284" w:gutter="0"/>
          <w:cols w:space="720"/>
          <w:docGrid w:linePitch="381"/>
        </w:sectPr>
      </w:pPr>
    </w:p>
    <w:p w14:paraId="4DB995AF" w14:textId="77777777" w:rsidR="009A2583" w:rsidRPr="00613593" w:rsidRDefault="00DD6DC0" w:rsidP="009A2583">
      <w:pPr>
        <w:pStyle w:val="affffffffa"/>
        <w:rPr>
          <w:color w:val="000000" w:themeColor="text1"/>
        </w:rPr>
      </w:pPr>
      <w:r w:rsidRPr="00613593">
        <w:rPr>
          <w:color w:val="000000" w:themeColor="text1"/>
        </w:rPr>
        <w:lastRenderedPageBreak/>
        <w:drawing>
          <wp:inline distT="0" distB="0" distL="0" distR="0" wp14:anchorId="09D1FDFB" wp14:editId="58094712">
            <wp:extent cx="6029960" cy="4211320"/>
            <wp:effectExtent l="0" t="0" r="8890" b="1778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63B040D9" w14:textId="77777777" w:rsidR="009A2583" w:rsidRPr="00613593" w:rsidRDefault="000A1055" w:rsidP="000A1055">
      <w:pPr>
        <w:pStyle w:val="afffffa"/>
        <w:rPr>
          <w:color w:val="000000" w:themeColor="text1"/>
        </w:rPr>
      </w:pPr>
      <w:bookmarkStart w:id="50" w:name="_Ref464476305"/>
      <w:bookmarkStart w:id="51" w:name="_Toc508043980"/>
      <w:r w:rsidRPr="00613593">
        <w:rPr>
          <w:color w:val="000000" w:themeColor="text1"/>
        </w:rPr>
        <w:t xml:space="preserve">Рисунок </w:t>
      </w:r>
      <w:r w:rsidR="00BD6A37" w:rsidRPr="00613593">
        <w:rPr>
          <w:color w:val="000000" w:themeColor="text1"/>
        </w:rPr>
        <w:fldChar w:fldCharType="begin"/>
      </w:r>
      <w:r w:rsidR="00BD6A37" w:rsidRPr="00613593">
        <w:rPr>
          <w:color w:val="000000" w:themeColor="text1"/>
        </w:rPr>
        <w:instrText xml:space="preserve"> SEQ Рисунок \* ARABIC </w:instrText>
      </w:r>
      <w:r w:rsidR="00BD6A37" w:rsidRPr="00613593">
        <w:rPr>
          <w:color w:val="000000" w:themeColor="text1"/>
        </w:rPr>
        <w:fldChar w:fldCharType="separate"/>
      </w:r>
      <w:r w:rsidR="00BA1AAB" w:rsidRPr="00613593">
        <w:rPr>
          <w:noProof/>
          <w:color w:val="000000" w:themeColor="text1"/>
        </w:rPr>
        <w:t>13</w:t>
      </w:r>
      <w:r w:rsidR="00BD6A37" w:rsidRPr="00613593">
        <w:rPr>
          <w:noProof/>
          <w:color w:val="000000" w:themeColor="text1"/>
        </w:rPr>
        <w:fldChar w:fldCharType="end"/>
      </w:r>
      <w:bookmarkEnd w:id="50"/>
      <w:r w:rsidRPr="00613593">
        <w:rPr>
          <w:color w:val="000000" w:themeColor="text1"/>
        </w:rPr>
        <w:t xml:space="preserve"> – </w:t>
      </w:r>
      <w:r w:rsidR="009A2583" w:rsidRPr="00613593">
        <w:rPr>
          <w:color w:val="000000" w:themeColor="text1"/>
        </w:rPr>
        <w:t xml:space="preserve">Баланс ВПУ </w:t>
      </w:r>
      <w:r w:rsidR="008A2F87" w:rsidRPr="00613593">
        <w:rPr>
          <w:color w:val="000000" w:themeColor="text1"/>
        </w:rPr>
        <w:t>котельной МП «Теплоснабжение»</w:t>
      </w:r>
      <w:bookmarkEnd w:id="51"/>
    </w:p>
    <w:p w14:paraId="7BB4C2B5" w14:textId="77777777" w:rsidR="002F7FFE" w:rsidRPr="00613593" w:rsidRDefault="002F7FFE" w:rsidP="002F4AFD">
      <w:pPr>
        <w:pStyle w:val="114"/>
        <w:numPr>
          <w:ilvl w:val="1"/>
          <w:numId w:val="18"/>
        </w:numPr>
        <w:spacing w:before="360" w:after="360" w:line="360" w:lineRule="auto"/>
        <w:ind w:right="0"/>
        <w:jc w:val="center"/>
        <w:rPr>
          <w:color w:val="000000" w:themeColor="text1"/>
          <w:sz w:val="28"/>
          <w:szCs w:val="28"/>
        </w:rPr>
      </w:pPr>
      <w:bookmarkStart w:id="52" w:name="_Toc508044080"/>
      <w:r w:rsidRPr="00613593">
        <w:rPr>
          <w:color w:val="000000" w:themeColor="text1"/>
          <w:sz w:val="28"/>
          <w:szCs w:val="28"/>
        </w:rPr>
        <w:t xml:space="preserve">Балансы производительности ВПУ и максимального потребления теплоносителя </w:t>
      </w:r>
      <w:proofErr w:type="spellStart"/>
      <w:r w:rsidRPr="00613593">
        <w:rPr>
          <w:color w:val="000000" w:themeColor="text1"/>
          <w:sz w:val="28"/>
          <w:szCs w:val="28"/>
        </w:rPr>
        <w:t>теплопотребляющими</w:t>
      </w:r>
      <w:proofErr w:type="spellEnd"/>
      <w:r w:rsidRPr="00613593">
        <w:rPr>
          <w:color w:val="000000" w:themeColor="text1"/>
          <w:sz w:val="28"/>
          <w:szCs w:val="28"/>
        </w:rPr>
        <w:t xml:space="preserve"> установками потребителей в системе теплоснабжения от ТЭЦ ФЭИ</w:t>
      </w:r>
      <w:bookmarkEnd w:id="52"/>
    </w:p>
    <w:p w14:paraId="609E9FF3" w14:textId="7B4C41AA" w:rsidR="002F7FFE" w:rsidRPr="00613593" w:rsidRDefault="002F7FFE" w:rsidP="002F7FFE">
      <w:pPr>
        <w:pStyle w:val="affffffff5"/>
        <w:rPr>
          <w:color w:val="000000" w:themeColor="text1"/>
        </w:rPr>
      </w:pPr>
      <w:r w:rsidRPr="00613593">
        <w:rPr>
          <w:color w:val="000000" w:themeColor="text1"/>
        </w:rPr>
        <w:t>Описание системы подпитки тепловой сети от ТЭЦ ФЭИ представлено в разделе 7 Главы 1. «Существующее положение в сфере производства, передачи и потребления тепловой энергии для целей теплоснабжения», обосновывающих материалов к актуализации схемы теплоснабжения муниципального образования городской округ город Обнинск на период 20</w:t>
      </w:r>
      <w:r w:rsidR="00B65D42" w:rsidRPr="00613593">
        <w:rPr>
          <w:color w:val="000000" w:themeColor="text1"/>
        </w:rPr>
        <w:t>21</w:t>
      </w:r>
      <w:r w:rsidRPr="00613593">
        <w:rPr>
          <w:color w:val="000000" w:themeColor="text1"/>
        </w:rPr>
        <w:t>-203</w:t>
      </w:r>
      <w:r w:rsidR="00B65D42" w:rsidRPr="00613593">
        <w:rPr>
          <w:color w:val="000000" w:themeColor="text1"/>
        </w:rPr>
        <w:t>5</w:t>
      </w:r>
      <w:r w:rsidRPr="00613593">
        <w:rPr>
          <w:color w:val="000000" w:themeColor="text1"/>
        </w:rPr>
        <w:t xml:space="preserve"> гг. </w:t>
      </w:r>
    </w:p>
    <w:p w14:paraId="406B1368" w14:textId="77777777" w:rsidR="002F7FFE" w:rsidRPr="00613593" w:rsidRDefault="002F7FFE" w:rsidP="002F7FFE">
      <w:pPr>
        <w:pStyle w:val="affffffff5"/>
        <w:rPr>
          <w:color w:val="000000" w:themeColor="text1"/>
        </w:rPr>
      </w:pPr>
      <w:r w:rsidRPr="00613593">
        <w:rPr>
          <w:color w:val="000000" w:themeColor="text1"/>
        </w:rPr>
        <w:t xml:space="preserve">Баланс ВПУ ТЭЦ ФЭИ представлен на таблице </w:t>
      </w:r>
      <w:r w:rsidR="00524F04" w:rsidRPr="00613593">
        <w:rPr>
          <w:color w:val="000000" w:themeColor="text1"/>
        </w:rPr>
        <w:t>8</w:t>
      </w:r>
      <w:r w:rsidRPr="00613593">
        <w:rPr>
          <w:color w:val="000000" w:themeColor="text1"/>
        </w:rPr>
        <w:t xml:space="preserve"> и рисунке </w:t>
      </w:r>
      <w:r w:rsidR="00524F04" w:rsidRPr="00613593">
        <w:rPr>
          <w:color w:val="000000" w:themeColor="text1"/>
        </w:rPr>
        <w:t>1</w:t>
      </w:r>
      <w:r w:rsidRPr="00613593">
        <w:rPr>
          <w:color w:val="000000" w:themeColor="text1"/>
        </w:rPr>
        <w:t>4.</w:t>
      </w:r>
    </w:p>
    <w:p w14:paraId="66D4465C" w14:textId="77777777" w:rsidR="002F7FFE" w:rsidRPr="00613593" w:rsidRDefault="002F7FFE" w:rsidP="002F7FFE">
      <w:pPr>
        <w:pStyle w:val="affffffff5"/>
        <w:rPr>
          <w:color w:val="000000" w:themeColor="text1"/>
        </w:rPr>
      </w:pPr>
      <w:r w:rsidRPr="00613593">
        <w:rPr>
          <w:color w:val="000000" w:themeColor="text1"/>
        </w:rPr>
        <w:t>Из баланса видно, что ВПУ ТЭЦ ФЭИ имеет резерв располагаемой производительности для нужд подпитки тепловой сети на весь срок разработки Схемы теплоснабжения.</w:t>
      </w:r>
    </w:p>
    <w:p w14:paraId="789C1F7F" w14:textId="77777777" w:rsidR="002F7FFE" w:rsidRPr="00613593" w:rsidRDefault="002F7FFE" w:rsidP="002F7FFE">
      <w:pPr>
        <w:pStyle w:val="affffffff5"/>
        <w:rPr>
          <w:color w:val="000000" w:themeColor="text1"/>
        </w:rPr>
      </w:pPr>
    </w:p>
    <w:p w14:paraId="18713071" w14:textId="77777777" w:rsidR="002F7FFE" w:rsidRPr="00613593" w:rsidRDefault="002F7FFE" w:rsidP="002F7FFE">
      <w:pPr>
        <w:pStyle w:val="affffffff5"/>
        <w:rPr>
          <w:color w:val="000000" w:themeColor="text1"/>
        </w:rPr>
      </w:pPr>
    </w:p>
    <w:p w14:paraId="495C28B4" w14:textId="77777777" w:rsidR="002F7FFE" w:rsidRPr="00613593" w:rsidRDefault="002F7FFE" w:rsidP="002F7FFE">
      <w:pPr>
        <w:pStyle w:val="affffffff5"/>
        <w:rPr>
          <w:color w:val="000000" w:themeColor="text1"/>
        </w:rPr>
        <w:sectPr w:rsidR="002F7FFE" w:rsidRPr="00613593" w:rsidSect="000A2099">
          <w:pgSz w:w="11906" w:h="16838" w:code="9"/>
          <w:pgMar w:top="1418" w:right="851" w:bottom="851" w:left="1559" w:header="567" w:footer="284" w:gutter="0"/>
          <w:cols w:space="720"/>
          <w:docGrid w:linePitch="381"/>
        </w:sectPr>
      </w:pPr>
    </w:p>
    <w:p w14:paraId="6F92706F" w14:textId="77777777" w:rsidR="002F7FFE" w:rsidRPr="00613593" w:rsidRDefault="002F7FFE" w:rsidP="002F7FFE">
      <w:pPr>
        <w:pStyle w:val="afffffa"/>
        <w:rPr>
          <w:color w:val="000000" w:themeColor="text1"/>
        </w:rPr>
      </w:pPr>
      <w:bookmarkStart w:id="53" w:name="_Toc508043924"/>
      <w:r w:rsidRPr="00613593">
        <w:rPr>
          <w:color w:val="000000" w:themeColor="text1"/>
        </w:rPr>
        <w:lastRenderedPageBreak/>
        <w:t xml:space="preserve">Таблица </w:t>
      </w:r>
      <w:r w:rsidR="00BD6A37" w:rsidRPr="00613593">
        <w:rPr>
          <w:color w:val="000000" w:themeColor="text1"/>
        </w:rPr>
        <w:fldChar w:fldCharType="begin"/>
      </w:r>
      <w:r w:rsidR="00BD6A37" w:rsidRPr="00613593">
        <w:rPr>
          <w:color w:val="000000" w:themeColor="text1"/>
        </w:rPr>
        <w:instrText xml:space="preserve"> SEQ Таблица \* ARABIC </w:instrText>
      </w:r>
      <w:r w:rsidR="00BD6A37" w:rsidRPr="00613593">
        <w:rPr>
          <w:color w:val="000000" w:themeColor="text1"/>
        </w:rPr>
        <w:fldChar w:fldCharType="separate"/>
      </w:r>
      <w:r w:rsidR="00BA1AAB" w:rsidRPr="00613593">
        <w:rPr>
          <w:noProof/>
          <w:color w:val="000000" w:themeColor="text1"/>
        </w:rPr>
        <w:t>8</w:t>
      </w:r>
      <w:r w:rsidR="00BD6A37" w:rsidRPr="00613593">
        <w:rPr>
          <w:noProof/>
          <w:color w:val="000000" w:themeColor="text1"/>
        </w:rPr>
        <w:fldChar w:fldCharType="end"/>
      </w:r>
      <w:r w:rsidRPr="00613593">
        <w:rPr>
          <w:color w:val="000000" w:themeColor="text1"/>
        </w:rPr>
        <w:t xml:space="preserve"> – Баланс ВПУ ТЭЦ ФЭИ</w:t>
      </w:r>
      <w:bookmarkEnd w:id="53"/>
    </w:p>
    <w:tbl>
      <w:tblPr>
        <w:tblW w:w="5000" w:type="pct"/>
        <w:tblLook w:val="04A0" w:firstRow="1" w:lastRow="0" w:firstColumn="1" w:lastColumn="0" w:noHBand="0" w:noVBand="1"/>
      </w:tblPr>
      <w:tblGrid>
        <w:gridCol w:w="4093"/>
        <w:gridCol w:w="1164"/>
        <w:gridCol w:w="1083"/>
        <w:gridCol w:w="1083"/>
        <w:gridCol w:w="1083"/>
        <w:gridCol w:w="1082"/>
        <w:gridCol w:w="1081"/>
        <w:gridCol w:w="1081"/>
        <w:gridCol w:w="1081"/>
        <w:gridCol w:w="1081"/>
        <w:gridCol w:w="1081"/>
        <w:gridCol w:w="1081"/>
        <w:gridCol w:w="1081"/>
        <w:gridCol w:w="1081"/>
        <w:gridCol w:w="1081"/>
        <w:gridCol w:w="1081"/>
        <w:gridCol w:w="1081"/>
      </w:tblGrid>
      <w:tr w:rsidR="002F7FFE" w:rsidRPr="00613593" w14:paraId="3F0590CB" w14:textId="77777777" w:rsidTr="002F7FFE">
        <w:trPr>
          <w:trHeight w:val="454"/>
        </w:trPr>
        <w:tc>
          <w:tcPr>
            <w:tcW w:w="40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F03381" w14:textId="77777777" w:rsidR="002F7FFE" w:rsidRPr="00613593" w:rsidRDefault="002F7FFE" w:rsidP="00D13D1C">
            <w:pPr>
              <w:ind w:right="0"/>
              <w:rPr>
                <w:b/>
                <w:bCs/>
                <w:color w:val="000000" w:themeColor="text1"/>
                <w:sz w:val="20"/>
                <w:lang w:eastAsia="ru-RU"/>
              </w:rPr>
            </w:pPr>
            <w:r w:rsidRPr="00613593">
              <w:rPr>
                <w:b/>
                <w:bCs/>
                <w:color w:val="000000" w:themeColor="text1"/>
                <w:sz w:val="20"/>
                <w:lang w:eastAsia="ru-RU"/>
              </w:rPr>
              <w:t>Показатель</w:t>
            </w:r>
          </w:p>
        </w:tc>
        <w:tc>
          <w:tcPr>
            <w:tcW w:w="1151" w:type="dxa"/>
            <w:tcBorders>
              <w:top w:val="single" w:sz="4" w:space="0" w:color="auto"/>
              <w:left w:val="nil"/>
              <w:bottom w:val="single" w:sz="4" w:space="0" w:color="auto"/>
              <w:right w:val="single" w:sz="4" w:space="0" w:color="auto"/>
            </w:tcBorders>
            <w:shd w:val="clear" w:color="auto" w:fill="auto"/>
            <w:vAlign w:val="center"/>
            <w:hideMark/>
          </w:tcPr>
          <w:p w14:paraId="1CF4CC55" w14:textId="77777777" w:rsidR="002F7FFE" w:rsidRPr="00613593" w:rsidRDefault="002F7FFE" w:rsidP="00D13D1C">
            <w:pPr>
              <w:ind w:right="0"/>
              <w:rPr>
                <w:b/>
                <w:bCs/>
                <w:color w:val="000000" w:themeColor="text1"/>
                <w:sz w:val="20"/>
              </w:rPr>
            </w:pPr>
            <w:r w:rsidRPr="00613593">
              <w:rPr>
                <w:b/>
                <w:bCs/>
                <w:color w:val="000000" w:themeColor="text1"/>
                <w:sz w:val="20"/>
              </w:rPr>
              <w:t>2018</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64FA501" w14:textId="77777777" w:rsidR="002F7FFE" w:rsidRPr="00613593" w:rsidRDefault="002F7FFE" w:rsidP="00D13D1C">
            <w:pPr>
              <w:ind w:right="0"/>
              <w:rPr>
                <w:b/>
                <w:bCs/>
                <w:color w:val="000000" w:themeColor="text1"/>
                <w:sz w:val="20"/>
              </w:rPr>
            </w:pPr>
            <w:r w:rsidRPr="00613593">
              <w:rPr>
                <w:b/>
                <w:bCs/>
                <w:color w:val="000000" w:themeColor="text1"/>
                <w:sz w:val="20"/>
              </w:rPr>
              <w:t>2019</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687A062E" w14:textId="77777777" w:rsidR="002F7FFE" w:rsidRPr="00613593" w:rsidRDefault="002F7FFE" w:rsidP="00D13D1C">
            <w:pPr>
              <w:ind w:right="0"/>
              <w:rPr>
                <w:b/>
                <w:bCs/>
                <w:color w:val="000000" w:themeColor="text1"/>
                <w:sz w:val="20"/>
              </w:rPr>
            </w:pPr>
            <w:r w:rsidRPr="00613593">
              <w:rPr>
                <w:b/>
                <w:bCs/>
                <w:color w:val="000000" w:themeColor="text1"/>
                <w:sz w:val="20"/>
              </w:rPr>
              <w:t>2020</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2C4C056D" w14:textId="77777777" w:rsidR="002F7FFE" w:rsidRPr="00613593" w:rsidRDefault="002F7FFE" w:rsidP="00D13D1C">
            <w:pPr>
              <w:ind w:right="0"/>
              <w:rPr>
                <w:b/>
                <w:bCs/>
                <w:color w:val="000000" w:themeColor="text1"/>
                <w:sz w:val="20"/>
              </w:rPr>
            </w:pPr>
            <w:r w:rsidRPr="00613593">
              <w:rPr>
                <w:b/>
                <w:bCs/>
                <w:color w:val="000000" w:themeColor="text1"/>
                <w:sz w:val="20"/>
              </w:rPr>
              <w:t>2021</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7B7903F4" w14:textId="77777777" w:rsidR="002F7FFE" w:rsidRPr="00613593" w:rsidRDefault="002F7FFE" w:rsidP="00D13D1C">
            <w:pPr>
              <w:ind w:right="0"/>
              <w:rPr>
                <w:b/>
                <w:bCs/>
                <w:color w:val="000000" w:themeColor="text1"/>
                <w:sz w:val="20"/>
              </w:rPr>
            </w:pPr>
            <w:r w:rsidRPr="00613593">
              <w:rPr>
                <w:b/>
                <w:bCs/>
                <w:color w:val="000000" w:themeColor="text1"/>
                <w:sz w:val="20"/>
              </w:rPr>
              <w:t>2022</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6C99B447" w14:textId="77777777" w:rsidR="002F7FFE" w:rsidRPr="00613593" w:rsidRDefault="002F7FFE" w:rsidP="00D13D1C">
            <w:pPr>
              <w:ind w:right="0"/>
              <w:rPr>
                <w:b/>
                <w:bCs/>
                <w:color w:val="000000" w:themeColor="text1"/>
                <w:sz w:val="20"/>
              </w:rPr>
            </w:pPr>
            <w:r w:rsidRPr="00613593">
              <w:rPr>
                <w:b/>
                <w:bCs/>
                <w:color w:val="000000" w:themeColor="text1"/>
                <w:sz w:val="20"/>
              </w:rPr>
              <w:t>2023</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5FA605BF" w14:textId="77777777" w:rsidR="002F7FFE" w:rsidRPr="00613593" w:rsidRDefault="002F7FFE" w:rsidP="00D13D1C">
            <w:pPr>
              <w:ind w:right="0"/>
              <w:rPr>
                <w:b/>
                <w:bCs/>
                <w:color w:val="000000" w:themeColor="text1"/>
                <w:sz w:val="20"/>
              </w:rPr>
            </w:pPr>
            <w:r w:rsidRPr="00613593">
              <w:rPr>
                <w:b/>
                <w:bCs/>
                <w:color w:val="000000" w:themeColor="text1"/>
                <w:sz w:val="20"/>
              </w:rPr>
              <w:t>2024</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7F375742" w14:textId="77777777" w:rsidR="002F7FFE" w:rsidRPr="00613593" w:rsidRDefault="002F7FFE" w:rsidP="00D13D1C">
            <w:pPr>
              <w:ind w:right="0"/>
              <w:rPr>
                <w:b/>
                <w:bCs/>
                <w:color w:val="000000" w:themeColor="text1"/>
                <w:sz w:val="20"/>
              </w:rPr>
            </w:pPr>
            <w:r w:rsidRPr="00613593">
              <w:rPr>
                <w:b/>
                <w:bCs/>
                <w:color w:val="000000" w:themeColor="text1"/>
                <w:sz w:val="20"/>
              </w:rPr>
              <w:t>2025</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091B8E3E" w14:textId="77777777" w:rsidR="002F7FFE" w:rsidRPr="00613593" w:rsidRDefault="002F7FFE" w:rsidP="00D13D1C">
            <w:pPr>
              <w:ind w:right="0"/>
              <w:rPr>
                <w:b/>
                <w:bCs/>
                <w:color w:val="000000" w:themeColor="text1"/>
                <w:sz w:val="20"/>
              </w:rPr>
            </w:pPr>
            <w:r w:rsidRPr="00613593">
              <w:rPr>
                <w:b/>
                <w:bCs/>
                <w:color w:val="000000" w:themeColor="text1"/>
                <w:sz w:val="20"/>
              </w:rPr>
              <w:t>2026</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012C9F64" w14:textId="77777777" w:rsidR="002F7FFE" w:rsidRPr="00613593" w:rsidRDefault="002F7FFE" w:rsidP="00D13D1C">
            <w:pPr>
              <w:ind w:right="0"/>
              <w:rPr>
                <w:b/>
                <w:bCs/>
                <w:color w:val="000000" w:themeColor="text1"/>
                <w:sz w:val="20"/>
              </w:rPr>
            </w:pPr>
            <w:r w:rsidRPr="00613593">
              <w:rPr>
                <w:b/>
                <w:bCs/>
                <w:color w:val="000000" w:themeColor="text1"/>
                <w:sz w:val="20"/>
              </w:rPr>
              <w:t>2027</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27EB8204" w14:textId="77777777" w:rsidR="002F7FFE" w:rsidRPr="00613593" w:rsidRDefault="002F7FFE" w:rsidP="00D13D1C">
            <w:pPr>
              <w:ind w:right="0"/>
              <w:rPr>
                <w:b/>
                <w:bCs/>
                <w:color w:val="000000" w:themeColor="text1"/>
                <w:sz w:val="20"/>
              </w:rPr>
            </w:pPr>
            <w:r w:rsidRPr="00613593">
              <w:rPr>
                <w:b/>
                <w:bCs/>
                <w:color w:val="000000" w:themeColor="text1"/>
                <w:sz w:val="20"/>
              </w:rPr>
              <w:t>2028</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10E7A042" w14:textId="77777777" w:rsidR="002F7FFE" w:rsidRPr="00613593" w:rsidRDefault="002F7FFE" w:rsidP="00D13D1C">
            <w:pPr>
              <w:ind w:right="0"/>
              <w:rPr>
                <w:b/>
                <w:bCs/>
                <w:color w:val="000000" w:themeColor="text1"/>
                <w:sz w:val="20"/>
              </w:rPr>
            </w:pPr>
            <w:r w:rsidRPr="00613593">
              <w:rPr>
                <w:b/>
                <w:bCs/>
                <w:color w:val="000000" w:themeColor="text1"/>
                <w:sz w:val="20"/>
              </w:rPr>
              <w:t>2029</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20FBC9ED" w14:textId="77777777" w:rsidR="002F7FFE" w:rsidRPr="00613593" w:rsidRDefault="002F7FFE" w:rsidP="00D13D1C">
            <w:pPr>
              <w:ind w:right="0"/>
              <w:rPr>
                <w:b/>
                <w:bCs/>
                <w:color w:val="000000" w:themeColor="text1"/>
                <w:sz w:val="20"/>
              </w:rPr>
            </w:pPr>
            <w:r w:rsidRPr="00613593">
              <w:rPr>
                <w:b/>
                <w:bCs/>
                <w:color w:val="000000" w:themeColor="text1"/>
                <w:sz w:val="20"/>
              </w:rPr>
              <w:t>2030</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767E3EEE" w14:textId="77777777" w:rsidR="002F7FFE" w:rsidRPr="00613593" w:rsidRDefault="002F7FFE" w:rsidP="00D13D1C">
            <w:pPr>
              <w:ind w:right="0"/>
              <w:rPr>
                <w:b/>
                <w:bCs/>
                <w:color w:val="000000" w:themeColor="text1"/>
                <w:sz w:val="20"/>
              </w:rPr>
            </w:pPr>
            <w:r w:rsidRPr="00613593">
              <w:rPr>
                <w:b/>
                <w:bCs/>
                <w:color w:val="000000" w:themeColor="text1"/>
                <w:sz w:val="20"/>
              </w:rPr>
              <w:t>2031</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64413100" w14:textId="77777777" w:rsidR="002F7FFE" w:rsidRPr="00613593" w:rsidRDefault="002F7FFE" w:rsidP="00D13D1C">
            <w:pPr>
              <w:ind w:right="0"/>
              <w:rPr>
                <w:b/>
                <w:bCs/>
                <w:color w:val="000000" w:themeColor="text1"/>
                <w:sz w:val="20"/>
              </w:rPr>
            </w:pPr>
            <w:r w:rsidRPr="00613593">
              <w:rPr>
                <w:b/>
                <w:bCs/>
                <w:color w:val="000000" w:themeColor="text1"/>
                <w:sz w:val="20"/>
              </w:rPr>
              <w:t>2032</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3401AAE3" w14:textId="57BB2E53" w:rsidR="002F7FFE" w:rsidRPr="00613593" w:rsidRDefault="00366AAC" w:rsidP="00D13D1C">
            <w:pPr>
              <w:ind w:right="0"/>
              <w:rPr>
                <w:b/>
                <w:bCs/>
                <w:color w:val="000000" w:themeColor="text1"/>
                <w:sz w:val="20"/>
              </w:rPr>
            </w:pPr>
            <w:r w:rsidRPr="00613593">
              <w:rPr>
                <w:b/>
                <w:bCs/>
                <w:color w:val="000000" w:themeColor="text1"/>
                <w:sz w:val="20"/>
              </w:rPr>
              <w:t>2033 - 2035</w:t>
            </w:r>
          </w:p>
        </w:tc>
      </w:tr>
      <w:tr w:rsidR="004D1D1B" w:rsidRPr="00EA678A" w14:paraId="12E6255B" w14:textId="77777777" w:rsidTr="002F7FFE">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53909CC7" w14:textId="77777777" w:rsidR="004D1D1B" w:rsidRPr="00EA678A" w:rsidRDefault="004D1D1B" w:rsidP="004D1D1B">
            <w:pPr>
              <w:ind w:right="0"/>
              <w:jc w:val="left"/>
              <w:rPr>
                <w:color w:val="000000" w:themeColor="text1"/>
                <w:sz w:val="20"/>
                <w:lang w:eastAsia="ru-RU"/>
              </w:rPr>
            </w:pPr>
            <w:r w:rsidRPr="00EA678A">
              <w:rPr>
                <w:color w:val="000000" w:themeColor="text1"/>
                <w:sz w:val="20"/>
                <w:lang w:eastAsia="ru-RU"/>
              </w:rPr>
              <w:t>Объем сети общий, м</w:t>
            </w:r>
            <w:r w:rsidRPr="00EA678A">
              <w:rPr>
                <w:color w:val="000000" w:themeColor="text1"/>
                <w:sz w:val="20"/>
                <w:vertAlign w:val="superscript"/>
                <w:lang w:eastAsia="ru-RU"/>
              </w:rPr>
              <w:t>3</w:t>
            </w:r>
          </w:p>
        </w:tc>
        <w:tc>
          <w:tcPr>
            <w:tcW w:w="1151" w:type="dxa"/>
            <w:tcBorders>
              <w:top w:val="nil"/>
              <w:left w:val="nil"/>
              <w:bottom w:val="single" w:sz="4" w:space="0" w:color="auto"/>
              <w:right w:val="single" w:sz="4" w:space="0" w:color="auto"/>
            </w:tcBorders>
            <w:shd w:val="clear" w:color="auto" w:fill="auto"/>
            <w:vAlign w:val="center"/>
            <w:hideMark/>
          </w:tcPr>
          <w:p w14:paraId="6DDB60BF" w14:textId="77777777" w:rsidR="004D1D1B" w:rsidRPr="00EA678A" w:rsidRDefault="004D1D1B" w:rsidP="004D1D1B">
            <w:pPr>
              <w:ind w:right="0"/>
              <w:rPr>
                <w:color w:val="000000" w:themeColor="text1"/>
                <w:sz w:val="20"/>
              </w:rPr>
            </w:pPr>
            <w:r w:rsidRPr="00EA678A">
              <w:rPr>
                <w:color w:val="000000" w:themeColor="text1"/>
                <w:sz w:val="20"/>
              </w:rPr>
              <w:t>6016,19</w:t>
            </w:r>
          </w:p>
        </w:tc>
        <w:tc>
          <w:tcPr>
            <w:tcW w:w="1071" w:type="dxa"/>
            <w:tcBorders>
              <w:top w:val="nil"/>
              <w:left w:val="nil"/>
              <w:bottom w:val="single" w:sz="4" w:space="0" w:color="auto"/>
              <w:right w:val="single" w:sz="4" w:space="0" w:color="auto"/>
            </w:tcBorders>
            <w:shd w:val="clear" w:color="auto" w:fill="auto"/>
            <w:vAlign w:val="center"/>
            <w:hideMark/>
          </w:tcPr>
          <w:p w14:paraId="141B7327" w14:textId="77777777" w:rsidR="004D1D1B" w:rsidRPr="00EA678A" w:rsidRDefault="004D1D1B" w:rsidP="004D1D1B">
            <w:pPr>
              <w:ind w:right="0"/>
              <w:rPr>
                <w:color w:val="000000" w:themeColor="text1"/>
                <w:sz w:val="20"/>
              </w:rPr>
            </w:pPr>
            <w:r w:rsidRPr="00EA678A">
              <w:rPr>
                <w:color w:val="000000" w:themeColor="text1"/>
                <w:sz w:val="20"/>
              </w:rPr>
              <w:t>6016,19</w:t>
            </w:r>
          </w:p>
        </w:tc>
        <w:tc>
          <w:tcPr>
            <w:tcW w:w="1071" w:type="dxa"/>
            <w:tcBorders>
              <w:top w:val="nil"/>
              <w:left w:val="nil"/>
              <w:bottom w:val="single" w:sz="4" w:space="0" w:color="auto"/>
              <w:right w:val="single" w:sz="4" w:space="0" w:color="auto"/>
            </w:tcBorders>
            <w:shd w:val="clear" w:color="auto" w:fill="auto"/>
            <w:vAlign w:val="center"/>
            <w:hideMark/>
          </w:tcPr>
          <w:p w14:paraId="7C1D6B11" w14:textId="77777777" w:rsidR="004D1D1B" w:rsidRPr="00EA678A" w:rsidRDefault="004D1D1B" w:rsidP="004D1D1B">
            <w:pPr>
              <w:ind w:right="0"/>
              <w:rPr>
                <w:color w:val="000000" w:themeColor="text1"/>
                <w:sz w:val="20"/>
              </w:rPr>
            </w:pPr>
            <w:r w:rsidRPr="00EA678A">
              <w:rPr>
                <w:color w:val="000000" w:themeColor="text1"/>
                <w:sz w:val="20"/>
              </w:rPr>
              <w:t>6016,19</w:t>
            </w:r>
          </w:p>
        </w:tc>
        <w:tc>
          <w:tcPr>
            <w:tcW w:w="1071" w:type="dxa"/>
            <w:tcBorders>
              <w:top w:val="nil"/>
              <w:left w:val="nil"/>
              <w:bottom w:val="single" w:sz="4" w:space="0" w:color="auto"/>
              <w:right w:val="single" w:sz="4" w:space="0" w:color="auto"/>
            </w:tcBorders>
            <w:shd w:val="clear" w:color="auto" w:fill="auto"/>
            <w:vAlign w:val="center"/>
            <w:hideMark/>
          </w:tcPr>
          <w:p w14:paraId="0FA16B75" w14:textId="247BEA0D" w:rsidR="004D1D1B" w:rsidRPr="00EA678A" w:rsidRDefault="004D1D1B" w:rsidP="004D1D1B">
            <w:pPr>
              <w:ind w:right="0"/>
              <w:rPr>
                <w:color w:val="000000" w:themeColor="text1"/>
                <w:sz w:val="20"/>
              </w:rPr>
            </w:pPr>
            <w:r w:rsidRPr="00EA678A">
              <w:rPr>
                <w:color w:val="000000" w:themeColor="text1"/>
                <w:sz w:val="20"/>
              </w:rPr>
              <w:t>6016,19</w:t>
            </w:r>
          </w:p>
        </w:tc>
        <w:tc>
          <w:tcPr>
            <w:tcW w:w="1070" w:type="dxa"/>
            <w:tcBorders>
              <w:top w:val="nil"/>
              <w:left w:val="nil"/>
              <w:bottom w:val="single" w:sz="4" w:space="0" w:color="auto"/>
              <w:right w:val="single" w:sz="4" w:space="0" w:color="auto"/>
            </w:tcBorders>
            <w:shd w:val="clear" w:color="auto" w:fill="auto"/>
            <w:vAlign w:val="center"/>
            <w:hideMark/>
          </w:tcPr>
          <w:p w14:paraId="3EA419C8" w14:textId="094A8556" w:rsidR="004D1D1B" w:rsidRPr="00EA678A" w:rsidRDefault="004D1D1B" w:rsidP="004D1D1B">
            <w:pPr>
              <w:ind w:right="0"/>
              <w:rPr>
                <w:color w:val="000000" w:themeColor="text1"/>
                <w:sz w:val="20"/>
              </w:rPr>
            </w:pPr>
            <w:r w:rsidRPr="00EA678A">
              <w:rPr>
                <w:color w:val="000000" w:themeColor="text1"/>
                <w:sz w:val="20"/>
              </w:rPr>
              <w:t>6016,19</w:t>
            </w:r>
          </w:p>
        </w:tc>
        <w:tc>
          <w:tcPr>
            <w:tcW w:w="1070" w:type="dxa"/>
            <w:tcBorders>
              <w:top w:val="nil"/>
              <w:left w:val="nil"/>
              <w:bottom w:val="single" w:sz="4" w:space="0" w:color="auto"/>
              <w:right w:val="single" w:sz="4" w:space="0" w:color="auto"/>
            </w:tcBorders>
            <w:shd w:val="clear" w:color="auto" w:fill="auto"/>
            <w:vAlign w:val="center"/>
            <w:hideMark/>
          </w:tcPr>
          <w:p w14:paraId="387DE2ED" w14:textId="43686677" w:rsidR="004D1D1B" w:rsidRPr="00EA678A" w:rsidRDefault="004D1D1B" w:rsidP="004D1D1B">
            <w:pPr>
              <w:ind w:right="0"/>
              <w:rPr>
                <w:color w:val="000000" w:themeColor="text1"/>
                <w:sz w:val="20"/>
              </w:rPr>
            </w:pPr>
            <w:r w:rsidRPr="00EA678A">
              <w:rPr>
                <w:color w:val="000000" w:themeColor="text1"/>
                <w:sz w:val="20"/>
              </w:rPr>
              <w:t>6016,19</w:t>
            </w:r>
          </w:p>
        </w:tc>
        <w:tc>
          <w:tcPr>
            <w:tcW w:w="1070" w:type="dxa"/>
            <w:tcBorders>
              <w:top w:val="nil"/>
              <w:left w:val="nil"/>
              <w:bottom w:val="single" w:sz="4" w:space="0" w:color="auto"/>
              <w:right w:val="single" w:sz="4" w:space="0" w:color="auto"/>
            </w:tcBorders>
            <w:shd w:val="clear" w:color="auto" w:fill="auto"/>
            <w:vAlign w:val="center"/>
            <w:hideMark/>
          </w:tcPr>
          <w:p w14:paraId="50776CB2" w14:textId="103578AF" w:rsidR="004D1D1B" w:rsidRPr="00EA678A" w:rsidRDefault="004D1D1B" w:rsidP="004D1D1B">
            <w:pPr>
              <w:ind w:right="0"/>
              <w:rPr>
                <w:color w:val="000000" w:themeColor="text1"/>
                <w:sz w:val="20"/>
              </w:rPr>
            </w:pPr>
            <w:r w:rsidRPr="00EA678A">
              <w:rPr>
                <w:color w:val="000000" w:themeColor="text1"/>
                <w:sz w:val="20"/>
              </w:rPr>
              <w:t>6016,19</w:t>
            </w:r>
          </w:p>
        </w:tc>
        <w:tc>
          <w:tcPr>
            <w:tcW w:w="1070" w:type="dxa"/>
            <w:tcBorders>
              <w:top w:val="nil"/>
              <w:left w:val="nil"/>
              <w:bottom w:val="single" w:sz="4" w:space="0" w:color="auto"/>
              <w:right w:val="single" w:sz="4" w:space="0" w:color="auto"/>
            </w:tcBorders>
            <w:shd w:val="clear" w:color="auto" w:fill="auto"/>
            <w:vAlign w:val="center"/>
            <w:hideMark/>
          </w:tcPr>
          <w:p w14:paraId="1091D743" w14:textId="2BCE7AB2" w:rsidR="004D1D1B" w:rsidRPr="00EA678A" w:rsidRDefault="004D1D1B" w:rsidP="004D1D1B">
            <w:pPr>
              <w:ind w:right="0"/>
              <w:rPr>
                <w:color w:val="000000" w:themeColor="text1"/>
                <w:sz w:val="20"/>
              </w:rPr>
            </w:pPr>
            <w:r w:rsidRPr="00EA678A">
              <w:rPr>
                <w:color w:val="000000" w:themeColor="text1"/>
                <w:sz w:val="20"/>
              </w:rPr>
              <w:t>6016,19</w:t>
            </w:r>
          </w:p>
        </w:tc>
        <w:tc>
          <w:tcPr>
            <w:tcW w:w="1070" w:type="dxa"/>
            <w:tcBorders>
              <w:top w:val="nil"/>
              <w:left w:val="nil"/>
              <w:bottom w:val="single" w:sz="4" w:space="0" w:color="auto"/>
              <w:right w:val="single" w:sz="4" w:space="0" w:color="auto"/>
            </w:tcBorders>
            <w:shd w:val="clear" w:color="auto" w:fill="auto"/>
            <w:vAlign w:val="center"/>
            <w:hideMark/>
          </w:tcPr>
          <w:p w14:paraId="45FBDCB6" w14:textId="0890C9B6" w:rsidR="004D1D1B" w:rsidRPr="00EA678A" w:rsidRDefault="004D1D1B" w:rsidP="004D1D1B">
            <w:pPr>
              <w:ind w:right="0"/>
              <w:rPr>
                <w:color w:val="000000" w:themeColor="text1"/>
                <w:sz w:val="20"/>
              </w:rPr>
            </w:pPr>
            <w:r w:rsidRPr="00EA678A">
              <w:rPr>
                <w:color w:val="000000" w:themeColor="text1"/>
                <w:sz w:val="20"/>
              </w:rPr>
              <w:t>6016,19</w:t>
            </w:r>
          </w:p>
        </w:tc>
        <w:tc>
          <w:tcPr>
            <w:tcW w:w="1070" w:type="dxa"/>
            <w:tcBorders>
              <w:top w:val="nil"/>
              <w:left w:val="nil"/>
              <w:bottom w:val="single" w:sz="4" w:space="0" w:color="auto"/>
              <w:right w:val="single" w:sz="4" w:space="0" w:color="auto"/>
            </w:tcBorders>
            <w:shd w:val="clear" w:color="auto" w:fill="auto"/>
            <w:vAlign w:val="center"/>
            <w:hideMark/>
          </w:tcPr>
          <w:p w14:paraId="6A4F14DF" w14:textId="62D2146F" w:rsidR="004D1D1B" w:rsidRPr="00EA678A" w:rsidRDefault="004D1D1B" w:rsidP="004D1D1B">
            <w:pPr>
              <w:ind w:right="0"/>
              <w:rPr>
                <w:color w:val="000000" w:themeColor="text1"/>
                <w:sz w:val="20"/>
              </w:rPr>
            </w:pPr>
            <w:r w:rsidRPr="00EA678A">
              <w:rPr>
                <w:color w:val="000000" w:themeColor="text1"/>
                <w:sz w:val="20"/>
              </w:rPr>
              <w:t>6016,19</w:t>
            </w:r>
          </w:p>
        </w:tc>
        <w:tc>
          <w:tcPr>
            <w:tcW w:w="1070" w:type="dxa"/>
            <w:tcBorders>
              <w:top w:val="nil"/>
              <w:left w:val="nil"/>
              <w:bottom w:val="single" w:sz="4" w:space="0" w:color="auto"/>
              <w:right w:val="single" w:sz="4" w:space="0" w:color="auto"/>
            </w:tcBorders>
            <w:shd w:val="clear" w:color="auto" w:fill="auto"/>
            <w:vAlign w:val="center"/>
            <w:hideMark/>
          </w:tcPr>
          <w:p w14:paraId="76E09848" w14:textId="21AEBD9B" w:rsidR="004D1D1B" w:rsidRPr="00EA678A" w:rsidRDefault="004D1D1B" w:rsidP="004D1D1B">
            <w:pPr>
              <w:ind w:right="0"/>
              <w:rPr>
                <w:color w:val="000000" w:themeColor="text1"/>
                <w:sz w:val="20"/>
              </w:rPr>
            </w:pPr>
            <w:r w:rsidRPr="00EA678A">
              <w:rPr>
                <w:color w:val="000000" w:themeColor="text1"/>
                <w:sz w:val="20"/>
              </w:rPr>
              <w:t>6016,19</w:t>
            </w:r>
          </w:p>
        </w:tc>
        <w:tc>
          <w:tcPr>
            <w:tcW w:w="1070" w:type="dxa"/>
            <w:tcBorders>
              <w:top w:val="nil"/>
              <w:left w:val="nil"/>
              <w:bottom w:val="single" w:sz="4" w:space="0" w:color="auto"/>
              <w:right w:val="single" w:sz="4" w:space="0" w:color="auto"/>
            </w:tcBorders>
            <w:shd w:val="clear" w:color="auto" w:fill="auto"/>
            <w:vAlign w:val="center"/>
            <w:hideMark/>
          </w:tcPr>
          <w:p w14:paraId="213F0A3A" w14:textId="2F8823D7" w:rsidR="004D1D1B" w:rsidRPr="00EA678A" w:rsidRDefault="004D1D1B" w:rsidP="004D1D1B">
            <w:pPr>
              <w:ind w:right="0"/>
              <w:rPr>
                <w:color w:val="000000" w:themeColor="text1"/>
                <w:sz w:val="20"/>
              </w:rPr>
            </w:pPr>
            <w:r w:rsidRPr="00EA678A">
              <w:rPr>
                <w:color w:val="000000" w:themeColor="text1"/>
                <w:sz w:val="20"/>
              </w:rPr>
              <w:t>6016,19</w:t>
            </w:r>
          </w:p>
        </w:tc>
        <w:tc>
          <w:tcPr>
            <w:tcW w:w="1070" w:type="dxa"/>
            <w:tcBorders>
              <w:top w:val="nil"/>
              <w:left w:val="nil"/>
              <w:bottom w:val="single" w:sz="4" w:space="0" w:color="auto"/>
              <w:right w:val="single" w:sz="4" w:space="0" w:color="auto"/>
            </w:tcBorders>
            <w:shd w:val="clear" w:color="auto" w:fill="auto"/>
            <w:vAlign w:val="center"/>
            <w:hideMark/>
          </w:tcPr>
          <w:p w14:paraId="0A782785" w14:textId="7E757168" w:rsidR="004D1D1B" w:rsidRPr="00EA678A" w:rsidRDefault="004D1D1B" w:rsidP="004D1D1B">
            <w:pPr>
              <w:ind w:right="0"/>
              <w:rPr>
                <w:color w:val="000000" w:themeColor="text1"/>
                <w:sz w:val="20"/>
              </w:rPr>
            </w:pPr>
            <w:r w:rsidRPr="00EA678A">
              <w:rPr>
                <w:color w:val="000000" w:themeColor="text1"/>
                <w:sz w:val="20"/>
              </w:rPr>
              <w:t>6016,19</w:t>
            </w:r>
          </w:p>
        </w:tc>
        <w:tc>
          <w:tcPr>
            <w:tcW w:w="1070" w:type="dxa"/>
            <w:tcBorders>
              <w:top w:val="nil"/>
              <w:left w:val="nil"/>
              <w:bottom w:val="single" w:sz="4" w:space="0" w:color="auto"/>
              <w:right w:val="single" w:sz="4" w:space="0" w:color="auto"/>
            </w:tcBorders>
            <w:shd w:val="clear" w:color="auto" w:fill="auto"/>
            <w:vAlign w:val="center"/>
            <w:hideMark/>
          </w:tcPr>
          <w:p w14:paraId="3E90C1A1" w14:textId="5B16EF35" w:rsidR="004D1D1B" w:rsidRPr="00EA678A" w:rsidRDefault="004D1D1B" w:rsidP="004D1D1B">
            <w:pPr>
              <w:ind w:right="0"/>
              <w:rPr>
                <w:color w:val="000000" w:themeColor="text1"/>
                <w:sz w:val="20"/>
              </w:rPr>
            </w:pPr>
            <w:r w:rsidRPr="00EA678A">
              <w:rPr>
                <w:color w:val="000000" w:themeColor="text1"/>
                <w:sz w:val="20"/>
              </w:rPr>
              <w:t>6016,19</w:t>
            </w:r>
          </w:p>
        </w:tc>
        <w:tc>
          <w:tcPr>
            <w:tcW w:w="1070" w:type="dxa"/>
            <w:tcBorders>
              <w:top w:val="nil"/>
              <w:left w:val="nil"/>
              <w:bottom w:val="single" w:sz="4" w:space="0" w:color="auto"/>
              <w:right w:val="single" w:sz="4" w:space="0" w:color="auto"/>
            </w:tcBorders>
            <w:shd w:val="clear" w:color="auto" w:fill="auto"/>
            <w:vAlign w:val="center"/>
            <w:hideMark/>
          </w:tcPr>
          <w:p w14:paraId="52610CB0" w14:textId="7DBBFE36" w:rsidR="004D1D1B" w:rsidRPr="00EA678A" w:rsidRDefault="004D1D1B" w:rsidP="004D1D1B">
            <w:pPr>
              <w:ind w:right="0"/>
              <w:rPr>
                <w:color w:val="000000" w:themeColor="text1"/>
                <w:sz w:val="20"/>
              </w:rPr>
            </w:pPr>
            <w:r w:rsidRPr="00EA678A">
              <w:rPr>
                <w:color w:val="000000" w:themeColor="text1"/>
                <w:sz w:val="20"/>
              </w:rPr>
              <w:t>6016,19</w:t>
            </w:r>
          </w:p>
        </w:tc>
        <w:tc>
          <w:tcPr>
            <w:tcW w:w="1070" w:type="dxa"/>
            <w:tcBorders>
              <w:top w:val="nil"/>
              <w:left w:val="nil"/>
              <w:bottom w:val="single" w:sz="4" w:space="0" w:color="auto"/>
              <w:right w:val="single" w:sz="4" w:space="0" w:color="auto"/>
            </w:tcBorders>
            <w:shd w:val="clear" w:color="auto" w:fill="auto"/>
            <w:vAlign w:val="center"/>
            <w:hideMark/>
          </w:tcPr>
          <w:p w14:paraId="7030958D" w14:textId="21657837" w:rsidR="004D1D1B" w:rsidRPr="00EA678A" w:rsidRDefault="004D1D1B" w:rsidP="004D1D1B">
            <w:pPr>
              <w:ind w:right="0"/>
              <w:rPr>
                <w:color w:val="000000" w:themeColor="text1"/>
                <w:sz w:val="20"/>
              </w:rPr>
            </w:pPr>
            <w:r w:rsidRPr="00EA678A">
              <w:rPr>
                <w:color w:val="000000" w:themeColor="text1"/>
                <w:sz w:val="20"/>
              </w:rPr>
              <w:t>6016,19</w:t>
            </w:r>
          </w:p>
        </w:tc>
      </w:tr>
      <w:tr w:rsidR="004D1D1B" w:rsidRPr="00EA678A" w14:paraId="5233E4AC" w14:textId="77777777" w:rsidTr="002F7FFE">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2233D386" w14:textId="77777777" w:rsidR="004D1D1B" w:rsidRPr="00EA678A" w:rsidRDefault="004D1D1B" w:rsidP="004D1D1B">
            <w:pPr>
              <w:ind w:right="0"/>
              <w:jc w:val="left"/>
              <w:rPr>
                <w:color w:val="000000" w:themeColor="text1"/>
                <w:sz w:val="20"/>
                <w:lang w:eastAsia="ru-RU"/>
              </w:rPr>
            </w:pPr>
            <w:r w:rsidRPr="00EA678A">
              <w:rPr>
                <w:color w:val="000000" w:themeColor="text1"/>
                <w:sz w:val="20"/>
                <w:lang w:eastAsia="ru-RU"/>
              </w:rPr>
              <w:t>Установленная производительность ВПУ, м</w:t>
            </w:r>
            <w:r w:rsidRPr="00EA678A">
              <w:rPr>
                <w:color w:val="000000" w:themeColor="text1"/>
                <w:sz w:val="20"/>
                <w:vertAlign w:val="superscript"/>
                <w:lang w:eastAsia="ru-RU"/>
              </w:rPr>
              <w:t>3</w:t>
            </w:r>
            <w:r w:rsidRPr="00EA678A">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39468FC0" w14:textId="77777777" w:rsidR="004D1D1B" w:rsidRPr="00EA678A" w:rsidRDefault="004D1D1B" w:rsidP="004D1D1B">
            <w:pPr>
              <w:ind w:right="0"/>
              <w:rPr>
                <w:color w:val="000000" w:themeColor="text1"/>
                <w:sz w:val="20"/>
              </w:rPr>
            </w:pPr>
            <w:r w:rsidRPr="00EA678A">
              <w:rPr>
                <w:color w:val="000000" w:themeColor="text1"/>
                <w:sz w:val="20"/>
              </w:rPr>
              <w:t>190,00</w:t>
            </w:r>
          </w:p>
        </w:tc>
        <w:tc>
          <w:tcPr>
            <w:tcW w:w="1071" w:type="dxa"/>
            <w:tcBorders>
              <w:top w:val="nil"/>
              <w:left w:val="nil"/>
              <w:bottom w:val="single" w:sz="4" w:space="0" w:color="auto"/>
              <w:right w:val="single" w:sz="4" w:space="0" w:color="auto"/>
            </w:tcBorders>
            <w:shd w:val="clear" w:color="auto" w:fill="auto"/>
            <w:vAlign w:val="center"/>
            <w:hideMark/>
          </w:tcPr>
          <w:p w14:paraId="63058AF2" w14:textId="77777777" w:rsidR="004D1D1B" w:rsidRPr="00EA678A" w:rsidRDefault="004D1D1B" w:rsidP="004D1D1B">
            <w:pPr>
              <w:ind w:right="0"/>
              <w:rPr>
                <w:color w:val="000000" w:themeColor="text1"/>
                <w:sz w:val="20"/>
              </w:rPr>
            </w:pPr>
            <w:r w:rsidRPr="00EA678A">
              <w:rPr>
                <w:color w:val="000000" w:themeColor="text1"/>
                <w:sz w:val="20"/>
              </w:rPr>
              <w:t>190,00</w:t>
            </w:r>
          </w:p>
        </w:tc>
        <w:tc>
          <w:tcPr>
            <w:tcW w:w="1071" w:type="dxa"/>
            <w:tcBorders>
              <w:top w:val="nil"/>
              <w:left w:val="nil"/>
              <w:bottom w:val="single" w:sz="4" w:space="0" w:color="auto"/>
              <w:right w:val="single" w:sz="4" w:space="0" w:color="auto"/>
            </w:tcBorders>
            <w:shd w:val="clear" w:color="auto" w:fill="auto"/>
            <w:vAlign w:val="center"/>
            <w:hideMark/>
          </w:tcPr>
          <w:p w14:paraId="66B049B7" w14:textId="77777777" w:rsidR="004D1D1B" w:rsidRPr="00EA678A" w:rsidRDefault="004D1D1B" w:rsidP="004D1D1B">
            <w:pPr>
              <w:ind w:right="0"/>
              <w:rPr>
                <w:color w:val="000000" w:themeColor="text1"/>
                <w:sz w:val="20"/>
              </w:rPr>
            </w:pPr>
            <w:r w:rsidRPr="00EA678A">
              <w:rPr>
                <w:color w:val="000000" w:themeColor="text1"/>
                <w:sz w:val="20"/>
              </w:rPr>
              <w:t>190,00</w:t>
            </w:r>
          </w:p>
        </w:tc>
        <w:tc>
          <w:tcPr>
            <w:tcW w:w="1071" w:type="dxa"/>
            <w:tcBorders>
              <w:top w:val="nil"/>
              <w:left w:val="nil"/>
              <w:bottom w:val="single" w:sz="4" w:space="0" w:color="auto"/>
              <w:right w:val="single" w:sz="4" w:space="0" w:color="auto"/>
            </w:tcBorders>
            <w:shd w:val="clear" w:color="auto" w:fill="auto"/>
            <w:vAlign w:val="center"/>
            <w:hideMark/>
          </w:tcPr>
          <w:p w14:paraId="1408EF96" w14:textId="57560D50" w:rsidR="004D1D1B" w:rsidRPr="00EA678A" w:rsidRDefault="004D1D1B" w:rsidP="004D1D1B">
            <w:pPr>
              <w:ind w:right="0"/>
              <w:rPr>
                <w:color w:val="000000" w:themeColor="text1"/>
                <w:sz w:val="20"/>
              </w:rPr>
            </w:pPr>
            <w:r w:rsidRPr="00EA678A">
              <w:rPr>
                <w:color w:val="000000" w:themeColor="text1"/>
                <w:sz w:val="20"/>
              </w:rPr>
              <w:t>190,00</w:t>
            </w:r>
          </w:p>
        </w:tc>
        <w:tc>
          <w:tcPr>
            <w:tcW w:w="1070" w:type="dxa"/>
            <w:tcBorders>
              <w:top w:val="nil"/>
              <w:left w:val="nil"/>
              <w:bottom w:val="single" w:sz="4" w:space="0" w:color="auto"/>
              <w:right w:val="single" w:sz="4" w:space="0" w:color="auto"/>
            </w:tcBorders>
            <w:shd w:val="clear" w:color="auto" w:fill="auto"/>
            <w:vAlign w:val="center"/>
            <w:hideMark/>
          </w:tcPr>
          <w:p w14:paraId="35DC1BDE" w14:textId="4820E9E6" w:rsidR="004D1D1B" w:rsidRPr="00EA678A" w:rsidRDefault="004D1D1B" w:rsidP="004D1D1B">
            <w:pPr>
              <w:ind w:right="0"/>
              <w:rPr>
                <w:color w:val="000000" w:themeColor="text1"/>
                <w:sz w:val="20"/>
              </w:rPr>
            </w:pPr>
            <w:r w:rsidRPr="00EA678A">
              <w:rPr>
                <w:color w:val="000000" w:themeColor="text1"/>
                <w:sz w:val="20"/>
              </w:rPr>
              <w:t>190,00</w:t>
            </w:r>
          </w:p>
        </w:tc>
        <w:tc>
          <w:tcPr>
            <w:tcW w:w="1070" w:type="dxa"/>
            <w:tcBorders>
              <w:top w:val="nil"/>
              <w:left w:val="nil"/>
              <w:bottom w:val="single" w:sz="4" w:space="0" w:color="auto"/>
              <w:right w:val="single" w:sz="4" w:space="0" w:color="auto"/>
            </w:tcBorders>
            <w:shd w:val="clear" w:color="auto" w:fill="auto"/>
            <w:vAlign w:val="center"/>
            <w:hideMark/>
          </w:tcPr>
          <w:p w14:paraId="5825ED56" w14:textId="1C8F378F" w:rsidR="004D1D1B" w:rsidRPr="00EA678A" w:rsidRDefault="004D1D1B" w:rsidP="004D1D1B">
            <w:pPr>
              <w:ind w:right="0"/>
              <w:rPr>
                <w:color w:val="000000" w:themeColor="text1"/>
                <w:sz w:val="20"/>
              </w:rPr>
            </w:pPr>
            <w:r w:rsidRPr="00EA678A">
              <w:rPr>
                <w:color w:val="000000" w:themeColor="text1"/>
                <w:sz w:val="20"/>
              </w:rPr>
              <w:t>190,00</w:t>
            </w:r>
          </w:p>
        </w:tc>
        <w:tc>
          <w:tcPr>
            <w:tcW w:w="1070" w:type="dxa"/>
            <w:tcBorders>
              <w:top w:val="nil"/>
              <w:left w:val="nil"/>
              <w:bottom w:val="single" w:sz="4" w:space="0" w:color="auto"/>
              <w:right w:val="single" w:sz="4" w:space="0" w:color="auto"/>
            </w:tcBorders>
            <w:shd w:val="clear" w:color="auto" w:fill="auto"/>
            <w:vAlign w:val="center"/>
            <w:hideMark/>
          </w:tcPr>
          <w:p w14:paraId="420EE657" w14:textId="7B2AB2EF" w:rsidR="004D1D1B" w:rsidRPr="00EA678A" w:rsidRDefault="004D1D1B" w:rsidP="004D1D1B">
            <w:pPr>
              <w:ind w:right="0"/>
              <w:rPr>
                <w:color w:val="000000" w:themeColor="text1"/>
                <w:sz w:val="20"/>
              </w:rPr>
            </w:pPr>
            <w:r w:rsidRPr="00EA678A">
              <w:rPr>
                <w:color w:val="000000" w:themeColor="text1"/>
                <w:sz w:val="20"/>
              </w:rPr>
              <w:t>190,00</w:t>
            </w:r>
          </w:p>
        </w:tc>
        <w:tc>
          <w:tcPr>
            <w:tcW w:w="1070" w:type="dxa"/>
            <w:tcBorders>
              <w:top w:val="nil"/>
              <w:left w:val="nil"/>
              <w:bottom w:val="single" w:sz="4" w:space="0" w:color="auto"/>
              <w:right w:val="single" w:sz="4" w:space="0" w:color="auto"/>
            </w:tcBorders>
            <w:shd w:val="clear" w:color="auto" w:fill="auto"/>
            <w:vAlign w:val="center"/>
            <w:hideMark/>
          </w:tcPr>
          <w:p w14:paraId="50A7793D" w14:textId="2DFAA7CB" w:rsidR="004D1D1B" w:rsidRPr="00EA678A" w:rsidRDefault="004D1D1B" w:rsidP="004D1D1B">
            <w:pPr>
              <w:ind w:right="0"/>
              <w:rPr>
                <w:color w:val="000000" w:themeColor="text1"/>
                <w:sz w:val="20"/>
              </w:rPr>
            </w:pPr>
            <w:r w:rsidRPr="00EA678A">
              <w:rPr>
                <w:color w:val="000000" w:themeColor="text1"/>
                <w:sz w:val="20"/>
              </w:rPr>
              <w:t>190,00</w:t>
            </w:r>
          </w:p>
        </w:tc>
        <w:tc>
          <w:tcPr>
            <w:tcW w:w="1070" w:type="dxa"/>
            <w:tcBorders>
              <w:top w:val="nil"/>
              <w:left w:val="nil"/>
              <w:bottom w:val="single" w:sz="4" w:space="0" w:color="auto"/>
              <w:right w:val="single" w:sz="4" w:space="0" w:color="auto"/>
            </w:tcBorders>
            <w:shd w:val="clear" w:color="auto" w:fill="auto"/>
            <w:vAlign w:val="center"/>
            <w:hideMark/>
          </w:tcPr>
          <w:p w14:paraId="43E2E6A3" w14:textId="7D9AB469" w:rsidR="004D1D1B" w:rsidRPr="00EA678A" w:rsidRDefault="004D1D1B" w:rsidP="004D1D1B">
            <w:pPr>
              <w:ind w:right="0"/>
              <w:rPr>
                <w:color w:val="000000" w:themeColor="text1"/>
                <w:sz w:val="20"/>
              </w:rPr>
            </w:pPr>
            <w:r w:rsidRPr="00EA678A">
              <w:rPr>
                <w:color w:val="000000" w:themeColor="text1"/>
                <w:sz w:val="20"/>
              </w:rPr>
              <w:t>190,00</w:t>
            </w:r>
          </w:p>
        </w:tc>
        <w:tc>
          <w:tcPr>
            <w:tcW w:w="1070" w:type="dxa"/>
            <w:tcBorders>
              <w:top w:val="nil"/>
              <w:left w:val="nil"/>
              <w:bottom w:val="single" w:sz="4" w:space="0" w:color="auto"/>
              <w:right w:val="single" w:sz="4" w:space="0" w:color="auto"/>
            </w:tcBorders>
            <w:shd w:val="clear" w:color="auto" w:fill="auto"/>
            <w:vAlign w:val="center"/>
            <w:hideMark/>
          </w:tcPr>
          <w:p w14:paraId="72B6CE02" w14:textId="7481936A" w:rsidR="004D1D1B" w:rsidRPr="00EA678A" w:rsidRDefault="004D1D1B" w:rsidP="004D1D1B">
            <w:pPr>
              <w:ind w:right="0"/>
              <w:rPr>
                <w:color w:val="000000" w:themeColor="text1"/>
                <w:sz w:val="20"/>
              </w:rPr>
            </w:pPr>
            <w:r w:rsidRPr="00EA678A">
              <w:rPr>
                <w:color w:val="000000" w:themeColor="text1"/>
                <w:sz w:val="20"/>
              </w:rPr>
              <w:t>190,00</w:t>
            </w:r>
          </w:p>
        </w:tc>
        <w:tc>
          <w:tcPr>
            <w:tcW w:w="1070" w:type="dxa"/>
            <w:tcBorders>
              <w:top w:val="nil"/>
              <w:left w:val="nil"/>
              <w:bottom w:val="single" w:sz="4" w:space="0" w:color="auto"/>
              <w:right w:val="single" w:sz="4" w:space="0" w:color="auto"/>
            </w:tcBorders>
            <w:shd w:val="clear" w:color="auto" w:fill="auto"/>
            <w:vAlign w:val="center"/>
            <w:hideMark/>
          </w:tcPr>
          <w:p w14:paraId="6A0A17EA" w14:textId="44971DE1" w:rsidR="004D1D1B" w:rsidRPr="00EA678A" w:rsidRDefault="004D1D1B" w:rsidP="004D1D1B">
            <w:pPr>
              <w:ind w:right="0"/>
              <w:rPr>
                <w:color w:val="000000" w:themeColor="text1"/>
                <w:sz w:val="20"/>
              </w:rPr>
            </w:pPr>
            <w:r w:rsidRPr="00EA678A">
              <w:rPr>
                <w:color w:val="000000" w:themeColor="text1"/>
                <w:sz w:val="20"/>
              </w:rPr>
              <w:t>190,00</w:t>
            </w:r>
          </w:p>
        </w:tc>
        <w:tc>
          <w:tcPr>
            <w:tcW w:w="1070" w:type="dxa"/>
            <w:tcBorders>
              <w:top w:val="nil"/>
              <w:left w:val="nil"/>
              <w:bottom w:val="single" w:sz="4" w:space="0" w:color="auto"/>
              <w:right w:val="single" w:sz="4" w:space="0" w:color="auto"/>
            </w:tcBorders>
            <w:shd w:val="clear" w:color="auto" w:fill="auto"/>
            <w:vAlign w:val="center"/>
            <w:hideMark/>
          </w:tcPr>
          <w:p w14:paraId="20444925" w14:textId="1897C2B5" w:rsidR="004D1D1B" w:rsidRPr="00EA678A" w:rsidRDefault="004D1D1B" w:rsidP="004D1D1B">
            <w:pPr>
              <w:ind w:right="0"/>
              <w:rPr>
                <w:color w:val="000000" w:themeColor="text1"/>
                <w:sz w:val="20"/>
              </w:rPr>
            </w:pPr>
            <w:r w:rsidRPr="00EA678A">
              <w:rPr>
                <w:color w:val="000000" w:themeColor="text1"/>
                <w:sz w:val="20"/>
              </w:rPr>
              <w:t>190,00</w:t>
            </w:r>
          </w:p>
        </w:tc>
        <w:tc>
          <w:tcPr>
            <w:tcW w:w="1070" w:type="dxa"/>
            <w:tcBorders>
              <w:top w:val="nil"/>
              <w:left w:val="nil"/>
              <w:bottom w:val="single" w:sz="4" w:space="0" w:color="auto"/>
              <w:right w:val="single" w:sz="4" w:space="0" w:color="auto"/>
            </w:tcBorders>
            <w:shd w:val="clear" w:color="auto" w:fill="auto"/>
            <w:vAlign w:val="center"/>
            <w:hideMark/>
          </w:tcPr>
          <w:p w14:paraId="76B6E1CF" w14:textId="7EEE1F88" w:rsidR="004D1D1B" w:rsidRPr="00EA678A" w:rsidRDefault="004D1D1B" w:rsidP="004D1D1B">
            <w:pPr>
              <w:ind w:right="0"/>
              <w:rPr>
                <w:color w:val="000000" w:themeColor="text1"/>
                <w:sz w:val="20"/>
              </w:rPr>
            </w:pPr>
            <w:r w:rsidRPr="00EA678A">
              <w:rPr>
                <w:color w:val="000000" w:themeColor="text1"/>
                <w:sz w:val="20"/>
              </w:rPr>
              <w:t>190,00</w:t>
            </w:r>
          </w:p>
        </w:tc>
        <w:tc>
          <w:tcPr>
            <w:tcW w:w="1070" w:type="dxa"/>
            <w:tcBorders>
              <w:top w:val="nil"/>
              <w:left w:val="nil"/>
              <w:bottom w:val="single" w:sz="4" w:space="0" w:color="auto"/>
              <w:right w:val="single" w:sz="4" w:space="0" w:color="auto"/>
            </w:tcBorders>
            <w:shd w:val="clear" w:color="auto" w:fill="auto"/>
            <w:vAlign w:val="center"/>
            <w:hideMark/>
          </w:tcPr>
          <w:p w14:paraId="6101CC71" w14:textId="4CB62A92" w:rsidR="004D1D1B" w:rsidRPr="00EA678A" w:rsidRDefault="004D1D1B" w:rsidP="004D1D1B">
            <w:pPr>
              <w:ind w:right="0"/>
              <w:rPr>
                <w:color w:val="000000" w:themeColor="text1"/>
                <w:sz w:val="20"/>
              </w:rPr>
            </w:pPr>
            <w:r w:rsidRPr="00EA678A">
              <w:rPr>
                <w:color w:val="000000" w:themeColor="text1"/>
                <w:sz w:val="20"/>
              </w:rPr>
              <w:t>190,00</w:t>
            </w:r>
          </w:p>
        </w:tc>
        <w:tc>
          <w:tcPr>
            <w:tcW w:w="1070" w:type="dxa"/>
            <w:tcBorders>
              <w:top w:val="nil"/>
              <w:left w:val="nil"/>
              <w:bottom w:val="single" w:sz="4" w:space="0" w:color="auto"/>
              <w:right w:val="single" w:sz="4" w:space="0" w:color="auto"/>
            </w:tcBorders>
            <w:shd w:val="clear" w:color="auto" w:fill="auto"/>
            <w:vAlign w:val="center"/>
            <w:hideMark/>
          </w:tcPr>
          <w:p w14:paraId="1D0CE9D6" w14:textId="156EF4EC" w:rsidR="004D1D1B" w:rsidRPr="00EA678A" w:rsidRDefault="004D1D1B" w:rsidP="004D1D1B">
            <w:pPr>
              <w:ind w:right="0"/>
              <w:rPr>
                <w:color w:val="000000" w:themeColor="text1"/>
                <w:sz w:val="20"/>
              </w:rPr>
            </w:pPr>
            <w:r w:rsidRPr="00EA678A">
              <w:rPr>
                <w:color w:val="000000" w:themeColor="text1"/>
                <w:sz w:val="20"/>
              </w:rPr>
              <w:t>190,00</w:t>
            </w:r>
          </w:p>
        </w:tc>
        <w:tc>
          <w:tcPr>
            <w:tcW w:w="1070" w:type="dxa"/>
            <w:tcBorders>
              <w:top w:val="nil"/>
              <w:left w:val="nil"/>
              <w:bottom w:val="single" w:sz="4" w:space="0" w:color="auto"/>
              <w:right w:val="single" w:sz="4" w:space="0" w:color="auto"/>
            </w:tcBorders>
            <w:shd w:val="clear" w:color="auto" w:fill="auto"/>
            <w:vAlign w:val="center"/>
            <w:hideMark/>
          </w:tcPr>
          <w:p w14:paraId="137387F8" w14:textId="3A0D84CB" w:rsidR="004D1D1B" w:rsidRPr="00EA678A" w:rsidRDefault="004D1D1B" w:rsidP="004D1D1B">
            <w:pPr>
              <w:ind w:right="0"/>
              <w:rPr>
                <w:color w:val="000000" w:themeColor="text1"/>
                <w:sz w:val="20"/>
              </w:rPr>
            </w:pPr>
            <w:r w:rsidRPr="00EA678A">
              <w:rPr>
                <w:color w:val="000000" w:themeColor="text1"/>
                <w:sz w:val="20"/>
              </w:rPr>
              <w:t>190,00</w:t>
            </w:r>
          </w:p>
        </w:tc>
      </w:tr>
      <w:tr w:rsidR="004D1D1B" w:rsidRPr="00EA678A" w14:paraId="2292A175" w14:textId="77777777" w:rsidTr="002F7FFE">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2BD88170" w14:textId="77777777" w:rsidR="004D1D1B" w:rsidRPr="00EA678A" w:rsidRDefault="004D1D1B" w:rsidP="004D1D1B">
            <w:pPr>
              <w:ind w:right="0"/>
              <w:jc w:val="left"/>
              <w:rPr>
                <w:color w:val="000000" w:themeColor="text1"/>
                <w:sz w:val="20"/>
                <w:lang w:eastAsia="ru-RU"/>
              </w:rPr>
            </w:pPr>
            <w:r w:rsidRPr="00EA678A">
              <w:rPr>
                <w:color w:val="000000" w:themeColor="text1"/>
                <w:sz w:val="20"/>
                <w:lang w:eastAsia="ru-RU"/>
              </w:rPr>
              <w:t>Собственные нужды источников, м</w:t>
            </w:r>
            <w:r w:rsidRPr="00EA678A">
              <w:rPr>
                <w:color w:val="000000" w:themeColor="text1"/>
                <w:sz w:val="20"/>
                <w:vertAlign w:val="superscript"/>
                <w:lang w:eastAsia="ru-RU"/>
              </w:rPr>
              <w:t>3</w:t>
            </w:r>
            <w:r w:rsidRPr="00EA678A">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2BEA6F32" w14:textId="77777777" w:rsidR="004D1D1B" w:rsidRPr="00EA678A" w:rsidRDefault="004D1D1B" w:rsidP="004D1D1B">
            <w:pPr>
              <w:ind w:right="0"/>
              <w:rPr>
                <w:color w:val="000000" w:themeColor="text1"/>
                <w:sz w:val="20"/>
              </w:rPr>
            </w:pPr>
            <w:r w:rsidRPr="00EA678A">
              <w:rPr>
                <w:color w:val="000000" w:themeColor="text1"/>
                <w:sz w:val="20"/>
              </w:rPr>
              <w:t>2,00</w:t>
            </w:r>
          </w:p>
        </w:tc>
        <w:tc>
          <w:tcPr>
            <w:tcW w:w="1071" w:type="dxa"/>
            <w:tcBorders>
              <w:top w:val="nil"/>
              <w:left w:val="nil"/>
              <w:bottom w:val="single" w:sz="4" w:space="0" w:color="auto"/>
              <w:right w:val="single" w:sz="4" w:space="0" w:color="auto"/>
            </w:tcBorders>
            <w:shd w:val="clear" w:color="auto" w:fill="auto"/>
            <w:vAlign w:val="center"/>
            <w:hideMark/>
          </w:tcPr>
          <w:p w14:paraId="5BB88BE8" w14:textId="77777777" w:rsidR="004D1D1B" w:rsidRPr="00EA678A" w:rsidRDefault="004D1D1B" w:rsidP="004D1D1B">
            <w:pPr>
              <w:ind w:right="0"/>
              <w:rPr>
                <w:color w:val="000000" w:themeColor="text1"/>
                <w:sz w:val="20"/>
              </w:rPr>
            </w:pPr>
            <w:r w:rsidRPr="00EA678A">
              <w:rPr>
                <w:color w:val="000000" w:themeColor="text1"/>
                <w:sz w:val="20"/>
              </w:rPr>
              <w:t>2,00</w:t>
            </w:r>
          </w:p>
        </w:tc>
        <w:tc>
          <w:tcPr>
            <w:tcW w:w="1071" w:type="dxa"/>
            <w:tcBorders>
              <w:top w:val="nil"/>
              <w:left w:val="nil"/>
              <w:bottom w:val="single" w:sz="4" w:space="0" w:color="auto"/>
              <w:right w:val="single" w:sz="4" w:space="0" w:color="auto"/>
            </w:tcBorders>
            <w:shd w:val="clear" w:color="auto" w:fill="auto"/>
            <w:vAlign w:val="center"/>
            <w:hideMark/>
          </w:tcPr>
          <w:p w14:paraId="51DC2CB4" w14:textId="77777777" w:rsidR="004D1D1B" w:rsidRPr="00EA678A" w:rsidRDefault="004D1D1B" w:rsidP="004D1D1B">
            <w:pPr>
              <w:ind w:right="0"/>
              <w:rPr>
                <w:color w:val="000000" w:themeColor="text1"/>
                <w:sz w:val="20"/>
              </w:rPr>
            </w:pPr>
            <w:r w:rsidRPr="00EA678A">
              <w:rPr>
                <w:color w:val="000000" w:themeColor="text1"/>
                <w:sz w:val="20"/>
              </w:rPr>
              <w:t>2,00</w:t>
            </w:r>
          </w:p>
        </w:tc>
        <w:tc>
          <w:tcPr>
            <w:tcW w:w="1071" w:type="dxa"/>
            <w:tcBorders>
              <w:top w:val="nil"/>
              <w:left w:val="nil"/>
              <w:bottom w:val="single" w:sz="4" w:space="0" w:color="auto"/>
              <w:right w:val="single" w:sz="4" w:space="0" w:color="auto"/>
            </w:tcBorders>
            <w:shd w:val="clear" w:color="auto" w:fill="auto"/>
            <w:vAlign w:val="center"/>
            <w:hideMark/>
          </w:tcPr>
          <w:p w14:paraId="06ABE50A" w14:textId="7255C93D" w:rsidR="004D1D1B" w:rsidRPr="00EA678A" w:rsidRDefault="004D1D1B" w:rsidP="004D1D1B">
            <w:pPr>
              <w:ind w:right="0"/>
              <w:rPr>
                <w:color w:val="000000" w:themeColor="text1"/>
                <w:sz w:val="20"/>
              </w:rPr>
            </w:pPr>
            <w:r w:rsidRPr="00EA678A">
              <w:rPr>
                <w:color w:val="000000" w:themeColor="text1"/>
                <w:sz w:val="20"/>
              </w:rPr>
              <w:t>2,00</w:t>
            </w:r>
          </w:p>
        </w:tc>
        <w:tc>
          <w:tcPr>
            <w:tcW w:w="1070" w:type="dxa"/>
            <w:tcBorders>
              <w:top w:val="nil"/>
              <w:left w:val="nil"/>
              <w:bottom w:val="single" w:sz="4" w:space="0" w:color="auto"/>
              <w:right w:val="single" w:sz="4" w:space="0" w:color="auto"/>
            </w:tcBorders>
            <w:shd w:val="clear" w:color="auto" w:fill="auto"/>
            <w:vAlign w:val="center"/>
            <w:hideMark/>
          </w:tcPr>
          <w:p w14:paraId="0B7E567A" w14:textId="459E98D4" w:rsidR="004D1D1B" w:rsidRPr="00EA678A" w:rsidRDefault="004D1D1B" w:rsidP="004D1D1B">
            <w:pPr>
              <w:ind w:right="0"/>
              <w:rPr>
                <w:color w:val="000000" w:themeColor="text1"/>
                <w:sz w:val="20"/>
              </w:rPr>
            </w:pPr>
            <w:r w:rsidRPr="00EA678A">
              <w:rPr>
                <w:color w:val="000000" w:themeColor="text1"/>
                <w:sz w:val="20"/>
              </w:rPr>
              <w:t>2,00</w:t>
            </w:r>
          </w:p>
        </w:tc>
        <w:tc>
          <w:tcPr>
            <w:tcW w:w="1070" w:type="dxa"/>
            <w:tcBorders>
              <w:top w:val="nil"/>
              <w:left w:val="nil"/>
              <w:bottom w:val="single" w:sz="4" w:space="0" w:color="auto"/>
              <w:right w:val="single" w:sz="4" w:space="0" w:color="auto"/>
            </w:tcBorders>
            <w:shd w:val="clear" w:color="auto" w:fill="auto"/>
            <w:vAlign w:val="center"/>
            <w:hideMark/>
          </w:tcPr>
          <w:p w14:paraId="08C82F62" w14:textId="3BCEECBB" w:rsidR="004D1D1B" w:rsidRPr="00EA678A" w:rsidRDefault="004D1D1B" w:rsidP="004D1D1B">
            <w:pPr>
              <w:ind w:right="0"/>
              <w:rPr>
                <w:color w:val="000000" w:themeColor="text1"/>
                <w:sz w:val="20"/>
              </w:rPr>
            </w:pPr>
            <w:r w:rsidRPr="00EA678A">
              <w:rPr>
                <w:color w:val="000000" w:themeColor="text1"/>
                <w:sz w:val="20"/>
              </w:rPr>
              <w:t>2,00</w:t>
            </w:r>
          </w:p>
        </w:tc>
        <w:tc>
          <w:tcPr>
            <w:tcW w:w="1070" w:type="dxa"/>
            <w:tcBorders>
              <w:top w:val="nil"/>
              <w:left w:val="nil"/>
              <w:bottom w:val="single" w:sz="4" w:space="0" w:color="auto"/>
              <w:right w:val="single" w:sz="4" w:space="0" w:color="auto"/>
            </w:tcBorders>
            <w:shd w:val="clear" w:color="auto" w:fill="auto"/>
            <w:vAlign w:val="center"/>
            <w:hideMark/>
          </w:tcPr>
          <w:p w14:paraId="02CE8AC3" w14:textId="4274D0A7" w:rsidR="004D1D1B" w:rsidRPr="00EA678A" w:rsidRDefault="004D1D1B" w:rsidP="004D1D1B">
            <w:pPr>
              <w:ind w:right="0"/>
              <w:rPr>
                <w:color w:val="000000" w:themeColor="text1"/>
                <w:sz w:val="20"/>
              </w:rPr>
            </w:pPr>
            <w:r w:rsidRPr="00EA678A">
              <w:rPr>
                <w:color w:val="000000" w:themeColor="text1"/>
                <w:sz w:val="20"/>
              </w:rPr>
              <w:t>2,00</w:t>
            </w:r>
          </w:p>
        </w:tc>
        <w:tc>
          <w:tcPr>
            <w:tcW w:w="1070" w:type="dxa"/>
            <w:tcBorders>
              <w:top w:val="nil"/>
              <w:left w:val="nil"/>
              <w:bottom w:val="single" w:sz="4" w:space="0" w:color="auto"/>
              <w:right w:val="single" w:sz="4" w:space="0" w:color="auto"/>
            </w:tcBorders>
            <w:shd w:val="clear" w:color="auto" w:fill="auto"/>
            <w:vAlign w:val="center"/>
            <w:hideMark/>
          </w:tcPr>
          <w:p w14:paraId="48AE0B3E" w14:textId="21EA4D70" w:rsidR="004D1D1B" w:rsidRPr="00EA678A" w:rsidRDefault="004D1D1B" w:rsidP="004D1D1B">
            <w:pPr>
              <w:ind w:right="0"/>
              <w:rPr>
                <w:color w:val="000000" w:themeColor="text1"/>
                <w:sz w:val="20"/>
              </w:rPr>
            </w:pPr>
            <w:r w:rsidRPr="00EA678A">
              <w:rPr>
                <w:color w:val="000000" w:themeColor="text1"/>
                <w:sz w:val="20"/>
              </w:rPr>
              <w:t>2,00</w:t>
            </w:r>
          </w:p>
        </w:tc>
        <w:tc>
          <w:tcPr>
            <w:tcW w:w="1070" w:type="dxa"/>
            <w:tcBorders>
              <w:top w:val="nil"/>
              <w:left w:val="nil"/>
              <w:bottom w:val="single" w:sz="4" w:space="0" w:color="auto"/>
              <w:right w:val="single" w:sz="4" w:space="0" w:color="auto"/>
            </w:tcBorders>
            <w:shd w:val="clear" w:color="auto" w:fill="auto"/>
            <w:vAlign w:val="center"/>
            <w:hideMark/>
          </w:tcPr>
          <w:p w14:paraId="57F23067" w14:textId="5B745524" w:rsidR="004D1D1B" w:rsidRPr="00EA678A" w:rsidRDefault="004D1D1B" w:rsidP="004D1D1B">
            <w:pPr>
              <w:ind w:right="0"/>
              <w:rPr>
                <w:color w:val="000000" w:themeColor="text1"/>
                <w:sz w:val="20"/>
              </w:rPr>
            </w:pPr>
            <w:r w:rsidRPr="00EA678A">
              <w:rPr>
                <w:color w:val="000000" w:themeColor="text1"/>
                <w:sz w:val="20"/>
              </w:rPr>
              <w:t>2,00</w:t>
            </w:r>
          </w:p>
        </w:tc>
        <w:tc>
          <w:tcPr>
            <w:tcW w:w="1070" w:type="dxa"/>
            <w:tcBorders>
              <w:top w:val="nil"/>
              <w:left w:val="nil"/>
              <w:bottom w:val="single" w:sz="4" w:space="0" w:color="auto"/>
              <w:right w:val="single" w:sz="4" w:space="0" w:color="auto"/>
            </w:tcBorders>
            <w:shd w:val="clear" w:color="auto" w:fill="auto"/>
            <w:vAlign w:val="center"/>
            <w:hideMark/>
          </w:tcPr>
          <w:p w14:paraId="0137B8F6" w14:textId="0B9E5DA9" w:rsidR="004D1D1B" w:rsidRPr="00EA678A" w:rsidRDefault="004D1D1B" w:rsidP="004D1D1B">
            <w:pPr>
              <w:ind w:right="0"/>
              <w:rPr>
                <w:color w:val="000000" w:themeColor="text1"/>
                <w:sz w:val="20"/>
              </w:rPr>
            </w:pPr>
            <w:r w:rsidRPr="00EA678A">
              <w:rPr>
                <w:color w:val="000000" w:themeColor="text1"/>
                <w:sz w:val="20"/>
              </w:rPr>
              <w:t>2,00</w:t>
            </w:r>
          </w:p>
        </w:tc>
        <w:tc>
          <w:tcPr>
            <w:tcW w:w="1070" w:type="dxa"/>
            <w:tcBorders>
              <w:top w:val="nil"/>
              <w:left w:val="nil"/>
              <w:bottom w:val="single" w:sz="4" w:space="0" w:color="auto"/>
              <w:right w:val="single" w:sz="4" w:space="0" w:color="auto"/>
            </w:tcBorders>
            <w:shd w:val="clear" w:color="auto" w:fill="auto"/>
            <w:vAlign w:val="center"/>
            <w:hideMark/>
          </w:tcPr>
          <w:p w14:paraId="51BF6B2A" w14:textId="72C4EFE2" w:rsidR="004D1D1B" w:rsidRPr="00EA678A" w:rsidRDefault="004D1D1B" w:rsidP="004D1D1B">
            <w:pPr>
              <w:ind w:right="0"/>
              <w:rPr>
                <w:color w:val="000000" w:themeColor="text1"/>
                <w:sz w:val="20"/>
              </w:rPr>
            </w:pPr>
            <w:r w:rsidRPr="00EA678A">
              <w:rPr>
                <w:color w:val="000000" w:themeColor="text1"/>
                <w:sz w:val="20"/>
              </w:rPr>
              <w:t>2,00</w:t>
            </w:r>
          </w:p>
        </w:tc>
        <w:tc>
          <w:tcPr>
            <w:tcW w:w="1070" w:type="dxa"/>
            <w:tcBorders>
              <w:top w:val="nil"/>
              <w:left w:val="nil"/>
              <w:bottom w:val="single" w:sz="4" w:space="0" w:color="auto"/>
              <w:right w:val="single" w:sz="4" w:space="0" w:color="auto"/>
            </w:tcBorders>
            <w:shd w:val="clear" w:color="auto" w:fill="auto"/>
            <w:vAlign w:val="center"/>
            <w:hideMark/>
          </w:tcPr>
          <w:p w14:paraId="377F1422" w14:textId="78354E21" w:rsidR="004D1D1B" w:rsidRPr="00EA678A" w:rsidRDefault="004D1D1B" w:rsidP="004D1D1B">
            <w:pPr>
              <w:ind w:right="0"/>
              <w:rPr>
                <w:color w:val="000000" w:themeColor="text1"/>
                <w:sz w:val="20"/>
              </w:rPr>
            </w:pPr>
            <w:r w:rsidRPr="00EA678A">
              <w:rPr>
                <w:color w:val="000000" w:themeColor="text1"/>
                <w:sz w:val="20"/>
              </w:rPr>
              <w:t>2,00</w:t>
            </w:r>
          </w:p>
        </w:tc>
        <w:tc>
          <w:tcPr>
            <w:tcW w:w="1070" w:type="dxa"/>
            <w:tcBorders>
              <w:top w:val="nil"/>
              <w:left w:val="nil"/>
              <w:bottom w:val="single" w:sz="4" w:space="0" w:color="auto"/>
              <w:right w:val="single" w:sz="4" w:space="0" w:color="auto"/>
            </w:tcBorders>
            <w:shd w:val="clear" w:color="auto" w:fill="auto"/>
            <w:vAlign w:val="center"/>
            <w:hideMark/>
          </w:tcPr>
          <w:p w14:paraId="2134348B" w14:textId="0041D4E8" w:rsidR="004D1D1B" w:rsidRPr="00EA678A" w:rsidRDefault="004D1D1B" w:rsidP="004D1D1B">
            <w:pPr>
              <w:ind w:right="0"/>
              <w:rPr>
                <w:color w:val="000000" w:themeColor="text1"/>
                <w:sz w:val="20"/>
              </w:rPr>
            </w:pPr>
            <w:r w:rsidRPr="00EA678A">
              <w:rPr>
                <w:color w:val="000000" w:themeColor="text1"/>
                <w:sz w:val="20"/>
              </w:rPr>
              <w:t>2,00</w:t>
            </w:r>
          </w:p>
        </w:tc>
        <w:tc>
          <w:tcPr>
            <w:tcW w:w="1070" w:type="dxa"/>
            <w:tcBorders>
              <w:top w:val="nil"/>
              <w:left w:val="nil"/>
              <w:bottom w:val="single" w:sz="4" w:space="0" w:color="auto"/>
              <w:right w:val="single" w:sz="4" w:space="0" w:color="auto"/>
            </w:tcBorders>
            <w:shd w:val="clear" w:color="auto" w:fill="auto"/>
            <w:vAlign w:val="center"/>
            <w:hideMark/>
          </w:tcPr>
          <w:p w14:paraId="6AD08A51" w14:textId="2D542B32" w:rsidR="004D1D1B" w:rsidRPr="00EA678A" w:rsidRDefault="004D1D1B" w:rsidP="004D1D1B">
            <w:pPr>
              <w:ind w:right="0"/>
              <w:rPr>
                <w:color w:val="000000" w:themeColor="text1"/>
                <w:sz w:val="20"/>
              </w:rPr>
            </w:pPr>
            <w:r w:rsidRPr="00EA678A">
              <w:rPr>
                <w:color w:val="000000" w:themeColor="text1"/>
                <w:sz w:val="20"/>
              </w:rPr>
              <w:t>2,00</w:t>
            </w:r>
          </w:p>
        </w:tc>
        <w:tc>
          <w:tcPr>
            <w:tcW w:w="1070" w:type="dxa"/>
            <w:tcBorders>
              <w:top w:val="nil"/>
              <w:left w:val="nil"/>
              <w:bottom w:val="single" w:sz="4" w:space="0" w:color="auto"/>
              <w:right w:val="single" w:sz="4" w:space="0" w:color="auto"/>
            </w:tcBorders>
            <w:shd w:val="clear" w:color="auto" w:fill="auto"/>
            <w:vAlign w:val="center"/>
            <w:hideMark/>
          </w:tcPr>
          <w:p w14:paraId="5D572CC0" w14:textId="6A217577" w:rsidR="004D1D1B" w:rsidRPr="00EA678A" w:rsidRDefault="004D1D1B" w:rsidP="004D1D1B">
            <w:pPr>
              <w:ind w:right="0"/>
              <w:rPr>
                <w:color w:val="000000" w:themeColor="text1"/>
                <w:sz w:val="20"/>
              </w:rPr>
            </w:pPr>
            <w:r w:rsidRPr="00EA678A">
              <w:rPr>
                <w:color w:val="000000" w:themeColor="text1"/>
                <w:sz w:val="20"/>
              </w:rPr>
              <w:t>2,00</w:t>
            </w:r>
          </w:p>
        </w:tc>
        <w:tc>
          <w:tcPr>
            <w:tcW w:w="1070" w:type="dxa"/>
            <w:tcBorders>
              <w:top w:val="nil"/>
              <w:left w:val="nil"/>
              <w:bottom w:val="single" w:sz="4" w:space="0" w:color="auto"/>
              <w:right w:val="single" w:sz="4" w:space="0" w:color="auto"/>
            </w:tcBorders>
            <w:shd w:val="clear" w:color="auto" w:fill="auto"/>
            <w:vAlign w:val="center"/>
            <w:hideMark/>
          </w:tcPr>
          <w:p w14:paraId="745CAE2B" w14:textId="71973C3F" w:rsidR="004D1D1B" w:rsidRPr="00EA678A" w:rsidRDefault="004D1D1B" w:rsidP="004D1D1B">
            <w:pPr>
              <w:ind w:right="0"/>
              <w:rPr>
                <w:color w:val="000000" w:themeColor="text1"/>
                <w:sz w:val="20"/>
              </w:rPr>
            </w:pPr>
            <w:r w:rsidRPr="00EA678A">
              <w:rPr>
                <w:color w:val="000000" w:themeColor="text1"/>
                <w:sz w:val="20"/>
              </w:rPr>
              <w:t>2,00</w:t>
            </w:r>
          </w:p>
        </w:tc>
      </w:tr>
      <w:tr w:rsidR="004D1D1B" w:rsidRPr="00EA678A" w14:paraId="73AC85AB" w14:textId="77777777" w:rsidTr="002F7FFE">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6E48C677" w14:textId="77777777" w:rsidR="004D1D1B" w:rsidRPr="00EA678A" w:rsidRDefault="004D1D1B" w:rsidP="004D1D1B">
            <w:pPr>
              <w:ind w:right="0"/>
              <w:jc w:val="left"/>
              <w:rPr>
                <w:color w:val="000000" w:themeColor="text1"/>
                <w:sz w:val="20"/>
                <w:lang w:eastAsia="ru-RU"/>
              </w:rPr>
            </w:pPr>
            <w:r w:rsidRPr="00EA678A">
              <w:rPr>
                <w:color w:val="000000" w:themeColor="text1"/>
                <w:sz w:val="20"/>
                <w:lang w:eastAsia="ru-RU"/>
              </w:rPr>
              <w:t>Расход воды всего, м</w:t>
            </w:r>
            <w:r w:rsidRPr="00EA678A">
              <w:rPr>
                <w:color w:val="000000" w:themeColor="text1"/>
                <w:sz w:val="20"/>
                <w:vertAlign w:val="superscript"/>
                <w:lang w:eastAsia="ru-RU"/>
              </w:rPr>
              <w:t>3</w:t>
            </w:r>
            <w:r w:rsidRPr="00EA678A">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78F2AF93" w14:textId="77777777" w:rsidR="004D1D1B" w:rsidRPr="00EA678A" w:rsidRDefault="004D1D1B" w:rsidP="004D1D1B">
            <w:pPr>
              <w:ind w:right="0"/>
              <w:rPr>
                <w:color w:val="000000" w:themeColor="text1"/>
                <w:sz w:val="20"/>
              </w:rPr>
            </w:pPr>
            <w:r w:rsidRPr="00EA678A">
              <w:rPr>
                <w:color w:val="000000" w:themeColor="text1"/>
                <w:sz w:val="20"/>
              </w:rPr>
              <w:t>64,33</w:t>
            </w:r>
          </w:p>
        </w:tc>
        <w:tc>
          <w:tcPr>
            <w:tcW w:w="1071" w:type="dxa"/>
            <w:tcBorders>
              <w:top w:val="nil"/>
              <w:left w:val="nil"/>
              <w:bottom w:val="single" w:sz="4" w:space="0" w:color="auto"/>
              <w:right w:val="single" w:sz="4" w:space="0" w:color="auto"/>
            </w:tcBorders>
            <w:shd w:val="clear" w:color="auto" w:fill="auto"/>
            <w:vAlign w:val="center"/>
            <w:hideMark/>
          </w:tcPr>
          <w:p w14:paraId="11468D6C" w14:textId="77777777" w:rsidR="004D1D1B" w:rsidRPr="00EA678A" w:rsidRDefault="004D1D1B" w:rsidP="004D1D1B">
            <w:pPr>
              <w:ind w:right="0"/>
              <w:rPr>
                <w:color w:val="000000" w:themeColor="text1"/>
                <w:sz w:val="20"/>
              </w:rPr>
            </w:pPr>
            <w:r w:rsidRPr="00EA678A">
              <w:rPr>
                <w:color w:val="000000" w:themeColor="text1"/>
                <w:sz w:val="20"/>
              </w:rPr>
              <w:t>64,33</w:t>
            </w:r>
          </w:p>
        </w:tc>
        <w:tc>
          <w:tcPr>
            <w:tcW w:w="1071" w:type="dxa"/>
            <w:tcBorders>
              <w:top w:val="nil"/>
              <w:left w:val="nil"/>
              <w:bottom w:val="single" w:sz="4" w:space="0" w:color="auto"/>
              <w:right w:val="single" w:sz="4" w:space="0" w:color="auto"/>
            </w:tcBorders>
            <w:shd w:val="clear" w:color="auto" w:fill="auto"/>
            <w:vAlign w:val="center"/>
            <w:hideMark/>
          </w:tcPr>
          <w:p w14:paraId="5AAC14D1" w14:textId="77777777" w:rsidR="004D1D1B" w:rsidRPr="00EA678A" w:rsidRDefault="004D1D1B" w:rsidP="004D1D1B">
            <w:pPr>
              <w:ind w:right="0"/>
              <w:rPr>
                <w:color w:val="000000" w:themeColor="text1"/>
                <w:sz w:val="20"/>
              </w:rPr>
            </w:pPr>
            <w:r w:rsidRPr="00EA678A">
              <w:rPr>
                <w:color w:val="000000" w:themeColor="text1"/>
                <w:sz w:val="20"/>
              </w:rPr>
              <w:t>64,33</w:t>
            </w:r>
          </w:p>
        </w:tc>
        <w:tc>
          <w:tcPr>
            <w:tcW w:w="1071" w:type="dxa"/>
            <w:tcBorders>
              <w:top w:val="nil"/>
              <w:left w:val="nil"/>
              <w:bottom w:val="single" w:sz="4" w:space="0" w:color="auto"/>
              <w:right w:val="single" w:sz="4" w:space="0" w:color="auto"/>
            </w:tcBorders>
            <w:shd w:val="clear" w:color="auto" w:fill="auto"/>
            <w:vAlign w:val="center"/>
            <w:hideMark/>
          </w:tcPr>
          <w:p w14:paraId="16A772B1" w14:textId="4CDBEAEE" w:rsidR="004D1D1B" w:rsidRPr="00EA678A" w:rsidRDefault="004D1D1B" w:rsidP="004D1D1B">
            <w:pPr>
              <w:ind w:right="0"/>
              <w:rPr>
                <w:color w:val="000000" w:themeColor="text1"/>
                <w:sz w:val="20"/>
              </w:rPr>
            </w:pPr>
            <w:r w:rsidRPr="00EA678A">
              <w:rPr>
                <w:color w:val="000000" w:themeColor="text1"/>
                <w:sz w:val="20"/>
              </w:rPr>
              <w:t>64,33</w:t>
            </w:r>
          </w:p>
        </w:tc>
        <w:tc>
          <w:tcPr>
            <w:tcW w:w="1070" w:type="dxa"/>
            <w:tcBorders>
              <w:top w:val="nil"/>
              <w:left w:val="nil"/>
              <w:bottom w:val="single" w:sz="4" w:space="0" w:color="auto"/>
              <w:right w:val="single" w:sz="4" w:space="0" w:color="auto"/>
            </w:tcBorders>
            <w:shd w:val="clear" w:color="auto" w:fill="auto"/>
            <w:vAlign w:val="center"/>
            <w:hideMark/>
          </w:tcPr>
          <w:p w14:paraId="30E79ED5" w14:textId="43A5496F" w:rsidR="004D1D1B" w:rsidRPr="00EA678A" w:rsidRDefault="004D1D1B" w:rsidP="004D1D1B">
            <w:pPr>
              <w:ind w:right="0"/>
              <w:rPr>
                <w:color w:val="000000" w:themeColor="text1"/>
                <w:sz w:val="20"/>
              </w:rPr>
            </w:pPr>
            <w:r w:rsidRPr="00EA678A">
              <w:rPr>
                <w:color w:val="000000" w:themeColor="text1"/>
                <w:sz w:val="20"/>
              </w:rPr>
              <w:t>64,33</w:t>
            </w:r>
          </w:p>
        </w:tc>
        <w:tc>
          <w:tcPr>
            <w:tcW w:w="1070" w:type="dxa"/>
            <w:tcBorders>
              <w:top w:val="nil"/>
              <w:left w:val="nil"/>
              <w:bottom w:val="single" w:sz="4" w:space="0" w:color="auto"/>
              <w:right w:val="single" w:sz="4" w:space="0" w:color="auto"/>
            </w:tcBorders>
            <w:shd w:val="clear" w:color="auto" w:fill="auto"/>
            <w:vAlign w:val="center"/>
            <w:hideMark/>
          </w:tcPr>
          <w:p w14:paraId="40C52380" w14:textId="57AE4E27" w:rsidR="004D1D1B" w:rsidRPr="00EA678A" w:rsidRDefault="004D1D1B" w:rsidP="004D1D1B">
            <w:pPr>
              <w:ind w:right="0"/>
              <w:rPr>
                <w:color w:val="000000" w:themeColor="text1"/>
                <w:sz w:val="20"/>
              </w:rPr>
            </w:pPr>
            <w:r w:rsidRPr="00EA678A">
              <w:rPr>
                <w:color w:val="000000" w:themeColor="text1"/>
                <w:sz w:val="20"/>
              </w:rPr>
              <w:t>64,33</w:t>
            </w:r>
          </w:p>
        </w:tc>
        <w:tc>
          <w:tcPr>
            <w:tcW w:w="1070" w:type="dxa"/>
            <w:tcBorders>
              <w:top w:val="nil"/>
              <w:left w:val="nil"/>
              <w:bottom w:val="single" w:sz="4" w:space="0" w:color="auto"/>
              <w:right w:val="single" w:sz="4" w:space="0" w:color="auto"/>
            </w:tcBorders>
            <w:shd w:val="clear" w:color="auto" w:fill="auto"/>
            <w:vAlign w:val="center"/>
            <w:hideMark/>
          </w:tcPr>
          <w:p w14:paraId="65EFC256" w14:textId="32335F5B" w:rsidR="004D1D1B" w:rsidRPr="00EA678A" w:rsidRDefault="004D1D1B" w:rsidP="004D1D1B">
            <w:pPr>
              <w:ind w:right="0"/>
              <w:rPr>
                <w:color w:val="000000" w:themeColor="text1"/>
                <w:sz w:val="20"/>
              </w:rPr>
            </w:pPr>
            <w:r w:rsidRPr="00EA678A">
              <w:rPr>
                <w:color w:val="000000" w:themeColor="text1"/>
                <w:sz w:val="20"/>
              </w:rPr>
              <w:t>64,33</w:t>
            </w:r>
          </w:p>
        </w:tc>
        <w:tc>
          <w:tcPr>
            <w:tcW w:w="1070" w:type="dxa"/>
            <w:tcBorders>
              <w:top w:val="nil"/>
              <w:left w:val="nil"/>
              <w:bottom w:val="single" w:sz="4" w:space="0" w:color="auto"/>
              <w:right w:val="single" w:sz="4" w:space="0" w:color="auto"/>
            </w:tcBorders>
            <w:shd w:val="clear" w:color="auto" w:fill="auto"/>
            <w:vAlign w:val="center"/>
            <w:hideMark/>
          </w:tcPr>
          <w:p w14:paraId="39FF391B" w14:textId="6944C146" w:rsidR="004D1D1B" w:rsidRPr="00EA678A" w:rsidRDefault="004D1D1B" w:rsidP="004D1D1B">
            <w:pPr>
              <w:ind w:right="0"/>
              <w:rPr>
                <w:color w:val="000000" w:themeColor="text1"/>
                <w:sz w:val="20"/>
              </w:rPr>
            </w:pPr>
            <w:r w:rsidRPr="00EA678A">
              <w:rPr>
                <w:color w:val="000000" w:themeColor="text1"/>
                <w:sz w:val="20"/>
              </w:rPr>
              <w:t>64,33</w:t>
            </w:r>
          </w:p>
        </w:tc>
        <w:tc>
          <w:tcPr>
            <w:tcW w:w="1070" w:type="dxa"/>
            <w:tcBorders>
              <w:top w:val="nil"/>
              <w:left w:val="nil"/>
              <w:bottom w:val="single" w:sz="4" w:space="0" w:color="auto"/>
              <w:right w:val="single" w:sz="4" w:space="0" w:color="auto"/>
            </w:tcBorders>
            <w:shd w:val="clear" w:color="auto" w:fill="auto"/>
            <w:vAlign w:val="center"/>
            <w:hideMark/>
          </w:tcPr>
          <w:p w14:paraId="0F3E8ED0" w14:textId="455546ED" w:rsidR="004D1D1B" w:rsidRPr="00EA678A" w:rsidRDefault="004D1D1B" w:rsidP="004D1D1B">
            <w:pPr>
              <w:ind w:right="0"/>
              <w:rPr>
                <w:color w:val="000000" w:themeColor="text1"/>
                <w:sz w:val="20"/>
              </w:rPr>
            </w:pPr>
            <w:r w:rsidRPr="00EA678A">
              <w:rPr>
                <w:color w:val="000000" w:themeColor="text1"/>
                <w:sz w:val="20"/>
              </w:rPr>
              <w:t>64,33</w:t>
            </w:r>
          </w:p>
        </w:tc>
        <w:tc>
          <w:tcPr>
            <w:tcW w:w="1070" w:type="dxa"/>
            <w:tcBorders>
              <w:top w:val="nil"/>
              <w:left w:val="nil"/>
              <w:bottom w:val="single" w:sz="4" w:space="0" w:color="auto"/>
              <w:right w:val="single" w:sz="4" w:space="0" w:color="auto"/>
            </w:tcBorders>
            <w:shd w:val="clear" w:color="auto" w:fill="auto"/>
            <w:vAlign w:val="center"/>
            <w:hideMark/>
          </w:tcPr>
          <w:p w14:paraId="6DF97868" w14:textId="0CED6CA4" w:rsidR="004D1D1B" w:rsidRPr="00EA678A" w:rsidRDefault="004D1D1B" w:rsidP="004D1D1B">
            <w:pPr>
              <w:ind w:right="0"/>
              <w:rPr>
                <w:color w:val="000000" w:themeColor="text1"/>
                <w:sz w:val="20"/>
              </w:rPr>
            </w:pPr>
            <w:r w:rsidRPr="00EA678A">
              <w:rPr>
                <w:color w:val="000000" w:themeColor="text1"/>
                <w:sz w:val="20"/>
              </w:rPr>
              <w:t>64,33</w:t>
            </w:r>
          </w:p>
        </w:tc>
        <w:tc>
          <w:tcPr>
            <w:tcW w:w="1070" w:type="dxa"/>
            <w:tcBorders>
              <w:top w:val="nil"/>
              <w:left w:val="nil"/>
              <w:bottom w:val="single" w:sz="4" w:space="0" w:color="auto"/>
              <w:right w:val="single" w:sz="4" w:space="0" w:color="auto"/>
            </w:tcBorders>
            <w:shd w:val="clear" w:color="auto" w:fill="auto"/>
            <w:vAlign w:val="center"/>
            <w:hideMark/>
          </w:tcPr>
          <w:p w14:paraId="168D2C7D" w14:textId="4070E2BE" w:rsidR="004D1D1B" w:rsidRPr="00EA678A" w:rsidRDefault="004D1D1B" w:rsidP="004D1D1B">
            <w:pPr>
              <w:ind w:right="0"/>
              <w:rPr>
                <w:color w:val="000000" w:themeColor="text1"/>
                <w:sz w:val="20"/>
              </w:rPr>
            </w:pPr>
            <w:r w:rsidRPr="00EA678A">
              <w:rPr>
                <w:color w:val="000000" w:themeColor="text1"/>
                <w:sz w:val="20"/>
              </w:rPr>
              <w:t>64,33</w:t>
            </w:r>
          </w:p>
        </w:tc>
        <w:tc>
          <w:tcPr>
            <w:tcW w:w="1070" w:type="dxa"/>
            <w:tcBorders>
              <w:top w:val="nil"/>
              <w:left w:val="nil"/>
              <w:bottom w:val="single" w:sz="4" w:space="0" w:color="auto"/>
              <w:right w:val="single" w:sz="4" w:space="0" w:color="auto"/>
            </w:tcBorders>
            <w:shd w:val="clear" w:color="auto" w:fill="auto"/>
            <w:vAlign w:val="center"/>
            <w:hideMark/>
          </w:tcPr>
          <w:p w14:paraId="40F070E1" w14:textId="08D5B2E6" w:rsidR="004D1D1B" w:rsidRPr="00EA678A" w:rsidRDefault="004D1D1B" w:rsidP="004D1D1B">
            <w:pPr>
              <w:ind w:right="0"/>
              <w:rPr>
                <w:color w:val="000000" w:themeColor="text1"/>
                <w:sz w:val="20"/>
              </w:rPr>
            </w:pPr>
            <w:r w:rsidRPr="00EA678A">
              <w:rPr>
                <w:color w:val="000000" w:themeColor="text1"/>
                <w:sz w:val="20"/>
              </w:rPr>
              <w:t>64,33</w:t>
            </w:r>
          </w:p>
        </w:tc>
        <w:tc>
          <w:tcPr>
            <w:tcW w:w="1070" w:type="dxa"/>
            <w:tcBorders>
              <w:top w:val="nil"/>
              <w:left w:val="nil"/>
              <w:bottom w:val="single" w:sz="4" w:space="0" w:color="auto"/>
              <w:right w:val="single" w:sz="4" w:space="0" w:color="auto"/>
            </w:tcBorders>
            <w:shd w:val="clear" w:color="auto" w:fill="auto"/>
            <w:vAlign w:val="center"/>
            <w:hideMark/>
          </w:tcPr>
          <w:p w14:paraId="63274DCA" w14:textId="016DA5D5" w:rsidR="004D1D1B" w:rsidRPr="00EA678A" w:rsidRDefault="004D1D1B" w:rsidP="004D1D1B">
            <w:pPr>
              <w:ind w:right="0"/>
              <w:rPr>
                <w:color w:val="000000" w:themeColor="text1"/>
                <w:sz w:val="20"/>
              </w:rPr>
            </w:pPr>
            <w:r w:rsidRPr="00EA678A">
              <w:rPr>
                <w:color w:val="000000" w:themeColor="text1"/>
                <w:sz w:val="20"/>
              </w:rPr>
              <w:t>64,33</w:t>
            </w:r>
          </w:p>
        </w:tc>
        <w:tc>
          <w:tcPr>
            <w:tcW w:w="1070" w:type="dxa"/>
            <w:tcBorders>
              <w:top w:val="nil"/>
              <w:left w:val="nil"/>
              <w:bottom w:val="single" w:sz="4" w:space="0" w:color="auto"/>
              <w:right w:val="single" w:sz="4" w:space="0" w:color="auto"/>
            </w:tcBorders>
            <w:shd w:val="clear" w:color="auto" w:fill="auto"/>
            <w:vAlign w:val="center"/>
            <w:hideMark/>
          </w:tcPr>
          <w:p w14:paraId="75E0275B" w14:textId="4378B403" w:rsidR="004D1D1B" w:rsidRPr="00EA678A" w:rsidRDefault="004D1D1B" w:rsidP="004D1D1B">
            <w:pPr>
              <w:ind w:right="0"/>
              <w:rPr>
                <w:color w:val="000000" w:themeColor="text1"/>
                <w:sz w:val="20"/>
              </w:rPr>
            </w:pPr>
            <w:r w:rsidRPr="00EA678A">
              <w:rPr>
                <w:color w:val="000000" w:themeColor="text1"/>
                <w:sz w:val="20"/>
              </w:rPr>
              <w:t>64,33</w:t>
            </w:r>
          </w:p>
        </w:tc>
        <w:tc>
          <w:tcPr>
            <w:tcW w:w="1070" w:type="dxa"/>
            <w:tcBorders>
              <w:top w:val="nil"/>
              <w:left w:val="nil"/>
              <w:bottom w:val="single" w:sz="4" w:space="0" w:color="auto"/>
              <w:right w:val="single" w:sz="4" w:space="0" w:color="auto"/>
            </w:tcBorders>
            <w:shd w:val="clear" w:color="auto" w:fill="auto"/>
            <w:vAlign w:val="center"/>
            <w:hideMark/>
          </w:tcPr>
          <w:p w14:paraId="3352BA42" w14:textId="59D1664D" w:rsidR="004D1D1B" w:rsidRPr="00EA678A" w:rsidRDefault="004D1D1B" w:rsidP="004D1D1B">
            <w:pPr>
              <w:ind w:right="0"/>
              <w:rPr>
                <w:color w:val="000000" w:themeColor="text1"/>
                <w:sz w:val="20"/>
              </w:rPr>
            </w:pPr>
            <w:r w:rsidRPr="00EA678A">
              <w:rPr>
                <w:color w:val="000000" w:themeColor="text1"/>
                <w:sz w:val="20"/>
              </w:rPr>
              <w:t>64,33</w:t>
            </w:r>
          </w:p>
        </w:tc>
        <w:tc>
          <w:tcPr>
            <w:tcW w:w="1070" w:type="dxa"/>
            <w:tcBorders>
              <w:top w:val="nil"/>
              <w:left w:val="nil"/>
              <w:bottom w:val="single" w:sz="4" w:space="0" w:color="auto"/>
              <w:right w:val="single" w:sz="4" w:space="0" w:color="auto"/>
            </w:tcBorders>
            <w:shd w:val="clear" w:color="auto" w:fill="auto"/>
            <w:vAlign w:val="center"/>
            <w:hideMark/>
          </w:tcPr>
          <w:p w14:paraId="07C0348C" w14:textId="617D734F" w:rsidR="004D1D1B" w:rsidRPr="00EA678A" w:rsidRDefault="004D1D1B" w:rsidP="004D1D1B">
            <w:pPr>
              <w:ind w:right="0"/>
              <w:rPr>
                <w:color w:val="000000" w:themeColor="text1"/>
                <w:sz w:val="20"/>
              </w:rPr>
            </w:pPr>
            <w:r w:rsidRPr="00EA678A">
              <w:rPr>
                <w:color w:val="000000" w:themeColor="text1"/>
                <w:sz w:val="20"/>
              </w:rPr>
              <w:t>64,33</w:t>
            </w:r>
          </w:p>
        </w:tc>
      </w:tr>
      <w:tr w:rsidR="004D1D1B" w:rsidRPr="00EA678A" w14:paraId="74E1FC7E" w14:textId="77777777" w:rsidTr="002F7FFE">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3C90F4C5" w14:textId="77777777" w:rsidR="004D1D1B" w:rsidRPr="00EA678A" w:rsidRDefault="004D1D1B" w:rsidP="004D1D1B">
            <w:pPr>
              <w:ind w:right="0"/>
              <w:jc w:val="left"/>
              <w:rPr>
                <w:color w:val="000000" w:themeColor="text1"/>
                <w:sz w:val="20"/>
                <w:lang w:eastAsia="ru-RU"/>
              </w:rPr>
            </w:pPr>
            <w:r w:rsidRPr="00EA678A">
              <w:rPr>
                <w:color w:val="000000" w:themeColor="text1"/>
                <w:sz w:val="20"/>
                <w:lang w:eastAsia="ru-RU"/>
              </w:rPr>
              <w:t>Располагаемая мощность водоподготовительных установок для подпитки тепловой сети, м</w:t>
            </w:r>
            <w:r w:rsidRPr="00EA678A">
              <w:rPr>
                <w:color w:val="000000" w:themeColor="text1"/>
                <w:sz w:val="20"/>
                <w:vertAlign w:val="superscript"/>
                <w:lang w:eastAsia="ru-RU"/>
              </w:rPr>
              <w:t>3</w:t>
            </w:r>
            <w:r w:rsidRPr="00EA678A">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200B08F4" w14:textId="77777777" w:rsidR="004D1D1B" w:rsidRPr="00EA678A" w:rsidRDefault="004D1D1B" w:rsidP="004D1D1B">
            <w:pPr>
              <w:ind w:right="0"/>
              <w:rPr>
                <w:color w:val="000000" w:themeColor="text1"/>
                <w:sz w:val="20"/>
              </w:rPr>
            </w:pPr>
            <w:r w:rsidRPr="00EA678A">
              <w:rPr>
                <w:color w:val="000000" w:themeColor="text1"/>
                <w:sz w:val="20"/>
              </w:rPr>
              <w:t>188,00</w:t>
            </w:r>
          </w:p>
        </w:tc>
        <w:tc>
          <w:tcPr>
            <w:tcW w:w="1071" w:type="dxa"/>
            <w:tcBorders>
              <w:top w:val="nil"/>
              <w:left w:val="nil"/>
              <w:bottom w:val="single" w:sz="4" w:space="0" w:color="auto"/>
              <w:right w:val="single" w:sz="4" w:space="0" w:color="auto"/>
            </w:tcBorders>
            <w:shd w:val="clear" w:color="auto" w:fill="auto"/>
            <w:vAlign w:val="center"/>
            <w:hideMark/>
          </w:tcPr>
          <w:p w14:paraId="626334E2" w14:textId="77777777" w:rsidR="004D1D1B" w:rsidRPr="00EA678A" w:rsidRDefault="004D1D1B" w:rsidP="004D1D1B">
            <w:pPr>
              <w:ind w:right="0"/>
              <w:rPr>
                <w:color w:val="000000" w:themeColor="text1"/>
                <w:sz w:val="20"/>
              </w:rPr>
            </w:pPr>
            <w:r w:rsidRPr="00EA678A">
              <w:rPr>
                <w:color w:val="000000" w:themeColor="text1"/>
                <w:sz w:val="20"/>
              </w:rPr>
              <w:t>188,00</w:t>
            </w:r>
          </w:p>
        </w:tc>
        <w:tc>
          <w:tcPr>
            <w:tcW w:w="1071" w:type="dxa"/>
            <w:tcBorders>
              <w:top w:val="nil"/>
              <w:left w:val="nil"/>
              <w:bottom w:val="single" w:sz="4" w:space="0" w:color="auto"/>
              <w:right w:val="single" w:sz="4" w:space="0" w:color="auto"/>
            </w:tcBorders>
            <w:shd w:val="clear" w:color="auto" w:fill="auto"/>
            <w:vAlign w:val="center"/>
            <w:hideMark/>
          </w:tcPr>
          <w:p w14:paraId="12F09D71" w14:textId="77777777" w:rsidR="004D1D1B" w:rsidRPr="00EA678A" w:rsidRDefault="004D1D1B" w:rsidP="004D1D1B">
            <w:pPr>
              <w:ind w:right="0"/>
              <w:rPr>
                <w:color w:val="000000" w:themeColor="text1"/>
                <w:sz w:val="20"/>
              </w:rPr>
            </w:pPr>
            <w:r w:rsidRPr="00EA678A">
              <w:rPr>
                <w:color w:val="000000" w:themeColor="text1"/>
                <w:sz w:val="20"/>
              </w:rPr>
              <w:t>188,00</w:t>
            </w:r>
          </w:p>
        </w:tc>
        <w:tc>
          <w:tcPr>
            <w:tcW w:w="1071" w:type="dxa"/>
            <w:tcBorders>
              <w:top w:val="nil"/>
              <w:left w:val="nil"/>
              <w:bottom w:val="single" w:sz="4" w:space="0" w:color="auto"/>
              <w:right w:val="single" w:sz="4" w:space="0" w:color="auto"/>
            </w:tcBorders>
            <w:shd w:val="clear" w:color="auto" w:fill="auto"/>
            <w:vAlign w:val="center"/>
            <w:hideMark/>
          </w:tcPr>
          <w:p w14:paraId="33D4BBA3" w14:textId="78B77569" w:rsidR="004D1D1B" w:rsidRPr="00EA678A" w:rsidRDefault="004D1D1B" w:rsidP="004D1D1B">
            <w:pPr>
              <w:ind w:right="0"/>
              <w:rPr>
                <w:color w:val="000000" w:themeColor="text1"/>
                <w:sz w:val="20"/>
              </w:rPr>
            </w:pPr>
            <w:r w:rsidRPr="00EA678A">
              <w:rPr>
                <w:color w:val="000000" w:themeColor="text1"/>
                <w:sz w:val="20"/>
              </w:rPr>
              <w:t>188,00</w:t>
            </w:r>
          </w:p>
        </w:tc>
        <w:tc>
          <w:tcPr>
            <w:tcW w:w="1070" w:type="dxa"/>
            <w:tcBorders>
              <w:top w:val="nil"/>
              <w:left w:val="nil"/>
              <w:bottom w:val="single" w:sz="4" w:space="0" w:color="auto"/>
              <w:right w:val="single" w:sz="4" w:space="0" w:color="auto"/>
            </w:tcBorders>
            <w:shd w:val="clear" w:color="auto" w:fill="auto"/>
            <w:vAlign w:val="center"/>
            <w:hideMark/>
          </w:tcPr>
          <w:p w14:paraId="032F2FEA" w14:textId="7129EAED" w:rsidR="004D1D1B" w:rsidRPr="00EA678A" w:rsidRDefault="004D1D1B" w:rsidP="004D1D1B">
            <w:pPr>
              <w:ind w:right="0"/>
              <w:rPr>
                <w:color w:val="000000" w:themeColor="text1"/>
                <w:sz w:val="20"/>
              </w:rPr>
            </w:pPr>
            <w:r w:rsidRPr="00EA678A">
              <w:rPr>
                <w:color w:val="000000" w:themeColor="text1"/>
                <w:sz w:val="20"/>
              </w:rPr>
              <w:t>188,00</w:t>
            </w:r>
          </w:p>
        </w:tc>
        <w:tc>
          <w:tcPr>
            <w:tcW w:w="1070" w:type="dxa"/>
            <w:tcBorders>
              <w:top w:val="nil"/>
              <w:left w:val="nil"/>
              <w:bottom w:val="single" w:sz="4" w:space="0" w:color="auto"/>
              <w:right w:val="single" w:sz="4" w:space="0" w:color="auto"/>
            </w:tcBorders>
            <w:shd w:val="clear" w:color="auto" w:fill="auto"/>
            <w:vAlign w:val="center"/>
            <w:hideMark/>
          </w:tcPr>
          <w:p w14:paraId="444DD35D" w14:textId="724D3408" w:rsidR="004D1D1B" w:rsidRPr="00EA678A" w:rsidRDefault="004D1D1B" w:rsidP="004D1D1B">
            <w:pPr>
              <w:ind w:right="0"/>
              <w:rPr>
                <w:color w:val="000000" w:themeColor="text1"/>
                <w:sz w:val="20"/>
              </w:rPr>
            </w:pPr>
            <w:r w:rsidRPr="00EA678A">
              <w:rPr>
                <w:color w:val="000000" w:themeColor="text1"/>
                <w:sz w:val="20"/>
              </w:rPr>
              <w:t>188,00</w:t>
            </w:r>
          </w:p>
        </w:tc>
        <w:tc>
          <w:tcPr>
            <w:tcW w:w="1070" w:type="dxa"/>
            <w:tcBorders>
              <w:top w:val="nil"/>
              <w:left w:val="nil"/>
              <w:bottom w:val="single" w:sz="4" w:space="0" w:color="auto"/>
              <w:right w:val="single" w:sz="4" w:space="0" w:color="auto"/>
            </w:tcBorders>
            <w:shd w:val="clear" w:color="auto" w:fill="auto"/>
            <w:vAlign w:val="center"/>
            <w:hideMark/>
          </w:tcPr>
          <w:p w14:paraId="78B268D5" w14:textId="1ADA0A4A" w:rsidR="004D1D1B" w:rsidRPr="00EA678A" w:rsidRDefault="004D1D1B" w:rsidP="004D1D1B">
            <w:pPr>
              <w:ind w:right="0"/>
              <w:rPr>
                <w:color w:val="000000" w:themeColor="text1"/>
                <w:sz w:val="20"/>
              </w:rPr>
            </w:pPr>
            <w:r w:rsidRPr="00EA678A">
              <w:rPr>
                <w:color w:val="000000" w:themeColor="text1"/>
                <w:sz w:val="20"/>
              </w:rPr>
              <w:t>188,00</w:t>
            </w:r>
          </w:p>
        </w:tc>
        <w:tc>
          <w:tcPr>
            <w:tcW w:w="1070" w:type="dxa"/>
            <w:tcBorders>
              <w:top w:val="nil"/>
              <w:left w:val="nil"/>
              <w:bottom w:val="single" w:sz="4" w:space="0" w:color="auto"/>
              <w:right w:val="single" w:sz="4" w:space="0" w:color="auto"/>
            </w:tcBorders>
            <w:shd w:val="clear" w:color="auto" w:fill="auto"/>
            <w:vAlign w:val="center"/>
            <w:hideMark/>
          </w:tcPr>
          <w:p w14:paraId="6F6CA03F" w14:textId="55724484" w:rsidR="004D1D1B" w:rsidRPr="00EA678A" w:rsidRDefault="004D1D1B" w:rsidP="004D1D1B">
            <w:pPr>
              <w:ind w:right="0"/>
              <w:rPr>
                <w:color w:val="000000" w:themeColor="text1"/>
                <w:sz w:val="20"/>
              </w:rPr>
            </w:pPr>
            <w:r w:rsidRPr="00EA678A">
              <w:rPr>
                <w:color w:val="000000" w:themeColor="text1"/>
                <w:sz w:val="20"/>
              </w:rPr>
              <w:t>188,00</w:t>
            </w:r>
          </w:p>
        </w:tc>
        <w:tc>
          <w:tcPr>
            <w:tcW w:w="1070" w:type="dxa"/>
            <w:tcBorders>
              <w:top w:val="nil"/>
              <w:left w:val="nil"/>
              <w:bottom w:val="single" w:sz="4" w:space="0" w:color="auto"/>
              <w:right w:val="single" w:sz="4" w:space="0" w:color="auto"/>
            </w:tcBorders>
            <w:shd w:val="clear" w:color="auto" w:fill="auto"/>
            <w:vAlign w:val="center"/>
            <w:hideMark/>
          </w:tcPr>
          <w:p w14:paraId="354C8E3E" w14:textId="491B5D62" w:rsidR="004D1D1B" w:rsidRPr="00EA678A" w:rsidRDefault="004D1D1B" w:rsidP="004D1D1B">
            <w:pPr>
              <w:ind w:right="0"/>
              <w:rPr>
                <w:color w:val="000000" w:themeColor="text1"/>
                <w:sz w:val="20"/>
              </w:rPr>
            </w:pPr>
            <w:r w:rsidRPr="00EA678A">
              <w:rPr>
                <w:color w:val="000000" w:themeColor="text1"/>
                <w:sz w:val="20"/>
              </w:rPr>
              <w:t>188,00</w:t>
            </w:r>
          </w:p>
        </w:tc>
        <w:tc>
          <w:tcPr>
            <w:tcW w:w="1070" w:type="dxa"/>
            <w:tcBorders>
              <w:top w:val="nil"/>
              <w:left w:val="nil"/>
              <w:bottom w:val="single" w:sz="4" w:space="0" w:color="auto"/>
              <w:right w:val="single" w:sz="4" w:space="0" w:color="auto"/>
            </w:tcBorders>
            <w:shd w:val="clear" w:color="auto" w:fill="auto"/>
            <w:vAlign w:val="center"/>
            <w:hideMark/>
          </w:tcPr>
          <w:p w14:paraId="54F9B604" w14:textId="029469E9" w:rsidR="004D1D1B" w:rsidRPr="00EA678A" w:rsidRDefault="004D1D1B" w:rsidP="004D1D1B">
            <w:pPr>
              <w:ind w:right="0"/>
              <w:rPr>
                <w:color w:val="000000" w:themeColor="text1"/>
                <w:sz w:val="20"/>
              </w:rPr>
            </w:pPr>
            <w:r w:rsidRPr="00EA678A">
              <w:rPr>
                <w:color w:val="000000" w:themeColor="text1"/>
                <w:sz w:val="20"/>
              </w:rPr>
              <w:t>188,00</w:t>
            </w:r>
          </w:p>
        </w:tc>
        <w:tc>
          <w:tcPr>
            <w:tcW w:w="1070" w:type="dxa"/>
            <w:tcBorders>
              <w:top w:val="nil"/>
              <w:left w:val="nil"/>
              <w:bottom w:val="single" w:sz="4" w:space="0" w:color="auto"/>
              <w:right w:val="single" w:sz="4" w:space="0" w:color="auto"/>
            </w:tcBorders>
            <w:shd w:val="clear" w:color="auto" w:fill="auto"/>
            <w:vAlign w:val="center"/>
            <w:hideMark/>
          </w:tcPr>
          <w:p w14:paraId="0AC89AF6" w14:textId="25F56D32" w:rsidR="004D1D1B" w:rsidRPr="00EA678A" w:rsidRDefault="004D1D1B" w:rsidP="004D1D1B">
            <w:pPr>
              <w:ind w:right="0"/>
              <w:rPr>
                <w:color w:val="000000" w:themeColor="text1"/>
                <w:sz w:val="20"/>
              </w:rPr>
            </w:pPr>
            <w:r w:rsidRPr="00EA678A">
              <w:rPr>
                <w:color w:val="000000" w:themeColor="text1"/>
                <w:sz w:val="20"/>
              </w:rPr>
              <w:t>188,00</w:t>
            </w:r>
          </w:p>
        </w:tc>
        <w:tc>
          <w:tcPr>
            <w:tcW w:w="1070" w:type="dxa"/>
            <w:tcBorders>
              <w:top w:val="nil"/>
              <w:left w:val="nil"/>
              <w:bottom w:val="single" w:sz="4" w:space="0" w:color="auto"/>
              <w:right w:val="single" w:sz="4" w:space="0" w:color="auto"/>
            </w:tcBorders>
            <w:shd w:val="clear" w:color="auto" w:fill="auto"/>
            <w:vAlign w:val="center"/>
            <w:hideMark/>
          </w:tcPr>
          <w:p w14:paraId="4CED8B3C" w14:textId="7EBF7A53" w:rsidR="004D1D1B" w:rsidRPr="00EA678A" w:rsidRDefault="004D1D1B" w:rsidP="004D1D1B">
            <w:pPr>
              <w:ind w:right="0"/>
              <w:rPr>
                <w:color w:val="000000" w:themeColor="text1"/>
                <w:sz w:val="20"/>
              </w:rPr>
            </w:pPr>
            <w:r w:rsidRPr="00EA678A">
              <w:rPr>
                <w:color w:val="000000" w:themeColor="text1"/>
                <w:sz w:val="20"/>
              </w:rPr>
              <w:t>188,00</w:t>
            </w:r>
          </w:p>
        </w:tc>
        <w:tc>
          <w:tcPr>
            <w:tcW w:w="1070" w:type="dxa"/>
            <w:tcBorders>
              <w:top w:val="nil"/>
              <w:left w:val="nil"/>
              <w:bottom w:val="single" w:sz="4" w:space="0" w:color="auto"/>
              <w:right w:val="single" w:sz="4" w:space="0" w:color="auto"/>
            </w:tcBorders>
            <w:shd w:val="clear" w:color="auto" w:fill="auto"/>
            <w:vAlign w:val="center"/>
            <w:hideMark/>
          </w:tcPr>
          <w:p w14:paraId="50035BA8" w14:textId="48794251" w:rsidR="004D1D1B" w:rsidRPr="00EA678A" w:rsidRDefault="004D1D1B" w:rsidP="004D1D1B">
            <w:pPr>
              <w:ind w:right="0"/>
              <w:rPr>
                <w:color w:val="000000" w:themeColor="text1"/>
                <w:sz w:val="20"/>
              </w:rPr>
            </w:pPr>
            <w:r w:rsidRPr="00EA678A">
              <w:rPr>
                <w:color w:val="000000" w:themeColor="text1"/>
                <w:sz w:val="20"/>
              </w:rPr>
              <w:t>188,00</w:t>
            </w:r>
          </w:p>
        </w:tc>
        <w:tc>
          <w:tcPr>
            <w:tcW w:w="1070" w:type="dxa"/>
            <w:tcBorders>
              <w:top w:val="nil"/>
              <w:left w:val="nil"/>
              <w:bottom w:val="single" w:sz="4" w:space="0" w:color="auto"/>
              <w:right w:val="single" w:sz="4" w:space="0" w:color="auto"/>
            </w:tcBorders>
            <w:shd w:val="clear" w:color="auto" w:fill="auto"/>
            <w:vAlign w:val="center"/>
            <w:hideMark/>
          </w:tcPr>
          <w:p w14:paraId="2BE01439" w14:textId="4D26F2EA" w:rsidR="004D1D1B" w:rsidRPr="00EA678A" w:rsidRDefault="004D1D1B" w:rsidP="004D1D1B">
            <w:pPr>
              <w:ind w:right="0"/>
              <w:rPr>
                <w:color w:val="000000" w:themeColor="text1"/>
                <w:sz w:val="20"/>
              </w:rPr>
            </w:pPr>
            <w:r w:rsidRPr="00EA678A">
              <w:rPr>
                <w:color w:val="000000" w:themeColor="text1"/>
                <w:sz w:val="20"/>
              </w:rPr>
              <w:t>188,00</w:t>
            </w:r>
          </w:p>
        </w:tc>
        <w:tc>
          <w:tcPr>
            <w:tcW w:w="1070" w:type="dxa"/>
            <w:tcBorders>
              <w:top w:val="nil"/>
              <w:left w:val="nil"/>
              <w:bottom w:val="single" w:sz="4" w:space="0" w:color="auto"/>
              <w:right w:val="single" w:sz="4" w:space="0" w:color="auto"/>
            </w:tcBorders>
            <w:shd w:val="clear" w:color="auto" w:fill="auto"/>
            <w:vAlign w:val="center"/>
            <w:hideMark/>
          </w:tcPr>
          <w:p w14:paraId="4E74A087" w14:textId="489973EF" w:rsidR="004D1D1B" w:rsidRPr="00EA678A" w:rsidRDefault="004D1D1B" w:rsidP="004D1D1B">
            <w:pPr>
              <w:ind w:right="0"/>
              <w:rPr>
                <w:color w:val="000000" w:themeColor="text1"/>
                <w:sz w:val="20"/>
              </w:rPr>
            </w:pPr>
            <w:r w:rsidRPr="00EA678A">
              <w:rPr>
                <w:color w:val="000000" w:themeColor="text1"/>
                <w:sz w:val="20"/>
              </w:rPr>
              <w:t>188,00</w:t>
            </w:r>
          </w:p>
        </w:tc>
        <w:tc>
          <w:tcPr>
            <w:tcW w:w="1070" w:type="dxa"/>
            <w:tcBorders>
              <w:top w:val="nil"/>
              <w:left w:val="nil"/>
              <w:bottom w:val="single" w:sz="4" w:space="0" w:color="auto"/>
              <w:right w:val="single" w:sz="4" w:space="0" w:color="auto"/>
            </w:tcBorders>
            <w:shd w:val="clear" w:color="auto" w:fill="auto"/>
            <w:vAlign w:val="center"/>
            <w:hideMark/>
          </w:tcPr>
          <w:p w14:paraId="6B3F425E" w14:textId="157FC536" w:rsidR="004D1D1B" w:rsidRPr="00EA678A" w:rsidRDefault="004D1D1B" w:rsidP="004D1D1B">
            <w:pPr>
              <w:ind w:right="0"/>
              <w:rPr>
                <w:color w:val="000000" w:themeColor="text1"/>
                <w:sz w:val="20"/>
              </w:rPr>
            </w:pPr>
            <w:r w:rsidRPr="00EA678A">
              <w:rPr>
                <w:color w:val="000000" w:themeColor="text1"/>
                <w:sz w:val="20"/>
              </w:rPr>
              <w:t>188,00</w:t>
            </w:r>
          </w:p>
        </w:tc>
      </w:tr>
      <w:tr w:rsidR="004D1D1B" w:rsidRPr="00EA678A" w14:paraId="3572B2FF" w14:textId="77777777" w:rsidTr="002F7FFE">
        <w:trPr>
          <w:trHeight w:val="454"/>
        </w:trPr>
        <w:tc>
          <w:tcPr>
            <w:tcW w:w="4049" w:type="dxa"/>
            <w:tcBorders>
              <w:top w:val="nil"/>
              <w:left w:val="single" w:sz="4" w:space="0" w:color="auto"/>
              <w:bottom w:val="single" w:sz="4" w:space="0" w:color="auto"/>
              <w:right w:val="single" w:sz="4" w:space="0" w:color="auto"/>
            </w:tcBorders>
            <w:shd w:val="clear" w:color="auto" w:fill="auto"/>
            <w:vAlign w:val="center"/>
          </w:tcPr>
          <w:p w14:paraId="1CA060CA" w14:textId="77777777" w:rsidR="004D1D1B" w:rsidRPr="00EA678A" w:rsidRDefault="004D1D1B" w:rsidP="004D1D1B">
            <w:pPr>
              <w:ind w:right="0"/>
              <w:jc w:val="left"/>
              <w:rPr>
                <w:color w:val="000000" w:themeColor="text1"/>
                <w:sz w:val="20"/>
              </w:rPr>
            </w:pPr>
            <w:r w:rsidRPr="00EA678A">
              <w:rPr>
                <w:color w:val="000000" w:themeColor="text1"/>
                <w:sz w:val="20"/>
              </w:rPr>
              <w:t xml:space="preserve">Количество баков аккумуляторов теплоносителя, </w:t>
            </w:r>
            <w:proofErr w:type="spellStart"/>
            <w:r w:rsidRPr="00EA678A">
              <w:rPr>
                <w:color w:val="000000" w:themeColor="text1"/>
                <w:sz w:val="20"/>
              </w:rPr>
              <w:t>шт</w:t>
            </w:r>
            <w:proofErr w:type="spellEnd"/>
          </w:p>
        </w:tc>
        <w:tc>
          <w:tcPr>
            <w:tcW w:w="1151" w:type="dxa"/>
            <w:tcBorders>
              <w:top w:val="nil"/>
              <w:left w:val="nil"/>
              <w:bottom w:val="single" w:sz="4" w:space="0" w:color="auto"/>
              <w:right w:val="single" w:sz="4" w:space="0" w:color="auto"/>
            </w:tcBorders>
            <w:shd w:val="clear" w:color="auto" w:fill="auto"/>
            <w:vAlign w:val="center"/>
          </w:tcPr>
          <w:p w14:paraId="4FADF854" w14:textId="77777777" w:rsidR="004D1D1B" w:rsidRPr="00EA678A" w:rsidRDefault="004D1D1B" w:rsidP="004D1D1B">
            <w:pPr>
              <w:ind w:right="0"/>
              <w:rPr>
                <w:color w:val="000000" w:themeColor="text1"/>
                <w:sz w:val="20"/>
              </w:rPr>
            </w:pPr>
            <w:r w:rsidRPr="00EA678A">
              <w:rPr>
                <w:color w:val="000000" w:themeColor="text1"/>
                <w:sz w:val="20"/>
              </w:rPr>
              <w:t>2</w:t>
            </w:r>
          </w:p>
        </w:tc>
        <w:tc>
          <w:tcPr>
            <w:tcW w:w="1071" w:type="dxa"/>
            <w:tcBorders>
              <w:top w:val="nil"/>
              <w:left w:val="nil"/>
              <w:bottom w:val="single" w:sz="4" w:space="0" w:color="auto"/>
              <w:right w:val="single" w:sz="4" w:space="0" w:color="auto"/>
            </w:tcBorders>
            <w:shd w:val="clear" w:color="auto" w:fill="auto"/>
            <w:vAlign w:val="center"/>
          </w:tcPr>
          <w:p w14:paraId="601C8B46" w14:textId="77777777" w:rsidR="004D1D1B" w:rsidRPr="00EA678A" w:rsidRDefault="004D1D1B" w:rsidP="004D1D1B">
            <w:pPr>
              <w:ind w:right="0"/>
              <w:rPr>
                <w:color w:val="000000" w:themeColor="text1"/>
                <w:sz w:val="20"/>
              </w:rPr>
            </w:pPr>
            <w:r w:rsidRPr="00EA678A">
              <w:rPr>
                <w:color w:val="000000" w:themeColor="text1"/>
                <w:sz w:val="20"/>
              </w:rPr>
              <w:t>2</w:t>
            </w:r>
          </w:p>
        </w:tc>
        <w:tc>
          <w:tcPr>
            <w:tcW w:w="1071" w:type="dxa"/>
            <w:tcBorders>
              <w:top w:val="nil"/>
              <w:left w:val="nil"/>
              <w:bottom w:val="single" w:sz="4" w:space="0" w:color="auto"/>
              <w:right w:val="single" w:sz="4" w:space="0" w:color="auto"/>
            </w:tcBorders>
            <w:shd w:val="clear" w:color="auto" w:fill="auto"/>
            <w:vAlign w:val="center"/>
          </w:tcPr>
          <w:p w14:paraId="4217F7B0" w14:textId="77777777" w:rsidR="004D1D1B" w:rsidRPr="00EA678A" w:rsidRDefault="004D1D1B" w:rsidP="004D1D1B">
            <w:pPr>
              <w:ind w:right="0"/>
              <w:rPr>
                <w:color w:val="000000" w:themeColor="text1"/>
                <w:sz w:val="20"/>
              </w:rPr>
            </w:pPr>
            <w:r w:rsidRPr="00EA678A">
              <w:rPr>
                <w:color w:val="000000" w:themeColor="text1"/>
                <w:sz w:val="20"/>
              </w:rPr>
              <w:t>2</w:t>
            </w:r>
          </w:p>
        </w:tc>
        <w:tc>
          <w:tcPr>
            <w:tcW w:w="1071" w:type="dxa"/>
            <w:tcBorders>
              <w:top w:val="nil"/>
              <w:left w:val="nil"/>
              <w:bottom w:val="single" w:sz="4" w:space="0" w:color="auto"/>
              <w:right w:val="single" w:sz="4" w:space="0" w:color="auto"/>
            </w:tcBorders>
            <w:shd w:val="clear" w:color="auto" w:fill="auto"/>
            <w:vAlign w:val="center"/>
          </w:tcPr>
          <w:p w14:paraId="2C85ED0F" w14:textId="3B8280CE" w:rsidR="004D1D1B" w:rsidRPr="00EA678A" w:rsidRDefault="004D1D1B" w:rsidP="004D1D1B">
            <w:pPr>
              <w:ind w:right="0"/>
              <w:rPr>
                <w:color w:val="000000" w:themeColor="text1"/>
                <w:sz w:val="20"/>
              </w:rPr>
            </w:pPr>
            <w:r w:rsidRPr="00EA678A">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28E43549" w14:textId="0E436905" w:rsidR="004D1D1B" w:rsidRPr="00EA678A" w:rsidRDefault="004D1D1B" w:rsidP="004D1D1B">
            <w:pPr>
              <w:ind w:right="0"/>
              <w:rPr>
                <w:color w:val="000000" w:themeColor="text1"/>
                <w:sz w:val="20"/>
              </w:rPr>
            </w:pPr>
            <w:r w:rsidRPr="00EA678A">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55DD0D61" w14:textId="13467083" w:rsidR="004D1D1B" w:rsidRPr="00EA678A" w:rsidRDefault="004D1D1B" w:rsidP="004D1D1B">
            <w:pPr>
              <w:ind w:right="0"/>
              <w:rPr>
                <w:color w:val="000000" w:themeColor="text1"/>
                <w:sz w:val="20"/>
              </w:rPr>
            </w:pPr>
            <w:r w:rsidRPr="00EA678A">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1C57369B" w14:textId="017C7E02" w:rsidR="004D1D1B" w:rsidRPr="00EA678A" w:rsidRDefault="004D1D1B" w:rsidP="004D1D1B">
            <w:pPr>
              <w:ind w:right="0"/>
              <w:rPr>
                <w:color w:val="000000" w:themeColor="text1"/>
                <w:sz w:val="20"/>
              </w:rPr>
            </w:pPr>
            <w:r w:rsidRPr="00EA678A">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58D68F28" w14:textId="002CD803" w:rsidR="004D1D1B" w:rsidRPr="00EA678A" w:rsidRDefault="004D1D1B" w:rsidP="004D1D1B">
            <w:pPr>
              <w:ind w:right="0"/>
              <w:rPr>
                <w:color w:val="000000" w:themeColor="text1"/>
                <w:sz w:val="20"/>
              </w:rPr>
            </w:pPr>
            <w:r w:rsidRPr="00EA678A">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3A3EC9DF" w14:textId="0942F796" w:rsidR="004D1D1B" w:rsidRPr="00EA678A" w:rsidRDefault="004D1D1B" w:rsidP="004D1D1B">
            <w:pPr>
              <w:ind w:right="0"/>
              <w:rPr>
                <w:color w:val="000000" w:themeColor="text1"/>
                <w:sz w:val="20"/>
              </w:rPr>
            </w:pPr>
            <w:r w:rsidRPr="00EA678A">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15D34FC6" w14:textId="7A75FE19" w:rsidR="004D1D1B" w:rsidRPr="00EA678A" w:rsidRDefault="004D1D1B" w:rsidP="004D1D1B">
            <w:pPr>
              <w:ind w:right="0"/>
              <w:rPr>
                <w:color w:val="000000" w:themeColor="text1"/>
                <w:sz w:val="20"/>
              </w:rPr>
            </w:pPr>
            <w:r w:rsidRPr="00EA678A">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66A817A6" w14:textId="46597FCE" w:rsidR="004D1D1B" w:rsidRPr="00EA678A" w:rsidRDefault="004D1D1B" w:rsidP="004D1D1B">
            <w:pPr>
              <w:ind w:right="0"/>
              <w:rPr>
                <w:color w:val="000000" w:themeColor="text1"/>
                <w:sz w:val="20"/>
              </w:rPr>
            </w:pPr>
            <w:r w:rsidRPr="00EA678A">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59A02866" w14:textId="1F52E666" w:rsidR="004D1D1B" w:rsidRPr="00EA678A" w:rsidRDefault="004D1D1B" w:rsidP="004D1D1B">
            <w:pPr>
              <w:ind w:right="0"/>
              <w:rPr>
                <w:color w:val="000000" w:themeColor="text1"/>
                <w:sz w:val="20"/>
              </w:rPr>
            </w:pPr>
            <w:r w:rsidRPr="00EA678A">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703ABCE0" w14:textId="522F2E51" w:rsidR="004D1D1B" w:rsidRPr="00EA678A" w:rsidRDefault="004D1D1B" w:rsidP="004D1D1B">
            <w:pPr>
              <w:ind w:right="0"/>
              <w:rPr>
                <w:color w:val="000000" w:themeColor="text1"/>
                <w:sz w:val="20"/>
              </w:rPr>
            </w:pPr>
            <w:r w:rsidRPr="00EA678A">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186CC5D4" w14:textId="7ACBB7C9" w:rsidR="004D1D1B" w:rsidRPr="00EA678A" w:rsidRDefault="004D1D1B" w:rsidP="004D1D1B">
            <w:pPr>
              <w:ind w:right="0"/>
              <w:rPr>
                <w:color w:val="000000" w:themeColor="text1"/>
                <w:sz w:val="20"/>
              </w:rPr>
            </w:pPr>
            <w:r w:rsidRPr="00EA678A">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1FEE1196" w14:textId="4CB47574" w:rsidR="004D1D1B" w:rsidRPr="00EA678A" w:rsidRDefault="004D1D1B" w:rsidP="004D1D1B">
            <w:pPr>
              <w:ind w:right="0"/>
              <w:rPr>
                <w:color w:val="000000" w:themeColor="text1"/>
                <w:sz w:val="20"/>
              </w:rPr>
            </w:pPr>
            <w:r w:rsidRPr="00EA678A">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0B256A7B" w14:textId="38CAB329" w:rsidR="004D1D1B" w:rsidRPr="00EA678A" w:rsidRDefault="004D1D1B" w:rsidP="004D1D1B">
            <w:pPr>
              <w:ind w:right="0"/>
              <w:rPr>
                <w:color w:val="000000" w:themeColor="text1"/>
                <w:sz w:val="20"/>
              </w:rPr>
            </w:pPr>
            <w:r w:rsidRPr="00EA678A">
              <w:rPr>
                <w:color w:val="000000" w:themeColor="text1"/>
                <w:sz w:val="20"/>
              </w:rPr>
              <w:t>2</w:t>
            </w:r>
          </w:p>
        </w:tc>
      </w:tr>
      <w:tr w:rsidR="004D1D1B" w:rsidRPr="00EA678A" w14:paraId="71384784" w14:textId="77777777" w:rsidTr="002F7FFE">
        <w:trPr>
          <w:trHeight w:val="454"/>
        </w:trPr>
        <w:tc>
          <w:tcPr>
            <w:tcW w:w="4049" w:type="dxa"/>
            <w:tcBorders>
              <w:top w:val="nil"/>
              <w:left w:val="single" w:sz="4" w:space="0" w:color="auto"/>
              <w:bottom w:val="single" w:sz="4" w:space="0" w:color="auto"/>
              <w:right w:val="single" w:sz="4" w:space="0" w:color="auto"/>
            </w:tcBorders>
            <w:shd w:val="clear" w:color="auto" w:fill="auto"/>
            <w:vAlign w:val="center"/>
          </w:tcPr>
          <w:p w14:paraId="0C49B0F7" w14:textId="77777777" w:rsidR="004D1D1B" w:rsidRPr="00EA678A" w:rsidRDefault="004D1D1B" w:rsidP="004D1D1B">
            <w:pPr>
              <w:jc w:val="left"/>
              <w:rPr>
                <w:color w:val="000000" w:themeColor="text1"/>
                <w:sz w:val="20"/>
              </w:rPr>
            </w:pPr>
            <w:r w:rsidRPr="00EA678A">
              <w:rPr>
                <w:color w:val="000000" w:themeColor="text1"/>
                <w:sz w:val="20"/>
              </w:rPr>
              <w:t>Емкость баков-аккумуляторов, м</w:t>
            </w:r>
            <w:r w:rsidRPr="00EA678A">
              <w:rPr>
                <w:color w:val="000000" w:themeColor="text1"/>
                <w:sz w:val="20"/>
                <w:vertAlign w:val="superscript"/>
              </w:rPr>
              <w:t>3</w:t>
            </w:r>
          </w:p>
        </w:tc>
        <w:tc>
          <w:tcPr>
            <w:tcW w:w="1151" w:type="dxa"/>
            <w:tcBorders>
              <w:top w:val="nil"/>
              <w:left w:val="nil"/>
              <w:bottom w:val="single" w:sz="4" w:space="0" w:color="auto"/>
              <w:right w:val="single" w:sz="4" w:space="0" w:color="auto"/>
            </w:tcBorders>
            <w:shd w:val="clear" w:color="auto" w:fill="auto"/>
            <w:vAlign w:val="center"/>
          </w:tcPr>
          <w:p w14:paraId="02169C6C" w14:textId="77777777" w:rsidR="004D1D1B" w:rsidRPr="00EA678A" w:rsidRDefault="004D1D1B" w:rsidP="004D1D1B">
            <w:pPr>
              <w:ind w:right="0"/>
              <w:rPr>
                <w:color w:val="000000" w:themeColor="text1"/>
                <w:sz w:val="20"/>
              </w:rPr>
            </w:pPr>
            <w:r w:rsidRPr="00EA678A">
              <w:rPr>
                <w:color w:val="000000" w:themeColor="text1"/>
                <w:sz w:val="20"/>
              </w:rPr>
              <w:t>2000</w:t>
            </w:r>
          </w:p>
        </w:tc>
        <w:tc>
          <w:tcPr>
            <w:tcW w:w="1071" w:type="dxa"/>
            <w:tcBorders>
              <w:top w:val="nil"/>
              <w:left w:val="nil"/>
              <w:bottom w:val="single" w:sz="4" w:space="0" w:color="auto"/>
              <w:right w:val="single" w:sz="4" w:space="0" w:color="auto"/>
            </w:tcBorders>
            <w:shd w:val="clear" w:color="auto" w:fill="auto"/>
            <w:vAlign w:val="center"/>
          </w:tcPr>
          <w:p w14:paraId="387B808D" w14:textId="77777777" w:rsidR="004D1D1B" w:rsidRPr="00EA678A" w:rsidRDefault="004D1D1B" w:rsidP="004D1D1B">
            <w:pPr>
              <w:ind w:right="0"/>
              <w:rPr>
                <w:color w:val="000000" w:themeColor="text1"/>
                <w:sz w:val="20"/>
              </w:rPr>
            </w:pPr>
            <w:r w:rsidRPr="00EA678A">
              <w:rPr>
                <w:color w:val="000000" w:themeColor="text1"/>
                <w:sz w:val="20"/>
              </w:rPr>
              <w:t>2000</w:t>
            </w:r>
          </w:p>
        </w:tc>
        <w:tc>
          <w:tcPr>
            <w:tcW w:w="1071" w:type="dxa"/>
            <w:tcBorders>
              <w:top w:val="nil"/>
              <w:left w:val="nil"/>
              <w:bottom w:val="single" w:sz="4" w:space="0" w:color="auto"/>
              <w:right w:val="single" w:sz="4" w:space="0" w:color="auto"/>
            </w:tcBorders>
            <w:shd w:val="clear" w:color="auto" w:fill="auto"/>
            <w:vAlign w:val="center"/>
          </w:tcPr>
          <w:p w14:paraId="74FF663B" w14:textId="77777777" w:rsidR="004D1D1B" w:rsidRPr="00EA678A" w:rsidRDefault="004D1D1B" w:rsidP="004D1D1B">
            <w:pPr>
              <w:ind w:right="0"/>
              <w:rPr>
                <w:color w:val="000000" w:themeColor="text1"/>
                <w:sz w:val="20"/>
              </w:rPr>
            </w:pPr>
            <w:r w:rsidRPr="00EA678A">
              <w:rPr>
                <w:color w:val="000000" w:themeColor="text1"/>
                <w:sz w:val="20"/>
              </w:rPr>
              <w:t>2000</w:t>
            </w:r>
          </w:p>
        </w:tc>
        <w:tc>
          <w:tcPr>
            <w:tcW w:w="1071" w:type="dxa"/>
            <w:tcBorders>
              <w:top w:val="nil"/>
              <w:left w:val="nil"/>
              <w:bottom w:val="single" w:sz="4" w:space="0" w:color="auto"/>
              <w:right w:val="single" w:sz="4" w:space="0" w:color="auto"/>
            </w:tcBorders>
            <w:shd w:val="clear" w:color="auto" w:fill="auto"/>
            <w:vAlign w:val="center"/>
          </w:tcPr>
          <w:p w14:paraId="0501E172" w14:textId="0591E197" w:rsidR="004D1D1B" w:rsidRPr="00EA678A" w:rsidRDefault="004D1D1B" w:rsidP="004D1D1B">
            <w:pPr>
              <w:ind w:right="0"/>
              <w:rPr>
                <w:color w:val="000000" w:themeColor="text1"/>
                <w:sz w:val="20"/>
              </w:rPr>
            </w:pPr>
            <w:r w:rsidRPr="00EA678A">
              <w:rPr>
                <w:color w:val="000000" w:themeColor="text1"/>
                <w:sz w:val="20"/>
              </w:rPr>
              <w:t>2000</w:t>
            </w:r>
          </w:p>
        </w:tc>
        <w:tc>
          <w:tcPr>
            <w:tcW w:w="1070" w:type="dxa"/>
            <w:tcBorders>
              <w:top w:val="nil"/>
              <w:left w:val="nil"/>
              <w:bottom w:val="single" w:sz="4" w:space="0" w:color="auto"/>
              <w:right w:val="single" w:sz="4" w:space="0" w:color="auto"/>
            </w:tcBorders>
            <w:shd w:val="clear" w:color="auto" w:fill="auto"/>
            <w:vAlign w:val="center"/>
          </w:tcPr>
          <w:p w14:paraId="34327734" w14:textId="3D767BCC" w:rsidR="004D1D1B" w:rsidRPr="00EA678A" w:rsidRDefault="004D1D1B" w:rsidP="004D1D1B">
            <w:pPr>
              <w:ind w:right="0"/>
              <w:rPr>
                <w:color w:val="000000" w:themeColor="text1"/>
                <w:sz w:val="20"/>
              </w:rPr>
            </w:pPr>
            <w:r w:rsidRPr="00EA678A">
              <w:rPr>
                <w:color w:val="000000" w:themeColor="text1"/>
                <w:sz w:val="20"/>
              </w:rPr>
              <w:t>2000</w:t>
            </w:r>
          </w:p>
        </w:tc>
        <w:tc>
          <w:tcPr>
            <w:tcW w:w="1070" w:type="dxa"/>
            <w:tcBorders>
              <w:top w:val="nil"/>
              <w:left w:val="nil"/>
              <w:bottom w:val="single" w:sz="4" w:space="0" w:color="auto"/>
              <w:right w:val="single" w:sz="4" w:space="0" w:color="auto"/>
            </w:tcBorders>
            <w:shd w:val="clear" w:color="auto" w:fill="auto"/>
            <w:vAlign w:val="center"/>
          </w:tcPr>
          <w:p w14:paraId="0F13E6DA" w14:textId="74255D75" w:rsidR="004D1D1B" w:rsidRPr="00EA678A" w:rsidRDefault="004D1D1B" w:rsidP="004D1D1B">
            <w:pPr>
              <w:ind w:right="0"/>
              <w:rPr>
                <w:color w:val="000000" w:themeColor="text1"/>
                <w:sz w:val="20"/>
              </w:rPr>
            </w:pPr>
            <w:r w:rsidRPr="00EA678A">
              <w:rPr>
                <w:color w:val="000000" w:themeColor="text1"/>
                <w:sz w:val="20"/>
              </w:rPr>
              <w:t>2000</w:t>
            </w:r>
          </w:p>
        </w:tc>
        <w:tc>
          <w:tcPr>
            <w:tcW w:w="1070" w:type="dxa"/>
            <w:tcBorders>
              <w:top w:val="nil"/>
              <w:left w:val="nil"/>
              <w:bottom w:val="single" w:sz="4" w:space="0" w:color="auto"/>
              <w:right w:val="single" w:sz="4" w:space="0" w:color="auto"/>
            </w:tcBorders>
            <w:shd w:val="clear" w:color="auto" w:fill="auto"/>
            <w:vAlign w:val="center"/>
          </w:tcPr>
          <w:p w14:paraId="098BEE53" w14:textId="736D00BB" w:rsidR="004D1D1B" w:rsidRPr="00EA678A" w:rsidRDefault="004D1D1B" w:rsidP="004D1D1B">
            <w:pPr>
              <w:ind w:right="0"/>
              <w:rPr>
                <w:color w:val="000000" w:themeColor="text1"/>
                <w:sz w:val="20"/>
              </w:rPr>
            </w:pPr>
            <w:r w:rsidRPr="00EA678A">
              <w:rPr>
                <w:color w:val="000000" w:themeColor="text1"/>
                <w:sz w:val="20"/>
              </w:rPr>
              <w:t>2000</w:t>
            </w:r>
          </w:p>
        </w:tc>
        <w:tc>
          <w:tcPr>
            <w:tcW w:w="1070" w:type="dxa"/>
            <w:tcBorders>
              <w:top w:val="nil"/>
              <w:left w:val="nil"/>
              <w:bottom w:val="single" w:sz="4" w:space="0" w:color="auto"/>
              <w:right w:val="single" w:sz="4" w:space="0" w:color="auto"/>
            </w:tcBorders>
            <w:shd w:val="clear" w:color="auto" w:fill="auto"/>
            <w:vAlign w:val="center"/>
          </w:tcPr>
          <w:p w14:paraId="5842914F" w14:textId="49B68CCA" w:rsidR="004D1D1B" w:rsidRPr="00EA678A" w:rsidRDefault="004D1D1B" w:rsidP="004D1D1B">
            <w:pPr>
              <w:ind w:right="0"/>
              <w:rPr>
                <w:color w:val="000000" w:themeColor="text1"/>
                <w:sz w:val="20"/>
              </w:rPr>
            </w:pPr>
            <w:r w:rsidRPr="00EA678A">
              <w:rPr>
                <w:color w:val="000000" w:themeColor="text1"/>
                <w:sz w:val="20"/>
              </w:rPr>
              <w:t>2000</w:t>
            </w:r>
          </w:p>
        </w:tc>
        <w:tc>
          <w:tcPr>
            <w:tcW w:w="1070" w:type="dxa"/>
            <w:tcBorders>
              <w:top w:val="nil"/>
              <w:left w:val="nil"/>
              <w:bottom w:val="single" w:sz="4" w:space="0" w:color="auto"/>
              <w:right w:val="single" w:sz="4" w:space="0" w:color="auto"/>
            </w:tcBorders>
            <w:shd w:val="clear" w:color="auto" w:fill="auto"/>
            <w:vAlign w:val="center"/>
          </w:tcPr>
          <w:p w14:paraId="0CCD7585" w14:textId="2F1A7DD1" w:rsidR="004D1D1B" w:rsidRPr="00EA678A" w:rsidRDefault="004D1D1B" w:rsidP="004D1D1B">
            <w:pPr>
              <w:ind w:right="0"/>
              <w:rPr>
                <w:color w:val="000000" w:themeColor="text1"/>
                <w:sz w:val="20"/>
              </w:rPr>
            </w:pPr>
            <w:r w:rsidRPr="00EA678A">
              <w:rPr>
                <w:color w:val="000000" w:themeColor="text1"/>
                <w:sz w:val="20"/>
              </w:rPr>
              <w:t>2000</w:t>
            </w:r>
          </w:p>
        </w:tc>
        <w:tc>
          <w:tcPr>
            <w:tcW w:w="1070" w:type="dxa"/>
            <w:tcBorders>
              <w:top w:val="nil"/>
              <w:left w:val="nil"/>
              <w:bottom w:val="single" w:sz="4" w:space="0" w:color="auto"/>
              <w:right w:val="single" w:sz="4" w:space="0" w:color="auto"/>
            </w:tcBorders>
            <w:shd w:val="clear" w:color="auto" w:fill="auto"/>
            <w:vAlign w:val="center"/>
          </w:tcPr>
          <w:p w14:paraId="41221F6C" w14:textId="31C8923C" w:rsidR="004D1D1B" w:rsidRPr="00EA678A" w:rsidRDefault="004D1D1B" w:rsidP="004D1D1B">
            <w:pPr>
              <w:ind w:right="0"/>
              <w:rPr>
                <w:color w:val="000000" w:themeColor="text1"/>
                <w:sz w:val="20"/>
              </w:rPr>
            </w:pPr>
            <w:r w:rsidRPr="00EA678A">
              <w:rPr>
                <w:color w:val="000000" w:themeColor="text1"/>
                <w:sz w:val="20"/>
              </w:rPr>
              <w:t>2000</w:t>
            </w:r>
          </w:p>
        </w:tc>
        <w:tc>
          <w:tcPr>
            <w:tcW w:w="1070" w:type="dxa"/>
            <w:tcBorders>
              <w:top w:val="nil"/>
              <w:left w:val="nil"/>
              <w:bottom w:val="single" w:sz="4" w:space="0" w:color="auto"/>
              <w:right w:val="single" w:sz="4" w:space="0" w:color="auto"/>
            </w:tcBorders>
            <w:shd w:val="clear" w:color="auto" w:fill="auto"/>
            <w:vAlign w:val="center"/>
          </w:tcPr>
          <w:p w14:paraId="551C3D3D" w14:textId="08AADEA7" w:rsidR="004D1D1B" w:rsidRPr="00EA678A" w:rsidRDefault="004D1D1B" w:rsidP="004D1D1B">
            <w:pPr>
              <w:ind w:right="0"/>
              <w:rPr>
                <w:color w:val="000000" w:themeColor="text1"/>
                <w:sz w:val="20"/>
              </w:rPr>
            </w:pPr>
            <w:r w:rsidRPr="00EA678A">
              <w:rPr>
                <w:color w:val="000000" w:themeColor="text1"/>
                <w:sz w:val="20"/>
              </w:rPr>
              <w:t>2000</w:t>
            </w:r>
          </w:p>
        </w:tc>
        <w:tc>
          <w:tcPr>
            <w:tcW w:w="1070" w:type="dxa"/>
            <w:tcBorders>
              <w:top w:val="nil"/>
              <w:left w:val="nil"/>
              <w:bottom w:val="single" w:sz="4" w:space="0" w:color="auto"/>
              <w:right w:val="single" w:sz="4" w:space="0" w:color="auto"/>
            </w:tcBorders>
            <w:shd w:val="clear" w:color="auto" w:fill="auto"/>
            <w:vAlign w:val="center"/>
          </w:tcPr>
          <w:p w14:paraId="3766202E" w14:textId="054FCA46" w:rsidR="004D1D1B" w:rsidRPr="00EA678A" w:rsidRDefault="004D1D1B" w:rsidP="004D1D1B">
            <w:pPr>
              <w:ind w:right="0"/>
              <w:rPr>
                <w:color w:val="000000" w:themeColor="text1"/>
                <w:sz w:val="20"/>
              </w:rPr>
            </w:pPr>
            <w:r w:rsidRPr="00EA678A">
              <w:rPr>
                <w:color w:val="000000" w:themeColor="text1"/>
                <w:sz w:val="20"/>
              </w:rPr>
              <w:t>2000</w:t>
            </w:r>
          </w:p>
        </w:tc>
        <w:tc>
          <w:tcPr>
            <w:tcW w:w="1070" w:type="dxa"/>
            <w:tcBorders>
              <w:top w:val="nil"/>
              <w:left w:val="nil"/>
              <w:bottom w:val="single" w:sz="4" w:space="0" w:color="auto"/>
              <w:right w:val="single" w:sz="4" w:space="0" w:color="auto"/>
            </w:tcBorders>
            <w:shd w:val="clear" w:color="auto" w:fill="auto"/>
            <w:vAlign w:val="center"/>
          </w:tcPr>
          <w:p w14:paraId="63ED6870" w14:textId="5716053C" w:rsidR="004D1D1B" w:rsidRPr="00EA678A" w:rsidRDefault="004D1D1B" w:rsidP="004D1D1B">
            <w:pPr>
              <w:ind w:right="0"/>
              <w:rPr>
                <w:color w:val="000000" w:themeColor="text1"/>
                <w:sz w:val="20"/>
              </w:rPr>
            </w:pPr>
            <w:r w:rsidRPr="00EA678A">
              <w:rPr>
                <w:color w:val="000000" w:themeColor="text1"/>
                <w:sz w:val="20"/>
              </w:rPr>
              <w:t>2000</w:t>
            </w:r>
          </w:p>
        </w:tc>
        <w:tc>
          <w:tcPr>
            <w:tcW w:w="1070" w:type="dxa"/>
            <w:tcBorders>
              <w:top w:val="nil"/>
              <w:left w:val="nil"/>
              <w:bottom w:val="single" w:sz="4" w:space="0" w:color="auto"/>
              <w:right w:val="single" w:sz="4" w:space="0" w:color="auto"/>
            </w:tcBorders>
            <w:shd w:val="clear" w:color="auto" w:fill="auto"/>
            <w:vAlign w:val="center"/>
          </w:tcPr>
          <w:p w14:paraId="25CC87D3" w14:textId="37DD803F" w:rsidR="004D1D1B" w:rsidRPr="00EA678A" w:rsidRDefault="004D1D1B" w:rsidP="004D1D1B">
            <w:pPr>
              <w:ind w:right="0"/>
              <w:rPr>
                <w:color w:val="000000" w:themeColor="text1"/>
                <w:sz w:val="20"/>
              </w:rPr>
            </w:pPr>
            <w:r w:rsidRPr="00EA678A">
              <w:rPr>
                <w:color w:val="000000" w:themeColor="text1"/>
                <w:sz w:val="20"/>
              </w:rPr>
              <w:t>2000</w:t>
            </w:r>
          </w:p>
        </w:tc>
        <w:tc>
          <w:tcPr>
            <w:tcW w:w="1070" w:type="dxa"/>
            <w:tcBorders>
              <w:top w:val="nil"/>
              <w:left w:val="nil"/>
              <w:bottom w:val="single" w:sz="4" w:space="0" w:color="auto"/>
              <w:right w:val="single" w:sz="4" w:space="0" w:color="auto"/>
            </w:tcBorders>
            <w:shd w:val="clear" w:color="auto" w:fill="auto"/>
            <w:vAlign w:val="center"/>
          </w:tcPr>
          <w:p w14:paraId="32837C26" w14:textId="33FA7896" w:rsidR="004D1D1B" w:rsidRPr="00EA678A" w:rsidRDefault="004D1D1B" w:rsidP="004D1D1B">
            <w:pPr>
              <w:ind w:right="0"/>
              <w:rPr>
                <w:color w:val="000000" w:themeColor="text1"/>
                <w:sz w:val="20"/>
              </w:rPr>
            </w:pPr>
            <w:r w:rsidRPr="00EA678A">
              <w:rPr>
                <w:color w:val="000000" w:themeColor="text1"/>
                <w:sz w:val="20"/>
              </w:rPr>
              <w:t>2000</w:t>
            </w:r>
          </w:p>
        </w:tc>
        <w:tc>
          <w:tcPr>
            <w:tcW w:w="1070" w:type="dxa"/>
            <w:tcBorders>
              <w:top w:val="nil"/>
              <w:left w:val="nil"/>
              <w:bottom w:val="single" w:sz="4" w:space="0" w:color="auto"/>
              <w:right w:val="single" w:sz="4" w:space="0" w:color="auto"/>
            </w:tcBorders>
            <w:shd w:val="clear" w:color="auto" w:fill="auto"/>
            <w:vAlign w:val="center"/>
          </w:tcPr>
          <w:p w14:paraId="793E971E" w14:textId="090E9D24" w:rsidR="004D1D1B" w:rsidRPr="00EA678A" w:rsidRDefault="004D1D1B" w:rsidP="004D1D1B">
            <w:pPr>
              <w:ind w:right="0"/>
              <w:rPr>
                <w:color w:val="000000" w:themeColor="text1"/>
                <w:sz w:val="20"/>
              </w:rPr>
            </w:pPr>
            <w:r w:rsidRPr="00EA678A">
              <w:rPr>
                <w:color w:val="000000" w:themeColor="text1"/>
                <w:sz w:val="20"/>
              </w:rPr>
              <w:t>2000</w:t>
            </w:r>
          </w:p>
        </w:tc>
      </w:tr>
      <w:tr w:rsidR="004D1D1B" w:rsidRPr="00EA678A" w14:paraId="14EDDC35" w14:textId="77777777" w:rsidTr="002F7FFE">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171C8945" w14:textId="77777777" w:rsidR="004D1D1B" w:rsidRPr="00EA678A" w:rsidRDefault="004D1D1B" w:rsidP="004D1D1B">
            <w:pPr>
              <w:ind w:right="0"/>
              <w:jc w:val="left"/>
              <w:rPr>
                <w:color w:val="000000" w:themeColor="text1"/>
                <w:sz w:val="20"/>
                <w:lang w:eastAsia="ru-RU"/>
              </w:rPr>
            </w:pPr>
            <w:r w:rsidRPr="00EA678A">
              <w:rPr>
                <w:color w:val="000000" w:themeColor="text1"/>
                <w:sz w:val="20"/>
                <w:lang w:eastAsia="ru-RU"/>
              </w:rPr>
              <w:t>Всего нормативная утечка, м</w:t>
            </w:r>
            <w:r w:rsidRPr="00EA678A">
              <w:rPr>
                <w:color w:val="000000" w:themeColor="text1"/>
                <w:sz w:val="20"/>
                <w:vertAlign w:val="superscript"/>
                <w:lang w:eastAsia="ru-RU"/>
              </w:rPr>
              <w:t>3</w:t>
            </w:r>
            <w:r w:rsidRPr="00EA678A">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3CCAC859" w14:textId="77777777" w:rsidR="004D1D1B" w:rsidRPr="00EA678A" w:rsidRDefault="004D1D1B" w:rsidP="004D1D1B">
            <w:pPr>
              <w:ind w:right="0"/>
              <w:rPr>
                <w:color w:val="000000" w:themeColor="text1"/>
                <w:sz w:val="20"/>
              </w:rPr>
            </w:pPr>
            <w:r w:rsidRPr="00EA678A">
              <w:rPr>
                <w:color w:val="000000" w:themeColor="text1"/>
                <w:sz w:val="20"/>
              </w:rPr>
              <w:t>62,33</w:t>
            </w:r>
          </w:p>
        </w:tc>
        <w:tc>
          <w:tcPr>
            <w:tcW w:w="1071" w:type="dxa"/>
            <w:tcBorders>
              <w:top w:val="nil"/>
              <w:left w:val="nil"/>
              <w:bottom w:val="single" w:sz="4" w:space="0" w:color="auto"/>
              <w:right w:val="single" w:sz="4" w:space="0" w:color="auto"/>
            </w:tcBorders>
            <w:shd w:val="clear" w:color="auto" w:fill="auto"/>
            <w:vAlign w:val="center"/>
            <w:hideMark/>
          </w:tcPr>
          <w:p w14:paraId="4A74E595" w14:textId="77777777" w:rsidR="004D1D1B" w:rsidRPr="00EA678A" w:rsidRDefault="004D1D1B" w:rsidP="004D1D1B">
            <w:pPr>
              <w:ind w:right="0"/>
              <w:rPr>
                <w:color w:val="000000" w:themeColor="text1"/>
                <w:sz w:val="20"/>
              </w:rPr>
            </w:pPr>
            <w:r w:rsidRPr="00EA678A">
              <w:rPr>
                <w:color w:val="000000" w:themeColor="text1"/>
                <w:sz w:val="20"/>
              </w:rPr>
              <w:t>62,33</w:t>
            </w:r>
          </w:p>
        </w:tc>
        <w:tc>
          <w:tcPr>
            <w:tcW w:w="1071" w:type="dxa"/>
            <w:tcBorders>
              <w:top w:val="nil"/>
              <w:left w:val="nil"/>
              <w:bottom w:val="single" w:sz="4" w:space="0" w:color="auto"/>
              <w:right w:val="single" w:sz="4" w:space="0" w:color="auto"/>
            </w:tcBorders>
            <w:shd w:val="clear" w:color="auto" w:fill="auto"/>
            <w:vAlign w:val="center"/>
            <w:hideMark/>
          </w:tcPr>
          <w:p w14:paraId="01986A83" w14:textId="77777777" w:rsidR="004D1D1B" w:rsidRPr="00EA678A" w:rsidRDefault="004D1D1B" w:rsidP="004D1D1B">
            <w:pPr>
              <w:ind w:right="0"/>
              <w:rPr>
                <w:color w:val="000000" w:themeColor="text1"/>
                <w:sz w:val="20"/>
              </w:rPr>
            </w:pPr>
            <w:r w:rsidRPr="00EA678A">
              <w:rPr>
                <w:color w:val="000000" w:themeColor="text1"/>
                <w:sz w:val="20"/>
              </w:rPr>
              <w:t>62,33</w:t>
            </w:r>
          </w:p>
        </w:tc>
        <w:tc>
          <w:tcPr>
            <w:tcW w:w="1071" w:type="dxa"/>
            <w:tcBorders>
              <w:top w:val="nil"/>
              <w:left w:val="nil"/>
              <w:bottom w:val="single" w:sz="4" w:space="0" w:color="auto"/>
              <w:right w:val="single" w:sz="4" w:space="0" w:color="auto"/>
            </w:tcBorders>
            <w:shd w:val="clear" w:color="auto" w:fill="auto"/>
            <w:vAlign w:val="center"/>
            <w:hideMark/>
          </w:tcPr>
          <w:p w14:paraId="4F3ACDD9" w14:textId="25AC2B76" w:rsidR="004D1D1B" w:rsidRPr="00EA678A" w:rsidRDefault="004D1D1B" w:rsidP="004D1D1B">
            <w:pPr>
              <w:ind w:right="0"/>
              <w:rPr>
                <w:color w:val="000000" w:themeColor="text1"/>
                <w:sz w:val="20"/>
              </w:rPr>
            </w:pPr>
            <w:r w:rsidRPr="00EA678A">
              <w:rPr>
                <w:color w:val="000000" w:themeColor="text1"/>
                <w:sz w:val="20"/>
              </w:rPr>
              <w:t>62,33</w:t>
            </w:r>
          </w:p>
        </w:tc>
        <w:tc>
          <w:tcPr>
            <w:tcW w:w="1070" w:type="dxa"/>
            <w:tcBorders>
              <w:top w:val="nil"/>
              <w:left w:val="nil"/>
              <w:bottom w:val="single" w:sz="4" w:space="0" w:color="auto"/>
              <w:right w:val="single" w:sz="4" w:space="0" w:color="auto"/>
            </w:tcBorders>
            <w:shd w:val="clear" w:color="auto" w:fill="auto"/>
            <w:vAlign w:val="center"/>
            <w:hideMark/>
          </w:tcPr>
          <w:p w14:paraId="1DF7E8C2" w14:textId="6A3EBE80" w:rsidR="004D1D1B" w:rsidRPr="00EA678A" w:rsidRDefault="004D1D1B" w:rsidP="004D1D1B">
            <w:pPr>
              <w:ind w:right="0"/>
              <w:rPr>
                <w:color w:val="000000" w:themeColor="text1"/>
                <w:sz w:val="20"/>
              </w:rPr>
            </w:pPr>
            <w:r w:rsidRPr="00EA678A">
              <w:rPr>
                <w:color w:val="000000" w:themeColor="text1"/>
                <w:sz w:val="20"/>
              </w:rPr>
              <w:t>62,33</w:t>
            </w:r>
          </w:p>
        </w:tc>
        <w:tc>
          <w:tcPr>
            <w:tcW w:w="1070" w:type="dxa"/>
            <w:tcBorders>
              <w:top w:val="nil"/>
              <w:left w:val="nil"/>
              <w:bottom w:val="single" w:sz="4" w:space="0" w:color="auto"/>
              <w:right w:val="single" w:sz="4" w:space="0" w:color="auto"/>
            </w:tcBorders>
            <w:shd w:val="clear" w:color="auto" w:fill="auto"/>
            <w:vAlign w:val="center"/>
            <w:hideMark/>
          </w:tcPr>
          <w:p w14:paraId="4AA92122" w14:textId="28293605" w:rsidR="004D1D1B" w:rsidRPr="00EA678A" w:rsidRDefault="004D1D1B" w:rsidP="004D1D1B">
            <w:pPr>
              <w:ind w:right="0"/>
              <w:rPr>
                <w:color w:val="000000" w:themeColor="text1"/>
                <w:sz w:val="20"/>
              </w:rPr>
            </w:pPr>
            <w:r w:rsidRPr="00EA678A">
              <w:rPr>
                <w:color w:val="000000" w:themeColor="text1"/>
                <w:sz w:val="20"/>
              </w:rPr>
              <w:t>62,33</w:t>
            </w:r>
          </w:p>
        </w:tc>
        <w:tc>
          <w:tcPr>
            <w:tcW w:w="1070" w:type="dxa"/>
            <w:tcBorders>
              <w:top w:val="nil"/>
              <w:left w:val="nil"/>
              <w:bottom w:val="single" w:sz="4" w:space="0" w:color="auto"/>
              <w:right w:val="single" w:sz="4" w:space="0" w:color="auto"/>
            </w:tcBorders>
            <w:shd w:val="clear" w:color="auto" w:fill="auto"/>
            <w:vAlign w:val="center"/>
            <w:hideMark/>
          </w:tcPr>
          <w:p w14:paraId="5568FA34" w14:textId="2A28C64A" w:rsidR="004D1D1B" w:rsidRPr="00EA678A" w:rsidRDefault="004D1D1B" w:rsidP="004D1D1B">
            <w:pPr>
              <w:ind w:right="0"/>
              <w:rPr>
                <w:color w:val="000000" w:themeColor="text1"/>
                <w:sz w:val="20"/>
              </w:rPr>
            </w:pPr>
            <w:r w:rsidRPr="00EA678A">
              <w:rPr>
                <w:color w:val="000000" w:themeColor="text1"/>
                <w:sz w:val="20"/>
              </w:rPr>
              <w:t>62,33</w:t>
            </w:r>
          </w:p>
        </w:tc>
        <w:tc>
          <w:tcPr>
            <w:tcW w:w="1070" w:type="dxa"/>
            <w:tcBorders>
              <w:top w:val="nil"/>
              <w:left w:val="nil"/>
              <w:bottom w:val="single" w:sz="4" w:space="0" w:color="auto"/>
              <w:right w:val="single" w:sz="4" w:space="0" w:color="auto"/>
            </w:tcBorders>
            <w:shd w:val="clear" w:color="auto" w:fill="auto"/>
            <w:vAlign w:val="center"/>
            <w:hideMark/>
          </w:tcPr>
          <w:p w14:paraId="37538976" w14:textId="7890FC51" w:rsidR="004D1D1B" w:rsidRPr="00EA678A" w:rsidRDefault="004D1D1B" w:rsidP="004D1D1B">
            <w:pPr>
              <w:ind w:right="0"/>
              <w:rPr>
                <w:color w:val="000000" w:themeColor="text1"/>
                <w:sz w:val="20"/>
              </w:rPr>
            </w:pPr>
            <w:r w:rsidRPr="00EA678A">
              <w:rPr>
                <w:color w:val="000000" w:themeColor="text1"/>
                <w:sz w:val="20"/>
              </w:rPr>
              <w:t>62,33</w:t>
            </w:r>
          </w:p>
        </w:tc>
        <w:tc>
          <w:tcPr>
            <w:tcW w:w="1070" w:type="dxa"/>
            <w:tcBorders>
              <w:top w:val="nil"/>
              <w:left w:val="nil"/>
              <w:bottom w:val="single" w:sz="4" w:space="0" w:color="auto"/>
              <w:right w:val="single" w:sz="4" w:space="0" w:color="auto"/>
            </w:tcBorders>
            <w:shd w:val="clear" w:color="auto" w:fill="auto"/>
            <w:vAlign w:val="center"/>
            <w:hideMark/>
          </w:tcPr>
          <w:p w14:paraId="1ACD5547" w14:textId="55F1F1C5" w:rsidR="004D1D1B" w:rsidRPr="00EA678A" w:rsidRDefault="004D1D1B" w:rsidP="004D1D1B">
            <w:pPr>
              <w:ind w:right="0"/>
              <w:rPr>
                <w:color w:val="000000" w:themeColor="text1"/>
                <w:sz w:val="20"/>
              </w:rPr>
            </w:pPr>
            <w:r w:rsidRPr="00EA678A">
              <w:rPr>
                <w:color w:val="000000" w:themeColor="text1"/>
                <w:sz w:val="20"/>
              </w:rPr>
              <w:t>62,33</w:t>
            </w:r>
          </w:p>
        </w:tc>
        <w:tc>
          <w:tcPr>
            <w:tcW w:w="1070" w:type="dxa"/>
            <w:tcBorders>
              <w:top w:val="nil"/>
              <w:left w:val="nil"/>
              <w:bottom w:val="single" w:sz="4" w:space="0" w:color="auto"/>
              <w:right w:val="single" w:sz="4" w:space="0" w:color="auto"/>
            </w:tcBorders>
            <w:shd w:val="clear" w:color="auto" w:fill="auto"/>
            <w:vAlign w:val="center"/>
            <w:hideMark/>
          </w:tcPr>
          <w:p w14:paraId="524D3D5D" w14:textId="444C498A" w:rsidR="004D1D1B" w:rsidRPr="00EA678A" w:rsidRDefault="004D1D1B" w:rsidP="004D1D1B">
            <w:pPr>
              <w:ind w:right="0"/>
              <w:rPr>
                <w:color w:val="000000" w:themeColor="text1"/>
                <w:sz w:val="20"/>
              </w:rPr>
            </w:pPr>
            <w:r w:rsidRPr="00EA678A">
              <w:rPr>
                <w:color w:val="000000" w:themeColor="text1"/>
                <w:sz w:val="20"/>
              </w:rPr>
              <w:t>62,33</w:t>
            </w:r>
          </w:p>
        </w:tc>
        <w:tc>
          <w:tcPr>
            <w:tcW w:w="1070" w:type="dxa"/>
            <w:tcBorders>
              <w:top w:val="nil"/>
              <w:left w:val="nil"/>
              <w:bottom w:val="single" w:sz="4" w:space="0" w:color="auto"/>
              <w:right w:val="single" w:sz="4" w:space="0" w:color="auto"/>
            </w:tcBorders>
            <w:shd w:val="clear" w:color="auto" w:fill="auto"/>
            <w:vAlign w:val="center"/>
            <w:hideMark/>
          </w:tcPr>
          <w:p w14:paraId="7837F7F1" w14:textId="255A952B" w:rsidR="004D1D1B" w:rsidRPr="00EA678A" w:rsidRDefault="004D1D1B" w:rsidP="004D1D1B">
            <w:pPr>
              <w:ind w:right="0"/>
              <w:rPr>
                <w:color w:val="000000" w:themeColor="text1"/>
                <w:sz w:val="20"/>
              </w:rPr>
            </w:pPr>
            <w:r w:rsidRPr="00EA678A">
              <w:rPr>
                <w:color w:val="000000" w:themeColor="text1"/>
                <w:sz w:val="20"/>
              </w:rPr>
              <w:t>62,33</w:t>
            </w:r>
          </w:p>
        </w:tc>
        <w:tc>
          <w:tcPr>
            <w:tcW w:w="1070" w:type="dxa"/>
            <w:tcBorders>
              <w:top w:val="nil"/>
              <w:left w:val="nil"/>
              <w:bottom w:val="single" w:sz="4" w:space="0" w:color="auto"/>
              <w:right w:val="single" w:sz="4" w:space="0" w:color="auto"/>
            </w:tcBorders>
            <w:shd w:val="clear" w:color="auto" w:fill="auto"/>
            <w:vAlign w:val="center"/>
            <w:hideMark/>
          </w:tcPr>
          <w:p w14:paraId="162FCC9E" w14:textId="2FFEE360" w:rsidR="004D1D1B" w:rsidRPr="00EA678A" w:rsidRDefault="004D1D1B" w:rsidP="004D1D1B">
            <w:pPr>
              <w:ind w:right="0"/>
              <w:rPr>
                <w:color w:val="000000" w:themeColor="text1"/>
                <w:sz w:val="20"/>
              </w:rPr>
            </w:pPr>
            <w:r w:rsidRPr="00EA678A">
              <w:rPr>
                <w:color w:val="000000" w:themeColor="text1"/>
                <w:sz w:val="20"/>
              </w:rPr>
              <w:t>62,33</w:t>
            </w:r>
          </w:p>
        </w:tc>
        <w:tc>
          <w:tcPr>
            <w:tcW w:w="1070" w:type="dxa"/>
            <w:tcBorders>
              <w:top w:val="nil"/>
              <w:left w:val="nil"/>
              <w:bottom w:val="single" w:sz="4" w:space="0" w:color="auto"/>
              <w:right w:val="single" w:sz="4" w:space="0" w:color="auto"/>
            </w:tcBorders>
            <w:shd w:val="clear" w:color="auto" w:fill="auto"/>
            <w:vAlign w:val="center"/>
            <w:hideMark/>
          </w:tcPr>
          <w:p w14:paraId="42C98AD0" w14:textId="1029A229" w:rsidR="004D1D1B" w:rsidRPr="00EA678A" w:rsidRDefault="004D1D1B" w:rsidP="004D1D1B">
            <w:pPr>
              <w:ind w:right="0"/>
              <w:rPr>
                <w:color w:val="000000" w:themeColor="text1"/>
                <w:sz w:val="20"/>
              </w:rPr>
            </w:pPr>
            <w:r w:rsidRPr="00EA678A">
              <w:rPr>
                <w:color w:val="000000" w:themeColor="text1"/>
                <w:sz w:val="20"/>
              </w:rPr>
              <w:t>62,33</w:t>
            </w:r>
          </w:p>
        </w:tc>
        <w:tc>
          <w:tcPr>
            <w:tcW w:w="1070" w:type="dxa"/>
            <w:tcBorders>
              <w:top w:val="nil"/>
              <w:left w:val="nil"/>
              <w:bottom w:val="single" w:sz="4" w:space="0" w:color="auto"/>
              <w:right w:val="single" w:sz="4" w:space="0" w:color="auto"/>
            </w:tcBorders>
            <w:shd w:val="clear" w:color="auto" w:fill="auto"/>
            <w:vAlign w:val="center"/>
            <w:hideMark/>
          </w:tcPr>
          <w:p w14:paraId="48DF16FE" w14:textId="260E8E97" w:rsidR="004D1D1B" w:rsidRPr="00EA678A" w:rsidRDefault="004D1D1B" w:rsidP="004D1D1B">
            <w:pPr>
              <w:ind w:right="0"/>
              <w:rPr>
                <w:color w:val="000000" w:themeColor="text1"/>
                <w:sz w:val="20"/>
              </w:rPr>
            </w:pPr>
            <w:r w:rsidRPr="00EA678A">
              <w:rPr>
                <w:color w:val="000000" w:themeColor="text1"/>
                <w:sz w:val="20"/>
              </w:rPr>
              <w:t>62,33</w:t>
            </w:r>
          </w:p>
        </w:tc>
        <w:tc>
          <w:tcPr>
            <w:tcW w:w="1070" w:type="dxa"/>
            <w:tcBorders>
              <w:top w:val="nil"/>
              <w:left w:val="nil"/>
              <w:bottom w:val="single" w:sz="4" w:space="0" w:color="auto"/>
              <w:right w:val="single" w:sz="4" w:space="0" w:color="auto"/>
            </w:tcBorders>
            <w:shd w:val="clear" w:color="auto" w:fill="auto"/>
            <w:vAlign w:val="center"/>
            <w:hideMark/>
          </w:tcPr>
          <w:p w14:paraId="3181E86A" w14:textId="74E70A3C" w:rsidR="004D1D1B" w:rsidRPr="00EA678A" w:rsidRDefault="004D1D1B" w:rsidP="004D1D1B">
            <w:pPr>
              <w:ind w:right="0"/>
              <w:rPr>
                <w:color w:val="000000" w:themeColor="text1"/>
                <w:sz w:val="20"/>
              </w:rPr>
            </w:pPr>
            <w:r w:rsidRPr="00EA678A">
              <w:rPr>
                <w:color w:val="000000" w:themeColor="text1"/>
                <w:sz w:val="20"/>
              </w:rPr>
              <w:t>62,33</w:t>
            </w:r>
          </w:p>
        </w:tc>
        <w:tc>
          <w:tcPr>
            <w:tcW w:w="1070" w:type="dxa"/>
            <w:tcBorders>
              <w:top w:val="nil"/>
              <w:left w:val="nil"/>
              <w:bottom w:val="single" w:sz="4" w:space="0" w:color="auto"/>
              <w:right w:val="single" w:sz="4" w:space="0" w:color="auto"/>
            </w:tcBorders>
            <w:shd w:val="clear" w:color="auto" w:fill="auto"/>
            <w:vAlign w:val="center"/>
            <w:hideMark/>
          </w:tcPr>
          <w:p w14:paraId="5FBDF1B0" w14:textId="2B985FE3" w:rsidR="004D1D1B" w:rsidRPr="00EA678A" w:rsidRDefault="004D1D1B" w:rsidP="004D1D1B">
            <w:pPr>
              <w:ind w:right="0"/>
              <w:rPr>
                <w:color w:val="000000" w:themeColor="text1"/>
                <w:sz w:val="20"/>
              </w:rPr>
            </w:pPr>
            <w:r w:rsidRPr="00EA678A">
              <w:rPr>
                <w:color w:val="000000" w:themeColor="text1"/>
                <w:sz w:val="20"/>
              </w:rPr>
              <w:t>62,33</w:t>
            </w:r>
          </w:p>
        </w:tc>
      </w:tr>
      <w:tr w:rsidR="004D1D1B" w:rsidRPr="00EA678A" w14:paraId="4E71A4C9" w14:textId="77777777" w:rsidTr="002F7FFE">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0425ACFB" w14:textId="77777777" w:rsidR="004D1D1B" w:rsidRPr="00EA678A" w:rsidRDefault="004D1D1B" w:rsidP="004D1D1B">
            <w:pPr>
              <w:ind w:right="0" w:firstLineChars="200" w:firstLine="400"/>
              <w:jc w:val="left"/>
              <w:rPr>
                <w:color w:val="000000" w:themeColor="text1"/>
                <w:sz w:val="20"/>
                <w:lang w:eastAsia="ru-RU"/>
              </w:rPr>
            </w:pPr>
            <w:r w:rsidRPr="00EA678A">
              <w:rPr>
                <w:color w:val="000000" w:themeColor="text1"/>
                <w:sz w:val="20"/>
                <w:lang w:eastAsia="ru-RU"/>
              </w:rPr>
              <w:t>в том числе, нормативные утечки теплоносителя из теплосети, м</w:t>
            </w:r>
            <w:r w:rsidRPr="00EA678A">
              <w:rPr>
                <w:color w:val="000000" w:themeColor="text1"/>
                <w:sz w:val="20"/>
                <w:vertAlign w:val="superscript"/>
                <w:lang w:eastAsia="ru-RU"/>
              </w:rPr>
              <w:t>3</w:t>
            </w:r>
            <w:r w:rsidRPr="00EA678A">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3469D6DA" w14:textId="77777777" w:rsidR="004D1D1B" w:rsidRPr="00EA678A" w:rsidRDefault="004D1D1B" w:rsidP="004D1D1B">
            <w:pPr>
              <w:ind w:right="0"/>
              <w:rPr>
                <w:color w:val="000000" w:themeColor="text1"/>
                <w:sz w:val="20"/>
              </w:rPr>
            </w:pPr>
            <w:r w:rsidRPr="00EA678A">
              <w:rPr>
                <w:color w:val="000000" w:themeColor="text1"/>
                <w:sz w:val="20"/>
              </w:rPr>
              <w:t>11,68</w:t>
            </w:r>
          </w:p>
        </w:tc>
        <w:tc>
          <w:tcPr>
            <w:tcW w:w="1071" w:type="dxa"/>
            <w:tcBorders>
              <w:top w:val="nil"/>
              <w:left w:val="nil"/>
              <w:bottom w:val="single" w:sz="4" w:space="0" w:color="auto"/>
              <w:right w:val="single" w:sz="4" w:space="0" w:color="auto"/>
            </w:tcBorders>
            <w:shd w:val="clear" w:color="auto" w:fill="auto"/>
            <w:vAlign w:val="center"/>
            <w:hideMark/>
          </w:tcPr>
          <w:p w14:paraId="5B642F7A" w14:textId="77777777" w:rsidR="004D1D1B" w:rsidRPr="00EA678A" w:rsidRDefault="004D1D1B" w:rsidP="004D1D1B">
            <w:pPr>
              <w:ind w:right="0"/>
              <w:rPr>
                <w:color w:val="000000" w:themeColor="text1"/>
                <w:sz w:val="20"/>
              </w:rPr>
            </w:pPr>
            <w:r w:rsidRPr="00EA678A">
              <w:rPr>
                <w:color w:val="000000" w:themeColor="text1"/>
                <w:sz w:val="20"/>
              </w:rPr>
              <w:t>11,68</w:t>
            </w:r>
          </w:p>
        </w:tc>
        <w:tc>
          <w:tcPr>
            <w:tcW w:w="1071" w:type="dxa"/>
            <w:tcBorders>
              <w:top w:val="nil"/>
              <w:left w:val="nil"/>
              <w:bottom w:val="single" w:sz="4" w:space="0" w:color="auto"/>
              <w:right w:val="single" w:sz="4" w:space="0" w:color="auto"/>
            </w:tcBorders>
            <w:shd w:val="clear" w:color="auto" w:fill="auto"/>
            <w:vAlign w:val="center"/>
            <w:hideMark/>
          </w:tcPr>
          <w:p w14:paraId="2D7E43B2" w14:textId="77777777" w:rsidR="004D1D1B" w:rsidRPr="00EA678A" w:rsidRDefault="004D1D1B" w:rsidP="004D1D1B">
            <w:pPr>
              <w:ind w:right="0"/>
              <w:rPr>
                <w:color w:val="000000" w:themeColor="text1"/>
                <w:sz w:val="20"/>
              </w:rPr>
            </w:pPr>
            <w:r w:rsidRPr="00EA678A">
              <w:rPr>
                <w:color w:val="000000" w:themeColor="text1"/>
                <w:sz w:val="20"/>
              </w:rPr>
              <w:t>11,68</w:t>
            </w:r>
          </w:p>
        </w:tc>
        <w:tc>
          <w:tcPr>
            <w:tcW w:w="1071" w:type="dxa"/>
            <w:tcBorders>
              <w:top w:val="nil"/>
              <w:left w:val="nil"/>
              <w:bottom w:val="single" w:sz="4" w:space="0" w:color="auto"/>
              <w:right w:val="single" w:sz="4" w:space="0" w:color="auto"/>
            </w:tcBorders>
            <w:shd w:val="clear" w:color="auto" w:fill="auto"/>
            <w:vAlign w:val="center"/>
            <w:hideMark/>
          </w:tcPr>
          <w:p w14:paraId="5FF7DE7A" w14:textId="3DC47152" w:rsidR="004D1D1B" w:rsidRPr="00EA678A" w:rsidRDefault="004D1D1B" w:rsidP="004D1D1B">
            <w:pPr>
              <w:ind w:right="0"/>
              <w:rPr>
                <w:color w:val="000000" w:themeColor="text1"/>
                <w:sz w:val="20"/>
              </w:rPr>
            </w:pPr>
            <w:r w:rsidRPr="00EA678A">
              <w:rPr>
                <w:color w:val="000000" w:themeColor="text1"/>
                <w:sz w:val="20"/>
              </w:rPr>
              <w:t>11,68</w:t>
            </w:r>
          </w:p>
        </w:tc>
        <w:tc>
          <w:tcPr>
            <w:tcW w:w="1070" w:type="dxa"/>
            <w:tcBorders>
              <w:top w:val="nil"/>
              <w:left w:val="nil"/>
              <w:bottom w:val="single" w:sz="4" w:space="0" w:color="auto"/>
              <w:right w:val="single" w:sz="4" w:space="0" w:color="auto"/>
            </w:tcBorders>
            <w:shd w:val="clear" w:color="auto" w:fill="auto"/>
            <w:vAlign w:val="center"/>
            <w:hideMark/>
          </w:tcPr>
          <w:p w14:paraId="431ECDDB" w14:textId="3AB48065" w:rsidR="004D1D1B" w:rsidRPr="00EA678A" w:rsidRDefault="004D1D1B" w:rsidP="004D1D1B">
            <w:pPr>
              <w:ind w:right="0"/>
              <w:rPr>
                <w:color w:val="000000" w:themeColor="text1"/>
                <w:sz w:val="20"/>
              </w:rPr>
            </w:pPr>
            <w:r w:rsidRPr="00EA678A">
              <w:rPr>
                <w:color w:val="000000" w:themeColor="text1"/>
                <w:sz w:val="20"/>
              </w:rPr>
              <w:t>11,68</w:t>
            </w:r>
          </w:p>
        </w:tc>
        <w:tc>
          <w:tcPr>
            <w:tcW w:w="1070" w:type="dxa"/>
            <w:tcBorders>
              <w:top w:val="nil"/>
              <w:left w:val="nil"/>
              <w:bottom w:val="single" w:sz="4" w:space="0" w:color="auto"/>
              <w:right w:val="single" w:sz="4" w:space="0" w:color="auto"/>
            </w:tcBorders>
            <w:shd w:val="clear" w:color="auto" w:fill="auto"/>
            <w:vAlign w:val="center"/>
            <w:hideMark/>
          </w:tcPr>
          <w:p w14:paraId="0FCC14BE" w14:textId="330E9951" w:rsidR="004D1D1B" w:rsidRPr="00EA678A" w:rsidRDefault="004D1D1B" w:rsidP="004D1D1B">
            <w:pPr>
              <w:ind w:right="0"/>
              <w:rPr>
                <w:color w:val="000000" w:themeColor="text1"/>
                <w:sz w:val="20"/>
              </w:rPr>
            </w:pPr>
            <w:r w:rsidRPr="00EA678A">
              <w:rPr>
                <w:color w:val="000000" w:themeColor="text1"/>
                <w:sz w:val="20"/>
              </w:rPr>
              <w:t>11,68</w:t>
            </w:r>
          </w:p>
        </w:tc>
        <w:tc>
          <w:tcPr>
            <w:tcW w:w="1070" w:type="dxa"/>
            <w:tcBorders>
              <w:top w:val="nil"/>
              <w:left w:val="nil"/>
              <w:bottom w:val="single" w:sz="4" w:space="0" w:color="auto"/>
              <w:right w:val="single" w:sz="4" w:space="0" w:color="auto"/>
            </w:tcBorders>
            <w:shd w:val="clear" w:color="auto" w:fill="auto"/>
            <w:vAlign w:val="center"/>
            <w:hideMark/>
          </w:tcPr>
          <w:p w14:paraId="234469C2" w14:textId="6B7335FE" w:rsidR="004D1D1B" w:rsidRPr="00EA678A" w:rsidRDefault="004D1D1B" w:rsidP="004D1D1B">
            <w:pPr>
              <w:ind w:right="0"/>
              <w:rPr>
                <w:color w:val="000000" w:themeColor="text1"/>
                <w:sz w:val="20"/>
              </w:rPr>
            </w:pPr>
            <w:r w:rsidRPr="00EA678A">
              <w:rPr>
                <w:color w:val="000000" w:themeColor="text1"/>
                <w:sz w:val="20"/>
              </w:rPr>
              <w:t>11,68</w:t>
            </w:r>
          </w:p>
        </w:tc>
        <w:tc>
          <w:tcPr>
            <w:tcW w:w="1070" w:type="dxa"/>
            <w:tcBorders>
              <w:top w:val="nil"/>
              <w:left w:val="nil"/>
              <w:bottom w:val="single" w:sz="4" w:space="0" w:color="auto"/>
              <w:right w:val="single" w:sz="4" w:space="0" w:color="auto"/>
            </w:tcBorders>
            <w:shd w:val="clear" w:color="auto" w:fill="auto"/>
            <w:vAlign w:val="center"/>
            <w:hideMark/>
          </w:tcPr>
          <w:p w14:paraId="1299FBD0" w14:textId="66B68118" w:rsidR="004D1D1B" w:rsidRPr="00EA678A" w:rsidRDefault="004D1D1B" w:rsidP="004D1D1B">
            <w:pPr>
              <w:ind w:right="0"/>
              <w:rPr>
                <w:color w:val="000000" w:themeColor="text1"/>
                <w:sz w:val="20"/>
              </w:rPr>
            </w:pPr>
            <w:r w:rsidRPr="00EA678A">
              <w:rPr>
                <w:color w:val="000000" w:themeColor="text1"/>
                <w:sz w:val="20"/>
              </w:rPr>
              <w:t>11,68</w:t>
            </w:r>
          </w:p>
        </w:tc>
        <w:tc>
          <w:tcPr>
            <w:tcW w:w="1070" w:type="dxa"/>
            <w:tcBorders>
              <w:top w:val="nil"/>
              <w:left w:val="nil"/>
              <w:bottom w:val="single" w:sz="4" w:space="0" w:color="auto"/>
              <w:right w:val="single" w:sz="4" w:space="0" w:color="auto"/>
            </w:tcBorders>
            <w:shd w:val="clear" w:color="auto" w:fill="auto"/>
            <w:vAlign w:val="center"/>
            <w:hideMark/>
          </w:tcPr>
          <w:p w14:paraId="385E2737" w14:textId="2ED9C84C" w:rsidR="004D1D1B" w:rsidRPr="00EA678A" w:rsidRDefault="004D1D1B" w:rsidP="004D1D1B">
            <w:pPr>
              <w:ind w:right="0"/>
              <w:rPr>
                <w:color w:val="000000" w:themeColor="text1"/>
                <w:sz w:val="20"/>
              </w:rPr>
            </w:pPr>
            <w:r w:rsidRPr="00EA678A">
              <w:rPr>
                <w:color w:val="000000" w:themeColor="text1"/>
                <w:sz w:val="20"/>
              </w:rPr>
              <w:t>11,68</w:t>
            </w:r>
          </w:p>
        </w:tc>
        <w:tc>
          <w:tcPr>
            <w:tcW w:w="1070" w:type="dxa"/>
            <w:tcBorders>
              <w:top w:val="nil"/>
              <w:left w:val="nil"/>
              <w:bottom w:val="single" w:sz="4" w:space="0" w:color="auto"/>
              <w:right w:val="single" w:sz="4" w:space="0" w:color="auto"/>
            </w:tcBorders>
            <w:shd w:val="clear" w:color="auto" w:fill="auto"/>
            <w:vAlign w:val="center"/>
            <w:hideMark/>
          </w:tcPr>
          <w:p w14:paraId="0F133BDB" w14:textId="58B04414" w:rsidR="004D1D1B" w:rsidRPr="00EA678A" w:rsidRDefault="004D1D1B" w:rsidP="004D1D1B">
            <w:pPr>
              <w:ind w:right="0"/>
              <w:rPr>
                <w:color w:val="000000" w:themeColor="text1"/>
                <w:sz w:val="20"/>
              </w:rPr>
            </w:pPr>
            <w:r w:rsidRPr="00EA678A">
              <w:rPr>
                <w:color w:val="000000" w:themeColor="text1"/>
                <w:sz w:val="20"/>
              </w:rPr>
              <w:t>11,68</w:t>
            </w:r>
          </w:p>
        </w:tc>
        <w:tc>
          <w:tcPr>
            <w:tcW w:w="1070" w:type="dxa"/>
            <w:tcBorders>
              <w:top w:val="nil"/>
              <w:left w:val="nil"/>
              <w:bottom w:val="single" w:sz="4" w:space="0" w:color="auto"/>
              <w:right w:val="single" w:sz="4" w:space="0" w:color="auto"/>
            </w:tcBorders>
            <w:shd w:val="clear" w:color="auto" w:fill="auto"/>
            <w:vAlign w:val="center"/>
            <w:hideMark/>
          </w:tcPr>
          <w:p w14:paraId="6FEBEFFC" w14:textId="2D34BE9C" w:rsidR="004D1D1B" w:rsidRPr="00EA678A" w:rsidRDefault="004D1D1B" w:rsidP="004D1D1B">
            <w:pPr>
              <w:ind w:right="0"/>
              <w:rPr>
                <w:color w:val="000000" w:themeColor="text1"/>
                <w:sz w:val="20"/>
              </w:rPr>
            </w:pPr>
            <w:r w:rsidRPr="00EA678A">
              <w:rPr>
                <w:color w:val="000000" w:themeColor="text1"/>
                <w:sz w:val="20"/>
              </w:rPr>
              <w:t>11,68</w:t>
            </w:r>
          </w:p>
        </w:tc>
        <w:tc>
          <w:tcPr>
            <w:tcW w:w="1070" w:type="dxa"/>
            <w:tcBorders>
              <w:top w:val="nil"/>
              <w:left w:val="nil"/>
              <w:bottom w:val="single" w:sz="4" w:space="0" w:color="auto"/>
              <w:right w:val="single" w:sz="4" w:space="0" w:color="auto"/>
            </w:tcBorders>
            <w:shd w:val="clear" w:color="auto" w:fill="auto"/>
            <w:vAlign w:val="center"/>
            <w:hideMark/>
          </w:tcPr>
          <w:p w14:paraId="496295ED" w14:textId="345996F2" w:rsidR="004D1D1B" w:rsidRPr="00EA678A" w:rsidRDefault="004D1D1B" w:rsidP="004D1D1B">
            <w:pPr>
              <w:ind w:right="0"/>
              <w:rPr>
                <w:color w:val="000000" w:themeColor="text1"/>
                <w:sz w:val="20"/>
              </w:rPr>
            </w:pPr>
            <w:r w:rsidRPr="00EA678A">
              <w:rPr>
                <w:color w:val="000000" w:themeColor="text1"/>
                <w:sz w:val="20"/>
              </w:rPr>
              <w:t>11,68</w:t>
            </w:r>
          </w:p>
        </w:tc>
        <w:tc>
          <w:tcPr>
            <w:tcW w:w="1070" w:type="dxa"/>
            <w:tcBorders>
              <w:top w:val="nil"/>
              <w:left w:val="nil"/>
              <w:bottom w:val="single" w:sz="4" w:space="0" w:color="auto"/>
              <w:right w:val="single" w:sz="4" w:space="0" w:color="auto"/>
            </w:tcBorders>
            <w:shd w:val="clear" w:color="auto" w:fill="auto"/>
            <w:vAlign w:val="center"/>
            <w:hideMark/>
          </w:tcPr>
          <w:p w14:paraId="661E76D8" w14:textId="0B10EF60" w:rsidR="004D1D1B" w:rsidRPr="00EA678A" w:rsidRDefault="004D1D1B" w:rsidP="004D1D1B">
            <w:pPr>
              <w:ind w:right="0"/>
              <w:rPr>
                <w:color w:val="000000" w:themeColor="text1"/>
                <w:sz w:val="20"/>
              </w:rPr>
            </w:pPr>
            <w:r w:rsidRPr="00EA678A">
              <w:rPr>
                <w:color w:val="000000" w:themeColor="text1"/>
                <w:sz w:val="20"/>
              </w:rPr>
              <w:t>11,68</w:t>
            </w:r>
          </w:p>
        </w:tc>
        <w:tc>
          <w:tcPr>
            <w:tcW w:w="1070" w:type="dxa"/>
            <w:tcBorders>
              <w:top w:val="nil"/>
              <w:left w:val="nil"/>
              <w:bottom w:val="single" w:sz="4" w:space="0" w:color="auto"/>
              <w:right w:val="single" w:sz="4" w:space="0" w:color="auto"/>
            </w:tcBorders>
            <w:shd w:val="clear" w:color="auto" w:fill="auto"/>
            <w:vAlign w:val="center"/>
            <w:hideMark/>
          </w:tcPr>
          <w:p w14:paraId="39C21CD4" w14:textId="485CC888" w:rsidR="004D1D1B" w:rsidRPr="00EA678A" w:rsidRDefault="004D1D1B" w:rsidP="004D1D1B">
            <w:pPr>
              <w:ind w:right="0"/>
              <w:rPr>
                <w:color w:val="000000" w:themeColor="text1"/>
                <w:sz w:val="20"/>
              </w:rPr>
            </w:pPr>
            <w:r w:rsidRPr="00EA678A">
              <w:rPr>
                <w:color w:val="000000" w:themeColor="text1"/>
                <w:sz w:val="20"/>
              </w:rPr>
              <w:t>11,68</w:t>
            </w:r>
          </w:p>
        </w:tc>
        <w:tc>
          <w:tcPr>
            <w:tcW w:w="1070" w:type="dxa"/>
            <w:tcBorders>
              <w:top w:val="nil"/>
              <w:left w:val="nil"/>
              <w:bottom w:val="single" w:sz="4" w:space="0" w:color="auto"/>
              <w:right w:val="single" w:sz="4" w:space="0" w:color="auto"/>
            </w:tcBorders>
            <w:shd w:val="clear" w:color="auto" w:fill="auto"/>
            <w:vAlign w:val="center"/>
            <w:hideMark/>
          </w:tcPr>
          <w:p w14:paraId="66D8BB1E" w14:textId="038A7F96" w:rsidR="004D1D1B" w:rsidRPr="00EA678A" w:rsidRDefault="004D1D1B" w:rsidP="004D1D1B">
            <w:pPr>
              <w:ind w:right="0"/>
              <w:rPr>
                <w:color w:val="000000" w:themeColor="text1"/>
                <w:sz w:val="20"/>
              </w:rPr>
            </w:pPr>
            <w:r w:rsidRPr="00EA678A">
              <w:rPr>
                <w:color w:val="000000" w:themeColor="text1"/>
                <w:sz w:val="20"/>
              </w:rPr>
              <w:t>11,68</w:t>
            </w:r>
          </w:p>
        </w:tc>
        <w:tc>
          <w:tcPr>
            <w:tcW w:w="1070" w:type="dxa"/>
            <w:tcBorders>
              <w:top w:val="nil"/>
              <w:left w:val="nil"/>
              <w:bottom w:val="single" w:sz="4" w:space="0" w:color="auto"/>
              <w:right w:val="single" w:sz="4" w:space="0" w:color="auto"/>
            </w:tcBorders>
            <w:shd w:val="clear" w:color="auto" w:fill="auto"/>
            <w:vAlign w:val="center"/>
            <w:hideMark/>
          </w:tcPr>
          <w:p w14:paraId="238F6064" w14:textId="066C0675" w:rsidR="004D1D1B" w:rsidRPr="00EA678A" w:rsidRDefault="004D1D1B" w:rsidP="004D1D1B">
            <w:pPr>
              <w:ind w:right="0"/>
              <w:rPr>
                <w:color w:val="000000" w:themeColor="text1"/>
                <w:sz w:val="20"/>
              </w:rPr>
            </w:pPr>
            <w:r w:rsidRPr="00EA678A">
              <w:rPr>
                <w:color w:val="000000" w:themeColor="text1"/>
                <w:sz w:val="20"/>
              </w:rPr>
              <w:t>11,68</w:t>
            </w:r>
          </w:p>
        </w:tc>
      </w:tr>
      <w:tr w:rsidR="004D1D1B" w:rsidRPr="00EA678A" w14:paraId="5442FEB3" w14:textId="77777777" w:rsidTr="002F7FFE">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78CB7F4B" w14:textId="77777777" w:rsidR="004D1D1B" w:rsidRPr="00EA678A" w:rsidRDefault="004D1D1B" w:rsidP="004D1D1B">
            <w:pPr>
              <w:ind w:right="0" w:firstLineChars="200" w:firstLine="400"/>
              <w:jc w:val="left"/>
              <w:rPr>
                <w:color w:val="000000" w:themeColor="text1"/>
                <w:sz w:val="20"/>
                <w:lang w:eastAsia="ru-RU"/>
              </w:rPr>
            </w:pPr>
            <w:r w:rsidRPr="00EA678A">
              <w:rPr>
                <w:color w:val="000000" w:themeColor="text1"/>
                <w:sz w:val="20"/>
                <w:lang w:eastAsia="ru-RU"/>
              </w:rPr>
              <w:t>в том числе, из систем теплопотребления</w:t>
            </w:r>
          </w:p>
        </w:tc>
        <w:tc>
          <w:tcPr>
            <w:tcW w:w="1151" w:type="dxa"/>
            <w:tcBorders>
              <w:top w:val="nil"/>
              <w:left w:val="nil"/>
              <w:bottom w:val="single" w:sz="4" w:space="0" w:color="auto"/>
              <w:right w:val="single" w:sz="4" w:space="0" w:color="auto"/>
            </w:tcBorders>
            <w:shd w:val="clear" w:color="auto" w:fill="auto"/>
            <w:vAlign w:val="center"/>
            <w:hideMark/>
          </w:tcPr>
          <w:p w14:paraId="31DF5D01" w14:textId="77777777" w:rsidR="004D1D1B" w:rsidRPr="00EA678A" w:rsidRDefault="004D1D1B" w:rsidP="004D1D1B">
            <w:pPr>
              <w:ind w:right="0"/>
              <w:rPr>
                <w:color w:val="000000" w:themeColor="text1"/>
                <w:sz w:val="20"/>
              </w:rPr>
            </w:pPr>
            <w:r w:rsidRPr="00EA678A">
              <w:rPr>
                <w:color w:val="000000" w:themeColor="text1"/>
                <w:sz w:val="20"/>
              </w:rPr>
              <w:t>2,46</w:t>
            </w:r>
          </w:p>
        </w:tc>
        <w:tc>
          <w:tcPr>
            <w:tcW w:w="1071" w:type="dxa"/>
            <w:tcBorders>
              <w:top w:val="nil"/>
              <w:left w:val="nil"/>
              <w:bottom w:val="single" w:sz="4" w:space="0" w:color="auto"/>
              <w:right w:val="single" w:sz="4" w:space="0" w:color="auto"/>
            </w:tcBorders>
            <w:shd w:val="clear" w:color="auto" w:fill="auto"/>
            <w:vAlign w:val="center"/>
            <w:hideMark/>
          </w:tcPr>
          <w:p w14:paraId="60FFB379" w14:textId="77777777" w:rsidR="004D1D1B" w:rsidRPr="00EA678A" w:rsidRDefault="004D1D1B" w:rsidP="004D1D1B">
            <w:pPr>
              <w:ind w:right="0"/>
              <w:rPr>
                <w:color w:val="000000" w:themeColor="text1"/>
                <w:sz w:val="20"/>
              </w:rPr>
            </w:pPr>
            <w:r w:rsidRPr="00EA678A">
              <w:rPr>
                <w:color w:val="000000" w:themeColor="text1"/>
                <w:sz w:val="20"/>
              </w:rPr>
              <w:t>2,46</w:t>
            </w:r>
          </w:p>
        </w:tc>
        <w:tc>
          <w:tcPr>
            <w:tcW w:w="1071" w:type="dxa"/>
            <w:tcBorders>
              <w:top w:val="nil"/>
              <w:left w:val="nil"/>
              <w:bottom w:val="single" w:sz="4" w:space="0" w:color="auto"/>
              <w:right w:val="single" w:sz="4" w:space="0" w:color="auto"/>
            </w:tcBorders>
            <w:shd w:val="clear" w:color="auto" w:fill="auto"/>
            <w:vAlign w:val="center"/>
            <w:hideMark/>
          </w:tcPr>
          <w:p w14:paraId="4C950711" w14:textId="77777777" w:rsidR="004D1D1B" w:rsidRPr="00EA678A" w:rsidRDefault="004D1D1B" w:rsidP="004D1D1B">
            <w:pPr>
              <w:ind w:right="0"/>
              <w:rPr>
                <w:color w:val="000000" w:themeColor="text1"/>
                <w:sz w:val="20"/>
              </w:rPr>
            </w:pPr>
            <w:r w:rsidRPr="00EA678A">
              <w:rPr>
                <w:color w:val="000000" w:themeColor="text1"/>
                <w:sz w:val="20"/>
              </w:rPr>
              <w:t>2,46</w:t>
            </w:r>
          </w:p>
        </w:tc>
        <w:tc>
          <w:tcPr>
            <w:tcW w:w="1071" w:type="dxa"/>
            <w:tcBorders>
              <w:top w:val="nil"/>
              <w:left w:val="nil"/>
              <w:bottom w:val="single" w:sz="4" w:space="0" w:color="auto"/>
              <w:right w:val="single" w:sz="4" w:space="0" w:color="auto"/>
            </w:tcBorders>
            <w:shd w:val="clear" w:color="auto" w:fill="auto"/>
            <w:vAlign w:val="center"/>
            <w:hideMark/>
          </w:tcPr>
          <w:p w14:paraId="0C3CF66A" w14:textId="03B24735" w:rsidR="004D1D1B" w:rsidRPr="00EA678A" w:rsidRDefault="004D1D1B" w:rsidP="004D1D1B">
            <w:pPr>
              <w:ind w:right="0"/>
              <w:rPr>
                <w:color w:val="000000" w:themeColor="text1"/>
                <w:sz w:val="20"/>
              </w:rPr>
            </w:pPr>
            <w:r w:rsidRPr="00EA678A">
              <w:rPr>
                <w:color w:val="000000" w:themeColor="text1"/>
                <w:sz w:val="20"/>
              </w:rPr>
              <w:t>2,46</w:t>
            </w:r>
          </w:p>
        </w:tc>
        <w:tc>
          <w:tcPr>
            <w:tcW w:w="1070" w:type="dxa"/>
            <w:tcBorders>
              <w:top w:val="nil"/>
              <w:left w:val="nil"/>
              <w:bottom w:val="single" w:sz="4" w:space="0" w:color="auto"/>
              <w:right w:val="single" w:sz="4" w:space="0" w:color="auto"/>
            </w:tcBorders>
            <w:shd w:val="clear" w:color="auto" w:fill="auto"/>
            <w:vAlign w:val="center"/>
            <w:hideMark/>
          </w:tcPr>
          <w:p w14:paraId="19C5EED1" w14:textId="725FE7F1" w:rsidR="004D1D1B" w:rsidRPr="00EA678A" w:rsidRDefault="004D1D1B" w:rsidP="004D1D1B">
            <w:pPr>
              <w:ind w:right="0"/>
              <w:rPr>
                <w:color w:val="000000" w:themeColor="text1"/>
                <w:sz w:val="20"/>
              </w:rPr>
            </w:pPr>
            <w:r w:rsidRPr="00EA678A">
              <w:rPr>
                <w:color w:val="000000" w:themeColor="text1"/>
                <w:sz w:val="20"/>
              </w:rPr>
              <w:t>2,46</w:t>
            </w:r>
          </w:p>
        </w:tc>
        <w:tc>
          <w:tcPr>
            <w:tcW w:w="1070" w:type="dxa"/>
            <w:tcBorders>
              <w:top w:val="nil"/>
              <w:left w:val="nil"/>
              <w:bottom w:val="single" w:sz="4" w:space="0" w:color="auto"/>
              <w:right w:val="single" w:sz="4" w:space="0" w:color="auto"/>
            </w:tcBorders>
            <w:shd w:val="clear" w:color="auto" w:fill="auto"/>
            <w:vAlign w:val="center"/>
            <w:hideMark/>
          </w:tcPr>
          <w:p w14:paraId="59678524" w14:textId="2B38827E" w:rsidR="004D1D1B" w:rsidRPr="00EA678A" w:rsidRDefault="004D1D1B" w:rsidP="004D1D1B">
            <w:pPr>
              <w:ind w:right="0"/>
              <w:rPr>
                <w:color w:val="000000" w:themeColor="text1"/>
                <w:sz w:val="20"/>
              </w:rPr>
            </w:pPr>
            <w:r w:rsidRPr="00EA678A">
              <w:rPr>
                <w:color w:val="000000" w:themeColor="text1"/>
                <w:sz w:val="20"/>
              </w:rPr>
              <w:t>2,46</w:t>
            </w:r>
          </w:p>
        </w:tc>
        <w:tc>
          <w:tcPr>
            <w:tcW w:w="1070" w:type="dxa"/>
            <w:tcBorders>
              <w:top w:val="nil"/>
              <w:left w:val="nil"/>
              <w:bottom w:val="single" w:sz="4" w:space="0" w:color="auto"/>
              <w:right w:val="single" w:sz="4" w:space="0" w:color="auto"/>
            </w:tcBorders>
            <w:shd w:val="clear" w:color="auto" w:fill="auto"/>
            <w:vAlign w:val="center"/>
            <w:hideMark/>
          </w:tcPr>
          <w:p w14:paraId="736B9F46" w14:textId="069912F8" w:rsidR="004D1D1B" w:rsidRPr="00EA678A" w:rsidRDefault="004D1D1B" w:rsidP="004D1D1B">
            <w:pPr>
              <w:ind w:right="0"/>
              <w:rPr>
                <w:color w:val="000000" w:themeColor="text1"/>
                <w:sz w:val="20"/>
              </w:rPr>
            </w:pPr>
            <w:r w:rsidRPr="00EA678A">
              <w:rPr>
                <w:color w:val="000000" w:themeColor="text1"/>
                <w:sz w:val="20"/>
              </w:rPr>
              <w:t>2,46</w:t>
            </w:r>
          </w:p>
        </w:tc>
        <w:tc>
          <w:tcPr>
            <w:tcW w:w="1070" w:type="dxa"/>
            <w:tcBorders>
              <w:top w:val="nil"/>
              <w:left w:val="nil"/>
              <w:bottom w:val="single" w:sz="4" w:space="0" w:color="auto"/>
              <w:right w:val="single" w:sz="4" w:space="0" w:color="auto"/>
            </w:tcBorders>
            <w:shd w:val="clear" w:color="auto" w:fill="auto"/>
            <w:vAlign w:val="center"/>
            <w:hideMark/>
          </w:tcPr>
          <w:p w14:paraId="02CA4189" w14:textId="06C8C200" w:rsidR="004D1D1B" w:rsidRPr="00EA678A" w:rsidRDefault="004D1D1B" w:rsidP="004D1D1B">
            <w:pPr>
              <w:ind w:right="0"/>
              <w:rPr>
                <w:color w:val="000000" w:themeColor="text1"/>
                <w:sz w:val="20"/>
              </w:rPr>
            </w:pPr>
            <w:r w:rsidRPr="00EA678A">
              <w:rPr>
                <w:color w:val="000000" w:themeColor="text1"/>
                <w:sz w:val="20"/>
              </w:rPr>
              <w:t>2,46</w:t>
            </w:r>
          </w:p>
        </w:tc>
        <w:tc>
          <w:tcPr>
            <w:tcW w:w="1070" w:type="dxa"/>
            <w:tcBorders>
              <w:top w:val="nil"/>
              <w:left w:val="nil"/>
              <w:bottom w:val="single" w:sz="4" w:space="0" w:color="auto"/>
              <w:right w:val="single" w:sz="4" w:space="0" w:color="auto"/>
            </w:tcBorders>
            <w:shd w:val="clear" w:color="auto" w:fill="auto"/>
            <w:vAlign w:val="center"/>
            <w:hideMark/>
          </w:tcPr>
          <w:p w14:paraId="2440D70C" w14:textId="5258E436" w:rsidR="004D1D1B" w:rsidRPr="00EA678A" w:rsidRDefault="004D1D1B" w:rsidP="004D1D1B">
            <w:pPr>
              <w:ind w:right="0"/>
              <w:rPr>
                <w:color w:val="000000" w:themeColor="text1"/>
                <w:sz w:val="20"/>
              </w:rPr>
            </w:pPr>
            <w:r w:rsidRPr="00EA678A">
              <w:rPr>
                <w:color w:val="000000" w:themeColor="text1"/>
                <w:sz w:val="20"/>
              </w:rPr>
              <w:t>2,46</w:t>
            </w:r>
          </w:p>
        </w:tc>
        <w:tc>
          <w:tcPr>
            <w:tcW w:w="1070" w:type="dxa"/>
            <w:tcBorders>
              <w:top w:val="nil"/>
              <w:left w:val="nil"/>
              <w:bottom w:val="single" w:sz="4" w:space="0" w:color="auto"/>
              <w:right w:val="single" w:sz="4" w:space="0" w:color="auto"/>
            </w:tcBorders>
            <w:shd w:val="clear" w:color="auto" w:fill="auto"/>
            <w:vAlign w:val="center"/>
            <w:hideMark/>
          </w:tcPr>
          <w:p w14:paraId="6686BCA1" w14:textId="4A3A9B23" w:rsidR="004D1D1B" w:rsidRPr="00EA678A" w:rsidRDefault="004D1D1B" w:rsidP="004D1D1B">
            <w:pPr>
              <w:ind w:right="0"/>
              <w:rPr>
                <w:color w:val="000000" w:themeColor="text1"/>
                <w:sz w:val="20"/>
              </w:rPr>
            </w:pPr>
            <w:r w:rsidRPr="00EA678A">
              <w:rPr>
                <w:color w:val="000000" w:themeColor="text1"/>
                <w:sz w:val="20"/>
              </w:rPr>
              <w:t>2,46</w:t>
            </w:r>
          </w:p>
        </w:tc>
        <w:tc>
          <w:tcPr>
            <w:tcW w:w="1070" w:type="dxa"/>
            <w:tcBorders>
              <w:top w:val="nil"/>
              <w:left w:val="nil"/>
              <w:bottom w:val="single" w:sz="4" w:space="0" w:color="auto"/>
              <w:right w:val="single" w:sz="4" w:space="0" w:color="auto"/>
            </w:tcBorders>
            <w:shd w:val="clear" w:color="auto" w:fill="auto"/>
            <w:vAlign w:val="center"/>
            <w:hideMark/>
          </w:tcPr>
          <w:p w14:paraId="59FF5217" w14:textId="06E586AA" w:rsidR="004D1D1B" w:rsidRPr="00EA678A" w:rsidRDefault="004D1D1B" w:rsidP="004D1D1B">
            <w:pPr>
              <w:ind w:right="0"/>
              <w:rPr>
                <w:color w:val="000000" w:themeColor="text1"/>
                <w:sz w:val="20"/>
              </w:rPr>
            </w:pPr>
            <w:r w:rsidRPr="00EA678A">
              <w:rPr>
                <w:color w:val="000000" w:themeColor="text1"/>
                <w:sz w:val="20"/>
              </w:rPr>
              <w:t>2,46</w:t>
            </w:r>
          </w:p>
        </w:tc>
        <w:tc>
          <w:tcPr>
            <w:tcW w:w="1070" w:type="dxa"/>
            <w:tcBorders>
              <w:top w:val="nil"/>
              <w:left w:val="nil"/>
              <w:bottom w:val="single" w:sz="4" w:space="0" w:color="auto"/>
              <w:right w:val="single" w:sz="4" w:space="0" w:color="auto"/>
            </w:tcBorders>
            <w:shd w:val="clear" w:color="auto" w:fill="auto"/>
            <w:vAlign w:val="center"/>
            <w:hideMark/>
          </w:tcPr>
          <w:p w14:paraId="32FD21E2" w14:textId="6AA1181B" w:rsidR="004D1D1B" w:rsidRPr="00EA678A" w:rsidRDefault="004D1D1B" w:rsidP="004D1D1B">
            <w:pPr>
              <w:ind w:right="0"/>
              <w:rPr>
                <w:color w:val="000000" w:themeColor="text1"/>
                <w:sz w:val="20"/>
              </w:rPr>
            </w:pPr>
            <w:r w:rsidRPr="00EA678A">
              <w:rPr>
                <w:color w:val="000000" w:themeColor="text1"/>
                <w:sz w:val="20"/>
              </w:rPr>
              <w:t>2,46</w:t>
            </w:r>
          </w:p>
        </w:tc>
        <w:tc>
          <w:tcPr>
            <w:tcW w:w="1070" w:type="dxa"/>
            <w:tcBorders>
              <w:top w:val="nil"/>
              <w:left w:val="nil"/>
              <w:bottom w:val="single" w:sz="4" w:space="0" w:color="auto"/>
              <w:right w:val="single" w:sz="4" w:space="0" w:color="auto"/>
            </w:tcBorders>
            <w:shd w:val="clear" w:color="auto" w:fill="auto"/>
            <w:vAlign w:val="center"/>
            <w:hideMark/>
          </w:tcPr>
          <w:p w14:paraId="3409B9AA" w14:textId="7CD3FDC4" w:rsidR="004D1D1B" w:rsidRPr="00EA678A" w:rsidRDefault="004D1D1B" w:rsidP="004D1D1B">
            <w:pPr>
              <w:ind w:right="0"/>
              <w:rPr>
                <w:color w:val="000000" w:themeColor="text1"/>
                <w:sz w:val="20"/>
              </w:rPr>
            </w:pPr>
            <w:r w:rsidRPr="00EA678A">
              <w:rPr>
                <w:color w:val="000000" w:themeColor="text1"/>
                <w:sz w:val="20"/>
              </w:rPr>
              <w:t>2,46</w:t>
            </w:r>
          </w:p>
        </w:tc>
        <w:tc>
          <w:tcPr>
            <w:tcW w:w="1070" w:type="dxa"/>
            <w:tcBorders>
              <w:top w:val="nil"/>
              <w:left w:val="nil"/>
              <w:bottom w:val="single" w:sz="4" w:space="0" w:color="auto"/>
              <w:right w:val="single" w:sz="4" w:space="0" w:color="auto"/>
            </w:tcBorders>
            <w:shd w:val="clear" w:color="auto" w:fill="auto"/>
            <w:vAlign w:val="center"/>
            <w:hideMark/>
          </w:tcPr>
          <w:p w14:paraId="74246B12" w14:textId="6F4EA3D4" w:rsidR="004D1D1B" w:rsidRPr="00EA678A" w:rsidRDefault="004D1D1B" w:rsidP="004D1D1B">
            <w:pPr>
              <w:ind w:right="0"/>
              <w:rPr>
                <w:color w:val="000000" w:themeColor="text1"/>
                <w:sz w:val="20"/>
              </w:rPr>
            </w:pPr>
            <w:r w:rsidRPr="00EA678A">
              <w:rPr>
                <w:color w:val="000000" w:themeColor="text1"/>
                <w:sz w:val="20"/>
              </w:rPr>
              <w:t>2,46</w:t>
            </w:r>
          </w:p>
        </w:tc>
        <w:tc>
          <w:tcPr>
            <w:tcW w:w="1070" w:type="dxa"/>
            <w:tcBorders>
              <w:top w:val="nil"/>
              <w:left w:val="nil"/>
              <w:bottom w:val="single" w:sz="4" w:space="0" w:color="auto"/>
              <w:right w:val="single" w:sz="4" w:space="0" w:color="auto"/>
            </w:tcBorders>
            <w:shd w:val="clear" w:color="auto" w:fill="auto"/>
            <w:vAlign w:val="center"/>
            <w:hideMark/>
          </w:tcPr>
          <w:p w14:paraId="342C9A36" w14:textId="78DD239D" w:rsidR="004D1D1B" w:rsidRPr="00EA678A" w:rsidRDefault="004D1D1B" w:rsidP="004D1D1B">
            <w:pPr>
              <w:ind w:right="0"/>
              <w:rPr>
                <w:color w:val="000000" w:themeColor="text1"/>
                <w:sz w:val="20"/>
              </w:rPr>
            </w:pPr>
            <w:r w:rsidRPr="00EA678A">
              <w:rPr>
                <w:color w:val="000000" w:themeColor="text1"/>
                <w:sz w:val="20"/>
              </w:rPr>
              <w:t>2,46</w:t>
            </w:r>
          </w:p>
        </w:tc>
        <w:tc>
          <w:tcPr>
            <w:tcW w:w="1070" w:type="dxa"/>
            <w:tcBorders>
              <w:top w:val="nil"/>
              <w:left w:val="nil"/>
              <w:bottom w:val="single" w:sz="4" w:space="0" w:color="auto"/>
              <w:right w:val="single" w:sz="4" w:space="0" w:color="auto"/>
            </w:tcBorders>
            <w:shd w:val="clear" w:color="auto" w:fill="auto"/>
            <w:vAlign w:val="center"/>
            <w:hideMark/>
          </w:tcPr>
          <w:p w14:paraId="2E24C915" w14:textId="35C18448" w:rsidR="004D1D1B" w:rsidRPr="00EA678A" w:rsidRDefault="004D1D1B" w:rsidP="004D1D1B">
            <w:pPr>
              <w:ind w:right="0"/>
              <w:rPr>
                <w:color w:val="000000" w:themeColor="text1"/>
                <w:sz w:val="20"/>
              </w:rPr>
            </w:pPr>
            <w:r w:rsidRPr="00EA678A">
              <w:rPr>
                <w:color w:val="000000" w:themeColor="text1"/>
                <w:sz w:val="20"/>
              </w:rPr>
              <w:t>2,46</w:t>
            </w:r>
          </w:p>
        </w:tc>
      </w:tr>
      <w:tr w:rsidR="004D1D1B" w:rsidRPr="00EA678A" w14:paraId="460C4361" w14:textId="77777777" w:rsidTr="002F7FFE">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2931EB3A" w14:textId="77777777" w:rsidR="004D1D1B" w:rsidRPr="00EA678A" w:rsidRDefault="004D1D1B" w:rsidP="004D1D1B">
            <w:pPr>
              <w:ind w:right="0" w:firstLineChars="200" w:firstLine="400"/>
              <w:jc w:val="left"/>
              <w:rPr>
                <w:color w:val="000000" w:themeColor="text1"/>
                <w:sz w:val="20"/>
                <w:lang w:eastAsia="ru-RU"/>
              </w:rPr>
            </w:pPr>
            <w:r w:rsidRPr="00EA678A">
              <w:rPr>
                <w:color w:val="000000" w:themeColor="text1"/>
                <w:sz w:val="20"/>
                <w:lang w:eastAsia="ru-RU"/>
              </w:rPr>
              <w:t>в том числе, отпуск теплоносителя из тепловых сетей на цели ГВС (для открытых) систем теплоснабжения</w:t>
            </w:r>
          </w:p>
        </w:tc>
        <w:tc>
          <w:tcPr>
            <w:tcW w:w="1151" w:type="dxa"/>
            <w:tcBorders>
              <w:top w:val="nil"/>
              <w:left w:val="nil"/>
              <w:bottom w:val="single" w:sz="4" w:space="0" w:color="auto"/>
              <w:right w:val="single" w:sz="4" w:space="0" w:color="auto"/>
            </w:tcBorders>
            <w:shd w:val="clear" w:color="auto" w:fill="auto"/>
            <w:vAlign w:val="center"/>
            <w:hideMark/>
          </w:tcPr>
          <w:p w14:paraId="7B19CD82" w14:textId="77777777" w:rsidR="004D1D1B" w:rsidRPr="00EA678A" w:rsidRDefault="004D1D1B" w:rsidP="004D1D1B">
            <w:pPr>
              <w:ind w:right="0"/>
              <w:rPr>
                <w:color w:val="000000" w:themeColor="text1"/>
                <w:sz w:val="20"/>
              </w:rPr>
            </w:pPr>
            <w:r w:rsidRPr="00EA678A">
              <w:rPr>
                <w:color w:val="000000" w:themeColor="text1"/>
                <w:sz w:val="20"/>
              </w:rPr>
              <w:t>48,19</w:t>
            </w:r>
          </w:p>
        </w:tc>
        <w:tc>
          <w:tcPr>
            <w:tcW w:w="1071" w:type="dxa"/>
            <w:tcBorders>
              <w:top w:val="nil"/>
              <w:left w:val="nil"/>
              <w:bottom w:val="single" w:sz="4" w:space="0" w:color="auto"/>
              <w:right w:val="single" w:sz="4" w:space="0" w:color="auto"/>
            </w:tcBorders>
            <w:shd w:val="clear" w:color="auto" w:fill="auto"/>
            <w:vAlign w:val="center"/>
            <w:hideMark/>
          </w:tcPr>
          <w:p w14:paraId="27EDF255" w14:textId="77777777" w:rsidR="004D1D1B" w:rsidRPr="00EA678A" w:rsidRDefault="004D1D1B" w:rsidP="004D1D1B">
            <w:pPr>
              <w:ind w:right="0"/>
              <w:rPr>
                <w:color w:val="000000" w:themeColor="text1"/>
                <w:sz w:val="20"/>
              </w:rPr>
            </w:pPr>
            <w:r w:rsidRPr="00EA678A">
              <w:rPr>
                <w:color w:val="000000" w:themeColor="text1"/>
                <w:sz w:val="20"/>
              </w:rPr>
              <w:t>48,19</w:t>
            </w:r>
          </w:p>
        </w:tc>
        <w:tc>
          <w:tcPr>
            <w:tcW w:w="1071" w:type="dxa"/>
            <w:tcBorders>
              <w:top w:val="nil"/>
              <w:left w:val="nil"/>
              <w:bottom w:val="single" w:sz="4" w:space="0" w:color="auto"/>
              <w:right w:val="single" w:sz="4" w:space="0" w:color="auto"/>
            </w:tcBorders>
            <w:shd w:val="clear" w:color="auto" w:fill="auto"/>
            <w:vAlign w:val="center"/>
            <w:hideMark/>
          </w:tcPr>
          <w:p w14:paraId="6E767554" w14:textId="77777777" w:rsidR="004D1D1B" w:rsidRPr="00EA678A" w:rsidRDefault="004D1D1B" w:rsidP="004D1D1B">
            <w:pPr>
              <w:ind w:right="0"/>
              <w:rPr>
                <w:color w:val="000000" w:themeColor="text1"/>
                <w:sz w:val="20"/>
              </w:rPr>
            </w:pPr>
            <w:r w:rsidRPr="00EA678A">
              <w:rPr>
                <w:color w:val="000000" w:themeColor="text1"/>
                <w:sz w:val="20"/>
              </w:rPr>
              <w:t>48,19</w:t>
            </w:r>
          </w:p>
        </w:tc>
        <w:tc>
          <w:tcPr>
            <w:tcW w:w="1071" w:type="dxa"/>
            <w:tcBorders>
              <w:top w:val="nil"/>
              <w:left w:val="nil"/>
              <w:bottom w:val="single" w:sz="4" w:space="0" w:color="auto"/>
              <w:right w:val="single" w:sz="4" w:space="0" w:color="auto"/>
            </w:tcBorders>
            <w:shd w:val="clear" w:color="auto" w:fill="auto"/>
            <w:vAlign w:val="center"/>
            <w:hideMark/>
          </w:tcPr>
          <w:p w14:paraId="517FF82C" w14:textId="016ABED7" w:rsidR="004D1D1B" w:rsidRPr="00EA678A" w:rsidRDefault="004D1D1B" w:rsidP="004D1D1B">
            <w:pPr>
              <w:ind w:right="0"/>
              <w:rPr>
                <w:color w:val="000000" w:themeColor="text1"/>
                <w:sz w:val="20"/>
              </w:rPr>
            </w:pPr>
            <w:r w:rsidRPr="00EA678A">
              <w:rPr>
                <w:color w:val="000000" w:themeColor="text1"/>
                <w:sz w:val="20"/>
              </w:rPr>
              <w:t>48,19</w:t>
            </w:r>
          </w:p>
        </w:tc>
        <w:tc>
          <w:tcPr>
            <w:tcW w:w="1070" w:type="dxa"/>
            <w:tcBorders>
              <w:top w:val="nil"/>
              <w:left w:val="nil"/>
              <w:bottom w:val="single" w:sz="4" w:space="0" w:color="auto"/>
              <w:right w:val="single" w:sz="4" w:space="0" w:color="auto"/>
            </w:tcBorders>
            <w:shd w:val="clear" w:color="auto" w:fill="auto"/>
            <w:vAlign w:val="center"/>
            <w:hideMark/>
          </w:tcPr>
          <w:p w14:paraId="3560961D" w14:textId="39C4EA42" w:rsidR="004D1D1B" w:rsidRPr="00EA678A" w:rsidRDefault="004D1D1B" w:rsidP="004D1D1B">
            <w:pPr>
              <w:ind w:right="0"/>
              <w:rPr>
                <w:color w:val="000000" w:themeColor="text1"/>
                <w:sz w:val="20"/>
              </w:rPr>
            </w:pPr>
            <w:r w:rsidRPr="00EA678A">
              <w:rPr>
                <w:color w:val="000000" w:themeColor="text1"/>
                <w:sz w:val="20"/>
              </w:rPr>
              <w:t>48,19</w:t>
            </w:r>
          </w:p>
        </w:tc>
        <w:tc>
          <w:tcPr>
            <w:tcW w:w="1070" w:type="dxa"/>
            <w:tcBorders>
              <w:top w:val="nil"/>
              <w:left w:val="nil"/>
              <w:bottom w:val="single" w:sz="4" w:space="0" w:color="auto"/>
              <w:right w:val="single" w:sz="4" w:space="0" w:color="auto"/>
            </w:tcBorders>
            <w:shd w:val="clear" w:color="auto" w:fill="auto"/>
            <w:vAlign w:val="center"/>
            <w:hideMark/>
          </w:tcPr>
          <w:p w14:paraId="556BA01D" w14:textId="4D13A441" w:rsidR="004D1D1B" w:rsidRPr="00EA678A" w:rsidRDefault="004D1D1B" w:rsidP="004D1D1B">
            <w:pPr>
              <w:ind w:right="0"/>
              <w:rPr>
                <w:color w:val="000000" w:themeColor="text1"/>
                <w:sz w:val="20"/>
              </w:rPr>
            </w:pPr>
            <w:r w:rsidRPr="00EA678A">
              <w:rPr>
                <w:color w:val="000000" w:themeColor="text1"/>
                <w:sz w:val="20"/>
              </w:rPr>
              <w:t>48,19</w:t>
            </w:r>
          </w:p>
        </w:tc>
        <w:tc>
          <w:tcPr>
            <w:tcW w:w="1070" w:type="dxa"/>
            <w:tcBorders>
              <w:top w:val="nil"/>
              <w:left w:val="nil"/>
              <w:bottom w:val="single" w:sz="4" w:space="0" w:color="auto"/>
              <w:right w:val="single" w:sz="4" w:space="0" w:color="auto"/>
            </w:tcBorders>
            <w:shd w:val="clear" w:color="auto" w:fill="auto"/>
            <w:vAlign w:val="center"/>
            <w:hideMark/>
          </w:tcPr>
          <w:p w14:paraId="1CEA609D" w14:textId="01D4BA39" w:rsidR="004D1D1B" w:rsidRPr="00EA678A" w:rsidRDefault="004D1D1B" w:rsidP="004D1D1B">
            <w:pPr>
              <w:ind w:right="0"/>
              <w:rPr>
                <w:color w:val="000000" w:themeColor="text1"/>
                <w:sz w:val="20"/>
              </w:rPr>
            </w:pPr>
            <w:r w:rsidRPr="00EA678A">
              <w:rPr>
                <w:color w:val="000000" w:themeColor="text1"/>
                <w:sz w:val="20"/>
              </w:rPr>
              <w:t>48,19</w:t>
            </w:r>
          </w:p>
        </w:tc>
        <w:tc>
          <w:tcPr>
            <w:tcW w:w="1070" w:type="dxa"/>
            <w:tcBorders>
              <w:top w:val="nil"/>
              <w:left w:val="nil"/>
              <w:bottom w:val="single" w:sz="4" w:space="0" w:color="auto"/>
              <w:right w:val="single" w:sz="4" w:space="0" w:color="auto"/>
            </w:tcBorders>
            <w:shd w:val="clear" w:color="auto" w:fill="auto"/>
            <w:vAlign w:val="center"/>
            <w:hideMark/>
          </w:tcPr>
          <w:p w14:paraId="668925F9" w14:textId="17D864A1" w:rsidR="004D1D1B" w:rsidRPr="00EA678A" w:rsidRDefault="004D1D1B" w:rsidP="004D1D1B">
            <w:pPr>
              <w:ind w:right="0"/>
              <w:rPr>
                <w:color w:val="000000" w:themeColor="text1"/>
                <w:sz w:val="20"/>
              </w:rPr>
            </w:pPr>
            <w:r w:rsidRPr="00EA678A">
              <w:rPr>
                <w:color w:val="000000" w:themeColor="text1"/>
                <w:sz w:val="20"/>
              </w:rPr>
              <w:t>48,19</w:t>
            </w:r>
          </w:p>
        </w:tc>
        <w:tc>
          <w:tcPr>
            <w:tcW w:w="1070" w:type="dxa"/>
            <w:tcBorders>
              <w:top w:val="nil"/>
              <w:left w:val="nil"/>
              <w:bottom w:val="single" w:sz="4" w:space="0" w:color="auto"/>
              <w:right w:val="single" w:sz="4" w:space="0" w:color="auto"/>
            </w:tcBorders>
            <w:shd w:val="clear" w:color="auto" w:fill="auto"/>
            <w:vAlign w:val="center"/>
            <w:hideMark/>
          </w:tcPr>
          <w:p w14:paraId="3682B17A" w14:textId="73AFD361" w:rsidR="004D1D1B" w:rsidRPr="00EA678A" w:rsidRDefault="004D1D1B" w:rsidP="004D1D1B">
            <w:pPr>
              <w:ind w:right="0"/>
              <w:rPr>
                <w:color w:val="000000" w:themeColor="text1"/>
                <w:sz w:val="20"/>
              </w:rPr>
            </w:pPr>
            <w:r w:rsidRPr="00EA678A">
              <w:rPr>
                <w:color w:val="000000" w:themeColor="text1"/>
                <w:sz w:val="20"/>
              </w:rPr>
              <w:t>48,19</w:t>
            </w:r>
          </w:p>
        </w:tc>
        <w:tc>
          <w:tcPr>
            <w:tcW w:w="1070" w:type="dxa"/>
            <w:tcBorders>
              <w:top w:val="nil"/>
              <w:left w:val="nil"/>
              <w:bottom w:val="single" w:sz="4" w:space="0" w:color="auto"/>
              <w:right w:val="single" w:sz="4" w:space="0" w:color="auto"/>
            </w:tcBorders>
            <w:shd w:val="clear" w:color="auto" w:fill="auto"/>
            <w:vAlign w:val="center"/>
            <w:hideMark/>
          </w:tcPr>
          <w:p w14:paraId="4EDF5E00" w14:textId="50E88D92" w:rsidR="004D1D1B" w:rsidRPr="00EA678A" w:rsidRDefault="004D1D1B" w:rsidP="004D1D1B">
            <w:pPr>
              <w:ind w:right="0"/>
              <w:rPr>
                <w:color w:val="000000" w:themeColor="text1"/>
                <w:sz w:val="20"/>
              </w:rPr>
            </w:pPr>
            <w:r w:rsidRPr="00EA678A">
              <w:rPr>
                <w:color w:val="000000" w:themeColor="text1"/>
                <w:sz w:val="20"/>
              </w:rPr>
              <w:t>48,19</w:t>
            </w:r>
          </w:p>
        </w:tc>
        <w:tc>
          <w:tcPr>
            <w:tcW w:w="1070" w:type="dxa"/>
            <w:tcBorders>
              <w:top w:val="nil"/>
              <w:left w:val="nil"/>
              <w:bottom w:val="single" w:sz="4" w:space="0" w:color="auto"/>
              <w:right w:val="single" w:sz="4" w:space="0" w:color="auto"/>
            </w:tcBorders>
            <w:shd w:val="clear" w:color="auto" w:fill="auto"/>
            <w:vAlign w:val="center"/>
            <w:hideMark/>
          </w:tcPr>
          <w:p w14:paraId="6A26072E" w14:textId="7B5BD7BE" w:rsidR="004D1D1B" w:rsidRPr="00EA678A" w:rsidRDefault="004D1D1B" w:rsidP="004D1D1B">
            <w:pPr>
              <w:ind w:right="0"/>
              <w:rPr>
                <w:color w:val="000000" w:themeColor="text1"/>
                <w:sz w:val="20"/>
              </w:rPr>
            </w:pPr>
            <w:r w:rsidRPr="00EA678A">
              <w:rPr>
                <w:color w:val="000000" w:themeColor="text1"/>
                <w:sz w:val="20"/>
              </w:rPr>
              <w:t>48,19</w:t>
            </w:r>
          </w:p>
        </w:tc>
        <w:tc>
          <w:tcPr>
            <w:tcW w:w="1070" w:type="dxa"/>
            <w:tcBorders>
              <w:top w:val="nil"/>
              <w:left w:val="nil"/>
              <w:bottom w:val="single" w:sz="4" w:space="0" w:color="auto"/>
              <w:right w:val="single" w:sz="4" w:space="0" w:color="auto"/>
            </w:tcBorders>
            <w:shd w:val="clear" w:color="auto" w:fill="auto"/>
            <w:vAlign w:val="center"/>
            <w:hideMark/>
          </w:tcPr>
          <w:p w14:paraId="4FEE601A" w14:textId="0717FA51" w:rsidR="004D1D1B" w:rsidRPr="00EA678A" w:rsidRDefault="004D1D1B" w:rsidP="004D1D1B">
            <w:pPr>
              <w:ind w:right="0"/>
              <w:rPr>
                <w:color w:val="000000" w:themeColor="text1"/>
                <w:sz w:val="20"/>
              </w:rPr>
            </w:pPr>
            <w:r w:rsidRPr="00EA678A">
              <w:rPr>
                <w:color w:val="000000" w:themeColor="text1"/>
                <w:sz w:val="20"/>
              </w:rPr>
              <w:t>48,19</w:t>
            </w:r>
          </w:p>
        </w:tc>
        <w:tc>
          <w:tcPr>
            <w:tcW w:w="1070" w:type="dxa"/>
            <w:tcBorders>
              <w:top w:val="nil"/>
              <w:left w:val="nil"/>
              <w:bottom w:val="single" w:sz="4" w:space="0" w:color="auto"/>
              <w:right w:val="single" w:sz="4" w:space="0" w:color="auto"/>
            </w:tcBorders>
            <w:shd w:val="clear" w:color="auto" w:fill="auto"/>
            <w:vAlign w:val="center"/>
            <w:hideMark/>
          </w:tcPr>
          <w:p w14:paraId="06E9B0F9" w14:textId="0B1D6C39" w:rsidR="004D1D1B" w:rsidRPr="00EA678A" w:rsidRDefault="004D1D1B" w:rsidP="004D1D1B">
            <w:pPr>
              <w:ind w:right="0"/>
              <w:rPr>
                <w:color w:val="000000" w:themeColor="text1"/>
                <w:sz w:val="20"/>
              </w:rPr>
            </w:pPr>
            <w:r w:rsidRPr="00EA678A">
              <w:rPr>
                <w:color w:val="000000" w:themeColor="text1"/>
                <w:sz w:val="20"/>
              </w:rPr>
              <w:t>48,19</w:t>
            </w:r>
          </w:p>
        </w:tc>
        <w:tc>
          <w:tcPr>
            <w:tcW w:w="1070" w:type="dxa"/>
            <w:tcBorders>
              <w:top w:val="nil"/>
              <w:left w:val="nil"/>
              <w:bottom w:val="single" w:sz="4" w:space="0" w:color="auto"/>
              <w:right w:val="single" w:sz="4" w:space="0" w:color="auto"/>
            </w:tcBorders>
            <w:shd w:val="clear" w:color="auto" w:fill="auto"/>
            <w:vAlign w:val="center"/>
            <w:hideMark/>
          </w:tcPr>
          <w:p w14:paraId="4E36E6AC" w14:textId="2F5585F9" w:rsidR="004D1D1B" w:rsidRPr="00EA678A" w:rsidRDefault="004D1D1B" w:rsidP="004D1D1B">
            <w:pPr>
              <w:ind w:right="0"/>
              <w:rPr>
                <w:color w:val="000000" w:themeColor="text1"/>
                <w:sz w:val="20"/>
              </w:rPr>
            </w:pPr>
            <w:r w:rsidRPr="00EA678A">
              <w:rPr>
                <w:color w:val="000000" w:themeColor="text1"/>
                <w:sz w:val="20"/>
              </w:rPr>
              <w:t>48,19</w:t>
            </w:r>
          </w:p>
        </w:tc>
        <w:tc>
          <w:tcPr>
            <w:tcW w:w="1070" w:type="dxa"/>
            <w:tcBorders>
              <w:top w:val="nil"/>
              <w:left w:val="nil"/>
              <w:bottom w:val="single" w:sz="4" w:space="0" w:color="auto"/>
              <w:right w:val="single" w:sz="4" w:space="0" w:color="auto"/>
            </w:tcBorders>
            <w:shd w:val="clear" w:color="auto" w:fill="auto"/>
            <w:vAlign w:val="center"/>
            <w:hideMark/>
          </w:tcPr>
          <w:p w14:paraId="2B3C2063" w14:textId="2A242D2A" w:rsidR="004D1D1B" w:rsidRPr="00EA678A" w:rsidRDefault="004D1D1B" w:rsidP="004D1D1B">
            <w:pPr>
              <w:ind w:right="0"/>
              <w:rPr>
                <w:color w:val="000000" w:themeColor="text1"/>
                <w:sz w:val="20"/>
              </w:rPr>
            </w:pPr>
            <w:r w:rsidRPr="00EA678A">
              <w:rPr>
                <w:color w:val="000000" w:themeColor="text1"/>
                <w:sz w:val="20"/>
              </w:rPr>
              <w:t>48,19</w:t>
            </w:r>
          </w:p>
        </w:tc>
        <w:tc>
          <w:tcPr>
            <w:tcW w:w="1070" w:type="dxa"/>
            <w:tcBorders>
              <w:top w:val="nil"/>
              <w:left w:val="nil"/>
              <w:bottom w:val="single" w:sz="4" w:space="0" w:color="auto"/>
              <w:right w:val="single" w:sz="4" w:space="0" w:color="auto"/>
            </w:tcBorders>
            <w:shd w:val="clear" w:color="auto" w:fill="auto"/>
            <w:vAlign w:val="center"/>
            <w:hideMark/>
          </w:tcPr>
          <w:p w14:paraId="3CB34FE1" w14:textId="02437BA0" w:rsidR="004D1D1B" w:rsidRPr="00EA678A" w:rsidRDefault="004D1D1B" w:rsidP="004D1D1B">
            <w:pPr>
              <w:ind w:right="0"/>
              <w:rPr>
                <w:color w:val="000000" w:themeColor="text1"/>
                <w:sz w:val="20"/>
              </w:rPr>
            </w:pPr>
            <w:r w:rsidRPr="00EA678A">
              <w:rPr>
                <w:color w:val="000000" w:themeColor="text1"/>
                <w:sz w:val="20"/>
              </w:rPr>
              <w:t>48,19</w:t>
            </w:r>
          </w:p>
        </w:tc>
      </w:tr>
      <w:tr w:rsidR="004D1D1B" w:rsidRPr="00EA678A" w14:paraId="64009435" w14:textId="77777777" w:rsidTr="002F7FFE">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5F81B581" w14:textId="77777777" w:rsidR="004D1D1B" w:rsidRPr="00EA678A" w:rsidRDefault="004D1D1B" w:rsidP="004D1D1B">
            <w:pPr>
              <w:ind w:right="0" w:firstLineChars="200" w:firstLine="400"/>
              <w:jc w:val="left"/>
              <w:rPr>
                <w:color w:val="000000" w:themeColor="text1"/>
                <w:sz w:val="20"/>
                <w:lang w:eastAsia="ru-RU"/>
              </w:rPr>
            </w:pPr>
            <w:r w:rsidRPr="00EA678A">
              <w:rPr>
                <w:color w:val="000000" w:themeColor="text1"/>
                <w:sz w:val="20"/>
                <w:lang w:eastAsia="ru-RU"/>
              </w:rPr>
              <w:t>Максимум подпитки в эксплуатационном режиме, м</w:t>
            </w:r>
            <w:r w:rsidRPr="00EA678A">
              <w:rPr>
                <w:color w:val="000000" w:themeColor="text1"/>
                <w:sz w:val="20"/>
                <w:vertAlign w:val="superscript"/>
                <w:lang w:eastAsia="ru-RU"/>
              </w:rPr>
              <w:t>3</w:t>
            </w:r>
            <w:r w:rsidRPr="00EA678A">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0E1D0AD4" w14:textId="77777777" w:rsidR="004D1D1B" w:rsidRPr="00EA678A" w:rsidRDefault="004D1D1B" w:rsidP="004D1D1B">
            <w:pPr>
              <w:ind w:right="0"/>
              <w:rPr>
                <w:color w:val="000000" w:themeColor="text1"/>
                <w:sz w:val="20"/>
              </w:rPr>
            </w:pPr>
            <w:r w:rsidRPr="00EA678A">
              <w:rPr>
                <w:color w:val="000000" w:themeColor="text1"/>
                <w:sz w:val="20"/>
              </w:rPr>
              <w:t>62,33</w:t>
            </w:r>
          </w:p>
        </w:tc>
        <w:tc>
          <w:tcPr>
            <w:tcW w:w="1071" w:type="dxa"/>
            <w:tcBorders>
              <w:top w:val="nil"/>
              <w:left w:val="nil"/>
              <w:bottom w:val="single" w:sz="4" w:space="0" w:color="auto"/>
              <w:right w:val="single" w:sz="4" w:space="0" w:color="auto"/>
            </w:tcBorders>
            <w:shd w:val="clear" w:color="auto" w:fill="auto"/>
            <w:vAlign w:val="center"/>
            <w:hideMark/>
          </w:tcPr>
          <w:p w14:paraId="0B352F40" w14:textId="77777777" w:rsidR="004D1D1B" w:rsidRPr="00EA678A" w:rsidRDefault="004D1D1B" w:rsidP="004D1D1B">
            <w:pPr>
              <w:ind w:right="0"/>
              <w:rPr>
                <w:color w:val="000000" w:themeColor="text1"/>
                <w:sz w:val="20"/>
              </w:rPr>
            </w:pPr>
            <w:r w:rsidRPr="00EA678A">
              <w:rPr>
                <w:color w:val="000000" w:themeColor="text1"/>
                <w:sz w:val="20"/>
              </w:rPr>
              <w:t>62,33</w:t>
            </w:r>
          </w:p>
        </w:tc>
        <w:tc>
          <w:tcPr>
            <w:tcW w:w="1071" w:type="dxa"/>
            <w:tcBorders>
              <w:top w:val="nil"/>
              <w:left w:val="nil"/>
              <w:bottom w:val="single" w:sz="4" w:space="0" w:color="auto"/>
              <w:right w:val="single" w:sz="4" w:space="0" w:color="auto"/>
            </w:tcBorders>
            <w:shd w:val="clear" w:color="auto" w:fill="auto"/>
            <w:vAlign w:val="center"/>
            <w:hideMark/>
          </w:tcPr>
          <w:p w14:paraId="126261A0" w14:textId="77777777" w:rsidR="004D1D1B" w:rsidRPr="00EA678A" w:rsidRDefault="004D1D1B" w:rsidP="004D1D1B">
            <w:pPr>
              <w:ind w:right="0"/>
              <w:rPr>
                <w:color w:val="000000" w:themeColor="text1"/>
                <w:sz w:val="20"/>
              </w:rPr>
            </w:pPr>
            <w:r w:rsidRPr="00EA678A">
              <w:rPr>
                <w:color w:val="000000" w:themeColor="text1"/>
                <w:sz w:val="20"/>
              </w:rPr>
              <w:t>62,33</w:t>
            </w:r>
          </w:p>
        </w:tc>
        <w:tc>
          <w:tcPr>
            <w:tcW w:w="1071" w:type="dxa"/>
            <w:tcBorders>
              <w:top w:val="nil"/>
              <w:left w:val="nil"/>
              <w:bottom w:val="single" w:sz="4" w:space="0" w:color="auto"/>
              <w:right w:val="single" w:sz="4" w:space="0" w:color="auto"/>
            </w:tcBorders>
            <w:shd w:val="clear" w:color="auto" w:fill="auto"/>
            <w:vAlign w:val="center"/>
            <w:hideMark/>
          </w:tcPr>
          <w:p w14:paraId="6347F384" w14:textId="53A504B4" w:rsidR="004D1D1B" w:rsidRPr="00EA678A" w:rsidRDefault="004D1D1B" w:rsidP="004D1D1B">
            <w:pPr>
              <w:ind w:right="0"/>
              <w:rPr>
                <w:color w:val="000000" w:themeColor="text1"/>
                <w:sz w:val="20"/>
              </w:rPr>
            </w:pPr>
            <w:r w:rsidRPr="00EA678A">
              <w:rPr>
                <w:color w:val="000000" w:themeColor="text1"/>
                <w:sz w:val="20"/>
              </w:rPr>
              <w:t>62,33</w:t>
            </w:r>
          </w:p>
        </w:tc>
        <w:tc>
          <w:tcPr>
            <w:tcW w:w="1070" w:type="dxa"/>
            <w:tcBorders>
              <w:top w:val="nil"/>
              <w:left w:val="nil"/>
              <w:bottom w:val="single" w:sz="4" w:space="0" w:color="auto"/>
              <w:right w:val="single" w:sz="4" w:space="0" w:color="auto"/>
            </w:tcBorders>
            <w:shd w:val="clear" w:color="auto" w:fill="auto"/>
            <w:vAlign w:val="center"/>
            <w:hideMark/>
          </w:tcPr>
          <w:p w14:paraId="5A55F83A" w14:textId="23D4F25E" w:rsidR="004D1D1B" w:rsidRPr="00EA678A" w:rsidRDefault="004D1D1B" w:rsidP="004D1D1B">
            <w:pPr>
              <w:ind w:right="0"/>
              <w:rPr>
                <w:color w:val="000000" w:themeColor="text1"/>
                <w:sz w:val="20"/>
              </w:rPr>
            </w:pPr>
            <w:r w:rsidRPr="00EA678A">
              <w:rPr>
                <w:color w:val="000000" w:themeColor="text1"/>
                <w:sz w:val="20"/>
              </w:rPr>
              <w:t>62,33</w:t>
            </w:r>
          </w:p>
        </w:tc>
        <w:tc>
          <w:tcPr>
            <w:tcW w:w="1070" w:type="dxa"/>
            <w:tcBorders>
              <w:top w:val="nil"/>
              <w:left w:val="nil"/>
              <w:bottom w:val="single" w:sz="4" w:space="0" w:color="auto"/>
              <w:right w:val="single" w:sz="4" w:space="0" w:color="auto"/>
            </w:tcBorders>
            <w:shd w:val="clear" w:color="auto" w:fill="auto"/>
            <w:vAlign w:val="center"/>
            <w:hideMark/>
          </w:tcPr>
          <w:p w14:paraId="2F20AAC7" w14:textId="2F229CF5" w:rsidR="004D1D1B" w:rsidRPr="00EA678A" w:rsidRDefault="004D1D1B" w:rsidP="004D1D1B">
            <w:pPr>
              <w:ind w:right="0"/>
              <w:rPr>
                <w:color w:val="000000" w:themeColor="text1"/>
                <w:sz w:val="20"/>
              </w:rPr>
            </w:pPr>
            <w:r w:rsidRPr="00EA678A">
              <w:rPr>
                <w:color w:val="000000" w:themeColor="text1"/>
                <w:sz w:val="20"/>
              </w:rPr>
              <w:t>62,33</w:t>
            </w:r>
          </w:p>
        </w:tc>
        <w:tc>
          <w:tcPr>
            <w:tcW w:w="1070" w:type="dxa"/>
            <w:tcBorders>
              <w:top w:val="nil"/>
              <w:left w:val="nil"/>
              <w:bottom w:val="single" w:sz="4" w:space="0" w:color="auto"/>
              <w:right w:val="single" w:sz="4" w:space="0" w:color="auto"/>
            </w:tcBorders>
            <w:shd w:val="clear" w:color="auto" w:fill="auto"/>
            <w:vAlign w:val="center"/>
            <w:hideMark/>
          </w:tcPr>
          <w:p w14:paraId="134468BD" w14:textId="5CD8C6ED" w:rsidR="004D1D1B" w:rsidRPr="00EA678A" w:rsidRDefault="004D1D1B" w:rsidP="004D1D1B">
            <w:pPr>
              <w:ind w:right="0"/>
              <w:rPr>
                <w:color w:val="000000" w:themeColor="text1"/>
                <w:sz w:val="20"/>
              </w:rPr>
            </w:pPr>
            <w:r w:rsidRPr="00EA678A">
              <w:rPr>
                <w:color w:val="000000" w:themeColor="text1"/>
                <w:sz w:val="20"/>
              </w:rPr>
              <w:t>62,33</w:t>
            </w:r>
          </w:p>
        </w:tc>
        <w:tc>
          <w:tcPr>
            <w:tcW w:w="1070" w:type="dxa"/>
            <w:tcBorders>
              <w:top w:val="nil"/>
              <w:left w:val="nil"/>
              <w:bottom w:val="single" w:sz="4" w:space="0" w:color="auto"/>
              <w:right w:val="single" w:sz="4" w:space="0" w:color="auto"/>
            </w:tcBorders>
            <w:shd w:val="clear" w:color="auto" w:fill="auto"/>
            <w:vAlign w:val="center"/>
            <w:hideMark/>
          </w:tcPr>
          <w:p w14:paraId="4272E956" w14:textId="08650076" w:rsidR="004D1D1B" w:rsidRPr="00EA678A" w:rsidRDefault="004D1D1B" w:rsidP="004D1D1B">
            <w:pPr>
              <w:ind w:right="0"/>
              <w:rPr>
                <w:color w:val="000000" w:themeColor="text1"/>
                <w:sz w:val="20"/>
              </w:rPr>
            </w:pPr>
            <w:r w:rsidRPr="00EA678A">
              <w:rPr>
                <w:color w:val="000000" w:themeColor="text1"/>
                <w:sz w:val="20"/>
              </w:rPr>
              <w:t>62,33</w:t>
            </w:r>
          </w:p>
        </w:tc>
        <w:tc>
          <w:tcPr>
            <w:tcW w:w="1070" w:type="dxa"/>
            <w:tcBorders>
              <w:top w:val="nil"/>
              <w:left w:val="nil"/>
              <w:bottom w:val="single" w:sz="4" w:space="0" w:color="auto"/>
              <w:right w:val="single" w:sz="4" w:space="0" w:color="auto"/>
            </w:tcBorders>
            <w:shd w:val="clear" w:color="auto" w:fill="auto"/>
            <w:vAlign w:val="center"/>
            <w:hideMark/>
          </w:tcPr>
          <w:p w14:paraId="4D6E5771" w14:textId="16D02446" w:rsidR="004D1D1B" w:rsidRPr="00EA678A" w:rsidRDefault="004D1D1B" w:rsidP="004D1D1B">
            <w:pPr>
              <w:ind w:right="0"/>
              <w:rPr>
                <w:color w:val="000000" w:themeColor="text1"/>
                <w:sz w:val="20"/>
              </w:rPr>
            </w:pPr>
            <w:r w:rsidRPr="00EA678A">
              <w:rPr>
                <w:color w:val="000000" w:themeColor="text1"/>
                <w:sz w:val="20"/>
              </w:rPr>
              <w:t>62,33</w:t>
            </w:r>
          </w:p>
        </w:tc>
        <w:tc>
          <w:tcPr>
            <w:tcW w:w="1070" w:type="dxa"/>
            <w:tcBorders>
              <w:top w:val="nil"/>
              <w:left w:val="nil"/>
              <w:bottom w:val="single" w:sz="4" w:space="0" w:color="auto"/>
              <w:right w:val="single" w:sz="4" w:space="0" w:color="auto"/>
            </w:tcBorders>
            <w:shd w:val="clear" w:color="auto" w:fill="auto"/>
            <w:vAlign w:val="center"/>
            <w:hideMark/>
          </w:tcPr>
          <w:p w14:paraId="1D1D63AB" w14:textId="067FA2C7" w:rsidR="004D1D1B" w:rsidRPr="00EA678A" w:rsidRDefault="004D1D1B" w:rsidP="004D1D1B">
            <w:pPr>
              <w:ind w:right="0"/>
              <w:rPr>
                <w:color w:val="000000" w:themeColor="text1"/>
                <w:sz w:val="20"/>
              </w:rPr>
            </w:pPr>
            <w:r w:rsidRPr="00EA678A">
              <w:rPr>
                <w:color w:val="000000" w:themeColor="text1"/>
                <w:sz w:val="20"/>
              </w:rPr>
              <w:t>62,33</w:t>
            </w:r>
          </w:p>
        </w:tc>
        <w:tc>
          <w:tcPr>
            <w:tcW w:w="1070" w:type="dxa"/>
            <w:tcBorders>
              <w:top w:val="nil"/>
              <w:left w:val="nil"/>
              <w:bottom w:val="single" w:sz="4" w:space="0" w:color="auto"/>
              <w:right w:val="single" w:sz="4" w:space="0" w:color="auto"/>
            </w:tcBorders>
            <w:shd w:val="clear" w:color="auto" w:fill="auto"/>
            <w:vAlign w:val="center"/>
            <w:hideMark/>
          </w:tcPr>
          <w:p w14:paraId="0B8553E4" w14:textId="2F83AE64" w:rsidR="004D1D1B" w:rsidRPr="00EA678A" w:rsidRDefault="004D1D1B" w:rsidP="004D1D1B">
            <w:pPr>
              <w:ind w:right="0"/>
              <w:rPr>
                <w:color w:val="000000" w:themeColor="text1"/>
                <w:sz w:val="20"/>
              </w:rPr>
            </w:pPr>
            <w:r w:rsidRPr="00EA678A">
              <w:rPr>
                <w:color w:val="000000" w:themeColor="text1"/>
                <w:sz w:val="20"/>
              </w:rPr>
              <w:t>62,33</w:t>
            </w:r>
          </w:p>
        </w:tc>
        <w:tc>
          <w:tcPr>
            <w:tcW w:w="1070" w:type="dxa"/>
            <w:tcBorders>
              <w:top w:val="nil"/>
              <w:left w:val="nil"/>
              <w:bottom w:val="single" w:sz="4" w:space="0" w:color="auto"/>
              <w:right w:val="single" w:sz="4" w:space="0" w:color="auto"/>
            </w:tcBorders>
            <w:shd w:val="clear" w:color="auto" w:fill="auto"/>
            <w:vAlign w:val="center"/>
            <w:hideMark/>
          </w:tcPr>
          <w:p w14:paraId="14F01138" w14:textId="6FF6A539" w:rsidR="004D1D1B" w:rsidRPr="00EA678A" w:rsidRDefault="004D1D1B" w:rsidP="004D1D1B">
            <w:pPr>
              <w:ind w:right="0"/>
              <w:rPr>
                <w:color w:val="000000" w:themeColor="text1"/>
                <w:sz w:val="20"/>
              </w:rPr>
            </w:pPr>
            <w:r w:rsidRPr="00EA678A">
              <w:rPr>
                <w:color w:val="000000" w:themeColor="text1"/>
                <w:sz w:val="20"/>
              </w:rPr>
              <w:t>62,33</w:t>
            </w:r>
          </w:p>
        </w:tc>
        <w:tc>
          <w:tcPr>
            <w:tcW w:w="1070" w:type="dxa"/>
            <w:tcBorders>
              <w:top w:val="nil"/>
              <w:left w:val="nil"/>
              <w:bottom w:val="single" w:sz="4" w:space="0" w:color="auto"/>
              <w:right w:val="single" w:sz="4" w:space="0" w:color="auto"/>
            </w:tcBorders>
            <w:shd w:val="clear" w:color="auto" w:fill="auto"/>
            <w:vAlign w:val="center"/>
            <w:hideMark/>
          </w:tcPr>
          <w:p w14:paraId="58D15E72" w14:textId="21959A93" w:rsidR="004D1D1B" w:rsidRPr="00EA678A" w:rsidRDefault="004D1D1B" w:rsidP="004D1D1B">
            <w:pPr>
              <w:ind w:right="0"/>
              <w:rPr>
                <w:color w:val="000000" w:themeColor="text1"/>
                <w:sz w:val="20"/>
              </w:rPr>
            </w:pPr>
            <w:r w:rsidRPr="00EA678A">
              <w:rPr>
                <w:color w:val="000000" w:themeColor="text1"/>
                <w:sz w:val="20"/>
              </w:rPr>
              <w:t>62,33</w:t>
            </w:r>
          </w:p>
        </w:tc>
        <w:tc>
          <w:tcPr>
            <w:tcW w:w="1070" w:type="dxa"/>
            <w:tcBorders>
              <w:top w:val="nil"/>
              <w:left w:val="nil"/>
              <w:bottom w:val="single" w:sz="4" w:space="0" w:color="auto"/>
              <w:right w:val="single" w:sz="4" w:space="0" w:color="auto"/>
            </w:tcBorders>
            <w:shd w:val="clear" w:color="auto" w:fill="auto"/>
            <w:vAlign w:val="center"/>
            <w:hideMark/>
          </w:tcPr>
          <w:p w14:paraId="732111BB" w14:textId="7365EC80" w:rsidR="004D1D1B" w:rsidRPr="00EA678A" w:rsidRDefault="004D1D1B" w:rsidP="004D1D1B">
            <w:pPr>
              <w:ind w:right="0"/>
              <w:rPr>
                <w:color w:val="000000" w:themeColor="text1"/>
                <w:sz w:val="20"/>
              </w:rPr>
            </w:pPr>
            <w:r w:rsidRPr="00EA678A">
              <w:rPr>
                <w:color w:val="000000" w:themeColor="text1"/>
                <w:sz w:val="20"/>
              </w:rPr>
              <w:t>62,33</w:t>
            </w:r>
          </w:p>
        </w:tc>
        <w:tc>
          <w:tcPr>
            <w:tcW w:w="1070" w:type="dxa"/>
            <w:tcBorders>
              <w:top w:val="nil"/>
              <w:left w:val="nil"/>
              <w:bottom w:val="single" w:sz="4" w:space="0" w:color="auto"/>
              <w:right w:val="single" w:sz="4" w:space="0" w:color="auto"/>
            </w:tcBorders>
            <w:shd w:val="clear" w:color="auto" w:fill="auto"/>
            <w:vAlign w:val="center"/>
            <w:hideMark/>
          </w:tcPr>
          <w:p w14:paraId="56B2165D" w14:textId="26B33BCD" w:rsidR="004D1D1B" w:rsidRPr="00EA678A" w:rsidRDefault="004D1D1B" w:rsidP="004D1D1B">
            <w:pPr>
              <w:ind w:right="0"/>
              <w:rPr>
                <w:color w:val="000000" w:themeColor="text1"/>
                <w:sz w:val="20"/>
              </w:rPr>
            </w:pPr>
            <w:r w:rsidRPr="00EA678A">
              <w:rPr>
                <w:color w:val="000000" w:themeColor="text1"/>
                <w:sz w:val="20"/>
              </w:rPr>
              <w:t>62,33</w:t>
            </w:r>
          </w:p>
        </w:tc>
        <w:tc>
          <w:tcPr>
            <w:tcW w:w="1070" w:type="dxa"/>
            <w:tcBorders>
              <w:top w:val="nil"/>
              <w:left w:val="nil"/>
              <w:bottom w:val="single" w:sz="4" w:space="0" w:color="auto"/>
              <w:right w:val="single" w:sz="4" w:space="0" w:color="auto"/>
            </w:tcBorders>
            <w:shd w:val="clear" w:color="auto" w:fill="auto"/>
            <w:vAlign w:val="center"/>
            <w:hideMark/>
          </w:tcPr>
          <w:p w14:paraId="0910C920" w14:textId="47FD8576" w:rsidR="004D1D1B" w:rsidRPr="00EA678A" w:rsidRDefault="004D1D1B" w:rsidP="004D1D1B">
            <w:pPr>
              <w:ind w:right="0"/>
              <w:rPr>
                <w:color w:val="000000" w:themeColor="text1"/>
                <w:sz w:val="20"/>
              </w:rPr>
            </w:pPr>
            <w:r w:rsidRPr="00EA678A">
              <w:rPr>
                <w:color w:val="000000" w:themeColor="text1"/>
                <w:sz w:val="20"/>
              </w:rPr>
              <w:t>62,33</w:t>
            </w:r>
          </w:p>
        </w:tc>
      </w:tr>
      <w:tr w:rsidR="004D1D1B" w:rsidRPr="00EA678A" w14:paraId="47CF956B" w14:textId="77777777" w:rsidTr="002F7FFE">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0542AF51" w14:textId="77777777" w:rsidR="004D1D1B" w:rsidRPr="00EA678A" w:rsidRDefault="004D1D1B" w:rsidP="004D1D1B">
            <w:pPr>
              <w:ind w:right="0" w:firstLineChars="200" w:firstLine="400"/>
              <w:jc w:val="left"/>
              <w:rPr>
                <w:color w:val="000000" w:themeColor="text1"/>
                <w:sz w:val="20"/>
                <w:lang w:eastAsia="ru-RU"/>
              </w:rPr>
            </w:pPr>
            <w:r w:rsidRPr="00EA678A">
              <w:rPr>
                <w:color w:val="000000" w:themeColor="text1"/>
                <w:sz w:val="20"/>
                <w:lang w:eastAsia="ru-RU"/>
              </w:rPr>
              <w:t>Максимум подпитки в период повреждения участка, м</w:t>
            </w:r>
            <w:r w:rsidRPr="00EA678A">
              <w:rPr>
                <w:color w:val="000000" w:themeColor="text1"/>
                <w:sz w:val="20"/>
                <w:vertAlign w:val="superscript"/>
                <w:lang w:eastAsia="ru-RU"/>
              </w:rPr>
              <w:t>3</w:t>
            </w:r>
            <w:r w:rsidRPr="00EA678A">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6A4C65C7" w14:textId="77777777" w:rsidR="004D1D1B" w:rsidRPr="00EA678A" w:rsidRDefault="004D1D1B" w:rsidP="004D1D1B">
            <w:pPr>
              <w:ind w:right="0"/>
              <w:rPr>
                <w:color w:val="000000" w:themeColor="text1"/>
                <w:sz w:val="20"/>
              </w:rPr>
            </w:pPr>
            <w:r w:rsidRPr="00EA678A">
              <w:rPr>
                <w:color w:val="000000" w:themeColor="text1"/>
                <w:sz w:val="20"/>
              </w:rPr>
              <w:t>120,32</w:t>
            </w:r>
          </w:p>
        </w:tc>
        <w:tc>
          <w:tcPr>
            <w:tcW w:w="1071" w:type="dxa"/>
            <w:tcBorders>
              <w:top w:val="nil"/>
              <w:left w:val="nil"/>
              <w:bottom w:val="single" w:sz="4" w:space="0" w:color="auto"/>
              <w:right w:val="single" w:sz="4" w:space="0" w:color="auto"/>
            </w:tcBorders>
            <w:shd w:val="clear" w:color="auto" w:fill="auto"/>
            <w:vAlign w:val="center"/>
            <w:hideMark/>
          </w:tcPr>
          <w:p w14:paraId="0FE97BB5" w14:textId="77777777" w:rsidR="004D1D1B" w:rsidRPr="00EA678A" w:rsidRDefault="004D1D1B" w:rsidP="004D1D1B">
            <w:pPr>
              <w:ind w:right="0"/>
              <w:rPr>
                <w:color w:val="000000" w:themeColor="text1"/>
                <w:sz w:val="20"/>
              </w:rPr>
            </w:pPr>
            <w:r w:rsidRPr="00EA678A">
              <w:rPr>
                <w:color w:val="000000" w:themeColor="text1"/>
                <w:sz w:val="20"/>
              </w:rPr>
              <w:t>120,32</w:t>
            </w:r>
          </w:p>
        </w:tc>
        <w:tc>
          <w:tcPr>
            <w:tcW w:w="1071" w:type="dxa"/>
            <w:tcBorders>
              <w:top w:val="nil"/>
              <w:left w:val="nil"/>
              <w:bottom w:val="single" w:sz="4" w:space="0" w:color="auto"/>
              <w:right w:val="single" w:sz="4" w:space="0" w:color="auto"/>
            </w:tcBorders>
            <w:shd w:val="clear" w:color="auto" w:fill="auto"/>
            <w:vAlign w:val="center"/>
            <w:hideMark/>
          </w:tcPr>
          <w:p w14:paraId="0B3B7E43" w14:textId="77777777" w:rsidR="004D1D1B" w:rsidRPr="00EA678A" w:rsidRDefault="004D1D1B" w:rsidP="004D1D1B">
            <w:pPr>
              <w:ind w:right="0"/>
              <w:rPr>
                <w:color w:val="000000" w:themeColor="text1"/>
                <w:sz w:val="20"/>
              </w:rPr>
            </w:pPr>
            <w:r w:rsidRPr="00EA678A">
              <w:rPr>
                <w:color w:val="000000" w:themeColor="text1"/>
                <w:sz w:val="20"/>
              </w:rPr>
              <w:t>120,32</w:t>
            </w:r>
          </w:p>
        </w:tc>
        <w:tc>
          <w:tcPr>
            <w:tcW w:w="1071" w:type="dxa"/>
            <w:tcBorders>
              <w:top w:val="nil"/>
              <w:left w:val="nil"/>
              <w:bottom w:val="single" w:sz="4" w:space="0" w:color="auto"/>
              <w:right w:val="single" w:sz="4" w:space="0" w:color="auto"/>
            </w:tcBorders>
            <w:shd w:val="clear" w:color="auto" w:fill="auto"/>
            <w:vAlign w:val="center"/>
            <w:hideMark/>
          </w:tcPr>
          <w:p w14:paraId="046789F7" w14:textId="61BC0D91" w:rsidR="004D1D1B" w:rsidRPr="00EA678A" w:rsidRDefault="004D1D1B" w:rsidP="004D1D1B">
            <w:pPr>
              <w:ind w:right="0"/>
              <w:rPr>
                <w:color w:val="000000" w:themeColor="text1"/>
                <w:sz w:val="20"/>
              </w:rPr>
            </w:pPr>
            <w:r w:rsidRPr="00EA678A">
              <w:rPr>
                <w:color w:val="000000" w:themeColor="text1"/>
                <w:sz w:val="20"/>
              </w:rPr>
              <w:t>120,32</w:t>
            </w:r>
          </w:p>
        </w:tc>
        <w:tc>
          <w:tcPr>
            <w:tcW w:w="1070" w:type="dxa"/>
            <w:tcBorders>
              <w:top w:val="nil"/>
              <w:left w:val="nil"/>
              <w:bottom w:val="single" w:sz="4" w:space="0" w:color="auto"/>
              <w:right w:val="single" w:sz="4" w:space="0" w:color="auto"/>
            </w:tcBorders>
            <w:shd w:val="clear" w:color="auto" w:fill="auto"/>
            <w:vAlign w:val="center"/>
            <w:hideMark/>
          </w:tcPr>
          <w:p w14:paraId="13246FFF" w14:textId="58F5C03B" w:rsidR="004D1D1B" w:rsidRPr="00EA678A" w:rsidRDefault="004D1D1B" w:rsidP="004D1D1B">
            <w:pPr>
              <w:ind w:right="0"/>
              <w:rPr>
                <w:color w:val="000000" w:themeColor="text1"/>
                <w:sz w:val="20"/>
              </w:rPr>
            </w:pPr>
            <w:r w:rsidRPr="00EA678A">
              <w:rPr>
                <w:color w:val="000000" w:themeColor="text1"/>
                <w:sz w:val="20"/>
              </w:rPr>
              <w:t>120,32</w:t>
            </w:r>
          </w:p>
        </w:tc>
        <w:tc>
          <w:tcPr>
            <w:tcW w:w="1070" w:type="dxa"/>
            <w:tcBorders>
              <w:top w:val="nil"/>
              <w:left w:val="nil"/>
              <w:bottom w:val="single" w:sz="4" w:space="0" w:color="auto"/>
              <w:right w:val="single" w:sz="4" w:space="0" w:color="auto"/>
            </w:tcBorders>
            <w:shd w:val="clear" w:color="auto" w:fill="auto"/>
            <w:vAlign w:val="center"/>
            <w:hideMark/>
          </w:tcPr>
          <w:p w14:paraId="77E94401" w14:textId="49F2A722" w:rsidR="004D1D1B" w:rsidRPr="00EA678A" w:rsidRDefault="004D1D1B" w:rsidP="004D1D1B">
            <w:pPr>
              <w:ind w:right="0"/>
              <w:rPr>
                <w:color w:val="000000" w:themeColor="text1"/>
                <w:sz w:val="20"/>
              </w:rPr>
            </w:pPr>
            <w:r w:rsidRPr="00EA678A">
              <w:rPr>
                <w:color w:val="000000" w:themeColor="text1"/>
                <w:sz w:val="20"/>
              </w:rPr>
              <w:t>120,32</w:t>
            </w:r>
          </w:p>
        </w:tc>
        <w:tc>
          <w:tcPr>
            <w:tcW w:w="1070" w:type="dxa"/>
            <w:tcBorders>
              <w:top w:val="nil"/>
              <w:left w:val="nil"/>
              <w:bottom w:val="single" w:sz="4" w:space="0" w:color="auto"/>
              <w:right w:val="single" w:sz="4" w:space="0" w:color="auto"/>
            </w:tcBorders>
            <w:shd w:val="clear" w:color="auto" w:fill="auto"/>
            <w:vAlign w:val="center"/>
            <w:hideMark/>
          </w:tcPr>
          <w:p w14:paraId="4AE2C74F" w14:textId="584795F0" w:rsidR="004D1D1B" w:rsidRPr="00EA678A" w:rsidRDefault="004D1D1B" w:rsidP="004D1D1B">
            <w:pPr>
              <w:ind w:right="0"/>
              <w:rPr>
                <w:color w:val="000000" w:themeColor="text1"/>
                <w:sz w:val="20"/>
              </w:rPr>
            </w:pPr>
            <w:r w:rsidRPr="00EA678A">
              <w:rPr>
                <w:color w:val="000000" w:themeColor="text1"/>
                <w:sz w:val="20"/>
              </w:rPr>
              <w:t>120,32</w:t>
            </w:r>
          </w:p>
        </w:tc>
        <w:tc>
          <w:tcPr>
            <w:tcW w:w="1070" w:type="dxa"/>
            <w:tcBorders>
              <w:top w:val="nil"/>
              <w:left w:val="nil"/>
              <w:bottom w:val="single" w:sz="4" w:space="0" w:color="auto"/>
              <w:right w:val="single" w:sz="4" w:space="0" w:color="auto"/>
            </w:tcBorders>
            <w:shd w:val="clear" w:color="auto" w:fill="auto"/>
            <w:vAlign w:val="center"/>
            <w:hideMark/>
          </w:tcPr>
          <w:p w14:paraId="7904FFBB" w14:textId="229A5D83" w:rsidR="004D1D1B" w:rsidRPr="00EA678A" w:rsidRDefault="004D1D1B" w:rsidP="004D1D1B">
            <w:pPr>
              <w:ind w:right="0"/>
              <w:rPr>
                <w:color w:val="000000" w:themeColor="text1"/>
                <w:sz w:val="20"/>
              </w:rPr>
            </w:pPr>
            <w:r w:rsidRPr="00EA678A">
              <w:rPr>
                <w:color w:val="000000" w:themeColor="text1"/>
                <w:sz w:val="20"/>
              </w:rPr>
              <w:t>120,32</w:t>
            </w:r>
          </w:p>
        </w:tc>
        <w:tc>
          <w:tcPr>
            <w:tcW w:w="1070" w:type="dxa"/>
            <w:tcBorders>
              <w:top w:val="nil"/>
              <w:left w:val="nil"/>
              <w:bottom w:val="single" w:sz="4" w:space="0" w:color="auto"/>
              <w:right w:val="single" w:sz="4" w:space="0" w:color="auto"/>
            </w:tcBorders>
            <w:shd w:val="clear" w:color="auto" w:fill="auto"/>
            <w:vAlign w:val="center"/>
            <w:hideMark/>
          </w:tcPr>
          <w:p w14:paraId="4FD3A790" w14:textId="534C2EFF" w:rsidR="004D1D1B" w:rsidRPr="00EA678A" w:rsidRDefault="004D1D1B" w:rsidP="004D1D1B">
            <w:pPr>
              <w:ind w:right="0"/>
              <w:rPr>
                <w:color w:val="000000" w:themeColor="text1"/>
                <w:sz w:val="20"/>
              </w:rPr>
            </w:pPr>
            <w:r w:rsidRPr="00EA678A">
              <w:rPr>
                <w:color w:val="000000" w:themeColor="text1"/>
                <w:sz w:val="20"/>
              </w:rPr>
              <w:t>120,32</w:t>
            </w:r>
          </w:p>
        </w:tc>
        <w:tc>
          <w:tcPr>
            <w:tcW w:w="1070" w:type="dxa"/>
            <w:tcBorders>
              <w:top w:val="nil"/>
              <w:left w:val="nil"/>
              <w:bottom w:val="single" w:sz="4" w:space="0" w:color="auto"/>
              <w:right w:val="single" w:sz="4" w:space="0" w:color="auto"/>
            </w:tcBorders>
            <w:shd w:val="clear" w:color="auto" w:fill="auto"/>
            <w:vAlign w:val="center"/>
            <w:hideMark/>
          </w:tcPr>
          <w:p w14:paraId="05D01842" w14:textId="7D8F4A33" w:rsidR="004D1D1B" w:rsidRPr="00EA678A" w:rsidRDefault="004D1D1B" w:rsidP="004D1D1B">
            <w:pPr>
              <w:ind w:right="0"/>
              <w:rPr>
                <w:color w:val="000000" w:themeColor="text1"/>
                <w:sz w:val="20"/>
              </w:rPr>
            </w:pPr>
            <w:r w:rsidRPr="00EA678A">
              <w:rPr>
                <w:color w:val="000000" w:themeColor="text1"/>
                <w:sz w:val="20"/>
              </w:rPr>
              <w:t>120,32</w:t>
            </w:r>
          </w:p>
        </w:tc>
        <w:tc>
          <w:tcPr>
            <w:tcW w:w="1070" w:type="dxa"/>
            <w:tcBorders>
              <w:top w:val="nil"/>
              <w:left w:val="nil"/>
              <w:bottom w:val="single" w:sz="4" w:space="0" w:color="auto"/>
              <w:right w:val="single" w:sz="4" w:space="0" w:color="auto"/>
            </w:tcBorders>
            <w:shd w:val="clear" w:color="auto" w:fill="auto"/>
            <w:vAlign w:val="center"/>
            <w:hideMark/>
          </w:tcPr>
          <w:p w14:paraId="1B3F4065" w14:textId="6E09FC93" w:rsidR="004D1D1B" w:rsidRPr="00EA678A" w:rsidRDefault="004D1D1B" w:rsidP="004D1D1B">
            <w:pPr>
              <w:ind w:right="0"/>
              <w:rPr>
                <w:color w:val="000000" w:themeColor="text1"/>
                <w:sz w:val="20"/>
              </w:rPr>
            </w:pPr>
            <w:r w:rsidRPr="00EA678A">
              <w:rPr>
                <w:color w:val="000000" w:themeColor="text1"/>
                <w:sz w:val="20"/>
              </w:rPr>
              <w:t>120,32</w:t>
            </w:r>
          </w:p>
        </w:tc>
        <w:tc>
          <w:tcPr>
            <w:tcW w:w="1070" w:type="dxa"/>
            <w:tcBorders>
              <w:top w:val="nil"/>
              <w:left w:val="nil"/>
              <w:bottom w:val="single" w:sz="4" w:space="0" w:color="auto"/>
              <w:right w:val="single" w:sz="4" w:space="0" w:color="auto"/>
            </w:tcBorders>
            <w:shd w:val="clear" w:color="auto" w:fill="auto"/>
            <w:vAlign w:val="center"/>
            <w:hideMark/>
          </w:tcPr>
          <w:p w14:paraId="649620CE" w14:textId="3E707CFB" w:rsidR="004D1D1B" w:rsidRPr="00EA678A" w:rsidRDefault="004D1D1B" w:rsidP="004D1D1B">
            <w:pPr>
              <w:ind w:right="0"/>
              <w:rPr>
                <w:color w:val="000000" w:themeColor="text1"/>
                <w:sz w:val="20"/>
              </w:rPr>
            </w:pPr>
            <w:r w:rsidRPr="00EA678A">
              <w:rPr>
                <w:color w:val="000000" w:themeColor="text1"/>
                <w:sz w:val="20"/>
              </w:rPr>
              <w:t>120,32</w:t>
            </w:r>
          </w:p>
        </w:tc>
        <w:tc>
          <w:tcPr>
            <w:tcW w:w="1070" w:type="dxa"/>
            <w:tcBorders>
              <w:top w:val="nil"/>
              <w:left w:val="nil"/>
              <w:bottom w:val="single" w:sz="4" w:space="0" w:color="auto"/>
              <w:right w:val="single" w:sz="4" w:space="0" w:color="auto"/>
            </w:tcBorders>
            <w:shd w:val="clear" w:color="auto" w:fill="auto"/>
            <w:vAlign w:val="center"/>
            <w:hideMark/>
          </w:tcPr>
          <w:p w14:paraId="6E756EED" w14:textId="56E34D27" w:rsidR="004D1D1B" w:rsidRPr="00EA678A" w:rsidRDefault="004D1D1B" w:rsidP="004D1D1B">
            <w:pPr>
              <w:ind w:right="0"/>
              <w:rPr>
                <w:color w:val="000000" w:themeColor="text1"/>
                <w:sz w:val="20"/>
              </w:rPr>
            </w:pPr>
            <w:r w:rsidRPr="00EA678A">
              <w:rPr>
                <w:color w:val="000000" w:themeColor="text1"/>
                <w:sz w:val="20"/>
              </w:rPr>
              <w:t>120,32</w:t>
            </w:r>
          </w:p>
        </w:tc>
        <w:tc>
          <w:tcPr>
            <w:tcW w:w="1070" w:type="dxa"/>
            <w:tcBorders>
              <w:top w:val="nil"/>
              <w:left w:val="nil"/>
              <w:bottom w:val="single" w:sz="4" w:space="0" w:color="auto"/>
              <w:right w:val="single" w:sz="4" w:space="0" w:color="auto"/>
            </w:tcBorders>
            <w:shd w:val="clear" w:color="auto" w:fill="auto"/>
            <w:vAlign w:val="center"/>
            <w:hideMark/>
          </w:tcPr>
          <w:p w14:paraId="2A2D701D" w14:textId="277974F9" w:rsidR="004D1D1B" w:rsidRPr="00EA678A" w:rsidRDefault="004D1D1B" w:rsidP="004D1D1B">
            <w:pPr>
              <w:ind w:right="0"/>
              <w:rPr>
                <w:color w:val="000000" w:themeColor="text1"/>
                <w:sz w:val="20"/>
              </w:rPr>
            </w:pPr>
            <w:r w:rsidRPr="00EA678A">
              <w:rPr>
                <w:color w:val="000000" w:themeColor="text1"/>
                <w:sz w:val="20"/>
              </w:rPr>
              <w:t>120,32</w:t>
            </w:r>
          </w:p>
        </w:tc>
        <w:tc>
          <w:tcPr>
            <w:tcW w:w="1070" w:type="dxa"/>
            <w:tcBorders>
              <w:top w:val="nil"/>
              <w:left w:val="nil"/>
              <w:bottom w:val="single" w:sz="4" w:space="0" w:color="auto"/>
              <w:right w:val="single" w:sz="4" w:space="0" w:color="auto"/>
            </w:tcBorders>
            <w:shd w:val="clear" w:color="auto" w:fill="auto"/>
            <w:vAlign w:val="center"/>
            <w:hideMark/>
          </w:tcPr>
          <w:p w14:paraId="2C32BF4F" w14:textId="2727022F" w:rsidR="004D1D1B" w:rsidRPr="00EA678A" w:rsidRDefault="004D1D1B" w:rsidP="004D1D1B">
            <w:pPr>
              <w:ind w:right="0"/>
              <w:rPr>
                <w:color w:val="000000" w:themeColor="text1"/>
                <w:sz w:val="20"/>
              </w:rPr>
            </w:pPr>
            <w:r w:rsidRPr="00EA678A">
              <w:rPr>
                <w:color w:val="000000" w:themeColor="text1"/>
                <w:sz w:val="20"/>
              </w:rPr>
              <w:t>120,32</w:t>
            </w:r>
          </w:p>
        </w:tc>
        <w:tc>
          <w:tcPr>
            <w:tcW w:w="1070" w:type="dxa"/>
            <w:tcBorders>
              <w:top w:val="nil"/>
              <w:left w:val="nil"/>
              <w:bottom w:val="single" w:sz="4" w:space="0" w:color="auto"/>
              <w:right w:val="single" w:sz="4" w:space="0" w:color="auto"/>
            </w:tcBorders>
            <w:shd w:val="clear" w:color="auto" w:fill="auto"/>
            <w:vAlign w:val="center"/>
            <w:hideMark/>
          </w:tcPr>
          <w:p w14:paraId="31E20B13" w14:textId="6C8225D5" w:rsidR="004D1D1B" w:rsidRPr="00EA678A" w:rsidRDefault="004D1D1B" w:rsidP="004D1D1B">
            <w:pPr>
              <w:ind w:right="0"/>
              <w:rPr>
                <w:color w:val="000000" w:themeColor="text1"/>
                <w:sz w:val="20"/>
              </w:rPr>
            </w:pPr>
            <w:r w:rsidRPr="00EA678A">
              <w:rPr>
                <w:color w:val="000000" w:themeColor="text1"/>
                <w:sz w:val="20"/>
              </w:rPr>
              <w:t>120,32</w:t>
            </w:r>
          </w:p>
        </w:tc>
      </w:tr>
      <w:tr w:rsidR="004D1D1B" w:rsidRPr="00EA678A" w14:paraId="0330EA90" w14:textId="77777777" w:rsidTr="002F7FFE">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01A40896" w14:textId="77777777" w:rsidR="004D1D1B" w:rsidRPr="00EA678A" w:rsidRDefault="004D1D1B" w:rsidP="004D1D1B">
            <w:pPr>
              <w:ind w:right="0"/>
              <w:jc w:val="left"/>
              <w:rPr>
                <w:color w:val="000000" w:themeColor="text1"/>
                <w:sz w:val="20"/>
                <w:lang w:eastAsia="ru-RU"/>
              </w:rPr>
            </w:pPr>
            <w:r w:rsidRPr="00EA678A">
              <w:rPr>
                <w:color w:val="000000" w:themeColor="text1"/>
                <w:sz w:val="20"/>
                <w:lang w:eastAsia="ru-RU"/>
              </w:rPr>
              <w:t>Резерв/дефицит мощности водоподготовительных установок для подпитки т/сети, м</w:t>
            </w:r>
            <w:r w:rsidRPr="00EA678A">
              <w:rPr>
                <w:color w:val="000000" w:themeColor="text1"/>
                <w:sz w:val="20"/>
                <w:vertAlign w:val="superscript"/>
                <w:lang w:eastAsia="ru-RU"/>
              </w:rPr>
              <w:t>3</w:t>
            </w:r>
            <w:r w:rsidRPr="00EA678A">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0CEA0663" w14:textId="77777777" w:rsidR="004D1D1B" w:rsidRPr="00EA678A" w:rsidRDefault="004D1D1B" w:rsidP="004D1D1B">
            <w:pPr>
              <w:ind w:right="0"/>
              <w:rPr>
                <w:color w:val="000000" w:themeColor="text1"/>
                <w:sz w:val="20"/>
              </w:rPr>
            </w:pPr>
            <w:r w:rsidRPr="00EA678A">
              <w:rPr>
                <w:color w:val="000000" w:themeColor="text1"/>
                <w:sz w:val="20"/>
              </w:rPr>
              <w:t>125,67</w:t>
            </w:r>
          </w:p>
        </w:tc>
        <w:tc>
          <w:tcPr>
            <w:tcW w:w="1071" w:type="dxa"/>
            <w:tcBorders>
              <w:top w:val="nil"/>
              <w:left w:val="nil"/>
              <w:bottom w:val="single" w:sz="4" w:space="0" w:color="auto"/>
              <w:right w:val="single" w:sz="4" w:space="0" w:color="auto"/>
            </w:tcBorders>
            <w:shd w:val="clear" w:color="auto" w:fill="auto"/>
            <w:vAlign w:val="center"/>
            <w:hideMark/>
          </w:tcPr>
          <w:p w14:paraId="0903B7AC" w14:textId="77777777" w:rsidR="004D1D1B" w:rsidRPr="00EA678A" w:rsidRDefault="004D1D1B" w:rsidP="004D1D1B">
            <w:pPr>
              <w:ind w:right="0"/>
              <w:rPr>
                <w:color w:val="000000" w:themeColor="text1"/>
                <w:sz w:val="20"/>
              </w:rPr>
            </w:pPr>
            <w:r w:rsidRPr="00EA678A">
              <w:rPr>
                <w:color w:val="000000" w:themeColor="text1"/>
                <w:sz w:val="20"/>
              </w:rPr>
              <w:t>125,67</w:t>
            </w:r>
          </w:p>
        </w:tc>
        <w:tc>
          <w:tcPr>
            <w:tcW w:w="1071" w:type="dxa"/>
            <w:tcBorders>
              <w:top w:val="nil"/>
              <w:left w:val="nil"/>
              <w:bottom w:val="single" w:sz="4" w:space="0" w:color="auto"/>
              <w:right w:val="single" w:sz="4" w:space="0" w:color="auto"/>
            </w:tcBorders>
            <w:shd w:val="clear" w:color="auto" w:fill="auto"/>
            <w:vAlign w:val="center"/>
            <w:hideMark/>
          </w:tcPr>
          <w:p w14:paraId="6EA9E6D5" w14:textId="77777777" w:rsidR="004D1D1B" w:rsidRPr="00EA678A" w:rsidRDefault="004D1D1B" w:rsidP="004D1D1B">
            <w:pPr>
              <w:ind w:right="0"/>
              <w:rPr>
                <w:color w:val="000000" w:themeColor="text1"/>
                <w:sz w:val="20"/>
              </w:rPr>
            </w:pPr>
            <w:r w:rsidRPr="00EA678A">
              <w:rPr>
                <w:color w:val="000000" w:themeColor="text1"/>
                <w:sz w:val="20"/>
              </w:rPr>
              <w:t>125,67</w:t>
            </w:r>
          </w:p>
        </w:tc>
        <w:tc>
          <w:tcPr>
            <w:tcW w:w="1071" w:type="dxa"/>
            <w:tcBorders>
              <w:top w:val="nil"/>
              <w:left w:val="nil"/>
              <w:bottom w:val="single" w:sz="4" w:space="0" w:color="auto"/>
              <w:right w:val="single" w:sz="4" w:space="0" w:color="auto"/>
            </w:tcBorders>
            <w:shd w:val="clear" w:color="auto" w:fill="auto"/>
            <w:vAlign w:val="center"/>
            <w:hideMark/>
          </w:tcPr>
          <w:p w14:paraId="07097B6C" w14:textId="5DC5142D" w:rsidR="004D1D1B" w:rsidRPr="00EA678A" w:rsidRDefault="004D1D1B" w:rsidP="004D1D1B">
            <w:pPr>
              <w:ind w:right="0"/>
              <w:rPr>
                <w:color w:val="000000" w:themeColor="text1"/>
                <w:sz w:val="20"/>
              </w:rPr>
            </w:pPr>
            <w:r w:rsidRPr="00EA678A">
              <w:rPr>
                <w:color w:val="000000" w:themeColor="text1"/>
                <w:sz w:val="20"/>
              </w:rPr>
              <w:t>125,67</w:t>
            </w:r>
          </w:p>
        </w:tc>
        <w:tc>
          <w:tcPr>
            <w:tcW w:w="1070" w:type="dxa"/>
            <w:tcBorders>
              <w:top w:val="nil"/>
              <w:left w:val="nil"/>
              <w:bottom w:val="single" w:sz="4" w:space="0" w:color="auto"/>
              <w:right w:val="single" w:sz="4" w:space="0" w:color="auto"/>
            </w:tcBorders>
            <w:shd w:val="clear" w:color="auto" w:fill="auto"/>
            <w:vAlign w:val="center"/>
            <w:hideMark/>
          </w:tcPr>
          <w:p w14:paraId="11D087AC" w14:textId="31DE3D02" w:rsidR="004D1D1B" w:rsidRPr="00EA678A" w:rsidRDefault="004D1D1B" w:rsidP="004D1D1B">
            <w:pPr>
              <w:ind w:right="0"/>
              <w:rPr>
                <w:color w:val="000000" w:themeColor="text1"/>
                <w:sz w:val="20"/>
              </w:rPr>
            </w:pPr>
            <w:r w:rsidRPr="00EA678A">
              <w:rPr>
                <w:color w:val="000000" w:themeColor="text1"/>
                <w:sz w:val="20"/>
              </w:rPr>
              <w:t>125,67</w:t>
            </w:r>
          </w:p>
        </w:tc>
        <w:tc>
          <w:tcPr>
            <w:tcW w:w="1070" w:type="dxa"/>
            <w:tcBorders>
              <w:top w:val="nil"/>
              <w:left w:val="nil"/>
              <w:bottom w:val="single" w:sz="4" w:space="0" w:color="auto"/>
              <w:right w:val="single" w:sz="4" w:space="0" w:color="auto"/>
            </w:tcBorders>
            <w:shd w:val="clear" w:color="auto" w:fill="auto"/>
            <w:vAlign w:val="center"/>
            <w:hideMark/>
          </w:tcPr>
          <w:p w14:paraId="07F1961F" w14:textId="69048A95" w:rsidR="004D1D1B" w:rsidRPr="00EA678A" w:rsidRDefault="004D1D1B" w:rsidP="004D1D1B">
            <w:pPr>
              <w:ind w:right="0"/>
              <w:rPr>
                <w:color w:val="000000" w:themeColor="text1"/>
                <w:sz w:val="20"/>
              </w:rPr>
            </w:pPr>
            <w:r w:rsidRPr="00EA678A">
              <w:rPr>
                <w:color w:val="000000" w:themeColor="text1"/>
                <w:sz w:val="20"/>
              </w:rPr>
              <w:t>125,67</w:t>
            </w:r>
          </w:p>
        </w:tc>
        <w:tc>
          <w:tcPr>
            <w:tcW w:w="1070" w:type="dxa"/>
            <w:tcBorders>
              <w:top w:val="nil"/>
              <w:left w:val="nil"/>
              <w:bottom w:val="single" w:sz="4" w:space="0" w:color="auto"/>
              <w:right w:val="single" w:sz="4" w:space="0" w:color="auto"/>
            </w:tcBorders>
            <w:shd w:val="clear" w:color="auto" w:fill="auto"/>
            <w:vAlign w:val="center"/>
            <w:hideMark/>
          </w:tcPr>
          <w:p w14:paraId="5A18E56C" w14:textId="12073C90" w:rsidR="004D1D1B" w:rsidRPr="00EA678A" w:rsidRDefault="004D1D1B" w:rsidP="004D1D1B">
            <w:pPr>
              <w:ind w:right="0"/>
              <w:rPr>
                <w:color w:val="000000" w:themeColor="text1"/>
                <w:sz w:val="20"/>
              </w:rPr>
            </w:pPr>
            <w:r w:rsidRPr="00EA678A">
              <w:rPr>
                <w:color w:val="000000" w:themeColor="text1"/>
                <w:sz w:val="20"/>
              </w:rPr>
              <w:t>125,67</w:t>
            </w:r>
          </w:p>
        </w:tc>
        <w:tc>
          <w:tcPr>
            <w:tcW w:w="1070" w:type="dxa"/>
            <w:tcBorders>
              <w:top w:val="nil"/>
              <w:left w:val="nil"/>
              <w:bottom w:val="single" w:sz="4" w:space="0" w:color="auto"/>
              <w:right w:val="single" w:sz="4" w:space="0" w:color="auto"/>
            </w:tcBorders>
            <w:shd w:val="clear" w:color="auto" w:fill="auto"/>
            <w:vAlign w:val="center"/>
            <w:hideMark/>
          </w:tcPr>
          <w:p w14:paraId="082648FD" w14:textId="470BE690" w:rsidR="004D1D1B" w:rsidRPr="00EA678A" w:rsidRDefault="004D1D1B" w:rsidP="004D1D1B">
            <w:pPr>
              <w:ind w:right="0"/>
              <w:rPr>
                <w:color w:val="000000" w:themeColor="text1"/>
                <w:sz w:val="20"/>
              </w:rPr>
            </w:pPr>
            <w:r w:rsidRPr="00EA678A">
              <w:rPr>
                <w:color w:val="000000" w:themeColor="text1"/>
                <w:sz w:val="20"/>
              </w:rPr>
              <w:t>125,67</w:t>
            </w:r>
          </w:p>
        </w:tc>
        <w:tc>
          <w:tcPr>
            <w:tcW w:w="1070" w:type="dxa"/>
            <w:tcBorders>
              <w:top w:val="nil"/>
              <w:left w:val="nil"/>
              <w:bottom w:val="single" w:sz="4" w:space="0" w:color="auto"/>
              <w:right w:val="single" w:sz="4" w:space="0" w:color="auto"/>
            </w:tcBorders>
            <w:shd w:val="clear" w:color="auto" w:fill="auto"/>
            <w:vAlign w:val="center"/>
            <w:hideMark/>
          </w:tcPr>
          <w:p w14:paraId="3FCAC2D7" w14:textId="08D79C3A" w:rsidR="004D1D1B" w:rsidRPr="00EA678A" w:rsidRDefault="004D1D1B" w:rsidP="004D1D1B">
            <w:pPr>
              <w:ind w:right="0"/>
              <w:rPr>
                <w:color w:val="000000" w:themeColor="text1"/>
                <w:sz w:val="20"/>
              </w:rPr>
            </w:pPr>
            <w:r w:rsidRPr="00EA678A">
              <w:rPr>
                <w:color w:val="000000" w:themeColor="text1"/>
                <w:sz w:val="20"/>
              </w:rPr>
              <w:t>125,67</w:t>
            </w:r>
          </w:p>
        </w:tc>
        <w:tc>
          <w:tcPr>
            <w:tcW w:w="1070" w:type="dxa"/>
            <w:tcBorders>
              <w:top w:val="nil"/>
              <w:left w:val="nil"/>
              <w:bottom w:val="single" w:sz="4" w:space="0" w:color="auto"/>
              <w:right w:val="single" w:sz="4" w:space="0" w:color="auto"/>
            </w:tcBorders>
            <w:shd w:val="clear" w:color="auto" w:fill="auto"/>
            <w:vAlign w:val="center"/>
            <w:hideMark/>
          </w:tcPr>
          <w:p w14:paraId="60A17D08" w14:textId="153ADBAB" w:rsidR="004D1D1B" w:rsidRPr="00EA678A" w:rsidRDefault="004D1D1B" w:rsidP="004D1D1B">
            <w:pPr>
              <w:ind w:right="0"/>
              <w:rPr>
                <w:color w:val="000000" w:themeColor="text1"/>
                <w:sz w:val="20"/>
              </w:rPr>
            </w:pPr>
            <w:r w:rsidRPr="00EA678A">
              <w:rPr>
                <w:color w:val="000000" w:themeColor="text1"/>
                <w:sz w:val="20"/>
              </w:rPr>
              <w:t>125,67</w:t>
            </w:r>
          </w:p>
        </w:tc>
        <w:tc>
          <w:tcPr>
            <w:tcW w:w="1070" w:type="dxa"/>
            <w:tcBorders>
              <w:top w:val="nil"/>
              <w:left w:val="nil"/>
              <w:bottom w:val="single" w:sz="4" w:space="0" w:color="auto"/>
              <w:right w:val="single" w:sz="4" w:space="0" w:color="auto"/>
            </w:tcBorders>
            <w:shd w:val="clear" w:color="auto" w:fill="auto"/>
            <w:vAlign w:val="center"/>
            <w:hideMark/>
          </w:tcPr>
          <w:p w14:paraId="2E468E53" w14:textId="7140A4D8" w:rsidR="004D1D1B" w:rsidRPr="00EA678A" w:rsidRDefault="004D1D1B" w:rsidP="004D1D1B">
            <w:pPr>
              <w:ind w:right="0"/>
              <w:rPr>
                <w:color w:val="000000" w:themeColor="text1"/>
                <w:sz w:val="20"/>
              </w:rPr>
            </w:pPr>
            <w:r w:rsidRPr="00EA678A">
              <w:rPr>
                <w:color w:val="000000" w:themeColor="text1"/>
                <w:sz w:val="20"/>
              </w:rPr>
              <w:t>125,67</w:t>
            </w:r>
          </w:p>
        </w:tc>
        <w:tc>
          <w:tcPr>
            <w:tcW w:w="1070" w:type="dxa"/>
            <w:tcBorders>
              <w:top w:val="nil"/>
              <w:left w:val="nil"/>
              <w:bottom w:val="single" w:sz="4" w:space="0" w:color="auto"/>
              <w:right w:val="single" w:sz="4" w:space="0" w:color="auto"/>
            </w:tcBorders>
            <w:shd w:val="clear" w:color="auto" w:fill="auto"/>
            <w:vAlign w:val="center"/>
            <w:hideMark/>
          </w:tcPr>
          <w:p w14:paraId="63CEC7A3" w14:textId="0EA57D78" w:rsidR="004D1D1B" w:rsidRPr="00EA678A" w:rsidRDefault="004D1D1B" w:rsidP="004D1D1B">
            <w:pPr>
              <w:ind w:right="0"/>
              <w:rPr>
                <w:color w:val="000000" w:themeColor="text1"/>
                <w:sz w:val="20"/>
              </w:rPr>
            </w:pPr>
            <w:r w:rsidRPr="00EA678A">
              <w:rPr>
                <w:color w:val="000000" w:themeColor="text1"/>
                <w:sz w:val="20"/>
              </w:rPr>
              <w:t>125,67</w:t>
            </w:r>
          </w:p>
        </w:tc>
        <w:tc>
          <w:tcPr>
            <w:tcW w:w="1070" w:type="dxa"/>
            <w:tcBorders>
              <w:top w:val="nil"/>
              <w:left w:val="nil"/>
              <w:bottom w:val="single" w:sz="4" w:space="0" w:color="auto"/>
              <w:right w:val="single" w:sz="4" w:space="0" w:color="auto"/>
            </w:tcBorders>
            <w:shd w:val="clear" w:color="auto" w:fill="auto"/>
            <w:vAlign w:val="center"/>
            <w:hideMark/>
          </w:tcPr>
          <w:p w14:paraId="0ECDAEFB" w14:textId="3304585B" w:rsidR="004D1D1B" w:rsidRPr="00EA678A" w:rsidRDefault="004D1D1B" w:rsidP="004D1D1B">
            <w:pPr>
              <w:ind w:right="0"/>
              <w:rPr>
                <w:color w:val="000000" w:themeColor="text1"/>
                <w:sz w:val="20"/>
              </w:rPr>
            </w:pPr>
            <w:r w:rsidRPr="00EA678A">
              <w:rPr>
                <w:color w:val="000000" w:themeColor="text1"/>
                <w:sz w:val="20"/>
              </w:rPr>
              <w:t>125,67</w:t>
            </w:r>
          </w:p>
        </w:tc>
        <w:tc>
          <w:tcPr>
            <w:tcW w:w="1070" w:type="dxa"/>
            <w:tcBorders>
              <w:top w:val="nil"/>
              <w:left w:val="nil"/>
              <w:bottom w:val="single" w:sz="4" w:space="0" w:color="auto"/>
              <w:right w:val="single" w:sz="4" w:space="0" w:color="auto"/>
            </w:tcBorders>
            <w:shd w:val="clear" w:color="auto" w:fill="auto"/>
            <w:vAlign w:val="center"/>
            <w:hideMark/>
          </w:tcPr>
          <w:p w14:paraId="03BE82D8" w14:textId="1F465C8F" w:rsidR="004D1D1B" w:rsidRPr="00EA678A" w:rsidRDefault="004D1D1B" w:rsidP="004D1D1B">
            <w:pPr>
              <w:ind w:right="0"/>
              <w:rPr>
                <w:color w:val="000000" w:themeColor="text1"/>
                <w:sz w:val="20"/>
              </w:rPr>
            </w:pPr>
            <w:r w:rsidRPr="00EA678A">
              <w:rPr>
                <w:color w:val="000000" w:themeColor="text1"/>
                <w:sz w:val="20"/>
              </w:rPr>
              <w:t>125,67</w:t>
            </w:r>
          </w:p>
        </w:tc>
        <w:tc>
          <w:tcPr>
            <w:tcW w:w="1070" w:type="dxa"/>
            <w:tcBorders>
              <w:top w:val="nil"/>
              <w:left w:val="nil"/>
              <w:bottom w:val="single" w:sz="4" w:space="0" w:color="auto"/>
              <w:right w:val="single" w:sz="4" w:space="0" w:color="auto"/>
            </w:tcBorders>
            <w:shd w:val="clear" w:color="auto" w:fill="auto"/>
            <w:vAlign w:val="center"/>
            <w:hideMark/>
          </w:tcPr>
          <w:p w14:paraId="3EAE39AA" w14:textId="68D5DCCC" w:rsidR="004D1D1B" w:rsidRPr="00EA678A" w:rsidRDefault="004D1D1B" w:rsidP="004D1D1B">
            <w:pPr>
              <w:ind w:right="0"/>
              <w:rPr>
                <w:color w:val="000000" w:themeColor="text1"/>
                <w:sz w:val="20"/>
              </w:rPr>
            </w:pPr>
            <w:r w:rsidRPr="00EA678A">
              <w:rPr>
                <w:color w:val="000000" w:themeColor="text1"/>
                <w:sz w:val="20"/>
              </w:rPr>
              <w:t>125,67</w:t>
            </w:r>
          </w:p>
        </w:tc>
        <w:tc>
          <w:tcPr>
            <w:tcW w:w="1070" w:type="dxa"/>
            <w:tcBorders>
              <w:top w:val="nil"/>
              <w:left w:val="nil"/>
              <w:bottom w:val="single" w:sz="4" w:space="0" w:color="auto"/>
              <w:right w:val="single" w:sz="4" w:space="0" w:color="auto"/>
            </w:tcBorders>
            <w:shd w:val="clear" w:color="auto" w:fill="auto"/>
            <w:vAlign w:val="center"/>
            <w:hideMark/>
          </w:tcPr>
          <w:p w14:paraId="3CE6F424" w14:textId="075DD750" w:rsidR="004D1D1B" w:rsidRPr="00EA678A" w:rsidRDefault="004D1D1B" w:rsidP="004D1D1B">
            <w:pPr>
              <w:ind w:right="0"/>
              <w:rPr>
                <w:color w:val="000000" w:themeColor="text1"/>
                <w:sz w:val="20"/>
              </w:rPr>
            </w:pPr>
            <w:r w:rsidRPr="00EA678A">
              <w:rPr>
                <w:color w:val="000000" w:themeColor="text1"/>
                <w:sz w:val="20"/>
              </w:rPr>
              <w:t>125,67</w:t>
            </w:r>
          </w:p>
        </w:tc>
      </w:tr>
      <w:tr w:rsidR="004D1D1B" w:rsidRPr="00613593" w14:paraId="32BA1D6B" w14:textId="77777777" w:rsidTr="002F7FFE">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06A355DB" w14:textId="77777777" w:rsidR="004D1D1B" w:rsidRPr="00EA678A" w:rsidRDefault="004D1D1B" w:rsidP="004D1D1B">
            <w:pPr>
              <w:ind w:right="0"/>
              <w:jc w:val="left"/>
              <w:rPr>
                <w:b/>
                <w:bCs/>
                <w:color w:val="000000" w:themeColor="text1"/>
                <w:sz w:val="20"/>
                <w:lang w:eastAsia="ru-RU"/>
              </w:rPr>
            </w:pPr>
            <w:r w:rsidRPr="00EA678A">
              <w:rPr>
                <w:b/>
                <w:bCs/>
                <w:color w:val="000000" w:themeColor="text1"/>
                <w:sz w:val="20"/>
                <w:lang w:eastAsia="ru-RU"/>
              </w:rPr>
              <w:t>Резерв/дефицит мощности водоподготовительных установок, %</w:t>
            </w:r>
          </w:p>
        </w:tc>
        <w:tc>
          <w:tcPr>
            <w:tcW w:w="1151" w:type="dxa"/>
            <w:tcBorders>
              <w:top w:val="nil"/>
              <w:left w:val="nil"/>
              <w:bottom w:val="single" w:sz="4" w:space="0" w:color="auto"/>
              <w:right w:val="single" w:sz="4" w:space="0" w:color="auto"/>
            </w:tcBorders>
            <w:shd w:val="clear" w:color="auto" w:fill="auto"/>
            <w:vAlign w:val="center"/>
            <w:hideMark/>
          </w:tcPr>
          <w:p w14:paraId="4321673C" w14:textId="77777777" w:rsidR="004D1D1B" w:rsidRPr="00EA678A" w:rsidRDefault="004D1D1B" w:rsidP="004D1D1B">
            <w:pPr>
              <w:ind w:right="0"/>
              <w:rPr>
                <w:b/>
                <w:bCs/>
                <w:color w:val="000000" w:themeColor="text1"/>
                <w:sz w:val="20"/>
              </w:rPr>
            </w:pPr>
            <w:r w:rsidRPr="00EA678A">
              <w:rPr>
                <w:b/>
                <w:bCs/>
                <w:color w:val="000000" w:themeColor="text1"/>
                <w:sz w:val="20"/>
              </w:rPr>
              <w:t>67%</w:t>
            </w:r>
          </w:p>
        </w:tc>
        <w:tc>
          <w:tcPr>
            <w:tcW w:w="1071" w:type="dxa"/>
            <w:tcBorders>
              <w:top w:val="nil"/>
              <w:left w:val="nil"/>
              <w:bottom w:val="single" w:sz="4" w:space="0" w:color="auto"/>
              <w:right w:val="single" w:sz="4" w:space="0" w:color="auto"/>
            </w:tcBorders>
            <w:shd w:val="clear" w:color="auto" w:fill="auto"/>
            <w:vAlign w:val="center"/>
            <w:hideMark/>
          </w:tcPr>
          <w:p w14:paraId="73824DDD" w14:textId="77777777" w:rsidR="004D1D1B" w:rsidRPr="00EA678A" w:rsidRDefault="004D1D1B" w:rsidP="004D1D1B">
            <w:pPr>
              <w:ind w:right="0"/>
              <w:rPr>
                <w:b/>
                <w:bCs/>
                <w:color w:val="000000" w:themeColor="text1"/>
                <w:sz w:val="20"/>
              </w:rPr>
            </w:pPr>
            <w:r w:rsidRPr="00EA678A">
              <w:rPr>
                <w:b/>
                <w:bCs/>
                <w:color w:val="000000" w:themeColor="text1"/>
                <w:sz w:val="20"/>
              </w:rPr>
              <w:t>67%</w:t>
            </w:r>
          </w:p>
        </w:tc>
        <w:tc>
          <w:tcPr>
            <w:tcW w:w="1071" w:type="dxa"/>
            <w:tcBorders>
              <w:top w:val="nil"/>
              <w:left w:val="nil"/>
              <w:bottom w:val="single" w:sz="4" w:space="0" w:color="auto"/>
              <w:right w:val="single" w:sz="4" w:space="0" w:color="auto"/>
            </w:tcBorders>
            <w:shd w:val="clear" w:color="auto" w:fill="auto"/>
            <w:vAlign w:val="center"/>
            <w:hideMark/>
          </w:tcPr>
          <w:p w14:paraId="68F20979" w14:textId="77777777" w:rsidR="004D1D1B" w:rsidRPr="00EA678A" w:rsidRDefault="004D1D1B" w:rsidP="004D1D1B">
            <w:pPr>
              <w:ind w:right="0"/>
              <w:rPr>
                <w:b/>
                <w:bCs/>
                <w:color w:val="000000" w:themeColor="text1"/>
                <w:sz w:val="20"/>
              </w:rPr>
            </w:pPr>
            <w:r w:rsidRPr="00EA678A">
              <w:rPr>
                <w:b/>
                <w:bCs/>
                <w:color w:val="000000" w:themeColor="text1"/>
                <w:sz w:val="20"/>
              </w:rPr>
              <w:t>67%</w:t>
            </w:r>
          </w:p>
        </w:tc>
        <w:tc>
          <w:tcPr>
            <w:tcW w:w="1071" w:type="dxa"/>
            <w:tcBorders>
              <w:top w:val="nil"/>
              <w:left w:val="nil"/>
              <w:bottom w:val="single" w:sz="4" w:space="0" w:color="auto"/>
              <w:right w:val="single" w:sz="4" w:space="0" w:color="auto"/>
            </w:tcBorders>
            <w:shd w:val="clear" w:color="auto" w:fill="auto"/>
            <w:vAlign w:val="center"/>
            <w:hideMark/>
          </w:tcPr>
          <w:p w14:paraId="28626045" w14:textId="66DB1CBE" w:rsidR="004D1D1B" w:rsidRPr="00EA678A" w:rsidRDefault="004D1D1B" w:rsidP="004D1D1B">
            <w:pPr>
              <w:ind w:right="0"/>
              <w:rPr>
                <w:b/>
                <w:bCs/>
                <w:color w:val="000000" w:themeColor="text1"/>
                <w:sz w:val="20"/>
              </w:rPr>
            </w:pPr>
            <w:r w:rsidRPr="00EA678A">
              <w:rPr>
                <w:b/>
                <w:bCs/>
                <w:color w:val="000000" w:themeColor="text1"/>
                <w:sz w:val="20"/>
              </w:rPr>
              <w:t>67%</w:t>
            </w:r>
          </w:p>
        </w:tc>
        <w:tc>
          <w:tcPr>
            <w:tcW w:w="1070" w:type="dxa"/>
            <w:tcBorders>
              <w:top w:val="nil"/>
              <w:left w:val="nil"/>
              <w:bottom w:val="single" w:sz="4" w:space="0" w:color="auto"/>
              <w:right w:val="single" w:sz="4" w:space="0" w:color="auto"/>
            </w:tcBorders>
            <w:shd w:val="clear" w:color="auto" w:fill="auto"/>
            <w:vAlign w:val="center"/>
            <w:hideMark/>
          </w:tcPr>
          <w:p w14:paraId="6113ED76" w14:textId="1E95F08D" w:rsidR="004D1D1B" w:rsidRPr="00EA678A" w:rsidRDefault="004D1D1B" w:rsidP="004D1D1B">
            <w:pPr>
              <w:ind w:right="0"/>
              <w:rPr>
                <w:b/>
                <w:bCs/>
                <w:color w:val="000000" w:themeColor="text1"/>
                <w:sz w:val="20"/>
              </w:rPr>
            </w:pPr>
            <w:r w:rsidRPr="00EA678A">
              <w:rPr>
                <w:b/>
                <w:bCs/>
                <w:color w:val="000000" w:themeColor="text1"/>
                <w:sz w:val="20"/>
              </w:rPr>
              <w:t>67%</w:t>
            </w:r>
          </w:p>
        </w:tc>
        <w:tc>
          <w:tcPr>
            <w:tcW w:w="1070" w:type="dxa"/>
            <w:tcBorders>
              <w:top w:val="nil"/>
              <w:left w:val="nil"/>
              <w:bottom w:val="single" w:sz="4" w:space="0" w:color="auto"/>
              <w:right w:val="single" w:sz="4" w:space="0" w:color="auto"/>
            </w:tcBorders>
            <w:shd w:val="clear" w:color="auto" w:fill="auto"/>
            <w:vAlign w:val="center"/>
            <w:hideMark/>
          </w:tcPr>
          <w:p w14:paraId="5489C320" w14:textId="769D91CB" w:rsidR="004D1D1B" w:rsidRPr="00EA678A" w:rsidRDefault="004D1D1B" w:rsidP="004D1D1B">
            <w:pPr>
              <w:ind w:right="0"/>
              <w:rPr>
                <w:b/>
                <w:bCs/>
                <w:color w:val="000000" w:themeColor="text1"/>
                <w:sz w:val="20"/>
              </w:rPr>
            </w:pPr>
            <w:r w:rsidRPr="00EA678A">
              <w:rPr>
                <w:b/>
                <w:bCs/>
                <w:color w:val="000000" w:themeColor="text1"/>
                <w:sz w:val="20"/>
              </w:rPr>
              <w:t>67%</w:t>
            </w:r>
          </w:p>
        </w:tc>
        <w:tc>
          <w:tcPr>
            <w:tcW w:w="1070" w:type="dxa"/>
            <w:tcBorders>
              <w:top w:val="nil"/>
              <w:left w:val="nil"/>
              <w:bottom w:val="single" w:sz="4" w:space="0" w:color="auto"/>
              <w:right w:val="single" w:sz="4" w:space="0" w:color="auto"/>
            </w:tcBorders>
            <w:shd w:val="clear" w:color="auto" w:fill="auto"/>
            <w:vAlign w:val="center"/>
            <w:hideMark/>
          </w:tcPr>
          <w:p w14:paraId="440F74BF" w14:textId="4FEC6083" w:rsidR="004D1D1B" w:rsidRPr="00EA678A" w:rsidRDefault="004D1D1B" w:rsidP="004D1D1B">
            <w:pPr>
              <w:ind w:right="0"/>
              <w:rPr>
                <w:b/>
                <w:bCs/>
                <w:color w:val="000000" w:themeColor="text1"/>
                <w:sz w:val="20"/>
              </w:rPr>
            </w:pPr>
            <w:r w:rsidRPr="00EA678A">
              <w:rPr>
                <w:b/>
                <w:bCs/>
                <w:color w:val="000000" w:themeColor="text1"/>
                <w:sz w:val="20"/>
              </w:rPr>
              <w:t>67%</w:t>
            </w:r>
          </w:p>
        </w:tc>
        <w:tc>
          <w:tcPr>
            <w:tcW w:w="1070" w:type="dxa"/>
            <w:tcBorders>
              <w:top w:val="nil"/>
              <w:left w:val="nil"/>
              <w:bottom w:val="single" w:sz="4" w:space="0" w:color="auto"/>
              <w:right w:val="single" w:sz="4" w:space="0" w:color="auto"/>
            </w:tcBorders>
            <w:shd w:val="clear" w:color="auto" w:fill="auto"/>
            <w:vAlign w:val="center"/>
            <w:hideMark/>
          </w:tcPr>
          <w:p w14:paraId="1FFEA03A" w14:textId="3F7585AD" w:rsidR="004D1D1B" w:rsidRPr="00EA678A" w:rsidRDefault="004D1D1B" w:rsidP="004D1D1B">
            <w:pPr>
              <w:ind w:right="0"/>
              <w:rPr>
                <w:b/>
                <w:bCs/>
                <w:color w:val="000000" w:themeColor="text1"/>
                <w:sz w:val="20"/>
              </w:rPr>
            </w:pPr>
            <w:r w:rsidRPr="00EA678A">
              <w:rPr>
                <w:b/>
                <w:bCs/>
                <w:color w:val="000000" w:themeColor="text1"/>
                <w:sz w:val="20"/>
              </w:rPr>
              <w:t>67%</w:t>
            </w:r>
          </w:p>
        </w:tc>
        <w:tc>
          <w:tcPr>
            <w:tcW w:w="1070" w:type="dxa"/>
            <w:tcBorders>
              <w:top w:val="nil"/>
              <w:left w:val="nil"/>
              <w:bottom w:val="single" w:sz="4" w:space="0" w:color="auto"/>
              <w:right w:val="single" w:sz="4" w:space="0" w:color="auto"/>
            </w:tcBorders>
            <w:shd w:val="clear" w:color="auto" w:fill="auto"/>
            <w:vAlign w:val="center"/>
            <w:hideMark/>
          </w:tcPr>
          <w:p w14:paraId="06558693" w14:textId="236DEE70" w:rsidR="004D1D1B" w:rsidRPr="00EA678A" w:rsidRDefault="004D1D1B" w:rsidP="004D1D1B">
            <w:pPr>
              <w:ind w:right="0"/>
              <w:rPr>
                <w:b/>
                <w:bCs/>
                <w:color w:val="000000" w:themeColor="text1"/>
                <w:sz w:val="20"/>
              </w:rPr>
            </w:pPr>
            <w:r w:rsidRPr="00EA678A">
              <w:rPr>
                <w:b/>
                <w:bCs/>
                <w:color w:val="000000" w:themeColor="text1"/>
                <w:sz w:val="20"/>
              </w:rPr>
              <w:t>67%</w:t>
            </w:r>
          </w:p>
        </w:tc>
        <w:tc>
          <w:tcPr>
            <w:tcW w:w="1070" w:type="dxa"/>
            <w:tcBorders>
              <w:top w:val="nil"/>
              <w:left w:val="nil"/>
              <w:bottom w:val="single" w:sz="4" w:space="0" w:color="auto"/>
              <w:right w:val="single" w:sz="4" w:space="0" w:color="auto"/>
            </w:tcBorders>
            <w:shd w:val="clear" w:color="auto" w:fill="auto"/>
            <w:vAlign w:val="center"/>
            <w:hideMark/>
          </w:tcPr>
          <w:p w14:paraId="1A185D0B" w14:textId="2EC4FC8B" w:rsidR="004D1D1B" w:rsidRPr="00EA678A" w:rsidRDefault="004D1D1B" w:rsidP="004D1D1B">
            <w:pPr>
              <w:ind w:right="0"/>
              <w:rPr>
                <w:b/>
                <w:bCs/>
                <w:color w:val="000000" w:themeColor="text1"/>
                <w:sz w:val="20"/>
              </w:rPr>
            </w:pPr>
            <w:r w:rsidRPr="00EA678A">
              <w:rPr>
                <w:b/>
                <w:bCs/>
                <w:color w:val="000000" w:themeColor="text1"/>
                <w:sz w:val="20"/>
              </w:rPr>
              <w:t>67%</w:t>
            </w:r>
          </w:p>
        </w:tc>
        <w:tc>
          <w:tcPr>
            <w:tcW w:w="1070" w:type="dxa"/>
            <w:tcBorders>
              <w:top w:val="nil"/>
              <w:left w:val="nil"/>
              <w:bottom w:val="single" w:sz="4" w:space="0" w:color="auto"/>
              <w:right w:val="single" w:sz="4" w:space="0" w:color="auto"/>
            </w:tcBorders>
            <w:shd w:val="clear" w:color="auto" w:fill="auto"/>
            <w:vAlign w:val="center"/>
            <w:hideMark/>
          </w:tcPr>
          <w:p w14:paraId="33B625D8" w14:textId="37CF1DC8" w:rsidR="004D1D1B" w:rsidRPr="00EA678A" w:rsidRDefault="004D1D1B" w:rsidP="004D1D1B">
            <w:pPr>
              <w:ind w:right="0"/>
              <w:rPr>
                <w:b/>
                <w:bCs/>
                <w:color w:val="000000" w:themeColor="text1"/>
                <w:sz w:val="20"/>
              </w:rPr>
            </w:pPr>
            <w:r w:rsidRPr="00EA678A">
              <w:rPr>
                <w:b/>
                <w:bCs/>
                <w:color w:val="000000" w:themeColor="text1"/>
                <w:sz w:val="20"/>
              </w:rPr>
              <w:t>67%</w:t>
            </w:r>
          </w:p>
        </w:tc>
        <w:tc>
          <w:tcPr>
            <w:tcW w:w="1070" w:type="dxa"/>
            <w:tcBorders>
              <w:top w:val="nil"/>
              <w:left w:val="nil"/>
              <w:bottom w:val="single" w:sz="4" w:space="0" w:color="auto"/>
              <w:right w:val="single" w:sz="4" w:space="0" w:color="auto"/>
            </w:tcBorders>
            <w:shd w:val="clear" w:color="auto" w:fill="auto"/>
            <w:vAlign w:val="center"/>
            <w:hideMark/>
          </w:tcPr>
          <w:p w14:paraId="6DD6A7CF" w14:textId="7424F3AC" w:rsidR="004D1D1B" w:rsidRPr="00EA678A" w:rsidRDefault="004D1D1B" w:rsidP="004D1D1B">
            <w:pPr>
              <w:ind w:right="0"/>
              <w:rPr>
                <w:b/>
                <w:bCs/>
                <w:color w:val="000000" w:themeColor="text1"/>
                <w:sz w:val="20"/>
              </w:rPr>
            </w:pPr>
            <w:r w:rsidRPr="00EA678A">
              <w:rPr>
                <w:b/>
                <w:bCs/>
                <w:color w:val="000000" w:themeColor="text1"/>
                <w:sz w:val="20"/>
              </w:rPr>
              <w:t>67%</w:t>
            </w:r>
          </w:p>
        </w:tc>
        <w:tc>
          <w:tcPr>
            <w:tcW w:w="1070" w:type="dxa"/>
            <w:tcBorders>
              <w:top w:val="nil"/>
              <w:left w:val="nil"/>
              <w:bottom w:val="single" w:sz="4" w:space="0" w:color="auto"/>
              <w:right w:val="single" w:sz="4" w:space="0" w:color="auto"/>
            </w:tcBorders>
            <w:shd w:val="clear" w:color="auto" w:fill="auto"/>
            <w:vAlign w:val="center"/>
            <w:hideMark/>
          </w:tcPr>
          <w:p w14:paraId="5EF08FF5" w14:textId="4C6F5A8C" w:rsidR="004D1D1B" w:rsidRPr="00EA678A" w:rsidRDefault="004D1D1B" w:rsidP="004D1D1B">
            <w:pPr>
              <w:ind w:right="0"/>
              <w:rPr>
                <w:b/>
                <w:bCs/>
                <w:color w:val="000000" w:themeColor="text1"/>
                <w:sz w:val="20"/>
              </w:rPr>
            </w:pPr>
            <w:r w:rsidRPr="00EA678A">
              <w:rPr>
                <w:b/>
                <w:bCs/>
                <w:color w:val="000000" w:themeColor="text1"/>
                <w:sz w:val="20"/>
              </w:rPr>
              <w:t>67%</w:t>
            </w:r>
          </w:p>
        </w:tc>
        <w:tc>
          <w:tcPr>
            <w:tcW w:w="1070" w:type="dxa"/>
            <w:tcBorders>
              <w:top w:val="nil"/>
              <w:left w:val="nil"/>
              <w:bottom w:val="single" w:sz="4" w:space="0" w:color="auto"/>
              <w:right w:val="single" w:sz="4" w:space="0" w:color="auto"/>
            </w:tcBorders>
            <w:shd w:val="clear" w:color="auto" w:fill="auto"/>
            <w:vAlign w:val="center"/>
            <w:hideMark/>
          </w:tcPr>
          <w:p w14:paraId="4DCF893D" w14:textId="2B1AA5B4" w:rsidR="004D1D1B" w:rsidRPr="00EA678A" w:rsidRDefault="004D1D1B" w:rsidP="004D1D1B">
            <w:pPr>
              <w:ind w:right="0"/>
              <w:rPr>
                <w:b/>
                <w:bCs/>
                <w:color w:val="000000" w:themeColor="text1"/>
                <w:sz w:val="20"/>
              </w:rPr>
            </w:pPr>
            <w:r w:rsidRPr="00EA678A">
              <w:rPr>
                <w:b/>
                <w:bCs/>
                <w:color w:val="000000" w:themeColor="text1"/>
                <w:sz w:val="20"/>
              </w:rPr>
              <w:t>67%</w:t>
            </w:r>
          </w:p>
        </w:tc>
        <w:tc>
          <w:tcPr>
            <w:tcW w:w="1070" w:type="dxa"/>
            <w:tcBorders>
              <w:top w:val="nil"/>
              <w:left w:val="nil"/>
              <w:bottom w:val="single" w:sz="4" w:space="0" w:color="auto"/>
              <w:right w:val="single" w:sz="4" w:space="0" w:color="auto"/>
            </w:tcBorders>
            <w:shd w:val="clear" w:color="auto" w:fill="auto"/>
            <w:vAlign w:val="center"/>
            <w:hideMark/>
          </w:tcPr>
          <w:p w14:paraId="2DD0BDD5" w14:textId="44C9E475" w:rsidR="004D1D1B" w:rsidRPr="00EA678A" w:rsidRDefault="004D1D1B" w:rsidP="004D1D1B">
            <w:pPr>
              <w:ind w:right="0"/>
              <w:rPr>
                <w:b/>
                <w:bCs/>
                <w:color w:val="000000" w:themeColor="text1"/>
                <w:sz w:val="20"/>
              </w:rPr>
            </w:pPr>
            <w:r w:rsidRPr="00EA678A">
              <w:rPr>
                <w:b/>
                <w:bCs/>
                <w:color w:val="000000" w:themeColor="text1"/>
                <w:sz w:val="20"/>
              </w:rPr>
              <w:t>67%</w:t>
            </w:r>
          </w:p>
        </w:tc>
        <w:tc>
          <w:tcPr>
            <w:tcW w:w="1070" w:type="dxa"/>
            <w:tcBorders>
              <w:top w:val="nil"/>
              <w:left w:val="nil"/>
              <w:bottom w:val="single" w:sz="4" w:space="0" w:color="auto"/>
              <w:right w:val="single" w:sz="4" w:space="0" w:color="auto"/>
            </w:tcBorders>
            <w:shd w:val="clear" w:color="auto" w:fill="auto"/>
            <w:vAlign w:val="center"/>
            <w:hideMark/>
          </w:tcPr>
          <w:p w14:paraId="3C0F5199" w14:textId="14CDB3E3" w:rsidR="004D1D1B" w:rsidRPr="00EA678A" w:rsidRDefault="004D1D1B" w:rsidP="004D1D1B">
            <w:pPr>
              <w:ind w:right="0"/>
              <w:rPr>
                <w:b/>
                <w:bCs/>
                <w:color w:val="000000" w:themeColor="text1"/>
                <w:sz w:val="20"/>
              </w:rPr>
            </w:pPr>
            <w:r w:rsidRPr="00EA678A">
              <w:rPr>
                <w:b/>
                <w:bCs/>
                <w:color w:val="000000" w:themeColor="text1"/>
                <w:sz w:val="20"/>
              </w:rPr>
              <w:t>67%</w:t>
            </w:r>
          </w:p>
        </w:tc>
      </w:tr>
    </w:tbl>
    <w:p w14:paraId="29076C9C" w14:textId="77777777" w:rsidR="002F7FFE" w:rsidRPr="00613593" w:rsidRDefault="002F7FFE" w:rsidP="002F7FFE">
      <w:pPr>
        <w:pStyle w:val="affffffff5"/>
        <w:rPr>
          <w:color w:val="000000" w:themeColor="text1"/>
        </w:rPr>
      </w:pPr>
    </w:p>
    <w:p w14:paraId="1CDE753D" w14:textId="77777777" w:rsidR="002F7FFE" w:rsidRPr="00613593" w:rsidRDefault="002F7FFE" w:rsidP="002F7FFE">
      <w:pPr>
        <w:pStyle w:val="affffffff5"/>
        <w:rPr>
          <w:color w:val="000000" w:themeColor="text1"/>
        </w:rPr>
        <w:sectPr w:rsidR="002F7FFE" w:rsidRPr="00613593" w:rsidSect="000A2099">
          <w:pgSz w:w="23814" w:h="16840" w:orient="landscape" w:code="8"/>
          <w:pgMar w:top="1134" w:right="850" w:bottom="1134" w:left="1701" w:header="567" w:footer="284" w:gutter="0"/>
          <w:cols w:space="720"/>
          <w:docGrid w:linePitch="381"/>
        </w:sectPr>
      </w:pPr>
    </w:p>
    <w:p w14:paraId="1D447376" w14:textId="77777777" w:rsidR="002F7FFE" w:rsidRPr="00613593" w:rsidRDefault="00524F04" w:rsidP="002F7FFE">
      <w:pPr>
        <w:pStyle w:val="affffffffa"/>
        <w:rPr>
          <w:color w:val="000000" w:themeColor="text1"/>
        </w:rPr>
      </w:pPr>
      <w:r w:rsidRPr="00613593">
        <w:rPr>
          <w:color w:val="000000" w:themeColor="text1"/>
        </w:rPr>
        <w:lastRenderedPageBreak/>
        <w:drawing>
          <wp:inline distT="0" distB="0" distL="0" distR="0" wp14:anchorId="76F862EA" wp14:editId="31F7A1FF">
            <wp:extent cx="6029960" cy="4211320"/>
            <wp:effectExtent l="0" t="0" r="8890" b="17780"/>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660E4896" w14:textId="77777777" w:rsidR="002F7FFE" w:rsidRPr="00613593" w:rsidRDefault="002F7FFE" w:rsidP="002F7FFE">
      <w:pPr>
        <w:pStyle w:val="afffffa"/>
        <w:rPr>
          <w:color w:val="000000" w:themeColor="text1"/>
        </w:rPr>
      </w:pPr>
      <w:bookmarkStart w:id="54" w:name="_Toc508043981"/>
      <w:r w:rsidRPr="00613593">
        <w:rPr>
          <w:color w:val="000000" w:themeColor="text1"/>
        </w:rPr>
        <w:t xml:space="preserve">Рисунок </w:t>
      </w:r>
      <w:r w:rsidR="00BD6A37" w:rsidRPr="00613593">
        <w:rPr>
          <w:color w:val="000000" w:themeColor="text1"/>
        </w:rPr>
        <w:fldChar w:fldCharType="begin"/>
      </w:r>
      <w:r w:rsidR="00BD6A37" w:rsidRPr="00613593">
        <w:rPr>
          <w:color w:val="000000" w:themeColor="text1"/>
        </w:rPr>
        <w:instrText xml:space="preserve"> SEQ Рисунок \* ARABIC </w:instrText>
      </w:r>
      <w:r w:rsidR="00BD6A37" w:rsidRPr="00613593">
        <w:rPr>
          <w:color w:val="000000" w:themeColor="text1"/>
        </w:rPr>
        <w:fldChar w:fldCharType="separate"/>
      </w:r>
      <w:r w:rsidR="00BA1AAB" w:rsidRPr="00613593">
        <w:rPr>
          <w:noProof/>
          <w:color w:val="000000" w:themeColor="text1"/>
        </w:rPr>
        <w:t>14</w:t>
      </w:r>
      <w:r w:rsidR="00BD6A37" w:rsidRPr="00613593">
        <w:rPr>
          <w:noProof/>
          <w:color w:val="000000" w:themeColor="text1"/>
        </w:rPr>
        <w:fldChar w:fldCharType="end"/>
      </w:r>
      <w:r w:rsidRPr="00613593">
        <w:rPr>
          <w:color w:val="000000" w:themeColor="text1"/>
        </w:rPr>
        <w:t xml:space="preserve"> – Баланс ВПУ ТЭЦ ФЭИ</w:t>
      </w:r>
      <w:bookmarkEnd w:id="54"/>
    </w:p>
    <w:p w14:paraId="4D0390B6" w14:textId="77777777" w:rsidR="00376F5E" w:rsidRPr="00613593" w:rsidRDefault="00376F5E" w:rsidP="002F4AFD">
      <w:pPr>
        <w:pStyle w:val="114"/>
        <w:numPr>
          <w:ilvl w:val="1"/>
          <w:numId w:val="18"/>
        </w:numPr>
        <w:spacing w:before="360" w:after="360" w:line="360" w:lineRule="auto"/>
        <w:ind w:right="0"/>
        <w:jc w:val="center"/>
        <w:rPr>
          <w:color w:val="000000" w:themeColor="text1"/>
          <w:sz w:val="28"/>
          <w:szCs w:val="28"/>
        </w:rPr>
      </w:pPr>
      <w:bookmarkStart w:id="55" w:name="_Toc508044081"/>
      <w:r w:rsidRPr="00613593">
        <w:rPr>
          <w:color w:val="000000" w:themeColor="text1"/>
          <w:sz w:val="28"/>
          <w:szCs w:val="28"/>
        </w:rPr>
        <w:t xml:space="preserve">Балансы производительности ВПУ и максимального потребления теплоносителя </w:t>
      </w:r>
      <w:proofErr w:type="spellStart"/>
      <w:r w:rsidRPr="00613593">
        <w:rPr>
          <w:color w:val="000000" w:themeColor="text1"/>
          <w:sz w:val="28"/>
          <w:szCs w:val="28"/>
        </w:rPr>
        <w:t>теплопотребляющими</w:t>
      </w:r>
      <w:proofErr w:type="spellEnd"/>
      <w:r w:rsidRPr="00613593">
        <w:rPr>
          <w:color w:val="000000" w:themeColor="text1"/>
          <w:sz w:val="28"/>
          <w:szCs w:val="28"/>
        </w:rPr>
        <w:t xml:space="preserve"> установками потребителей в системе теплоснабжения от </w:t>
      </w:r>
      <w:proofErr w:type="spellStart"/>
      <w:r w:rsidRPr="00613593">
        <w:rPr>
          <w:color w:val="000000" w:themeColor="text1"/>
          <w:sz w:val="28"/>
          <w:szCs w:val="28"/>
        </w:rPr>
        <w:t>Обнинская</w:t>
      </w:r>
      <w:proofErr w:type="spellEnd"/>
      <w:r w:rsidRPr="00613593">
        <w:rPr>
          <w:color w:val="000000" w:themeColor="text1"/>
          <w:sz w:val="28"/>
          <w:szCs w:val="28"/>
        </w:rPr>
        <w:t xml:space="preserve"> ГТУ ТЭЦ №1</w:t>
      </w:r>
      <w:bookmarkEnd w:id="55"/>
    </w:p>
    <w:p w14:paraId="1CD37760" w14:textId="4075B7C3" w:rsidR="00376F5E" w:rsidRPr="00613593" w:rsidRDefault="00376F5E" w:rsidP="00376F5E">
      <w:pPr>
        <w:pStyle w:val="affffffff5"/>
        <w:rPr>
          <w:color w:val="000000" w:themeColor="text1"/>
        </w:rPr>
      </w:pPr>
      <w:r w:rsidRPr="00613593">
        <w:rPr>
          <w:color w:val="000000" w:themeColor="text1"/>
        </w:rPr>
        <w:t xml:space="preserve">Описание системы подпитки тепловой сети от </w:t>
      </w:r>
      <w:proofErr w:type="spellStart"/>
      <w:r w:rsidRPr="00613593">
        <w:rPr>
          <w:color w:val="000000" w:themeColor="text1"/>
        </w:rPr>
        <w:t>Обнинской</w:t>
      </w:r>
      <w:proofErr w:type="spellEnd"/>
      <w:r w:rsidRPr="00613593">
        <w:rPr>
          <w:color w:val="000000" w:themeColor="text1"/>
        </w:rPr>
        <w:t xml:space="preserve"> ГТУ ТЭЦ №1 представлено в разделе 7 Главы 1. «Существующее положение в сфере производства, передачи и потребления тепловой энергии для целей теплоснабжения», обосновывающих материалов к актуализации схемы теплоснабжения муниципального образования городской округ город Обнинск на период 20</w:t>
      </w:r>
      <w:r w:rsidR="00B65D42" w:rsidRPr="00613593">
        <w:rPr>
          <w:color w:val="000000" w:themeColor="text1"/>
        </w:rPr>
        <w:t>21</w:t>
      </w:r>
      <w:r w:rsidRPr="00613593">
        <w:rPr>
          <w:color w:val="000000" w:themeColor="text1"/>
        </w:rPr>
        <w:t>-203</w:t>
      </w:r>
      <w:r w:rsidR="00B65D42" w:rsidRPr="00613593">
        <w:rPr>
          <w:color w:val="000000" w:themeColor="text1"/>
        </w:rPr>
        <w:t>5</w:t>
      </w:r>
      <w:r w:rsidRPr="00613593">
        <w:rPr>
          <w:color w:val="000000" w:themeColor="text1"/>
        </w:rPr>
        <w:t xml:space="preserve"> гг. </w:t>
      </w:r>
    </w:p>
    <w:p w14:paraId="77976EDF" w14:textId="77777777" w:rsidR="00376F5E" w:rsidRPr="00613593" w:rsidRDefault="00376F5E" w:rsidP="00376F5E">
      <w:pPr>
        <w:pStyle w:val="affffffff5"/>
        <w:rPr>
          <w:color w:val="000000" w:themeColor="text1"/>
        </w:rPr>
      </w:pPr>
      <w:r w:rsidRPr="00613593">
        <w:rPr>
          <w:color w:val="000000" w:themeColor="text1"/>
        </w:rPr>
        <w:t xml:space="preserve">Баланс ВПУ </w:t>
      </w:r>
      <w:proofErr w:type="spellStart"/>
      <w:r w:rsidRPr="00613593">
        <w:rPr>
          <w:color w:val="000000" w:themeColor="text1"/>
        </w:rPr>
        <w:t>Обнинской</w:t>
      </w:r>
      <w:proofErr w:type="spellEnd"/>
      <w:r w:rsidRPr="00613593">
        <w:rPr>
          <w:color w:val="000000" w:themeColor="text1"/>
        </w:rPr>
        <w:t xml:space="preserve"> ГТУ ТЭЦ №1 представлен на таблице </w:t>
      </w:r>
      <w:r w:rsidR="00524F04" w:rsidRPr="00613593">
        <w:rPr>
          <w:color w:val="000000" w:themeColor="text1"/>
        </w:rPr>
        <w:t>9</w:t>
      </w:r>
      <w:r w:rsidRPr="00613593">
        <w:rPr>
          <w:color w:val="000000" w:themeColor="text1"/>
        </w:rPr>
        <w:t xml:space="preserve"> и рисунке </w:t>
      </w:r>
      <w:r w:rsidR="00524F04" w:rsidRPr="00613593">
        <w:rPr>
          <w:color w:val="000000" w:themeColor="text1"/>
        </w:rPr>
        <w:t>15</w:t>
      </w:r>
      <w:r w:rsidRPr="00613593">
        <w:rPr>
          <w:color w:val="000000" w:themeColor="text1"/>
        </w:rPr>
        <w:t>.</w:t>
      </w:r>
    </w:p>
    <w:p w14:paraId="0785486B" w14:textId="04FA48BA" w:rsidR="00376F5E" w:rsidRPr="00613593" w:rsidRDefault="00376F5E" w:rsidP="00376F5E">
      <w:pPr>
        <w:pStyle w:val="affffffff5"/>
        <w:rPr>
          <w:color w:val="000000" w:themeColor="text1"/>
        </w:rPr>
      </w:pPr>
      <w:r w:rsidRPr="00613593">
        <w:rPr>
          <w:color w:val="000000" w:themeColor="text1"/>
        </w:rPr>
        <w:t xml:space="preserve">Из баланса видно, что </w:t>
      </w:r>
      <w:r w:rsidR="005977EA" w:rsidRPr="00613593">
        <w:rPr>
          <w:color w:val="000000" w:themeColor="text1"/>
        </w:rPr>
        <w:t xml:space="preserve">у </w:t>
      </w:r>
      <w:r w:rsidRPr="00613593">
        <w:rPr>
          <w:color w:val="000000" w:themeColor="text1"/>
        </w:rPr>
        <w:t xml:space="preserve">ВПУ </w:t>
      </w:r>
      <w:proofErr w:type="spellStart"/>
      <w:r w:rsidR="00773702" w:rsidRPr="00613593">
        <w:rPr>
          <w:color w:val="000000" w:themeColor="text1"/>
        </w:rPr>
        <w:t>Обнинской</w:t>
      </w:r>
      <w:proofErr w:type="spellEnd"/>
      <w:r w:rsidR="00773702" w:rsidRPr="00613593">
        <w:rPr>
          <w:color w:val="000000" w:themeColor="text1"/>
        </w:rPr>
        <w:t xml:space="preserve"> ГТУ ТЭЦ №1 к 203</w:t>
      </w:r>
      <w:r w:rsidR="00366AAC" w:rsidRPr="00613593">
        <w:rPr>
          <w:color w:val="000000" w:themeColor="text1"/>
        </w:rPr>
        <w:t>3</w:t>
      </w:r>
      <w:r w:rsidR="00773702" w:rsidRPr="00613593">
        <w:rPr>
          <w:color w:val="000000" w:themeColor="text1"/>
        </w:rPr>
        <w:t xml:space="preserve">г. возникает дефицит </w:t>
      </w:r>
      <w:r w:rsidR="008F179F" w:rsidRPr="00613593">
        <w:rPr>
          <w:color w:val="000000" w:themeColor="text1"/>
        </w:rPr>
        <w:t>располагаемой производительности для нужд подпитки тепловой сети</w:t>
      </w:r>
      <w:r w:rsidR="00773702" w:rsidRPr="00613593">
        <w:rPr>
          <w:color w:val="000000" w:themeColor="text1"/>
        </w:rPr>
        <w:t>, уйти от которого поможет переход на закрытую схему ГВС</w:t>
      </w:r>
      <w:r w:rsidRPr="00613593">
        <w:rPr>
          <w:color w:val="000000" w:themeColor="text1"/>
        </w:rPr>
        <w:t>.</w:t>
      </w:r>
    </w:p>
    <w:p w14:paraId="1F37D776" w14:textId="77777777" w:rsidR="00376F5E" w:rsidRPr="00613593" w:rsidRDefault="00376F5E" w:rsidP="00376F5E">
      <w:pPr>
        <w:pStyle w:val="affffffff5"/>
        <w:rPr>
          <w:color w:val="000000" w:themeColor="text1"/>
        </w:rPr>
      </w:pPr>
    </w:p>
    <w:p w14:paraId="3C519240" w14:textId="77777777" w:rsidR="00376F5E" w:rsidRPr="00613593" w:rsidRDefault="00376F5E" w:rsidP="00376F5E">
      <w:pPr>
        <w:pStyle w:val="affffffff5"/>
        <w:rPr>
          <w:color w:val="000000" w:themeColor="text1"/>
        </w:rPr>
      </w:pPr>
    </w:p>
    <w:p w14:paraId="20646690" w14:textId="77777777" w:rsidR="00376F5E" w:rsidRPr="00613593" w:rsidRDefault="00376F5E" w:rsidP="00376F5E">
      <w:pPr>
        <w:pStyle w:val="affffffff5"/>
        <w:rPr>
          <w:color w:val="000000" w:themeColor="text1"/>
        </w:rPr>
        <w:sectPr w:rsidR="00376F5E" w:rsidRPr="00613593" w:rsidSect="000A2099">
          <w:pgSz w:w="11906" w:h="16838" w:code="9"/>
          <w:pgMar w:top="1418" w:right="851" w:bottom="851" w:left="1559" w:header="567" w:footer="284" w:gutter="0"/>
          <w:cols w:space="720"/>
          <w:docGrid w:linePitch="381"/>
        </w:sectPr>
      </w:pPr>
    </w:p>
    <w:p w14:paraId="46BF5676" w14:textId="77777777" w:rsidR="00376F5E" w:rsidRPr="00613593" w:rsidRDefault="00376F5E" w:rsidP="00376F5E">
      <w:pPr>
        <w:pStyle w:val="afffffa"/>
        <w:rPr>
          <w:color w:val="000000" w:themeColor="text1"/>
        </w:rPr>
      </w:pPr>
      <w:bookmarkStart w:id="56" w:name="_Toc508043925"/>
      <w:r w:rsidRPr="00613593">
        <w:rPr>
          <w:color w:val="000000" w:themeColor="text1"/>
        </w:rPr>
        <w:lastRenderedPageBreak/>
        <w:t xml:space="preserve">Таблица </w:t>
      </w:r>
      <w:r w:rsidR="00BD6A37" w:rsidRPr="00613593">
        <w:rPr>
          <w:color w:val="000000" w:themeColor="text1"/>
        </w:rPr>
        <w:fldChar w:fldCharType="begin"/>
      </w:r>
      <w:r w:rsidR="00BD6A37" w:rsidRPr="00613593">
        <w:rPr>
          <w:color w:val="000000" w:themeColor="text1"/>
        </w:rPr>
        <w:instrText xml:space="preserve"> SEQ Таблица \* ARABIC </w:instrText>
      </w:r>
      <w:r w:rsidR="00BD6A37" w:rsidRPr="00613593">
        <w:rPr>
          <w:color w:val="000000" w:themeColor="text1"/>
        </w:rPr>
        <w:fldChar w:fldCharType="separate"/>
      </w:r>
      <w:r w:rsidR="00BA1AAB" w:rsidRPr="00613593">
        <w:rPr>
          <w:noProof/>
          <w:color w:val="000000" w:themeColor="text1"/>
        </w:rPr>
        <w:t>9</w:t>
      </w:r>
      <w:r w:rsidR="00BD6A37" w:rsidRPr="00613593">
        <w:rPr>
          <w:noProof/>
          <w:color w:val="000000" w:themeColor="text1"/>
        </w:rPr>
        <w:fldChar w:fldCharType="end"/>
      </w:r>
      <w:r w:rsidRPr="00613593">
        <w:rPr>
          <w:color w:val="000000" w:themeColor="text1"/>
        </w:rPr>
        <w:t xml:space="preserve"> – Баланс ВПУ </w:t>
      </w:r>
      <w:proofErr w:type="spellStart"/>
      <w:r w:rsidRPr="00613593">
        <w:rPr>
          <w:color w:val="000000" w:themeColor="text1"/>
        </w:rPr>
        <w:t>Обнинской</w:t>
      </w:r>
      <w:proofErr w:type="spellEnd"/>
      <w:r w:rsidRPr="00613593">
        <w:rPr>
          <w:color w:val="000000" w:themeColor="text1"/>
        </w:rPr>
        <w:t xml:space="preserve"> ГТУ ТЭЦ №1</w:t>
      </w:r>
      <w:bookmarkEnd w:id="56"/>
    </w:p>
    <w:tbl>
      <w:tblPr>
        <w:tblW w:w="5000" w:type="pct"/>
        <w:tblLook w:val="04A0" w:firstRow="1" w:lastRow="0" w:firstColumn="1" w:lastColumn="0" w:noHBand="0" w:noVBand="1"/>
      </w:tblPr>
      <w:tblGrid>
        <w:gridCol w:w="4093"/>
        <w:gridCol w:w="1164"/>
        <w:gridCol w:w="1083"/>
        <w:gridCol w:w="1083"/>
        <w:gridCol w:w="1083"/>
        <w:gridCol w:w="1082"/>
        <w:gridCol w:w="1081"/>
        <w:gridCol w:w="1081"/>
        <w:gridCol w:w="1081"/>
        <w:gridCol w:w="1081"/>
        <w:gridCol w:w="1081"/>
        <w:gridCol w:w="1081"/>
        <w:gridCol w:w="1081"/>
        <w:gridCol w:w="1081"/>
        <w:gridCol w:w="1081"/>
        <w:gridCol w:w="1081"/>
        <w:gridCol w:w="1081"/>
      </w:tblGrid>
      <w:tr w:rsidR="00376F5E" w:rsidRPr="00613593" w14:paraId="51AB2DCC" w14:textId="77777777" w:rsidTr="00D13D1C">
        <w:trPr>
          <w:trHeight w:val="454"/>
        </w:trPr>
        <w:tc>
          <w:tcPr>
            <w:tcW w:w="40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64D6E4" w14:textId="77777777" w:rsidR="00376F5E" w:rsidRPr="00613593" w:rsidRDefault="00376F5E" w:rsidP="00D13D1C">
            <w:pPr>
              <w:ind w:right="0"/>
              <w:rPr>
                <w:b/>
                <w:bCs/>
                <w:color w:val="000000" w:themeColor="text1"/>
                <w:sz w:val="20"/>
                <w:lang w:eastAsia="ru-RU"/>
              </w:rPr>
            </w:pPr>
            <w:r w:rsidRPr="00613593">
              <w:rPr>
                <w:b/>
                <w:bCs/>
                <w:color w:val="000000" w:themeColor="text1"/>
                <w:sz w:val="20"/>
                <w:lang w:eastAsia="ru-RU"/>
              </w:rPr>
              <w:t>Показатель</w:t>
            </w:r>
          </w:p>
        </w:tc>
        <w:tc>
          <w:tcPr>
            <w:tcW w:w="1151" w:type="dxa"/>
            <w:tcBorders>
              <w:top w:val="single" w:sz="4" w:space="0" w:color="auto"/>
              <w:left w:val="nil"/>
              <w:bottom w:val="single" w:sz="4" w:space="0" w:color="auto"/>
              <w:right w:val="single" w:sz="4" w:space="0" w:color="auto"/>
            </w:tcBorders>
            <w:shd w:val="clear" w:color="auto" w:fill="auto"/>
            <w:vAlign w:val="center"/>
            <w:hideMark/>
          </w:tcPr>
          <w:p w14:paraId="7894C37D" w14:textId="77777777" w:rsidR="00376F5E" w:rsidRPr="00613593" w:rsidRDefault="00376F5E" w:rsidP="00D13D1C">
            <w:pPr>
              <w:ind w:right="0"/>
              <w:rPr>
                <w:b/>
                <w:bCs/>
                <w:color w:val="000000" w:themeColor="text1"/>
                <w:sz w:val="20"/>
              </w:rPr>
            </w:pPr>
            <w:r w:rsidRPr="00613593">
              <w:rPr>
                <w:b/>
                <w:bCs/>
                <w:color w:val="000000" w:themeColor="text1"/>
                <w:sz w:val="20"/>
              </w:rPr>
              <w:t>2018</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E1C8A5E" w14:textId="77777777" w:rsidR="00376F5E" w:rsidRPr="00613593" w:rsidRDefault="00376F5E" w:rsidP="00D13D1C">
            <w:pPr>
              <w:ind w:right="0"/>
              <w:rPr>
                <w:b/>
                <w:bCs/>
                <w:color w:val="000000" w:themeColor="text1"/>
                <w:sz w:val="20"/>
              </w:rPr>
            </w:pPr>
            <w:r w:rsidRPr="00613593">
              <w:rPr>
                <w:b/>
                <w:bCs/>
                <w:color w:val="000000" w:themeColor="text1"/>
                <w:sz w:val="20"/>
              </w:rPr>
              <w:t>2019</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27F53102" w14:textId="77777777" w:rsidR="00376F5E" w:rsidRPr="00613593" w:rsidRDefault="00376F5E" w:rsidP="00D13D1C">
            <w:pPr>
              <w:ind w:right="0"/>
              <w:rPr>
                <w:b/>
                <w:bCs/>
                <w:color w:val="000000" w:themeColor="text1"/>
                <w:sz w:val="20"/>
              </w:rPr>
            </w:pPr>
            <w:r w:rsidRPr="00613593">
              <w:rPr>
                <w:b/>
                <w:bCs/>
                <w:color w:val="000000" w:themeColor="text1"/>
                <w:sz w:val="20"/>
              </w:rPr>
              <w:t>2020</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465F31F" w14:textId="77777777" w:rsidR="00376F5E" w:rsidRPr="00613593" w:rsidRDefault="00376F5E" w:rsidP="00D13D1C">
            <w:pPr>
              <w:ind w:right="0"/>
              <w:rPr>
                <w:b/>
                <w:bCs/>
                <w:color w:val="000000" w:themeColor="text1"/>
                <w:sz w:val="20"/>
              </w:rPr>
            </w:pPr>
            <w:r w:rsidRPr="00613593">
              <w:rPr>
                <w:b/>
                <w:bCs/>
                <w:color w:val="000000" w:themeColor="text1"/>
                <w:sz w:val="20"/>
              </w:rPr>
              <w:t>2021</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562C941F" w14:textId="77777777" w:rsidR="00376F5E" w:rsidRPr="00613593" w:rsidRDefault="00376F5E" w:rsidP="00D13D1C">
            <w:pPr>
              <w:ind w:right="0"/>
              <w:rPr>
                <w:b/>
                <w:bCs/>
                <w:color w:val="000000" w:themeColor="text1"/>
                <w:sz w:val="20"/>
              </w:rPr>
            </w:pPr>
            <w:r w:rsidRPr="00613593">
              <w:rPr>
                <w:b/>
                <w:bCs/>
                <w:color w:val="000000" w:themeColor="text1"/>
                <w:sz w:val="20"/>
              </w:rPr>
              <w:t>2022</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073B5B62" w14:textId="77777777" w:rsidR="00376F5E" w:rsidRPr="00613593" w:rsidRDefault="00376F5E" w:rsidP="00D13D1C">
            <w:pPr>
              <w:ind w:right="0"/>
              <w:rPr>
                <w:b/>
                <w:bCs/>
                <w:color w:val="000000" w:themeColor="text1"/>
                <w:sz w:val="20"/>
              </w:rPr>
            </w:pPr>
            <w:r w:rsidRPr="00613593">
              <w:rPr>
                <w:b/>
                <w:bCs/>
                <w:color w:val="000000" w:themeColor="text1"/>
                <w:sz w:val="20"/>
              </w:rPr>
              <w:t>2023</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0B2D6438" w14:textId="77777777" w:rsidR="00376F5E" w:rsidRPr="00613593" w:rsidRDefault="00376F5E" w:rsidP="00D13D1C">
            <w:pPr>
              <w:ind w:right="0"/>
              <w:rPr>
                <w:b/>
                <w:bCs/>
                <w:color w:val="000000" w:themeColor="text1"/>
                <w:sz w:val="20"/>
              </w:rPr>
            </w:pPr>
            <w:r w:rsidRPr="00613593">
              <w:rPr>
                <w:b/>
                <w:bCs/>
                <w:color w:val="000000" w:themeColor="text1"/>
                <w:sz w:val="20"/>
              </w:rPr>
              <w:t>2024</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676A72DC" w14:textId="77777777" w:rsidR="00376F5E" w:rsidRPr="00613593" w:rsidRDefault="00376F5E" w:rsidP="00D13D1C">
            <w:pPr>
              <w:ind w:right="0"/>
              <w:rPr>
                <w:b/>
                <w:bCs/>
                <w:color w:val="000000" w:themeColor="text1"/>
                <w:sz w:val="20"/>
              </w:rPr>
            </w:pPr>
            <w:r w:rsidRPr="00613593">
              <w:rPr>
                <w:b/>
                <w:bCs/>
                <w:color w:val="000000" w:themeColor="text1"/>
                <w:sz w:val="20"/>
              </w:rPr>
              <w:t>2025</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79C55CCD" w14:textId="77777777" w:rsidR="00376F5E" w:rsidRPr="00613593" w:rsidRDefault="00376F5E" w:rsidP="00D13D1C">
            <w:pPr>
              <w:ind w:right="0"/>
              <w:rPr>
                <w:b/>
                <w:bCs/>
                <w:color w:val="000000" w:themeColor="text1"/>
                <w:sz w:val="20"/>
              </w:rPr>
            </w:pPr>
            <w:r w:rsidRPr="00613593">
              <w:rPr>
                <w:b/>
                <w:bCs/>
                <w:color w:val="000000" w:themeColor="text1"/>
                <w:sz w:val="20"/>
              </w:rPr>
              <w:t>2026</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2386207B" w14:textId="77777777" w:rsidR="00376F5E" w:rsidRPr="00613593" w:rsidRDefault="00376F5E" w:rsidP="00D13D1C">
            <w:pPr>
              <w:ind w:right="0"/>
              <w:rPr>
                <w:b/>
                <w:bCs/>
                <w:color w:val="000000" w:themeColor="text1"/>
                <w:sz w:val="20"/>
              </w:rPr>
            </w:pPr>
            <w:r w:rsidRPr="00613593">
              <w:rPr>
                <w:b/>
                <w:bCs/>
                <w:color w:val="000000" w:themeColor="text1"/>
                <w:sz w:val="20"/>
              </w:rPr>
              <w:t>2027</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6B98D9D6" w14:textId="77777777" w:rsidR="00376F5E" w:rsidRPr="00613593" w:rsidRDefault="00376F5E" w:rsidP="00D13D1C">
            <w:pPr>
              <w:ind w:right="0"/>
              <w:rPr>
                <w:b/>
                <w:bCs/>
                <w:color w:val="000000" w:themeColor="text1"/>
                <w:sz w:val="20"/>
              </w:rPr>
            </w:pPr>
            <w:r w:rsidRPr="00613593">
              <w:rPr>
                <w:b/>
                <w:bCs/>
                <w:color w:val="000000" w:themeColor="text1"/>
                <w:sz w:val="20"/>
              </w:rPr>
              <w:t>2028</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61E9C7B3" w14:textId="77777777" w:rsidR="00376F5E" w:rsidRPr="00613593" w:rsidRDefault="00376F5E" w:rsidP="00D13D1C">
            <w:pPr>
              <w:ind w:right="0"/>
              <w:rPr>
                <w:b/>
                <w:bCs/>
                <w:color w:val="000000" w:themeColor="text1"/>
                <w:sz w:val="20"/>
              </w:rPr>
            </w:pPr>
            <w:r w:rsidRPr="00613593">
              <w:rPr>
                <w:b/>
                <w:bCs/>
                <w:color w:val="000000" w:themeColor="text1"/>
                <w:sz w:val="20"/>
              </w:rPr>
              <w:t>2029</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609EF9AA" w14:textId="77777777" w:rsidR="00376F5E" w:rsidRPr="00613593" w:rsidRDefault="00376F5E" w:rsidP="00D13D1C">
            <w:pPr>
              <w:ind w:right="0"/>
              <w:rPr>
                <w:b/>
                <w:bCs/>
                <w:color w:val="000000" w:themeColor="text1"/>
                <w:sz w:val="20"/>
              </w:rPr>
            </w:pPr>
            <w:r w:rsidRPr="00613593">
              <w:rPr>
                <w:b/>
                <w:bCs/>
                <w:color w:val="000000" w:themeColor="text1"/>
                <w:sz w:val="20"/>
              </w:rPr>
              <w:t>2030</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4DDCCE37" w14:textId="77777777" w:rsidR="00376F5E" w:rsidRPr="00613593" w:rsidRDefault="00376F5E" w:rsidP="00D13D1C">
            <w:pPr>
              <w:ind w:right="0"/>
              <w:rPr>
                <w:b/>
                <w:bCs/>
                <w:color w:val="000000" w:themeColor="text1"/>
                <w:sz w:val="20"/>
              </w:rPr>
            </w:pPr>
            <w:r w:rsidRPr="00613593">
              <w:rPr>
                <w:b/>
                <w:bCs/>
                <w:color w:val="000000" w:themeColor="text1"/>
                <w:sz w:val="20"/>
              </w:rPr>
              <w:t>2031</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2ADFFD8E" w14:textId="77777777" w:rsidR="00376F5E" w:rsidRPr="00613593" w:rsidRDefault="00376F5E" w:rsidP="00D13D1C">
            <w:pPr>
              <w:ind w:right="0"/>
              <w:rPr>
                <w:b/>
                <w:bCs/>
                <w:color w:val="000000" w:themeColor="text1"/>
                <w:sz w:val="20"/>
              </w:rPr>
            </w:pPr>
            <w:r w:rsidRPr="00613593">
              <w:rPr>
                <w:b/>
                <w:bCs/>
                <w:color w:val="000000" w:themeColor="text1"/>
                <w:sz w:val="20"/>
              </w:rPr>
              <w:t>2032</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6E0F07CD" w14:textId="65CFD276" w:rsidR="00376F5E" w:rsidRPr="00613593" w:rsidRDefault="00366AAC" w:rsidP="00D13D1C">
            <w:pPr>
              <w:ind w:right="0"/>
              <w:rPr>
                <w:b/>
                <w:bCs/>
                <w:color w:val="000000" w:themeColor="text1"/>
                <w:sz w:val="20"/>
              </w:rPr>
            </w:pPr>
            <w:r w:rsidRPr="00613593">
              <w:rPr>
                <w:b/>
                <w:bCs/>
                <w:color w:val="000000" w:themeColor="text1"/>
                <w:sz w:val="20"/>
              </w:rPr>
              <w:t>2033 - 2035</w:t>
            </w:r>
          </w:p>
        </w:tc>
      </w:tr>
      <w:tr w:rsidR="00386C02" w:rsidRPr="00613593" w14:paraId="1B0C2BB0"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2F08BB5C" w14:textId="77777777" w:rsidR="00386C02" w:rsidRPr="00613593" w:rsidRDefault="00386C02" w:rsidP="00386C02">
            <w:pPr>
              <w:ind w:right="0"/>
              <w:jc w:val="left"/>
              <w:rPr>
                <w:color w:val="000000" w:themeColor="text1"/>
                <w:sz w:val="20"/>
                <w:lang w:eastAsia="ru-RU"/>
              </w:rPr>
            </w:pPr>
            <w:r w:rsidRPr="00613593">
              <w:rPr>
                <w:color w:val="000000" w:themeColor="text1"/>
                <w:sz w:val="20"/>
                <w:lang w:eastAsia="ru-RU"/>
              </w:rPr>
              <w:t>Объем сети общий, м</w:t>
            </w:r>
            <w:r w:rsidRPr="00613593">
              <w:rPr>
                <w:color w:val="000000" w:themeColor="text1"/>
                <w:sz w:val="20"/>
                <w:vertAlign w:val="superscript"/>
                <w:lang w:eastAsia="ru-RU"/>
              </w:rPr>
              <w:t>3</w:t>
            </w:r>
          </w:p>
        </w:tc>
        <w:tc>
          <w:tcPr>
            <w:tcW w:w="1151" w:type="dxa"/>
            <w:tcBorders>
              <w:top w:val="nil"/>
              <w:left w:val="nil"/>
              <w:bottom w:val="single" w:sz="4" w:space="0" w:color="auto"/>
              <w:right w:val="single" w:sz="4" w:space="0" w:color="auto"/>
            </w:tcBorders>
            <w:shd w:val="clear" w:color="auto" w:fill="auto"/>
            <w:vAlign w:val="center"/>
            <w:hideMark/>
          </w:tcPr>
          <w:p w14:paraId="7D088080" w14:textId="77777777" w:rsidR="00386C02" w:rsidRPr="00613593" w:rsidRDefault="00386C02" w:rsidP="00386C02">
            <w:pPr>
              <w:ind w:right="0"/>
              <w:rPr>
                <w:color w:val="000000" w:themeColor="text1"/>
                <w:sz w:val="20"/>
              </w:rPr>
            </w:pPr>
            <w:r w:rsidRPr="00613593">
              <w:rPr>
                <w:color w:val="000000" w:themeColor="text1"/>
                <w:sz w:val="20"/>
              </w:rPr>
              <w:t>2142,77</w:t>
            </w:r>
          </w:p>
        </w:tc>
        <w:tc>
          <w:tcPr>
            <w:tcW w:w="1071" w:type="dxa"/>
            <w:tcBorders>
              <w:top w:val="nil"/>
              <w:left w:val="nil"/>
              <w:bottom w:val="single" w:sz="4" w:space="0" w:color="auto"/>
              <w:right w:val="single" w:sz="4" w:space="0" w:color="auto"/>
            </w:tcBorders>
            <w:shd w:val="clear" w:color="auto" w:fill="auto"/>
            <w:vAlign w:val="center"/>
            <w:hideMark/>
          </w:tcPr>
          <w:p w14:paraId="4A36A4A9" w14:textId="77777777" w:rsidR="00386C02" w:rsidRPr="00613593" w:rsidRDefault="00386C02" w:rsidP="00386C02">
            <w:pPr>
              <w:ind w:right="0"/>
              <w:rPr>
                <w:color w:val="000000" w:themeColor="text1"/>
                <w:sz w:val="20"/>
              </w:rPr>
            </w:pPr>
            <w:r w:rsidRPr="00613593">
              <w:rPr>
                <w:color w:val="000000" w:themeColor="text1"/>
                <w:sz w:val="20"/>
              </w:rPr>
              <w:t>2363,57</w:t>
            </w:r>
          </w:p>
        </w:tc>
        <w:tc>
          <w:tcPr>
            <w:tcW w:w="1071" w:type="dxa"/>
            <w:tcBorders>
              <w:top w:val="nil"/>
              <w:left w:val="nil"/>
              <w:bottom w:val="single" w:sz="4" w:space="0" w:color="auto"/>
              <w:right w:val="single" w:sz="4" w:space="0" w:color="auto"/>
            </w:tcBorders>
            <w:shd w:val="clear" w:color="auto" w:fill="auto"/>
            <w:vAlign w:val="center"/>
            <w:hideMark/>
          </w:tcPr>
          <w:p w14:paraId="2D57D278" w14:textId="77777777" w:rsidR="00386C02" w:rsidRPr="00613593" w:rsidRDefault="00386C02" w:rsidP="00386C02">
            <w:pPr>
              <w:ind w:right="0"/>
              <w:rPr>
                <w:color w:val="000000" w:themeColor="text1"/>
                <w:sz w:val="20"/>
              </w:rPr>
            </w:pPr>
            <w:r w:rsidRPr="00613593">
              <w:rPr>
                <w:color w:val="000000" w:themeColor="text1"/>
                <w:sz w:val="20"/>
              </w:rPr>
              <w:t>2429,41</w:t>
            </w:r>
          </w:p>
        </w:tc>
        <w:tc>
          <w:tcPr>
            <w:tcW w:w="1071" w:type="dxa"/>
            <w:tcBorders>
              <w:top w:val="nil"/>
              <w:left w:val="nil"/>
              <w:bottom w:val="single" w:sz="4" w:space="0" w:color="auto"/>
              <w:right w:val="single" w:sz="4" w:space="0" w:color="auto"/>
            </w:tcBorders>
            <w:shd w:val="clear" w:color="auto" w:fill="auto"/>
            <w:vAlign w:val="center"/>
            <w:hideMark/>
          </w:tcPr>
          <w:p w14:paraId="1D320EBA" w14:textId="77777777" w:rsidR="00386C02" w:rsidRPr="00613593" w:rsidRDefault="00386C02" w:rsidP="00386C02">
            <w:pPr>
              <w:ind w:right="0"/>
              <w:rPr>
                <w:color w:val="000000" w:themeColor="text1"/>
                <w:sz w:val="20"/>
              </w:rPr>
            </w:pPr>
            <w:r w:rsidRPr="00613593">
              <w:rPr>
                <w:color w:val="000000" w:themeColor="text1"/>
                <w:sz w:val="20"/>
              </w:rPr>
              <w:t>2740,61</w:t>
            </w:r>
          </w:p>
        </w:tc>
        <w:tc>
          <w:tcPr>
            <w:tcW w:w="1070" w:type="dxa"/>
            <w:tcBorders>
              <w:top w:val="nil"/>
              <w:left w:val="nil"/>
              <w:bottom w:val="single" w:sz="4" w:space="0" w:color="auto"/>
              <w:right w:val="single" w:sz="4" w:space="0" w:color="auto"/>
            </w:tcBorders>
            <w:shd w:val="clear" w:color="auto" w:fill="auto"/>
            <w:vAlign w:val="center"/>
            <w:hideMark/>
          </w:tcPr>
          <w:p w14:paraId="246BB3D6" w14:textId="77777777" w:rsidR="00386C02" w:rsidRPr="00613593" w:rsidRDefault="00386C02" w:rsidP="00386C02">
            <w:pPr>
              <w:ind w:right="0"/>
              <w:rPr>
                <w:color w:val="000000" w:themeColor="text1"/>
                <w:sz w:val="20"/>
              </w:rPr>
            </w:pPr>
            <w:r w:rsidRPr="00613593">
              <w:rPr>
                <w:color w:val="000000" w:themeColor="text1"/>
                <w:sz w:val="20"/>
              </w:rPr>
              <w:t>2813,58</w:t>
            </w:r>
          </w:p>
        </w:tc>
        <w:tc>
          <w:tcPr>
            <w:tcW w:w="1070" w:type="dxa"/>
            <w:tcBorders>
              <w:top w:val="nil"/>
              <w:left w:val="nil"/>
              <w:bottom w:val="single" w:sz="4" w:space="0" w:color="auto"/>
              <w:right w:val="single" w:sz="4" w:space="0" w:color="auto"/>
            </w:tcBorders>
            <w:shd w:val="clear" w:color="auto" w:fill="auto"/>
            <w:vAlign w:val="center"/>
            <w:hideMark/>
          </w:tcPr>
          <w:p w14:paraId="52DEF068" w14:textId="77777777" w:rsidR="00386C02" w:rsidRPr="00613593" w:rsidRDefault="00386C02" w:rsidP="00386C02">
            <w:pPr>
              <w:ind w:right="0"/>
              <w:rPr>
                <w:color w:val="000000" w:themeColor="text1"/>
                <w:sz w:val="20"/>
              </w:rPr>
            </w:pPr>
            <w:r w:rsidRPr="00613593">
              <w:rPr>
                <w:color w:val="000000" w:themeColor="text1"/>
                <w:sz w:val="20"/>
              </w:rPr>
              <w:t>2974,31</w:t>
            </w:r>
          </w:p>
        </w:tc>
        <w:tc>
          <w:tcPr>
            <w:tcW w:w="1070" w:type="dxa"/>
            <w:tcBorders>
              <w:top w:val="nil"/>
              <w:left w:val="nil"/>
              <w:bottom w:val="single" w:sz="4" w:space="0" w:color="auto"/>
              <w:right w:val="single" w:sz="4" w:space="0" w:color="auto"/>
            </w:tcBorders>
            <w:shd w:val="clear" w:color="auto" w:fill="auto"/>
            <w:vAlign w:val="center"/>
            <w:hideMark/>
          </w:tcPr>
          <w:p w14:paraId="4DB9B38D" w14:textId="77777777" w:rsidR="00386C02" w:rsidRPr="00613593" w:rsidRDefault="00386C02" w:rsidP="00386C02">
            <w:pPr>
              <w:ind w:right="0"/>
              <w:rPr>
                <w:color w:val="000000" w:themeColor="text1"/>
                <w:sz w:val="20"/>
              </w:rPr>
            </w:pPr>
            <w:r w:rsidRPr="00613593">
              <w:rPr>
                <w:color w:val="000000" w:themeColor="text1"/>
                <w:sz w:val="20"/>
              </w:rPr>
              <w:t>2974,31</w:t>
            </w:r>
          </w:p>
        </w:tc>
        <w:tc>
          <w:tcPr>
            <w:tcW w:w="1070" w:type="dxa"/>
            <w:tcBorders>
              <w:top w:val="nil"/>
              <w:left w:val="nil"/>
              <w:bottom w:val="single" w:sz="4" w:space="0" w:color="auto"/>
              <w:right w:val="single" w:sz="4" w:space="0" w:color="auto"/>
            </w:tcBorders>
            <w:shd w:val="clear" w:color="auto" w:fill="auto"/>
            <w:vAlign w:val="center"/>
            <w:hideMark/>
          </w:tcPr>
          <w:p w14:paraId="682A0608" w14:textId="77777777" w:rsidR="00386C02" w:rsidRPr="00613593" w:rsidRDefault="00386C02" w:rsidP="00386C02">
            <w:pPr>
              <w:ind w:right="0"/>
              <w:rPr>
                <w:color w:val="000000" w:themeColor="text1"/>
                <w:sz w:val="20"/>
              </w:rPr>
            </w:pPr>
            <w:r w:rsidRPr="00613593">
              <w:rPr>
                <w:color w:val="000000" w:themeColor="text1"/>
                <w:sz w:val="20"/>
              </w:rPr>
              <w:t>3301,05</w:t>
            </w:r>
          </w:p>
        </w:tc>
        <w:tc>
          <w:tcPr>
            <w:tcW w:w="1070" w:type="dxa"/>
            <w:tcBorders>
              <w:top w:val="nil"/>
              <w:left w:val="nil"/>
              <w:bottom w:val="single" w:sz="4" w:space="0" w:color="auto"/>
              <w:right w:val="single" w:sz="4" w:space="0" w:color="auto"/>
            </w:tcBorders>
            <w:shd w:val="clear" w:color="auto" w:fill="auto"/>
            <w:vAlign w:val="center"/>
            <w:hideMark/>
          </w:tcPr>
          <w:p w14:paraId="2F364AA2" w14:textId="77777777" w:rsidR="00386C02" w:rsidRPr="00613593" w:rsidRDefault="00386C02" w:rsidP="00386C02">
            <w:pPr>
              <w:ind w:right="0"/>
              <w:rPr>
                <w:color w:val="000000" w:themeColor="text1"/>
                <w:sz w:val="20"/>
              </w:rPr>
            </w:pPr>
            <w:r w:rsidRPr="00613593">
              <w:rPr>
                <w:color w:val="000000" w:themeColor="text1"/>
                <w:sz w:val="20"/>
              </w:rPr>
              <w:t>3662,52</w:t>
            </w:r>
          </w:p>
        </w:tc>
        <w:tc>
          <w:tcPr>
            <w:tcW w:w="1070" w:type="dxa"/>
            <w:tcBorders>
              <w:top w:val="nil"/>
              <w:left w:val="nil"/>
              <w:bottom w:val="single" w:sz="4" w:space="0" w:color="auto"/>
              <w:right w:val="single" w:sz="4" w:space="0" w:color="auto"/>
            </w:tcBorders>
            <w:shd w:val="clear" w:color="auto" w:fill="auto"/>
            <w:vAlign w:val="center"/>
            <w:hideMark/>
          </w:tcPr>
          <w:p w14:paraId="50D9E7A4" w14:textId="77777777" w:rsidR="00386C02" w:rsidRPr="00613593" w:rsidRDefault="00386C02" w:rsidP="00386C02">
            <w:pPr>
              <w:ind w:right="0"/>
              <w:rPr>
                <w:color w:val="000000" w:themeColor="text1"/>
                <w:sz w:val="20"/>
              </w:rPr>
            </w:pPr>
            <w:r w:rsidRPr="00613593">
              <w:rPr>
                <w:color w:val="000000" w:themeColor="text1"/>
                <w:sz w:val="20"/>
              </w:rPr>
              <w:t>4120,97</w:t>
            </w:r>
          </w:p>
        </w:tc>
        <w:tc>
          <w:tcPr>
            <w:tcW w:w="1070" w:type="dxa"/>
            <w:tcBorders>
              <w:top w:val="nil"/>
              <w:left w:val="nil"/>
              <w:bottom w:val="single" w:sz="4" w:space="0" w:color="auto"/>
              <w:right w:val="single" w:sz="4" w:space="0" w:color="auto"/>
            </w:tcBorders>
            <w:shd w:val="clear" w:color="auto" w:fill="auto"/>
            <w:vAlign w:val="center"/>
            <w:hideMark/>
          </w:tcPr>
          <w:p w14:paraId="529860A9" w14:textId="77777777" w:rsidR="00386C02" w:rsidRPr="00613593" w:rsidRDefault="00386C02" w:rsidP="00386C02">
            <w:pPr>
              <w:ind w:right="0"/>
              <w:rPr>
                <w:color w:val="000000" w:themeColor="text1"/>
                <w:sz w:val="20"/>
              </w:rPr>
            </w:pPr>
            <w:r w:rsidRPr="00613593">
              <w:rPr>
                <w:color w:val="000000" w:themeColor="text1"/>
                <w:sz w:val="20"/>
              </w:rPr>
              <w:t>4556,96</w:t>
            </w:r>
          </w:p>
        </w:tc>
        <w:tc>
          <w:tcPr>
            <w:tcW w:w="1070" w:type="dxa"/>
            <w:tcBorders>
              <w:top w:val="nil"/>
              <w:left w:val="nil"/>
              <w:bottom w:val="single" w:sz="4" w:space="0" w:color="auto"/>
              <w:right w:val="single" w:sz="4" w:space="0" w:color="auto"/>
            </w:tcBorders>
            <w:shd w:val="clear" w:color="auto" w:fill="auto"/>
            <w:vAlign w:val="center"/>
            <w:hideMark/>
          </w:tcPr>
          <w:p w14:paraId="3AC10451" w14:textId="77777777" w:rsidR="00386C02" w:rsidRPr="00613593" w:rsidRDefault="00386C02" w:rsidP="00386C02">
            <w:pPr>
              <w:ind w:right="0"/>
              <w:rPr>
                <w:color w:val="000000" w:themeColor="text1"/>
                <w:sz w:val="20"/>
              </w:rPr>
            </w:pPr>
            <w:r w:rsidRPr="00613593">
              <w:rPr>
                <w:color w:val="000000" w:themeColor="text1"/>
                <w:sz w:val="20"/>
              </w:rPr>
              <w:t>4946,65</w:t>
            </w:r>
          </w:p>
        </w:tc>
        <w:tc>
          <w:tcPr>
            <w:tcW w:w="1070" w:type="dxa"/>
            <w:tcBorders>
              <w:top w:val="nil"/>
              <w:left w:val="nil"/>
              <w:bottom w:val="single" w:sz="4" w:space="0" w:color="auto"/>
              <w:right w:val="single" w:sz="4" w:space="0" w:color="auto"/>
            </w:tcBorders>
            <w:shd w:val="clear" w:color="auto" w:fill="auto"/>
            <w:vAlign w:val="center"/>
            <w:hideMark/>
          </w:tcPr>
          <w:p w14:paraId="19CF77DC" w14:textId="77777777" w:rsidR="00386C02" w:rsidRPr="00613593" w:rsidRDefault="00386C02" w:rsidP="00386C02">
            <w:pPr>
              <w:ind w:right="0"/>
              <w:rPr>
                <w:color w:val="000000" w:themeColor="text1"/>
                <w:sz w:val="20"/>
              </w:rPr>
            </w:pPr>
            <w:r w:rsidRPr="00613593">
              <w:rPr>
                <w:color w:val="000000" w:themeColor="text1"/>
                <w:sz w:val="20"/>
              </w:rPr>
              <w:t>5287,71</w:t>
            </w:r>
          </w:p>
        </w:tc>
        <w:tc>
          <w:tcPr>
            <w:tcW w:w="1070" w:type="dxa"/>
            <w:tcBorders>
              <w:top w:val="nil"/>
              <w:left w:val="nil"/>
              <w:bottom w:val="single" w:sz="4" w:space="0" w:color="auto"/>
              <w:right w:val="single" w:sz="4" w:space="0" w:color="auto"/>
            </w:tcBorders>
            <w:shd w:val="clear" w:color="auto" w:fill="auto"/>
            <w:vAlign w:val="center"/>
            <w:hideMark/>
          </w:tcPr>
          <w:p w14:paraId="473603FF" w14:textId="77777777" w:rsidR="00386C02" w:rsidRPr="00613593" w:rsidRDefault="00386C02" w:rsidP="00386C02">
            <w:pPr>
              <w:ind w:right="0"/>
              <w:rPr>
                <w:color w:val="000000" w:themeColor="text1"/>
                <w:sz w:val="20"/>
              </w:rPr>
            </w:pPr>
            <w:r w:rsidRPr="00613593">
              <w:rPr>
                <w:color w:val="000000" w:themeColor="text1"/>
                <w:sz w:val="20"/>
              </w:rPr>
              <w:t>5655,10</w:t>
            </w:r>
          </w:p>
        </w:tc>
        <w:tc>
          <w:tcPr>
            <w:tcW w:w="1070" w:type="dxa"/>
            <w:tcBorders>
              <w:top w:val="nil"/>
              <w:left w:val="nil"/>
              <w:bottom w:val="single" w:sz="4" w:space="0" w:color="auto"/>
              <w:right w:val="single" w:sz="4" w:space="0" w:color="auto"/>
            </w:tcBorders>
            <w:shd w:val="clear" w:color="auto" w:fill="auto"/>
            <w:vAlign w:val="center"/>
            <w:hideMark/>
          </w:tcPr>
          <w:p w14:paraId="7E4415A4" w14:textId="77777777" w:rsidR="00386C02" w:rsidRPr="00613593" w:rsidRDefault="00386C02" w:rsidP="00386C02">
            <w:pPr>
              <w:ind w:right="0"/>
              <w:rPr>
                <w:color w:val="000000" w:themeColor="text1"/>
                <w:sz w:val="20"/>
              </w:rPr>
            </w:pPr>
            <w:r w:rsidRPr="00613593">
              <w:rPr>
                <w:color w:val="000000" w:themeColor="text1"/>
                <w:sz w:val="20"/>
              </w:rPr>
              <w:t>5995,12</w:t>
            </w:r>
          </w:p>
        </w:tc>
        <w:tc>
          <w:tcPr>
            <w:tcW w:w="1070" w:type="dxa"/>
            <w:tcBorders>
              <w:top w:val="nil"/>
              <w:left w:val="nil"/>
              <w:bottom w:val="single" w:sz="4" w:space="0" w:color="auto"/>
              <w:right w:val="single" w:sz="4" w:space="0" w:color="auto"/>
            </w:tcBorders>
            <w:shd w:val="clear" w:color="auto" w:fill="auto"/>
            <w:vAlign w:val="center"/>
            <w:hideMark/>
          </w:tcPr>
          <w:p w14:paraId="14FF23C6" w14:textId="77777777" w:rsidR="00386C02" w:rsidRPr="00613593" w:rsidRDefault="00386C02" w:rsidP="00386C02">
            <w:pPr>
              <w:ind w:right="0"/>
              <w:rPr>
                <w:color w:val="000000" w:themeColor="text1"/>
                <w:sz w:val="20"/>
              </w:rPr>
            </w:pPr>
            <w:r w:rsidRPr="00613593">
              <w:rPr>
                <w:color w:val="000000" w:themeColor="text1"/>
                <w:sz w:val="20"/>
              </w:rPr>
              <w:t>6349,29</w:t>
            </w:r>
          </w:p>
        </w:tc>
      </w:tr>
      <w:tr w:rsidR="00386C02" w:rsidRPr="00613593" w14:paraId="18BD3322"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3CF4C0BA" w14:textId="77777777" w:rsidR="00386C02" w:rsidRPr="00613593" w:rsidRDefault="00386C02" w:rsidP="00386C02">
            <w:pPr>
              <w:ind w:right="0"/>
              <w:jc w:val="left"/>
              <w:rPr>
                <w:color w:val="000000" w:themeColor="text1"/>
                <w:sz w:val="20"/>
                <w:lang w:eastAsia="ru-RU"/>
              </w:rPr>
            </w:pPr>
            <w:r w:rsidRPr="00613593">
              <w:rPr>
                <w:color w:val="000000" w:themeColor="text1"/>
                <w:sz w:val="20"/>
                <w:lang w:eastAsia="ru-RU"/>
              </w:rPr>
              <w:t>Установленная производительность ВПУ,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1492657B" w14:textId="77777777" w:rsidR="00386C02" w:rsidRPr="00613593" w:rsidRDefault="00386C02" w:rsidP="00386C02">
            <w:pPr>
              <w:ind w:right="0"/>
              <w:rPr>
                <w:color w:val="000000" w:themeColor="text1"/>
                <w:sz w:val="20"/>
              </w:rPr>
            </w:pPr>
            <w:r w:rsidRPr="00613593">
              <w:rPr>
                <w:color w:val="000000" w:themeColor="text1"/>
                <w:sz w:val="20"/>
              </w:rPr>
              <w:t>29,00</w:t>
            </w:r>
          </w:p>
        </w:tc>
        <w:tc>
          <w:tcPr>
            <w:tcW w:w="1071" w:type="dxa"/>
            <w:tcBorders>
              <w:top w:val="nil"/>
              <w:left w:val="nil"/>
              <w:bottom w:val="single" w:sz="4" w:space="0" w:color="auto"/>
              <w:right w:val="single" w:sz="4" w:space="0" w:color="auto"/>
            </w:tcBorders>
            <w:shd w:val="clear" w:color="auto" w:fill="auto"/>
            <w:vAlign w:val="center"/>
            <w:hideMark/>
          </w:tcPr>
          <w:p w14:paraId="4F4BE537" w14:textId="77777777" w:rsidR="00386C02" w:rsidRPr="00613593" w:rsidRDefault="00386C02" w:rsidP="00386C02">
            <w:pPr>
              <w:ind w:right="0"/>
              <w:rPr>
                <w:color w:val="000000" w:themeColor="text1"/>
                <w:sz w:val="20"/>
              </w:rPr>
            </w:pPr>
            <w:r w:rsidRPr="00613593">
              <w:rPr>
                <w:color w:val="000000" w:themeColor="text1"/>
                <w:sz w:val="20"/>
              </w:rPr>
              <w:t>29,00</w:t>
            </w:r>
          </w:p>
        </w:tc>
        <w:tc>
          <w:tcPr>
            <w:tcW w:w="1071" w:type="dxa"/>
            <w:tcBorders>
              <w:top w:val="nil"/>
              <w:left w:val="nil"/>
              <w:bottom w:val="single" w:sz="4" w:space="0" w:color="auto"/>
              <w:right w:val="single" w:sz="4" w:space="0" w:color="auto"/>
            </w:tcBorders>
            <w:shd w:val="clear" w:color="auto" w:fill="auto"/>
            <w:vAlign w:val="center"/>
            <w:hideMark/>
          </w:tcPr>
          <w:p w14:paraId="2DA55E66" w14:textId="77777777" w:rsidR="00386C02" w:rsidRPr="00613593" w:rsidRDefault="00386C02" w:rsidP="00386C02">
            <w:pPr>
              <w:ind w:right="0"/>
              <w:rPr>
                <w:color w:val="000000" w:themeColor="text1"/>
                <w:sz w:val="20"/>
              </w:rPr>
            </w:pPr>
            <w:r w:rsidRPr="00613593">
              <w:rPr>
                <w:color w:val="000000" w:themeColor="text1"/>
                <w:sz w:val="20"/>
              </w:rPr>
              <w:t>29,00</w:t>
            </w:r>
          </w:p>
        </w:tc>
        <w:tc>
          <w:tcPr>
            <w:tcW w:w="1071" w:type="dxa"/>
            <w:tcBorders>
              <w:top w:val="nil"/>
              <w:left w:val="nil"/>
              <w:bottom w:val="single" w:sz="4" w:space="0" w:color="auto"/>
              <w:right w:val="single" w:sz="4" w:space="0" w:color="auto"/>
            </w:tcBorders>
            <w:shd w:val="clear" w:color="auto" w:fill="auto"/>
            <w:vAlign w:val="center"/>
            <w:hideMark/>
          </w:tcPr>
          <w:p w14:paraId="3C234CB7" w14:textId="77777777" w:rsidR="00386C02" w:rsidRPr="00613593" w:rsidRDefault="00386C02" w:rsidP="00386C02">
            <w:pPr>
              <w:ind w:right="0"/>
              <w:rPr>
                <w:color w:val="000000" w:themeColor="text1"/>
                <w:sz w:val="20"/>
              </w:rPr>
            </w:pPr>
            <w:r w:rsidRPr="00613593">
              <w:rPr>
                <w:color w:val="000000" w:themeColor="text1"/>
                <w:sz w:val="20"/>
              </w:rPr>
              <w:t>29,00</w:t>
            </w:r>
          </w:p>
        </w:tc>
        <w:tc>
          <w:tcPr>
            <w:tcW w:w="1070" w:type="dxa"/>
            <w:tcBorders>
              <w:top w:val="nil"/>
              <w:left w:val="nil"/>
              <w:bottom w:val="single" w:sz="4" w:space="0" w:color="auto"/>
              <w:right w:val="single" w:sz="4" w:space="0" w:color="auto"/>
            </w:tcBorders>
            <w:shd w:val="clear" w:color="auto" w:fill="auto"/>
            <w:vAlign w:val="center"/>
            <w:hideMark/>
          </w:tcPr>
          <w:p w14:paraId="3142E445" w14:textId="77777777" w:rsidR="00386C02" w:rsidRPr="00613593" w:rsidRDefault="00386C02" w:rsidP="00386C02">
            <w:pPr>
              <w:ind w:right="0"/>
              <w:rPr>
                <w:color w:val="000000" w:themeColor="text1"/>
                <w:sz w:val="20"/>
              </w:rPr>
            </w:pPr>
            <w:r w:rsidRPr="00613593">
              <w:rPr>
                <w:color w:val="000000" w:themeColor="text1"/>
                <w:sz w:val="20"/>
              </w:rPr>
              <w:t>29,00</w:t>
            </w:r>
          </w:p>
        </w:tc>
        <w:tc>
          <w:tcPr>
            <w:tcW w:w="1070" w:type="dxa"/>
            <w:tcBorders>
              <w:top w:val="nil"/>
              <w:left w:val="nil"/>
              <w:bottom w:val="single" w:sz="4" w:space="0" w:color="auto"/>
              <w:right w:val="single" w:sz="4" w:space="0" w:color="auto"/>
            </w:tcBorders>
            <w:shd w:val="clear" w:color="auto" w:fill="auto"/>
            <w:vAlign w:val="center"/>
            <w:hideMark/>
          </w:tcPr>
          <w:p w14:paraId="6E3BF219" w14:textId="77777777" w:rsidR="00386C02" w:rsidRPr="00613593" w:rsidRDefault="00386C02" w:rsidP="00386C02">
            <w:pPr>
              <w:ind w:right="0"/>
              <w:rPr>
                <w:color w:val="000000" w:themeColor="text1"/>
                <w:sz w:val="20"/>
              </w:rPr>
            </w:pPr>
            <w:r w:rsidRPr="00613593">
              <w:rPr>
                <w:color w:val="000000" w:themeColor="text1"/>
                <w:sz w:val="20"/>
              </w:rPr>
              <w:t>29,00</w:t>
            </w:r>
          </w:p>
        </w:tc>
        <w:tc>
          <w:tcPr>
            <w:tcW w:w="1070" w:type="dxa"/>
            <w:tcBorders>
              <w:top w:val="nil"/>
              <w:left w:val="nil"/>
              <w:bottom w:val="single" w:sz="4" w:space="0" w:color="auto"/>
              <w:right w:val="single" w:sz="4" w:space="0" w:color="auto"/>
            </w:tcBorders>
            <w:shd w:val="clear" w:color="auto" w:fill="auto"/>
            <w:vAlign w:val="center"/>
            <w:hideMark/>
          </w:tcPr>
          <w:p w14:paraId="0CC38A6B" w14:textId="77777777" w:rsidR="00386C02" w:rsidRPr="00613593" w:rsidRDefault="00386C02" w:rsidP="00386C02">
            <w:pPr>
              <w:ind w:right="0"/>
              <w:rPr>
                <w:color w:val="000000" w:themeColor="text1"/>
                <w:sz w:val="20"/>
              </w:rPr>
            </w:pPr>
            <w:r w:rsidRPr="00613593">
              <w:rPr>
                <w:color w:val="000000" w:themeColor="text1"/>
                <w:sz w:val="20"/>
              </w:rPr>
              <w:t>29,00</w:t>
            </w:r>
          </w:p>
        </w:tc>
        <w:tc>
          <w:tcPr>
            <w:tcW w:w="1070" w:type="dxa"/>
            <w:tcBorders>
              <w:top w:val="nil"/>
              <w:left w:val="nil"/>
              <w:bottom w:val="single" w:sz="4" w:space="0" w:color="auto"/>
              <w:right w:val="single" w:sz="4" w:space="0" w:color="auto"/>
            </w:tcBorders>
            <w:shd w:val="clear" w:color="auto" w:fill="auto"/>
            <w:vAlign w:val="center"/>
            <w:hideMark/>
          </w:tcPr>
          <w:p w14:paraId="44A1DC8C" w14:textId="77777777" w:rsidR="00386C02" w:rsidRPr="00613593" w:rsidRDefault="00386C02" w:rsidP="00386C02">
            <w:pPr>
              <w:ind w:right="0"/>
              <w:rPr>
                <w:color w:val="000000" w:themeColor="text1"/>
                <w:sz w:val="20"/>
              </w:rPr>
            </w:pPr>
            <w:r w:rsidRPr="00613593">
              <w:rPr>
                <w:color w:val="000000" w:themeColor="text1"/>
                <w:sz w:val="20"/>
              </w:rPr>
              <w:t>29,00</w:t>
            </w:r>
          </w:p>
        </w:tc>
        <w:tc>
          <w:tcPr>
            <w:tcW w:w="1070" w:type="dxa"/>
            <w:tcBorders>
              <w:top w:val="nil"/>
              <w:left w:val="nil"/>
              <w:bottom w:val="single" w:sz="4" w:space="0" w:color="auto"/>
              <w:right w:val="single" w:sz="4" w:space="0" w:color="auto"/>
            </w:tcBorders>
            <w:shd w:val="clear" w:color="auto" w:fill="auto"/>
            <w:vAlign w:val="center"/>
            <w:hideMark/>
          </w:tcPr>
          <w:p w14:paraId="1096D11C" w14:textId="77777777" w:rsidR="00386C02" w:rsidRPr="00613593" w:rsidRDefault="00386C02" w:rsidP="00386C02">
            <w:pPr>
              <w:ind w:right="0"/>
              <w:rPr>
                <w:color w:val="000000" w:themeColor="text1"/>
                <w:sz w:val="20"/>
              </w:rPr>
            </w:pPr>
            <w:r w:rsidRPr="00613593">
              <w:rPr>
                <w:color w:val="000000" w:themeColor="text1"/>
                <w:sz w:val="20"/>
              </w:rPr>
              <w:t>29,00</w:t>
            </w:r>
          </w:p>
        </w:tc>
        <w:tc>
          <w:tcPr>
            <w:tcW w:w="1070" w:type="dxa"/>
            <w:tcBorders>
              <w:top w:val="nil"/>
              <w:left w:val="nil"/>
              <w:bottom w:val="single" w:sz="4" w:space="0" w:color="auto"/>
              <w:right w:val="single" w:sz="4" w:space="0" w:color="auto"/>
            </w:tcBorders>
            <w:shd w:val="clear" w:color="auto" w:fill="auto"/>
            <w:vAlign w:val="center"/>
            <w:hideMark/>
          </w:tcPr>
          <w:p w14:paraId="04E0E861" w14:textId="77777777" w:rsidR="00386C02" w:rsidRPr="00613593" w:rsidRDefault="00386C02" w:rsidP="00386C02">
            <w:pPr>
              <w:ind w:right="0"/>
              <w:rPr>
                <w:color w:val="000000" w:themeColor="text1"/>
                <w:sz w:val="20"/>
              </w:rPr>
            </w:pPr>
            <w:r w:rsidRPr="00613593">
              <w:rPr>
                <w:color w:val="000000" w:themeColor="text1"/>
                <w:sz w:val="20"/>
              </w:rPr>
              <w:t>29,00</w:t>
            </w:r>
          </w:p>
        </w:tc>
        <w:tc>
          <w:tcPr>
            <w:tcW w:w="1070" w:type="dxa"/>
            <w:tcBorders>
              <w:top w:val="nil"/>
              <w:left w:val="nil"/>
              <w:bottom w:val="single" w:sz="4" w:space="0" w:color="auto"/>
              <w:right w:val="single" w:sz="4" w:space="0" w:color="auto"/>
            </w:tcBorders>
            <w:shd w:val="clear" w:color="auto" w:fill="auto"/>
            <w:vAlign w:val="center"/>
            <w:hideMark/>
          </w:tcPr>
          <w:p w14:paraId="433F9679" w14:textId="77777777" w:rsidR="00386C02" w:rsidRPr="00613593" w:rsidRDefault="00386C02" w:rsidP="00386C02">
            <w:pPr>
              <w:ind w:right="0"/>
              <w:rPr>
                <w:color w:val="000000" w:themeColor="text1"/>
                <w:sz w:val="20"/>
              </w:rPr>
            </w:pPr>
            <w:r w:rsidRPr="00613593">
              <w:rPr>
                <w:color w:val="000000" w:themeColor="text1"/>
                <w:sz w:val="20"/>
              </w:rPr>
              <w:t>29,00</w:t>
            </w:r>
          </w:p>
        </w:tc>
        <w:tc>
          <w:tcPr>
            <w:tcW w:w="1070" w:type="dxa"/>
            <w:tcBorders>
              <w:top w:val="nil"/>
              <w:left w:val="nil"/>
              <w:bottom w:val="single" w:sz="4" w:space="0" w:color="auto"/>
              <w:right w:val="single" w:sz="4" w:space="0" w:color="auto"/>
            </w:tcBorders>
            <w:shd w:val="clear" w:color="auto" w:fill="auto"/>
            <w:vAlign w:val="center"/>
            <w:hideMark/>
          </w:tcPr>
          <w:p w14:paraId="797C7380" w14:textId="77777777" w:rsidR="00386C02" w:rsidRPr="00613593" w:rsidRDefault="00386C02" w:rsidP="00386C02">
            <w:pPr>
              <w:ind w:right="0"/>
              <w:rPr>
                <w:color w:val="000000" w:themeColor="text1"/>
                <w:sz w:val="20"/>
              </w:rPr>
            </w:pPr>
            <w:r w:rsidRPr="00613593">
              <w:rPr>
                <w:color w:val="000000" w:themeColor="text1"/>
                <w:sz w:val="20"/>
              </w:rPr>
              <w:t>29,00</w:t>
            </w:r>
          </w:p>
        </w:tc>
        <w:tc>
          <w:tcPr>
            <w:tcW w:w="1070" w:type="dxa"/>
            <w:tcBorders>
              <w:top w:val="nil"/>
              <w:left w:val="nil"/>
              <w:bottom w:val="single" w:sz="4" w:space="0" w:color="auto"/>
              <w:right w:val="single" w:sz="4" w:space="0" w:color="auto"/>
            </w:tcBorders>
            <w:shd w:val="clear" w:color="auto" w:fill="auto"/>
            <w:vAlign w:val="center"/>
            <w:hideMark/>
          </w:tcPr>
          <w:p w14:paraId="3667E3A5" w14:textId="77777777" w:rsidR="00386C02" w:rsidRPr="00613593" w:rsidRDefault="00386C02" w:rsidP="00386C02">
            <w:pPr>
              <w:ind w:right="0"/>
              <w:rPr>
                <w:color w:val="000000" w:themeColor="text1"/>
                <w:sz w:val="20"/>
              </w:rPr>
            </w:pPr>
            <w:r w:rsidRPr="00613593">
              <w:rPr>
                <w:color w:val="000000" w:themeColor="text1"/>
                <w:sz w:val="20"/>
              </w:rPr>
              <w:t>29,00</w:t>
            </w:r>
          </w:p>
        </w:tc>
        <w:tc>
          <w:tcPr>
            <w:tcW w:w="1070" w:type="dxa"/>
            <w:tcBorders>
              <w:top w:val="nil"/>
              <w:left w:val="nil"/>
              <w:bottom w:val="single" w:sz="4" w:space="0" w:color="auto"/>
              <w:right w:val="single" w:sz="4" w:space="0" w:color="auto"/>
            </w:tcBorders>
            <w:shd w:val="clear" w:color="auto" w:fill="auto"/>
            <w:vAlign w:val="center"/>
            <w:hideMark/>
          </w:tcPr>
          <w:p w14:paraId="4A950B61" w14:textId="77777777" w:rsidR="00386C02" w:rsidRPr="00613593" w:rsidRDefault="00386C02" w:rsidP="00386C02">
            <w:pPr>
              <w:ind w:right="0"/>
              <w:rPr>
                <w:color w:val="000000" w:themeColor="text1"/>
                <w:sz w:val="20"/>
              </w:rPr>
            </w:pPr>
            <w:r w:rsidRPr="00613593">
              <w:rPr>
                <w:color w:val="000000" w:themeColor="text1"/>
                <w:sz w:val="20"/>
              </w:rPr>
              <w:t>29,00</w:t>
            </w:r>
          </w:p>
        </w:tc>
        <w:tc>
          <w:tcPr>
            <w:tcW w:w="1070" w:type="dxa"/>
            <w:tcBorders>
              <w:top w:val="nil"/>
              <w:left w:val="nil"/>
              <w:bottom w:val="single" w:sz="4" w:space="0" w:color="auto"/>
              <w:right w:val="single" w:sz="4" w:space="0" w:color="auto"/>
            </w:tcBorders>
            <w:shd w:val="clear" w:color="auto" w:fill="auto"/>
            <w:vAlign w:val="center"/>
            <w:hideMark/>
          </w:tcPr>
          <w:p w14:paraId="52E26B4B" w14:textId="77777777" w:rsidR="00386C02" w:rsidRPr="00613593" w:rsidRDefault="00386C02" w:rsidP="00386C02">
            <w:pPr>
              <w:ind w:right="0"/>
              <w:rPr>
                <w:color w:val="000000" w:themeColor="text1"/>
                <w:sz w:val="20"/>
              </w:rPr>
            </w:pPr>
            <w:r w:rsidRPr="00613593">
              <w:rPr>
                <w:color w:val="000000" w:themeColor="text1"/>
                <w:sz w:val="20"/>
              </w:rPr>
              <w:t>29,00</w:t>
            </w:r>
          </w:p>
        </w:tc>
        <w:tc>
          <w:tcPr>
            <w:tcW w:w="1070" w:type="dxa"/>
            <w:tcBorders>
              <w:top w:val="nil"/>
              <w:left w:val="nil"/>
              <w:bottom w:val="single" w:sz="4" w:space="0" w:color="auto"/>
              <w:right w:val="single" w:sz="4" w:space="0" w:color="auto"/>
            </w:tcBorders>
            <w:shd w:val="clear" w:color="auto" w:fill="auto"/>
            <w:vAlign w:val="center"/>
            <w:hideMark/>
          </w:tcPr>
          <w:p w14:paraId="533AFB08" w14:textId="77777777" w:rsidR="00386C02" w:rsidRPr="00613593" w:rsidRDefault="00386C02" w:rsidP="00386C02">
            <w:pPr>
              <w:ind w:right="0"/>
              <w:rPr>
                <w:color w:val="000000" w:themeColor="text1"/>
                <w:sz w:val="20"/>
              </w:rPr>
            </w:pPr>
            <w:r w:rsidRPr="00613593">
              <w:rPr>
                <w:color w:val="000000" w:themeColor="text1"/>
                <w:sz w:val="20"/>
              </w:rPr>
              <w:t>29,00</w:t>
            </w:r>
          </w:p>
        </w:tc>
      </w:tr>
      <w:tr w:rsidR="00386C02" w:rsidRPr="00613593" w14:paraId="5114B635"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2D5F4EEF" w14:textId="77777777" w:rsidR="00386C02" w:rsidRPr="00613593" w:rsidRDefault="00386C02" w:rsidP="00386C02">
            <w:pPr>
              <w:ind w:right="0"/>
              <w:jc w:val="left"/>
              <w:rPr>
                <w:color w:val="000000" w:themeColor="text1"/>
                <w:sz w:val="20"/>
                <w:lang w:eastAsia="ru-RU"/>
              </w:rPr>
            </w:pPr>
            <w:r w:rsidRPr="00613593">
              <w:rPr>
                <w:color w:val="000000" w:themeColor="text1"/>
                <w:sz w:val="20"/>
                <w:lang w:eastAsia="ru-RU"/>
              </w:rPr>
              <w:t>Собственные нужды источников,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3C63E76A" w14:textId="77777777" w:rsidR="00386C02" w:rsidRPr="00613593" w:rsidRDefault="00386C02" w:rsidP="00386C02">
            <w:pPr>
              <w:ind w:right="0"/>
              <w:rPr>
                <w:color w:val="000000" w:themeColor="text1"/>
                <w:sz w:val="20"/>
              </w:rPr>
            </w:pPr>
            <w:r w:rsidRPr="00613593">
              <w:rPr>
                <w:color w:val="000000" w:themeColor="text1"/>
                <w:sz w:val="20"/>
              </w:rPr>
              <w:t>7,00</w:t>
            </w:r>
          </w:p>
        </w:tc>
        <w:tc>
          <w:tcPr>
            <w:tcW w:w="1071" w:type="dxa"/>
            <w:tcBorders>
              <w:top w:val="nil"/>
              <w:left w:val="nil"/>
              <w:bottom w:val="single" w:sz="4" w:space="0" w:color="auto"/>
              <w:right w:val="single" w:sz="4" w:space="0" w:color="auto"/>
            </w:tcBorders>
            <w:shd w:val="clear" w:color="auto" w:fill="auto"/>
            <w:vAlign w:val="center"/>
            <w:hideMark/>
          </w:tcPr>
          <w:p w14:paraId="5FB19703" w14:textId="77777777" w:rsidR="00386C02" w:rsidRPr="00613593" w:rsidRDefault="00386C02" w:rsidP="00386C02">
            <w:pPr>
              <w:ind w:right="0"/>
              <w:rPr>
                <w:color w:val="000000" w:themeColor="text1"/>
                <w:sz w:val="20"/>
              </w:rPr>
            </w:pPr>
            <w:r w:rsidRPr="00613593">
              <w:rPr>
                <w:color w:val="000000" w:themeColor="text1"/>
                <w:sz w:val="20"/>
              </w:rPr>
              <w:t>7,48</w:t>
            </w:r>
          </w:p>
        </w:tc>
        <w:tc>
          <w:tcPr>
            <w:tcW w:w="1071" w:type="dxa"/>
            <w:tcBorders>
              <w:top w:val="nil"/>
              <w:left w:val="nil"/>
              <w:bottom w:val="single" w:sz="4" w:space="0" w:color="auto"/>
              <w:right w:val="single" w:sz="4" w:space="0" w:color="auto"/>
            </w:tcBorders>
            <w:shd w:val="clear" w:color="auto" w:fill="auto"/>
            <w:vAlign w:val="center"/>
            <w:hideMark/>
          </w:tcPr>
          <w:p w14:paraId="3AFB2F33" w14:textId="77777777" w:rsidR="00386C02" w:rsidRPr="00613593" w:rsidRDefault="00386C02" w:rsidP="00386C02">
            <w:pPr>
              <w:ind w:right="0"/>
              <w:rPr>
                <w:color w:val="000000" w:themeColor="text1"/>
                <w:sz w:val="20"/>
              </w:rPr>
            </w:pPr>
            <w:r w:rsidRPr="00613593">
              <w:rPr>
                <w:color w:val="000000" w:themeColor="text1"/>
                <w:sz w:val="20"/>
              </w:rPr>
              <w:t>7,62</w:t>
            </w:r>
          </w:p>
        </w:tc>
        <w:tc>
          <w:tcPr>
            <w:tcW w:w="1071" w:type="dxa"/>
            <w:tcBorders>
              <w:top w:val="nil"/>
              <w:left w:val="nil"/>
              <w:bottom w:val="single" w:sz="4" w:space="0" w:color="auto"/>
              <w:right w:val="single" w:sz="4" w:space="0" w:color="auto"/>
            </w:tcBorders>
            <w:shd w:val="clear" w:color="auto" w:fill="auto"/>
            <w:vAlign w:val="center"/>
            <w:hideMark/>
          </w:tcPr>
          <w:p w14:paraId="514E7A96" w14:textId="77777777" w:rsidR="00386C02" w:rsidRPr="00613593" w:rsidRDefault="00386C02" w:rsidP="00386C02">
            <w:pPr>
              <w:ind w:right="0"/>
              <w:rPr>
                <w:color w:val="000000" w:themeColor="text1"/>
                <w:sz w:val="20"/>
              </w:rPr>
            </w:pPr>
            <w:r w:rsidRPr="00613593">
              <w:rPr>
                <w:color w:val="000000" w:themeColor="text1"/>
                <w:sz w:val="20"/>
              </w:rPr>
              <w:t>7,88</w:t>
            </w:r>
          </w:p>
        </w:tc>
        <w:tc>
          <w:tcPr>
            <w:tcW w:w="1070" w:type="dxa"/>
            <w:tcBorders>
              <w:top w:val="nil"/>
              <w:left w:val="nil"/>
              <w:bottom w:val="single" w:sz="4" w:space="0" w:color="auto"/>
              <w:right w:val="single" w:sz="4" w:space="0" w:color="auto"/>
            </w:tcBorders>
            <w:shd w:val="clear" w:color="auto" w:fill="auto"/>
            <w:vAlign w:val="center"/>
            <w:hideMark/>
          </w:tcPr>
          <w:p w14:paraId="4AC1BC23" w14:textId="77777777" w:rsidR="00386C02" w:rsidRPr="00613593" w:rsidRDefault="00386C02" w:rsidP="00386C02">
            <w:pPr>
              <w:ind w:right="0"/>
              <w:rPr>
                <w:color w:val="000000" w:themeColor="text1"/>
                <w:sz w:val="20"/>
              </w:rPr>
            </w:pPr>
            <w:r w:rsidRPr="00613593">
              <w:rPr>
                <w:color w:val="000000" w:themeColor="text1"/>
                <w:sz w:val="20"/>
              </w:rPr>
              <w:t>8,04</w:t>
            </w:r>
          </w:p>
        </w:tc>
        <w:tc>
          <w:tcPr>
            <w:tcW w:w="1070" w:type="dxa"/>
            <w:tcBorders>
              <w:top w:val="nil"/>
              <w:left w:val="nil"/>
              <w:bottom w:val="single" w:sz="4" w:space="0" w:color="auto"/>
              <w:right w:val="single" w:sz="4" w:space="0" w:color="auto"/>
            </w:tcBorders>
            <w:shd w:val="clear" w:color="auto" w:fill="auto"/>
            <w:vAlign w:val="center"/>
            <w:hideMark/>
          </w:tcPr>
          <w:p w14:paraId="055B56EC" w14:textId="77777777" w:rsidR="00386C02" w:rsidRPr="00613593" w:rsidRDefault="00386C02" w:rsidP="00386C02">
            <w:pPr>
              <w:ind w:right="0"/>
              <w:rPr>
                <w:color w:val="000000" w:themeColor="text1"/>
                <w:sz w:val="20"/>
              </w:rPr>
            </w:pPr>
            <w:r w:rsidRPr="00613593">
              <w:rPr>
                <w:color w:val="000000" w:themeColor="text1"/>
                <w:sz w:val="20"/>
              </w:rPr>
              <w:t>8,39</w:t>
            </w:r>
          </w:p>
        </w:tc>
        <w:tc>
          <w:tcPr>
            <w:tcW w:w="1070" w:type="dxa"/>
            <w:tcBorders>
              <w:top w:val="nil"/>
              <w:left w:val="nil"/>
              <w:bottom w:val="single" w:sz="4" w:space="0" w:color="auto"/>
              <w:right w:val="single" w:sz="4" w:space="0" w:color="auto"/>
            </w:tcBorders>
            <w:shd w:val="clear" w:color="auto" w:fill="auto"/>
            <w:vAlign w:val="center"/>
            <w:hideMark/>
          </w:tcPr>
          <w:p w14:paraId="1C2244CC" w14:textId="77777777" w:rsidR="00386C02" w:rsidRPr="00613593" w:rsidRDefault="00386C02" w:rsidP="00386C02">
            <w:pPr>
              <w:ind w:right="0"/>
              <w:rPr>
                <w:color w:val="000000" w:themeColor="text1"/>
                <w:sz w:val="20"/>
              </w:rPr>
            </w:pPr>
            <w:r w:rsidRPr="00613593">
              <w:rPr>
                <w:color w:val="000000" w:themeColor="text1"/>
                <w:sz w:val="20"/>
              </w:rPr>
              <w:t>8,39</w:t>
            </w:r>
          </w:p>
        </w:tc>
        <w:tc>
          <w:tcPr>
            <w:tcW w:w="1070" w:type="dxa"/>
            <w:tcBorders>
              <w:top w:val="nil"/>
              <w:left w:val="nil"/>
              <w:bottom w:val="single" w:sz="4" w:space="0" w:color="auto"/>
              <w:right w:val="single" w:sz="4" w:space="0" w:color="auto"/>
            </w:tcBorders>
            <w:shd w:val="clear" w:color="auto" w:fill="auto"/>
            <w:vAlign w:val="center"/>
            <w:hideMark/>
          </w:tcPr>
          <w:p w14:paraId="69B60E43" w14:textId="77777777" w:rsidR="00386C02" w:rsidRPr="00613593" w:rsidRDefault="00386C02" w:rsidP="00386C02">
            <w:pPr>
              <w:ind w:right="0"/>
              <w:rPr>
                <w:color w:val="000000" w:themeColor="text1"/>
                <w:sz w:val="20"/>
              </w:rPr>
            </w:pPr>
            <w:r w:rsidRPr="00613593">
              <w:rPr>
                <w:color w:val="000000" w:themeColor="text1"/>
                <w:sz w:val="20"/>
              </w:rPr>
              <w:t>9,10</w:t>
            </w:r>
          </w:p>
        </w:tc>
        <w:tc>
          <w:tcPr>
            <w:tcW w:w="1070" w:type="dxa"/>
            <w:tcBorders>
              <w:top w:val="nil"/>
              <w:left w:val="nil"/>
              <w:bottom w:val="single" w:sz="4" w:space="0" w:color="auto"/>
              <w:right w:val="single" w:sz="4" w:space="0" w:color="auto"/>
            </w:tcBorders>
            <w:shd w:val="clear" w:color="auto" w:fill="auto"/>
            <w:vAlign w:val="center"/>
            <w:hideMark/>
          </w:tcPr>
          <w:p w14:paraId="084E1D79" w14:textId="77777777" w:rsidR="00386C02" w:rsidRPr="00613593" w:rsidRDefault="00386C02" w:rsidP="00386C02">
            <w:pPr>
              <w:ind w:right="0"/>
              <w:rPr>
                <w:color w:val="000000" w:themeColor="text1"/>
                <w:sz w:val="20"/>
              </w:rPr>
            </w:pPr>
            <w:r w:rsidRPr="00613593">
              <w:rPr>
                <w:color w:val="000000" w:themeColor="text1"/>
                <w:sz w:val="20"/>
              </w:rPr>
              <w:t>9,89</w:t>
            </w:r>
          </w:p>
        </w:tc>
        <w:tc>
          <w:tcPr>
            <w:tcW w:w="1070" w:type="dxa"/>
            <w:tcBorders>
              <w:top w:val="nil"/>
              <w:left w:val="nil"/>
              <w:bottom w:val="single" w:sz="4" w:space="0" w:color="auto"/>
              <w:right w:val="single" w:sz="4" w:space="0" w:color="auto"/>
            </w:tcBorders>
            <w:shd w:val="clear" w:color="auto" w:fill="auto"/>
            <w:vAlign w:val="center"/>
            <w:hideMark/>
          </w:tcPr>
          <w:p w14:paraId="37CD6B79" w14:textId="77777777" w:rsidR="00386C02" w:rsidRPr="00613593" w:rsidRDefault="00386C02" w:rsidP="00386C02">
            <w:pPr>
              <w:ind w:right="0"/>
              <w:rPr>
                <w:color w:val="000000" w:themeColor="text1"/>
                <w:sz w:val="20"/>
              </w:rPr>
            </w:pPr>
            <w:r w:rsidRPr="00613593">
              <w:rPr>
                <w:color w:val="000000" w:themeColor="text1"/>
                <w:sz w:val="20"/>
              </w:rPr>
              <w:t>10,89</w:t>
            </w:r>
          </w:p>
        </w:tc>
        <w:tc>
          <w:tcPr>
            <w:tcW w:w="1070" w:type="dxa"/>
            <w:tcBorders>
              <w:top w:val="nil"/>
              <w:left w:val="nil"/>
              <w:bottom w:val="single" w:sz="4" w:space="0" w:color="auto"/>
              <w:right w:val="single" w:sz="4" w:space="0" w:color="auto"/>
            </w:tcBorders>
            <w:shd w:val="clear" w:color="auto" w:fill="auto"/>
            <w:vAlign w:val="center"/>
            <w:hideMark/>
          </w:tcPr>
          <w:p w14:paraId="5EA0C37E" w14:textId="77777777" w:rsidR="00386C02" w:rsidRPr="00613593" w:rsidRDefault="00386C02" w:rsidP="00386C02">
            <w:pPr>
              <w:ind w:right="0"/>
              <w:rPr>
                <w:color w:val="000000" w:themeColor="text1"/>
                <w:sz w:val="20"/>
              </w:rPr>
            </w:pPr>
            <w:r w:rsidRPr="00613593">
              <w:rPr>
                <w:color w:val="000000" w:themeColor="text1"/>
                <w:sz w:val="20"/>
              </w:rPr>
              <w:t>11,84</w:t>
            </w:r>
          </w:p>
        </w:tc>
        <w:tc>
          <w:tcPr>
            <w:tcW w:w="1070" w:type="dxa"/>
            <w:tcBorders>
              <w:top w:val="nil"/>
              <w:left w:val="nil"/>
              <w:bottom w:val="single" w:sz="4" w:space="0" w:color="auto"/>
              <w:right w:val="single" w:sz="4" w:space="0" w:color="auto"/>
            </w:tcBorders>
            <w:shd w:val="clear" w:color="auto" w:fill="auto"/>
            <w:vAlign w:val="center"/>
            <w:hideMark/>
          </w:tcPr>
          <w:p w14:paraId="58789E00" w14:textId="77777777" w:rsidR="00386C02" w:rsidRPr="00613593" w:rsidRDefault="00386C02" w:rsidP="00386C02">
            <w:pPr>
              <w:ind w:right="0"/>
              <w:rPr>
                <w:color w:val="000000" w:themeColor="text1"/>
                <w:sz w:val="20"/>
              </w:rPr>
            </w:pPr>
            <w:r w:rsidRPr="00613593">
              <w:rPr>
                <w:color w:val="000000" w:themeColor="text1"/>
                <w:sz w:val="20"/>
              </w:rPr>
              <w:t>12,69</w:t>
            </w:r>
          </w:p>
        </w:tc>
        <w:tc>
          <w:tcPr>
            <w:tcW w:w="1070" w:type="dxa"/>
            <w:tcBorders>
              <w:top w:val="nil"/>
              <w:left w:val="nil"/>
              <w:bottom w:val="single" w:sz="4" w:space="0" w:color="auto"/>
              <w:right w:val="single" w:sz="4" w:space="0" w:color="auto"/>
            </w:tcBorders>
            <w:shd w:val="clear" w:color="auto" w:fill="auto"/>
            <w:vAlign w:val="center"/>
            <w:hideMark/>
          </w:tcPr>
          <w:p w14:paraId="26524F0D" w14:textId="77777777" w:rsidR="00386C02" w:rsidRPr="00613593" w:rsidRDefault="00386C02" w:rsidP="00386C02">
            <w:pPr>
              <w:ind w:right="0"/>
              <w:rPr>
                <w:color w:val="000000" w:themeColor="text1"/>
                <w:sz w:val="20"/>
              </w:rPr>
            </w:pPr>
            <w:r w:rsidRPr="00613593">
              <w:rPr>
                <w:color w:val="000000" w:themeColor="text1"/>
                <w:sz w:val="20"/>
              </w:rPr>
              <w:t>13,43</w:t>
            </w:r>
          </w:p>
        </w:tc>
        <w:tc>
          <w:tcPr>
            <w:tcW w:w="1070" w:type="dxa"/>
            <w:tcBorders>
              <w:top w:val="nil"/>
              <w:left w:val="nil"/>
              <w:bottom w:val="single" w:sz="4" w:space="0" w:color="auto"/>
              <w:right w:val="single" w:sz="4" w:space="0" w:color="auto"/>
            </w:tcBorders>
            <w:shd w:val="clear" w:color="auto" w:fill="auto"/>
            <w:vAlign w:val="center"/>
            <w:hideMark/>
          </w:tcPr>
          <w:p w14:paraId="3EAF7286" w14:textId="77777777" w:rsidR="00386C02" w:rsidRPr="00613593" w:rsidRDefault="00386C02" w:rsidP="00386C02">
            <w:pPr>
              <w:ind w:right="0"/>
              <w:rPr>
                <w:color w:val="000000" w:themeColor="text1"/>
                <w:sz w:val="20"/>
              </w:rPr>
            </w:pPr>
            <w:r w:rsidRPr="00613593">
              <w:rPr>
                <w:color w:val="000000" w:themeColor="text1"/>
                <w:sz w:val="20"/>
              </w:rPr>
              <w:t>14,23</w:t>
            </w:r>
          </w:p>
        </w:tc>
        <w:tc>
          <w:tcPr>
            <w:tcW w:w="1070" w:type="dxa"/>
            <w:tcBorders>
              <w:top w:val="nil"/>
              <w:left w:val="nil"/>
              <w:bottom w:val="single" w:sz="4" w:space="0" w:color="auto"/>
              <w:right w:val="single" w:sz="4" w:space="0" w:color="auto"/>
            </w:tcBorders>
            <w:shd w:val="clear" w:color="auto" w:fill="auto"/>
            <w:vAlign w:val="center"/>
            <w:hideMark/>
          </w:tcPr>
          <w:p w14:paraId="6BC95F7C" w14:textId="77777777" w:rsidR="00386C02" w:rsidRPr="00613593" w:rsidRDefault="00386C02" w:rsidP="00386C02">
            <w:pPr>
              <w:ind w:right="0"/>
              <w:rPr>
                <w:color w:val="000000" w:themeColor="text1"/>
                <w:sz w:val="20"/>
              </w:rPr>
            </w:pPr>
            <w:r w:rsidRPr="00613593">
              <w:rPr>
                <w:color w:val="000000" w:themeColor="text1"/>
                <w:sz w:val="20"/>
              </w:rPr>
              <w:t>14,98</w:t>
            </w:r>
          </w:p>
        </w:tc>
        <w:tc>
          <w:tcPr>
            <w:tcW w:w="1070" w:type="dxa"/>
            <w:tcBorders>
              <w:top w:val="nil"/>
              <w:left w:val="nil"/>
              <w:bottom w:val="single" w:sz="4" w:space="0" w:color="auto"/>
              <w:right w:val="single" w:sz="4" w:space="0" w:color="auto"/>
            </w:tcBorders>
            <w:shd w:val="clear" w:color="auto" w:fill="auto"/>
            <w:vAlign w:val="center"/>
            <w:hideMark/>
          </w:tcPr>
          <w:p w14:paraId="27610BF6" w14:textId="77777777" w:rsidR="00386C02" w:rsidRPr="00613593" w:rsidRDefault="00386C02" w:rsidP="00386C02">
            <w:pPr>
              <w:ind w:right="0"/>
              <w:rPr>
                <w:color w:val="000000" w:themeColor="text1"/>
                <w:sz w:val="20"/>
              </w:rPr>
            </w:pPr>
            <w:r w:rsidRPr="00613593">
              <w:rPr>
                <w:color w:val="000000" w:themeColor="text1"/>
                <w:sz w:val="20"/>
              </w:rPr>
              <w:t>15,75</w:t>
            </w:r>
          </w:p>
        </w:tc>
      </w:tr>
      <w:tr w:rsidR="00386C02" w:rsidRPr="00613593" w14:paraId="711FD6B2"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229EE0EE" w14:textId="77777777" w:rsidR="00386C02" w:rsidRPr="00613593" w:rsidRDefault="00386C02" w:rsidP="00386C02">
            <w:pPr>
              <w:ind w:right="0"/>
              <w:jc w:val="left"/>
              <w:rPr>
                <w:color w:val="000000" w:themeColor="text1"/>
                <w:sz w:val="20"/>
                <w:lang w:eastAsia="ru-RU"/>
              </w:rPr>
            </w:pPr>
            <w:r w:rsidRPr="00613593">
              <w:rPr>
                <w:color w:val="000000" w:themeColor="text1"/>
                <w:sz w:val="20"/>
                <w:lang w:eastAsia="ru-RU"/>
              </w:rPr>
              <w:t>Расход воды всего,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4427BD7D" w14:textId="77777777" w:rsidR="00386C02" w:rsidRPr="00613593" w:rsidRDefault="00386C02" w:rsidP="00386C02">
            <w:pPr>
              <w:ind w:right="0"/>
              <w:rPr>
                <w:color w:val="000000" w:themeColor="text1"/>
                <w:sz w:val="20"/>
              </w:rPr>
            </w:pPr>
            <w:r w:rsidRPr="00613593">
              <w:rPr>
                <w:color w:val="000000" w:themeColor="text1"/>
                <w:sz w:val="20"/>
              </w:rPr>
              <w:t>18,27</w:t>
            </w:r>
          </w:p>
        </w:tc>
        <w:tc>
          <w:tcPr>
            <w:tcW w:w="1071" w:type="dxa"/>
            <w:tcBorders>
              <w:top w:val="nil"/>
              <w:left w:val="nil"/>
              <w:bottom w:val="single" w:sz="4" w:space="0" w:color="auto"/>
              <w:right w:val="single" w:sz="4" w:space="0" w:color="auto"/>
            </w:tcBorders>
            <w:shd w:val="clear" w:color="auto" w:fill="auto"/>
            <w:vAlign w:val="center"/>
            <w:hideMark/>
          </w:tcPr>
          <w:p w14:paraId="439D32A3" w14:textId="77777777" w:rsidR="00386C02" w:rsidRPr="00613593" w:rsidRDefault="00386C02" w:rsidP="00386C02">
            <w:pPr>
              <w:ind w:right="0"/>
              <w:rPr>
                <w:color w:val="000000" w:themeColor="text1"/>
                <w:sz w:val="20"/>
              </w:rPr>
            </w:pPr>
            <w:r w:rsidRPr="00613593">
              <w:rPr>
                <w:color w:val="000000" w:themeColor="text1"/>
                <w:sz w:val="20"/>
              </w:rPr>
              <w:t>18,85</w:t>
            </w:r>
          </w:p>
        </w:tc>
        <w:tc>
          <w:tcPr>
            <w:tcW w:w="1071" w:type="dxa"/>
            <w:tcBorders>
              <w:top w:val="nil"/>
              <w:left w:val="nil"/>
              <w:bottom w:val="single" w:sz="4" w:space="0" w:color="auto"/>
              <w:right w:val="single" w:sz="4" w:space="0" w:color="auto"/>
            </w:tcBorders>
            <w:shd w:val="clear" w:color="auto" w:fill="auto"/>
            <w:vAlign w:val="center"/>
            <w:hideMark/>
          </w:tcPr>
          <w:p w14:paraId="00AC62F9" w14:textId="77777777" w:rsidR="00386C02" w:rsidRPr="00613593" w:rsidRDefault="00386C02" w:rsidP="00386C02">
            <w:pPr>
              <w:ind w:right="0"/>
              <w:rPr>
                <w:color w:val="000000" w:themeColor="text1"/>
                <w:sz w:val="20"/>
              </w:rPr>
            </w:pPr>
            <w:r w:rsidRPr="00613593">
              <w:rPr>
                <w:color w:val="000000" w:themeColor="text1"/>
                <w:sz w:val="20"/>
              </w:rPr>
              <w:t>19,02</w:t>
            </w:r>
          </w:p>
        </w:tc>
        <w:tc>
          <w:tcPr>
            <w:tcW w:w="1071" w:type="dxa"/>
            <w:tcBorders>
              <w:top w:val="nil"/>
              <w:left w:val="nil"/>
              <w:bottom w:val="single" w:sz="4" w:space="0" w:color="auto"/>
              <w:right w:val="single" w:sz="4" w:space="0" w:color="auto"/>
            </w:tcBorders>
            <w:shd w:val="clear" w:color="auto" w:fill="auto"/>
            <w:vAlign w:val="center"/>
            <w:hideMark/>
          </w:tcPr>
          <w:p w14:paraId="705D9012" w14:textId="77777777" w:rsidR="00386C02" w:rsidRPr="00613593" w:rsidRDefault="00386C02" w:rsidP="00386C02">
            <w:pPr>
              <w:ind w:right="0"/>
              <w:rPr>
                <w:color w:val="000000" w:themeColor="text1"/>
                <w:sz w:val="20"/>
              </w:rPr>
            </w:pPr>
            <w:r w:rsidRPr="00613593">
              <w:rPr>
                <w:color w:val="000000" w:themeColor="text1"/>
                <w:sz w:val="20"/>
              </w:rPr>
              <w:t>19,81</w:t>
            </w:r>
          </w:p>
        </w:tc>
        <w:tc>
          <w:tcPr>
            <w:tcW w:w="1070" w:type="dxa"/>
            <w:tcBorders>
              <w:top w:val="nil"/>
              <w:left w:val="nil"/>
              <w:bottom w:val="single" w:sz="4" w:space="0" w:color="auto"/>
              <w:right w:val="single" w:sz="4" w:space="0" w:color="auto"/>
            </w:tcBorders>
            <w:shd w:val="clear" w:color="auto" w:fill="auto"/>
            <w:vAlign w:val="center"/>
            <w:hideMark/>
          </w:tcPr>
          <w:p w14:paraId="506CE36C" w14:textId="77777777" w:rsidR="00386C02" w:rsidRPr="00613593" w:rsidRDefault="00386C02" w:rsidP="00386C02">
            <w:pPr>
              <w:ind w:right="0"/>
              <w:rPr>
                <w:color w:val="000000" w:themeColor="text1"/>
                <w:sz w:val="20"/>
              </w:rPr>
            </w:pPr>
            <w:r w:rsidRPr="00613593">
              <w:rPr>
                <w:color w:val="000000" w:themeColor="text1"/>
                <w:sz w:val="20"/>
              </w:rPr>
              <w:t>20,00</w:t>
            </w:r>
          </w:p>
        </w:tc>
        <w:tc>
          <w:tcPr>
            <w:tcW w:w="1070" w:type="dxa"/>
            <w:tcBorders>
              <w:top w:val="nil"/>
              <w:left w:val="nil"/>
              <w:bottom w:val="single" w:sz="4" w:space="0" w:color="auto"/>
              <w:right w:val="single" w:sz="4" w:space="0" w:color="auto"/>
            </w:tcBorders>
            <w:shd w:val="clear" w:color="auto" w:fill="auto"/>
            <w:vAlign w:val="center"/>
            <w:hideMark/>
          </w:tcPr>
          <w:p w14:paraId="7C5D865D" w14:textId="77777777" w:rsidR="00386C02" w:rsidRPr="00613593" w:rsidRDefault="00386C02" w:rsidP="00386C02">
            <w:pPr>
              <w:ind w:right="0"/>
              <w:rPr>
                <w:color w:val="000000" w:themeColor="text1"/>
                <w:sz w:val="20"/>
              </w:rPr>
            </w:pPr>
            <w:r w:rsidRPr="00613593">
              <w:rPr>
                <w:color w:val="000000" w:themeColor="text1"/>
                <w:sz w:val="20"/>
              </w:rPr>
              <w:t>20,42</w:t>
            </w:r>
          </w:p>
        </w:tc>
        <w:tc>
          <w:tcPr>
            <w:tcW w:w="1070" w:type="dxa"/>
            <w:tcBorders>
              <w:top w:val="nil"/>
              <w:left w:val="nil"/>
              <w:bottom w:val="single" w:sz="4" w:space="0" w:color="auto"/>
              <w:right w:val="single" w:sz="4" w:space="0" w:color="auto"/>
            </w:tcBorders>
            <w:shd w:val="clear" w:color="auto" w:fill="auto"/>
            <w:vAlign w:val="center"/>
            <w:hideMark/>
          </w:tcPr>
          <w:p w14:paraId="2AF89FB6" w14:textId="77777777" w:rsidR="00386C02" w:rsidRPr="00613593" w:rsidRDefault="00386C02" w:rsidP="00386C02">
            <w:pPr>
              <w:ind w:right="0"/>
              <w:rPr>
                <w:color w:val="000000" w:themeColor="text1"/>
                <w:sz w:val="20"/>
              </w:rPr>
            </w:pPr>
            <w:r w:rsidRPr="00613593">
              <w:rPr>
                <w:color w:val="000000" w:themeColor="text1"/>
                <w:sz w:val="20"/>
              </w:rPr>
              <w:t>20,42</w:t>
            </w:r>
          </w:p>
        </w:tc>
        <w:tc>
          <w:tcPr>
            <w:tcW w:w="1070" w:type="dxa"/>
            <w:tcBorders>
              <w:top w:val="nil"/>
              <w:left w:val="nil"/>
              <w:bottom w:val="single" w:sz="4" w:space="0" w:color="auto"/>
              <w:right w:val="single" w:sz="4" w:space="0" w:color="auto"/>
            </w:tcBorders>
            <w:shd w:val="clear" w:color="auto" w:fill="auto"/>
            <w:vAlign w:val="center"/>
            <w:hideMark/>
          </w:tcPr>
          <w:p w14:paraId="1F13E1C2" w14:textId="77777777" w:rsidR="00386C02" w:rsidRPr="00613593" w:rsidRDefault="00386C02" w:rsidP="00386C02">
            <w:pPr>
              <w:ind w:right="0"/>
              <w:rPr>
                <w:color w:val="000000" w:themeColor="text1"/>
                <w:sz w:val="20"/>
              </w:rPr>
            </w:pPr>
            <w:r w:rsidRPr="00613593">
              <w:rPr>
                <w:color w:val="000000" w:themeColor="text1"/>
                <w:sz w:val="20"/>
              </w:rPr>
              <w:t>21,27</w:t>
            </w:r>
          </w:p>
        </w:tc>
        <w:tc>
          <w:tcPr>
            <w:tcW w:w="1070" w:type="dxa"/>
            <w:tcBorders>
              <w:top w:val="nil"/>
              <w:left w:val="nil"/>
              <w:bottom w:val="single" w:sz="4" w:space="0" w:color="auto"/>
              <w:right w:val="single" w:sz="4" w:space="0" w:color="auto"/>
            </w:tcBorders>
            <w:shd w:val="clear" w:color="auto" w:fill="auto"/>
            <w:vAlign w:val="center"/>
            <w:hideMark/>
          </w:tcPr>
          <w:p w14:paraId="58C8A4BE" w14:textId="77777777" w:rsidR="00386C02" w:rsidRPr="00613593" w:rsidRDefault="00386C02" w:rsidP="00386C02">
            <w:pPr>
              <w:ind w:right="0"/>
              <w:rPr>
                <w:color w:val="000000" w:themeColor="text1"/>
                <w:sz w:val="20"/>
              </w:rPr>
            </w:pPr>
            <w:r w:rsidRPr="00613593">
              <w:rPr>
                <w:color w:val="000000" w:themeColor="text1"/>
                <w:sz w:val="20"/>
              </w:rPr>
              <w:t>22,21</w:t>
            </w:r>
          </w:p>
        </w:tc>
        <w:tc>
          <w:tcPr>
            <w:tcW w:w="1070" w:type="dxa"/>
            <w:tcBorders>
              <w:top w:val="nil"/>
              <w:left w:val="nil"/>
              <w:bottom w:val="single" w:sz="4" w:space="0" w:color="auto"/>
              <w:right w:val="single" w:sz="4" w:space="0" w:color="auto"/>
            </w:tcBorders>
            <w:shd w:val="clear" w:color="auto" w:fill="auto"/>
            <w:vAlign w:val="center"/>
            <w:hideMark/>
          </w:tcPr>
          <w:p w14:paraId="246501FD" w14:textId="77777777" w:rsidR="00386C02" w:rsidRPr="00613593" w:rsidRDefault="00386C02" w:rsidP="00386C02">
            <w:pPr>
              <w:ind w:right="0"/>
              <w:rPr>
                <w:color w:val="000000" w:themeColor="text1"/>
                <w:sz w:val="20"/>
              </w:rPr>
            </w:pPr>
            <w:r w:rsidRPr="00613593">
              <w:rPr>
                <w:color w:val="000000" w:themeColor="text1"/>
                <w:sz w:val="20"/>
              </w:rPr>
              <w:t>23,41</w:t>
            </w:r>
          </w:p>
        </w:tc>
        <w:tc>
          <w:tcPr>
            <w:tcW w:w="1070" w:type="dxa"/>
            <w:tcBorders>
              <w:top w:val="nil"/>
              <w:left w:val="nil"/>
              <w:bottom w:val="single" w:sz="4" w:space="0" w:color="auto"/>
              <w:right w:val="single" w:sz="4" w:space="0" w:color="auto"/>
            </w:tcBorders>
            <w:shd w:val="clear" w:color="auto" w:fill="auto"/>
            <w:vAlign w:val="center"/>
            <w:hideMark/>
          </w:tcPr>
          <w:p w14:paraId="520A0F24" w14:textId="77777777" w:rsidR="00386C02" w:rsidRPr="00613593" w:rsidRDefault="00386C02" w:rsidP="00386C02">
            <w:pPr>
              <w:ind w:right="0"/>
              <w:rPr>
                <w:color w:val="000000" w:themeColor="text1"/>
                <w:sz w:val="20"/>
              </w:rPr>
            </w:pPr>
            <w:r w:rsidRPr="00613593">
              <w:rPr>
                <w:color w:val="000000" w:themeColor="text1"/>
                <w:sz w:val="20"/>
              </w:rPr>
              <w:t>24,54</w:t>
            </w:r>
          </w:p>
        </w:tc>
        <w:tc>
          <w:tcPr>
            <w:tcW w:w="1070" w:type="dxa"/>
            <w:tcBorders>
              <w:top w:val="nil"/>
              <w:left w:val="nil"/>
              <w:bottom w:val="single" w:sz="4" w:space="0" w:color="auto"/>
              <w:right w:val="single" w:sz="4" w:space="0" w:color="auto"/>
            </w:tcBorders>
            <w:shd w:val="clear" w:color="auto" w:fill="auto"/>
            <w:vAlign w:val="center"/>
            <w:hideMark/>
          </w:tcPr>
          <w:p w14:paraId="66F3B5D0" w14:textId="77777777" w:rsidR="00386C02" w:rsidRPr="00613593" w:rsidRDefault="00386C02" w:rsidP="00386C02">
            <w:pPr>
              <w:ind w:right="0"/>
              <w:rPr>
                <w:color w:val="000000" w:themeColor="text1"/>
                <w:sz w:val="20"/>
              </w:rPr>
            </w:pPr>
            <w:r w:rsidRPr="00613593">
              <w:rPr>
                <w:color w:val="000000" w:themeColor="text1"/>
                <w:sz w:val="20"/>
              </w:rPr>
              <w:t>25,56</w:t>
            </w:r>
          </w:p>
        </w:tc>
        <w:tc>
          <w:tcPr>
            <w:tcW w:w="1070" w:type="dxa"/>
            <w:tcBorders>
              <w:top w:val="nil"/>
              <w:left w:val="nil"/>
              <w:bottom w:val="single" w:sz="4" w:space="0" w:color="auto"/>
              <w:right w:val="single" w:sz="4" w:space="0" w:color="auto"/>
            </w:tcBorders>
            <w:shd w:val="clear" w:color="auto" w:fill="auto"/>
            <w:vAlign w:val="center"/>
            <w:hideMark/>
          </w:tcPr>
          <w:p w14:paraId="2E92CF52" w14:textId="77777777" w:rsidR="00386C02" w:rsidRPr="00613593" w:rsidRDefault="00386C02" w:rsidP="00386C02">
            <w:pPr>
              <w:ind w:right="0"/>
              <w:rPr>
                <w:color w:val="000000" w:themeColor="text1"/>
                <w:sz w:val="20"/>
              </w:rPr>
            </w:pPr>
            <w:r w:rsidRPr="00613593">
              <w:rPr>
                <w:color w:val="000000" w:themeColor="text1"/>
                <w:sz w:val="20"/>
              </w:rPr>
              <w:t>26,45</w:t>
            </w:r>
          </w:p>
        </w:tc>
        <w:tc>
          <w:tcPr>
            <w:tcW w:w="1070" w:type="dxa"/>
            <w:tcBorders>
              <w:top w:val="nil"/>
              <w:left w:val="nil"/>
              <w:bottom w:val="single" w:sz="4" w:space="0" w:color="auto"/>
              <w:right w:val="single" w:sz="4" w:space="0" w:color="auto"/>
            </w:tcBorders>
            <w:shd w:val="clear" w:color="auto" w:fill="auto"/>
            <w:vAlign w:val="center"/>
            <w:hideMark/>
          </w:tcPr>
          <w:p w14:paraId="51283FB3" w14:textId="77777777" w:rsidR="00386C02" w:rsidRPr="00613593" w:rsidRDefault="00386C02" w:rsidP="00386C02">
            <w:pPr>
              <w:ind w:right="0"/>
              <w:rPr>
                <w:color w:val="000000" w:themeColor="text1"/>
                <w:sz w:val="20"/>
              </w:rPr>
            </w:pPr>
            <w:r w:rsidRPr="00613593">
              <w:rPr>
                <w:color w:val="000000" w:themeColor="text1"/>
                <w:sz w:val="20"/>
              </w:rPr>
              <w:t>27,40</w:t>
            </w:r>
          </w:p>
        </w:tc>
        <w:tc>
          <w:tcPr>
            <w:tcW w:w="1070" w:type="dxa"/>
            <w:tcBorders>
              <w:top w:val="nil"/>
              <w:left w:val="nil"/>
              <w:bottom w:val="single" w:sz="4" w:space="0" w:color="auto"/>
              <w:right w:val="single" w:sz="4" w:space="0" w:color="auto"/>
            </w:tcBorders>
            <w:shd w:val="clear" w:color="auto" w:fill="auto"/>
            <w:vAlign w:val="center"/>
            <w:hideMark/>
          </w:tcPr>
          <w:p w14:paraId="102097BD" w14:textId="77777777" w:rsidR="00386C02" w:rsidRPr="00613593" w:rsidRDefault="00386C02" w:rsidP="00386C02">
            <w:pPr>
              <w:ind w:right="0"/>
              <w:rPr>
                <w:color w:val="000000" w:themeColor="text1"/>
                <w:sz w:val="20"/>
              </w:rPr>
            </w:pPr>
            <w:r w:rsidRPr="00613593">
              <w:rPr>
                <w:color w:val="000000" w:themeColor="text1"/>
                <w:sz w:val="20"/>
              </w:rPr>
              <w:t>28,29</w:t>
            </w:r>
          </w:p>
        </w:tc>
        <w:tc>
          <w:tcPr>
            <w:tcW w:w="1070" w:type="dxa"/>
            <w:tcBorders>
              <w:top w:val="nil"/>
              <w:left w:val="nil"/>
              <w:bottom w:val="single" w:sz="4" w:space="0" w:color="auto"/>
              <w:right w:val="single" w:sz="4" w:space="0" w:color="auto"/>
            </w:tcBorders>
            <w:shd w:val="clear" w:color="auto" w:fill="auto"/>
            <w:vAlign w:val="center"/>
            <w:hideMark/>
          </w:tcPr>
          <w:p w14:paraId="4D69DBBE" w14:textId="77777777" w:rsidR="00386C02" w:rsidRPr="00613593" w:rsidRDefault="00386C02" w:rsidP="00386C02">
            <w:pPr>
              <w:ind w:right="0"/>
              <w:rPr>
                <w:color w:val="000000" w:themeColor="text1"/>
                <w:sz w:val="20"/>
              </w:rPr>
            </w:pPr>
            <w:r w:rsidRPr="00613593">
              <w:rPr>
                <w:color w:val="000000" w:themeColor="text1"/>
                <w:sz w:val="20"/>
              </w:rPr>
              <w:t>29,21</w:t>
            </w:r>
          </w:p>
        </w:tc>
      </w:tr>
      <w:tr w:rsidR="00386C02" w:rsidRPr="00613593" w14:paraId="0CFD568C"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6D7C6039" w14:textId="77777777" w:rsidR="00386C02" w:rsidRPr="00613593" w:rsidRDefault="00386C02" w:rsidP="00386C02">
            <w:pPr>
              <w:ind w:right="0"/>
              <w:jc w:val="left"/>
              <w:rPr>
                <w:color w:val="000000" w:themeColor="text1"/>
                <w:sz w:val="20"/>
                <w:lang w:eastAsia="ru-RU"/>
              </w:rPr>
            </w:pPr>
            <w:r w:rsidRPr="00613593">
              <w:rPr>
                <w:color w:val="000000" w:themeColor="text1"/>
                <w:sz w:val="20"/>
                <w:lang w:eastAsia="ru-RU"/>
              </w:rPr>
              <w:t>Располагаемая мощность водоподготовительных установок для подпитки тепловой сети,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57846AC2" w14:textId="77777777" w:rsidR="00386C02" w:rsidRPr="00613593" w:rsidRDefault="00386C02" w:rsidP="00386C02">
            <w:pPr>
              <w:ind w:right="0"/>
              <w:rPr>
                <w:color w:val="000000" w:themeColor="text1"/>
                <w:sz w:val="20"/>
              </w:rPr>
            </w:pPr>
            <w:r w:rsidRPr="00613593">
              <w:rPr>
                <w:color w:val="000000" w:themeColor="text1"/>
                <w:sz w:val="20"/>
              </w:rPr>
              <w:t>22,00</w:t>
            </w:r>
          </w:p>
        </w:tc>
        <w:tc>
          <w:tcPr>
            <w:tcW w:w="1071" w:type="dxa"/>
            <w:tcBorders>
              <w:top w:val="nil"/>
              <w:left w:val="nil"/>
              <w:bottom w:val="single" w:sz="4" w:space="0" w:color="auto"/>
              <w:right w:val="single" w:sz="4" w:space="0" w:color="auto"/>
            </w:tcBorders>
            <w:shd w:val="clear" w:color="auto" w:fill="auto"/>
            <w:vAlign w:val="center"/>
            <w:hideMark/>
          </w:tcPr>
          <w:p w14:paraId="0E007EA7" w14:textId="77777777" w:rsidR="00386C02" w:rsidRPr="00613593" w:rsidRDefault="00386C02" w:rsidP="00386C02">
            <w:pPr>
              <w:ind w:right="0"/>
              <w:rPr>
                <w:color w:val="000000" w:themeColor="text1"/>
                <w:sz w:val="20"/>
              </w:rPr>
            </w:pPr>
            <w:r w:rsidRPr="00613593">
              <w:rPr>
                <w:color w:val="000000" w:themeColor="text1"/>
                <w:sz w:val="20"/>
              </w:rPr>
              <w:t>21,52</w:t>
            </w:r>
          </w:p>
        </w:tc>
        <w:tc>
          <w:tcPr>
            <w:tcW w:w="1071" w:type="dxa"/>
            <w:tcBorders>
              <w:top w:val="nil"/>
              <w:left w:val="nil"/>
              <w:bottom w:val="single" w:sz="4" w:space="0" w:color="auto"/>
              <w:right w:val="single" w:sz="4" w:space="0" w:color="auto"/>
            </w:tcBorders>
            <w:shd w:val="clear" w:color="auto" w:fill="auto"/>
            <w:vAlign w:val="center"/>
            <w:hideMark/>
          </w:tcPr>
          <w:p w14:paraId="44078EE8" w14:textId="77777777" w:rsidR="00386C02" w:rsidRPr="00613593" w:rsidRDefault="00386C02" w:rsidP="00386C02">
            <w:pPr>
              <w:ind w:right="0"/>
              <w:rPr>
                <w:color w:val="000000" w:themeColor="text1"/>
                <w:sz w:val="20"/>
              </w:rPr>
            </w:pPr>
            <w:r w:rsidRPr="00613593">
              <w:rPr>
                <w:color w:val="000000" w:themeColor="text1"/>
                <w:sz w:val="20"/>
              </w:rPr>
              <w:t>21,38</w:t>
            </w:r>
          </w:p>
        </w:tc>
        <w:tc>
          <w:tcPr>
            <w:tcW w:w="1071" w:type="dxa"/>
            <w:tcBorders>
              <w:top w:val="nil"/>
              <w:left w:val="nil"/>
              <w:bottom w:val="single" w:sz="4" w:space="0" w:color="auto"/>
              <w:right w:val="single" w:sz="4" w:space="0" w:color="auto"/>
            </w:tcBorders>
            <w:shd w:val="clear" w:color="auto" w:fill="auto"/>
            <w:vAlign w:val="center"/>
            <w:hideMark/>
          </w:tcPr>
          <w:p w14:paraId="710223A2" w14:textId="77777777" w:rsidR="00386C02" w:rsidRPr="00613593" w:rsidRDefault="00386C02" w:rsidP="00386C02">
            <w:pPr>
              <w:ind w:right="0"/>
              <w:rPr>
                <w:color w:val="000000" w:themeColor="text1"/>
                <w:sz w:val="20"/>
              </w:rPr>
            </w:pPr>
            <w:r w:rsidRPr="00613593">
              <w:rPr>
                <w:color w:val="000000" w:themeColor="text1"/>
                <w:sz w:val="20"/>
              </w:rPr>
              <w:t>21,12</w:t>
            </w:r>
          </w:p>
        </w:tc>
        <w:tc>
          <w:tcPr>
            <w:tcW w:w="1070" w:type="dxa"/>
            <w:tcBorders>
              <w:top w:val="nil"/>
              <w:left w:val="nil"/>
              <w:bottom w:val="single" w:sz="4" w:space="0" w:color="auto"/>
              <w:right w:val="single" w:sz="4" w:space="0" w:color="auto"/>
            </w:tcBorders>
            <w:shd w:val="clear" w:color="auto" w:fill="auto"/>
            <w:vAlign w:val="center"/>
            <w:hideMark/>
          </w:tcPr>
          <w:p w14:paraId="7A1DF762" w14:textId="77777777" w:rsidR="00386C02" w:rsidRPr="00613593" w:rsidRDefault="00386C02" w:rsidP="00386C02">
            <w:pPr>
              <w:ind w:right="0"/>
              <w:rPr>
                <w:color w:val="000000" w:themeColor="text1"/>
                <w:sz w:val="20"/>
              </w:rPr>
            </w:pPr>
            <w:r w:rsidRPr="00613593">
              <w:rPr>
                <w:color w:val="000000" w:themeColor="text1"/>
                <w:sz w:val="20"/>
              </w:rPr>
              <w:t>20,96</w:t>
            </w:r>
          </w:p>
        </w:tc>
        <w:tc>
          <w:tcPr>
            <w:tcW w:w="1070" w:type="dxa"/>
            <w:tcBorders>
              <w:top w:val="nil"/>
              <w:left w:val="nil"/>
              <w:bottom w:val="single" w:sz="4" w:space="0" w:color="auto"/>
              <w:right w:val="single" w:sz="4" w:space="0" w:color="auto"/>
            </w:tcBorders>
            <w:shd w:val="clear" w:color="auto" w:fill="auto"/>
            <w:vAlign w:val="center"/>
            <w:hideMark/>
          </w:tcPr>
          <w:p w14:paraId="6AA85C6A" w14:textId="77777777" w:rsidR="00386C02" w:rsidRPr="00613593" w:rsidRDefault="00386C02" w:rsidP="00386C02">
            <w:pPr>
              <w:ind w:right="0"/>
              <w:rPr>
                <w:color w:val="000000" w:themeColor="text1"/>
                <w:sz w:val="20"/>
              </w:rPr>
            </w:pPr>
            <w:r w:rsidRPr="00613593">
              <w:rPr>
                <w:color w:val="000000" w:themeColor="text1"/>
                <w:sz w:val="20"/>
              </w:rPr>
              <w:t>20,61</w:t>
            </w:r>
          </w:p>
        </w:tc>
        <w:tc>
          <w:tcPr>
            <w:tcW w:w="1070" w:type="dxa"/>
            <w:tcBorders>
              <w:top w:val="nil"/>
              <w:left w:val="nil"/>
              <w:bottom w:val="single" w:sz="4" w:space="0" w:color="auto"/>
              <w:right w:val="single" w:sz="4" w:space="0" w:color="auto"/>
            </w:tcBorders>
            <w:shd w:val="clear" w:color="auto" w:fill="auto"/>
            <w:vAlign w:val="center"/>
            <w:hideMark/>
          </w:tcPr>
          <w:p w14:paraId="57EE4B6A" w14:textId="77777777" w:rsidR="00386C02" w:rsidRPr="00613593" w:rsidRDefault="00386C02" w:rsidP="00386C02">
            <w:pPr>
              <w:ind w:right="0"/>
              <w:rPr>
                <w:color w:val="000000" w:themeColor="text1"/>
                <w:sz w:val="20"/>
              </w:rPr>
            </w:pPr>
            <w:r w:rsidRPr="00613593">
              <w:rPr>
                <w:color w:val="000000" w:themeColor="text1"/>
                <w:sz w:val="20"/>
              </w:rPr>
              <w:t>20,61</w:t>
            </w:r>
          </w:p>
        </w:tc>
        <w:tc>
          <w:tcPr>
            <w:tcW w:w="1070" w:type="dxa"/>
            <w:tcBorders>
              <w:top w:val="nil"/>
              <w:left w:val="nil"/>
              <w:bottom w:val="single" w:sz="4" w:space="0" w:color="auto"/>
              <w:right w:val="single" w:sz="4" w:space="0" w:color="auto"/>
            </w:tcBorders>
            <w:shd w:val="clear" w:color="auto" w:fill="auto"/>
            <w:vAlign w:val="center"/>
            <w:hideMark/>
          </w:tcPr>
          <w:p w14:paraId="6BCFF37A" w14:textId="77777777" w:rsidR="00386C02" w:rsidRPr="00613593" w:rsidRDefault="00386C02" w:rsidP="00386C02">
            <w:pPr>
              <w:ind w:right="0"/>
              <w:rPr>
                <w:color w:val="000000" w:themeColor="text1"/>
                <w:sz w:val="20"/>
              </w:rPr>
            </w:pPr>
            <w:r w:rsidRPr="00613593">
              <w:rPr>
                <w:color w:val="000000" w:themeColor="text1"/>
                <w:sz w:val="20"/>
              </w:rPr>
              <w:t>19,90</w:t>
            </w:r>
          </w:p>
        </w:tc>
        <w:tc>
          <w:tcPr>
            <w:tcW w:w="1070" w:type="dxa"/>
            <w:tcBorders>
              <w:top w:val="nil"/>
              <w:left w:val="nil"/>
              <w:bottom w:val="single" w:sz="4" w:space="0" w:color="auto"/>
              <w:right w:val="single" w:sz="4" w:space="0" w:color="auto"/>
            </w:tcBorders>
            <w:shd w:val="clear" w:color="auto" w:fill="auto"/>
            <w:vAlign w:val="center"/>
            <w:hideMark/>
          </w:tcPr>
          <w:p w14:paraId="23BC8496" w14:textId="77777777" w:rsidR="00386C02" w:rsidRPr="00613593" w:rsidRDefault="00386C02" w:rsidP="00386C02">
            <w:pPr>
              <w:ind w:right="0"/>
              <w:rPr>
                <w:color w:val="000000" w:themeColor="text1"/>
                <w:sz w:val="20"/>
              </w:rPr>
            </w:pPr>
            <w:r w:rsidRPr="00613593">
              <w:rPr>
                <w:color w:val="000000" w:themeColor="text1"/>
                <w:sz w:val="20"/>
              </w:rPr>
              <w:t>19,11</w:t>
            </w:r>
          </w:p>
        </w:tc>
        <w:tc>
          <w:tcPr>
            <w:tcW w:w="1070" w:type="dxa"/>
            <w:tcBorders>
              <w:top w:val="nil"/>
              <w:left w:val="nil"/>
              <w:bottom w:val="single" w:sz="4" w:space="0" w:color="auto"/>
              <w:right w:val="single" w:sz="4" w:space="0" w:color="auto"/>
            </w:tcBorders>
            <w:shd w:val="clear" w:color="auto" w:fill="auto"/>
            <w:vAlign w:val="center"/>
            <w:hideMark/>
          </w:tcPr>
          <w:p w14:paraId="12372C50" w14:textId="77777777" w:rsidR="00386C02" w:rsidRPr="00613593" w:rsidRDefault="00386C02" w:rsidP="00386C02">
            <w:pPr>
              <w:ind w:right="0"/>
              <w:rPr>
                <w:color w:val="000000" w:themeColor="text1"/>
                <w:sz w:val="20"/>
              </w:rPr>
            </w:pPr>
            <w:r w:rsidRPr="00613593">
              <w:rPr>
                <w:color w:val="000000" w:themeColor="text1"/>
                <w:sz w:val="20"/>
              </w:rPr>
              <w:t>18,11</w:t>
            </w:r>
          </w:p>
        </w:tc>
        <w:tc>
          <w:tcPr>
            <w:tcW w:w="1070" w:type="dxa"/>
            <w:tcBorders>
              <w:top w:val="nil"/>
              <w:left w:val="nil"/>
              <w:bottom w:val="single" w:sz="4" w:space="0" w:color="auto"/>
              <w:right w:val="single" w:sz="4" w:space="0" w:color="auto"/>
            </w:tcBorders>
            <w:shd w:val="clear" w:color="auto" w:fill="auto"/>
            <w:vAlign w:val="center"/>
            <w:hideMark/>
          </w:tcPr>
          <w:p w14:paraId="69ABA6EB" w14:textId="77777777" w:rsidR="00386C02" w:rsidRPr="00613593" w:rsidRDefault="00386C02" w:rsidP="00386C02">
            <w:pPr>
              <w:ind w:right="0"/>
              <w:rPr>
                <w:color w:val="000000" w:themeColor="text1"/>
                <w:sz w:val="20"/>
              </w:rPr>
            </w:pPr>
            <w:r w:rsidRPr="00613593">
              <w:rPr>
                <w:color w:val="000000" w:themeColor="text1"/>
                <w:sz w:val="20"/>
              </w:rPr>
              <w:t>17,16</w:t>
            </w:r>
          </w:p>
        </w:tc>
        <w:tc>
          <w:tcPr>
            <w:tcW w:w="1070" w:type="dxa"/>
            <w:tcBorders>
              <w:top w:val="nil"/>
              <w:left w:val="nil"/>
              <w:bottom w:val="single" w:sz="4" w:space="0" w:color="auto"/>
              <w:right w:val="single" w:sz="4" w:space="0" w:color="auto"/>
            </w:tcBorders>
            <w:shd w:val="clear" w:color="auto" w:fill="auto"/>
            <w:vAlign w:val="center"/>
            <w:hideMark/>
          </w:tcPr>
          <w:p w14:paraId="792F6580" w14:textId="77777777" w:rsidR="00386C02" w:rsidRPr="00613593" w:rsidRDefault="00386C02" w:rsidP="00386C02">
            <w:pPr>
              <w:ind w:right="0"/>
              <w:rPr>
                <w:color w:val="000000" w:themeColor="text1"/>
                <w:sz w:val="20"/>
              </w:rPr>
            </w:pPr>
            <w:r w:rsidRPr="00613593">
              <w:rPr>
                <w:color w:val="000000" w:themeColor="text1"/>
                <w:sz w:val="20"/>
              </w:rPr>
              <w:t>16,31</w:t>
            </w:r>
          </w:p>
        </w:tc>
        <w:tc>
          <w:tcPr>
            <w:tcW w:w="1070" w:type="dxa"/>
            <w:tcBorders>
              <w:top w:val="nil"/>
              <w:left w:val="nil"/>
              <w:bottom w:val="single" w:sz="4" w:space="0" w:color="auto"/>
              <w:right w:val="single" w:sz="4" w:space="0" w:color="auto"/>
            </w:tcBorders>
            <w:shd w:val="clear" w:color="auto" w:fill="auto"/>
            <w:vAlign w:val="center"/>
            <w:hideMark/>
          </w:tcPr>
          <w:p w14:paraId="2A55E16D" w14:textId="77777777" w:rsidR="00386C02" w:rsidRPr="00613593" w:rsidRDefault="00386C02" w:rsidP="00386C02">
            <w:pPr>
              <w:ind w:right="0"/>
              <w:rPr>
                <w:color w:val="000000" w:themeColor="text1"/>
                <w:sz w:val="20"/>
              </w:rPr>
            </w:pPr>
            <w:r w:rsidRPr="00613593">
              <w:rPr>
                <w:color w:val="000000" w:themeColor="text1"/>
                <w:sz w:val="20"/>
              </w:rPr>
              <w:t>15,57</w:t>
            </w:r>
          </w:p>
        </w:tc>
        <w:tc>
          <w:tcPr>
            <w:tcW w:w="1070" w:type="dxa"/>
            <w:tcBorders>
              <w:top w:val="nil"/>
              <w:left w:val="nil"/>
              <w:bottom w:val="single" w:sz="4" w:space="0" w:color="auto"/>
              <w:right w:val="single" w:sz="4" w:space="0" w:color="auto"/>
            </w:tcBorders>
            <w:shd w:val="clear" w:color="auto" w:fill="auto"/>
            <w:vAlign w:val="center"/>
            <w:hideMark/>
          </w:tcPr>
          <w:p w14:paraId="3BB5EB3D" w14:textId="77777777" w:rsidR="00386C02" w:rsidRPr="00613593" w:rsidRDefault="00386C02" w:rsidP="00386C02">
            <w:pPr>
              <w:ind w:right="0"/>
              <w:rPr>
                <w:color w:val="000000" w:themeColor="text1"/>
                <w:sz w:val="20"/>
              </w:rPr>
            </w:pPr>
            <w:r w:rsidRPr="00613593">
              <w:rPr>
                <w:color w:val="000000" w:themeColor="text1"/>
                <w:sz w:val="20"/>
              </w:rPr>
              <w:t>14,77</w:t>
            </w:r>
          </w:p>
        </w:tc>
        <w:tc>
          <w:tcPr>
            <w:tcW w:w="1070" w:type="dxa"/>
            <w:tcBorders>
              <w:top w:val="nil"/>
              <w:left w:val="nil"/>
              <w:bottom w:val="single" w:sz="4" w:space="0" w:color="auto"/>
              <w:right w:val="single" w:sz="4" w:space="0" w:color="auto"/>
            </w:tcBorders>
            <w:shd w:val="clear" w:color="auto" w:fill="auto"/>
            <w:vAlign w:val="center"/>
            <w:hideMark/>
          </w:tcPr>
          <w:p w14:paraId="4D0E586E" w14:textId="77777777" w:rsidR="00386C02" w:rsidRPr="00613593" w:rsidRDefault="00386C02" w:rsidP="00386C02">
            <w:pPr>
              <w:ind w:right="0"/>
              <w:rPr>
                <w:color w:val="000000" w:themeColor="text1"/>
                <w:sz w:val="20"/>
              </w:rPr>
            </w:pPr>
            <w:r w:rsidRPr="00613593">
              <w:rPr>
                <w:color w:val="000000" w:themeColor="text1"/>
                <w:sz w:val="20"/>
              </w:rPr>
              <w:t>14,02</w:t>
            </w:r>
          </w:p>
        </w:tc>
        <w:tc>
          <w:tcPr>
            <w:tcW w:w="1070" w:type="dxa"/>
            <w:tcBorders>
              <w:top w:val="nil"/>
              <w:left w:val="nil"/>
              <w:bottom w:val="single" w:sz="4" w:space="0" w:color="auto"/>
              <w:right w:val="single" w:sz="4" w:space="0" w:color="auto"/>
            </w:tcBorders>
            <w:shd w:val="clear" w:color="auto" w:fill="auto"/>
            <w:vAlign w:val="center"/>
            <w:hideMark/>
          </w:tcPr>
          <w:p w14:paraId="3A634290" w14:textId="77777777" w:rsidR="00386C02" w:rsidRPr="00613593" w:rsidRDefault="00386C02" w:rsidP="00386C02">
            <w:pPr>
              <w:ind w:right="0"/>
              <w:rPr>
                <w:color w:val="000000" w:themeColor="text1"/>
                <w:sz w:val="20"/>
              </w:rPr>
            </w:pPr>
            <w:r w:rsidRPr="00613593">
              <w:rPr>
                <w:color w:val="000000" w:themeColor="text1"/>
                <w:sz w:val="20"/>
              </w:rPr>
              <w:t>13,25</w:t>
            </w:r>
          </w:p>
        </w:tc>
      </w:tr>
      <w:tr w:rsidR="00386C02" w:rsidRPr="00613593" w14:paraId="3CD6EDDA"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tcPr>
          <w:p w14:paraId="6DEDF03B" w14:textId="77777777" w:rsidR="00386C02" w:rsidRPr="00613593" w:rsidRDefault="00386C02" w:rsidP="00386C02">
            <w:pPr>
              <w:ind w:right="0"/>
              <w:jc w:val="left"/>
              <w:rPr>
                <w:color w:val="000000" w:themeColor="text1"/>
                <w:sz w:val="20"/>
              </w:rPr>
            </w:pPr>
            <w:r w:rsidRPr="00613593">
              <w:rPr>
                <w:color w:val="000000" w:themeColor="text1"/>
                <w:sz w:val="20"/>
              </w:rPr>
              <w:t xml:space="preserve">Количество баков аккумуляторов теплоносителя, </w:t>
            </w:r>
            <w:proofErr w:type="spellStart"/>
            <w:r w:rsidRPr="00613593">
              <w:rPr>
                <w:color w:val="000000" w:themeColor="text1"/>
                <w:sz w:val="20"/>
              </w:rPr>
              <w:t>шт</w:t>
            </w:r>
            <w:proofErr w:type="spellEnd"/>
          </w:p>
        </w:tc>
        <w:tc>
          <w:tcPr>
            <w:tcW w:w="1151" w:type="dxa"/>
            <w:tcBorders>
              <w:top w:val="nil"/>
              <w:left w:val="nil"/>
              <w:bottom w:val="single" w:sz="4" w:space="0" w:color="auto"/>
              <w:right w:val="single" w:sz="4" w:space="0" w:color="auto"/>
            </w:tcBorders>
            <w:shd w:val="clear" w:color="auto" w:fill="auto"/>
            <w:vAlign w:val="center"/>
          </w:tcPr>
          <w:p w14:paraId="5C25EA30" w14:textId="77777777" w:rsidR="00386C02" w:rsidRPr="00613593" w:rsidRDefault="00386C02" w:rsidP="00386C02">
            <w:pPr>
              <w:ind w:right="0"/>
              <w:rPr>
                <w:color w:val="000000" w:themeColor="text1"/>
                <w:sz w:val="20"/>
              </w:rPr>
            </w:pPr>
            <w:r w:rsidRPr="00613593">
              <w:rPr>
                <w:color w:val="000000" w:themeColor="text1"/>
                <w:sz w:val="20"/>
              </w:rPr>
              <w:t>2</w:t>
            </w:r>
          </w:p>
        </w:tc>
        <w:tc>
          <w:tcPr>
            <w:tcW w:w="1071" w:type="dxa"/>
            <w:tcBorders>
              <w:top w:val="nil"/>
              <w:left w:val="nil"/>
              <w:bottom w:val="single" w:sz="4" w:space="0" w:color="auto"/>
              <w:right w:val="single" w:sz="4" w:space="0" w:color="auto"/>
            </w:tcBorders>
            <w:shd w:val="clear" w:color="auto" w:fill="auto"/>
            <w:vAlign w:val="center"/>
          </w:tcPr>
          <w:p w14:paraId="35961CDD" w14:textId="77777777" w:rsidR="00386C02" w:rsidRPr="00613593" w:rsidRDefault="00386C02" w:rsidP="00386C02">
            <w:pPr>
              <w:ind w:right="0"/>
              <w:rPr>
                <w:color w:val="000000" w:themeColor="text1"/>
                <w:sz w:val="20"/>
              </w:rPr>
            </w:pPr>
            <w:r w:rsidRPr="00613593">
              <w:rPr>
                <w:color w:val="000000" w:themeColor="text1"/>
                <w:sz w:val="20"/>
              </w:rPr>
              <w:t>2</w:t>
            </w:r>
          </w:p>
        </w:tc>
        <w:tc>
          <w:tcPr>
            <w:tcW w:w="1071" w:type="dxa"/>
            <w:tcBorders>
              <w:top w:val="nil"/>
              <w:left w:val="nil"/>
              <w:bottom w:val="single" w:sz="4" w:space="0" w:color="auto"/>
              <w:right w:val="single" w:sz="4" w:space="0" w:color="auto"/>
            </w:tcBorders>
            <w:shd w:val="clear" w:color="auto" w:fill="auto"/>
            <w:vAlign w:val="center"/>
          </w:tcPr>
          <w:p w14:paraId="5ADE1390" w14:textId="77777777" w:rsidR="00386C02" w:rsidRPr="00613593" w:rsidRDefault="00386C02" w:rsidP="00386C02">
            <w:pPr>
              <w:ind w:right="0"/>
              <w:rPr>
                <w:color w:val="000000" w:themeColor="text1"/>
                <w:sz w:val="20"/>
              </w:rPr>
            </w:pPr>
            <w:r w:rsidRPr="00613593">
              <w:rPr>
                <w:color w:val="000000" w:themeColor="text1"/>
                <w:sz w:val="20"/>
              </w:rPr>
              <w:t>2</w:t>
            </w:r>
          </w:p>
        </w:tc>
        <w:tc>
          <w:tcPr>
            <w:tcW w:w="1071" w:type="dxa"/>
            <w:tcBorders>
              <w:top w:val="nil"/>
              <w:left w:val="nil"/>
              <w:bottom w:val="single" w:sz="4" w:space="0" w:color="auto"/>
              <w:right w:val="single" w:sz="4" w:space="0" w:color="auto"/>
            </w:tcBorders>
            <w:shd w:val="clear" w:color="auto" w:fill="auto"/>
            <w:vAlign w:val="center"/>
          </w:tcPr>
          <w:p w14:paraId="14A16DE1" w14:textId="77777777" w:rsidR="00386C02" w:rsidRPr="00613593" w:rsidRDefault="00386C02" w:rsidP="00386C02">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1001202A" w14:textId="77777777" w:rsidR="00386C02" w:rsidRPr="00613593" w:rsidRDefault="00386C02" w:rsidP="00386C02">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163BB36B" w14:textId="77777777" w:rsidR="00386C02" w:rsidRPr="00613593" w:rsidRDefault="00386C02" w:rsidP="00386C02">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0B5EC047" w14:textId="77777777" w:rsidR="00386C02" w:rsidRPr="00613593" w:rsidRDefault="00386C02" w:rsidP="00386C02">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4D03244E" w14:textId="77777777" w:rsidR="00386C02" w:rsidRPr="00613593" w:rsidRDefault="00386C02" w:rsidP="00386C02">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0C94AD3D" w14:textId="77777777" w:rsidR="00386C02" w:rsidRPr="00613593" w:rsidRDefault="00386C02" w:rsidP="00386C02">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3EC6BC07" w14:textId="77777777" w:rsidR="00386C02" w:rsidRPr="00613593" w:rsidRDefault="00386C02" w:rsidP="00386C02">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69281B3A" w14:textId="77777777" w:rsidR="00386C02" w:rsidRPr="00613593" w:rsidRDefault="00386C02" w:rsidP="00386C02">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42A9733C" w14:textId="77777777" w:rsidR="00386C02" w:rsidRPr="00613593" w:rsidRDefault="00386C02" w:rsidP="00386C02">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79B6A59A" w14:textId="77777777" w:rsidR="00386C02" w:rsidRPr="00613593" w:rsidRDefault="00386C02" w:rsidP="00386C02">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6EFBF8DB" w14:textId="77777777" w:rsidR="00386C02" w:rsidRPr="00613593" w:rsidRDefault="00386C02" w:rsidP="00386C02">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5386E9C3" w14:textId="77777777" w:rsidR="00386C02" w:rsidRPr="00613593" w:rsidRDefault="00386C02" w:rsidP="00386C02">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79C2AF95" w14:textId="77777777" w:rsidR="00386C02" w:rsidRPr="00613593" w:rsidRDefault="00386C02" w:rsidP="00386C02">
            <w:pPr>
              <w:ind w:right="0"/>
              <w:rPr>
                <w:color w:val="000000" w:themeColor="text1"/>
                <w:sz w:val="20"/>
              </w:rPr>
            </w:pPr>
            <w:r w:rsidRPr="00613593">
              <w:rPr>
                <w:color w:val="000000" w:themeColor="text1"/>
                <w:sz w:val="20"/>
              </w:rPr>
              <w:t>2</w:t>
            </w:r>
          </w:p>
        </w:tc>
      </w:tr>
      <w:tr w:rsidR="00386C02" w:rsidRPr="00613593" w14:paraId="2A4147F1"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tcPr>
          <w:p w14:paraId="1C6F8E74" w14:textId="77777777" w:rsidR="00386C02" w:rsidRPr="00613593" w:rsidRDefault="00386C02" w:rsidP="00386C02">
            <w:pPr>
              <w:jc w:val="left"/>
              <w:rPr>
                <w:color w:val="000000" w:themeColor="text1"/>
                <w:sz w:val="20"/>
              </w:rPr>
            </w:pPr>
            <w:r w:rsidRPr="00613593">
              <w:rPr>
                <w:color w:val="000000" w:themeColor="text1"/>
                <w:sz w:val="20"/>
              </w:rPr>
              <w:t>Емкость баков-аккумуляторов, м</w:t>
            </w:r>
            <w:r w:rsidRPr="00613593">
              <w:rPr>
                <w:color w:val="000000" w:themeColor="text1"/>
                <w:sz w:val="20"/>
                <w:vertAlign w:val="superscript"/>
              </w:rPr>
              <w:t>3</w:t>
            </w:r>
          </w:p>
        </w:tc>
        <w:tc>
          <w:tcPr>
            <w:tcW w:w="1151" w:type="dxa"/>
            <w:tcBorders>
              <w:top w:val="nil"/>
              <w:left w:val="nil"/>
              <w:bottom w:val="single" w:sz="4" w:space="0" w:color="auto"/>
              <w:right w:val="single" w:sz="4" w:space="0" w:color="auto"/>
            </w:tcBorders>
            <w:shd w:val="clear" w:color="auto" w:fill="auto"/>
            <w:vAlign w:val="center"/>
          </w:tcPr>
          <w:p w14:paraId="7EB8ABD6" w14:textId="77777777" w:rsidR="00386C02" w:rsidRPr="00613593" w:rsidRDefault="00386C02" w:rsidP="00386C02">
            <w:pPr>
              <w:ind w:right="0"/>
              <w:rPr>
                <w:color w:val="000000" w:themeColor="text1"/>
                <w:sz w:val="20"/>
              </w:rPr>
            </w:pPr>
            <w:r w:rsidRPr="00613593">
              <w:rPr>
                <w:color w:val="000000" w:themeColor="text1"/>
                <w:sz w:val="20"/>
              </w:rPr>
              <w:t>63</w:t>
            </w:r>
          </w:p>
        </w:tc>
        <w:tc>
          <w:tcPr>
            <w:tcW w:w="1071" w:type="dxa"/>
            <w:tcBorders>
              <w:top w:val="nil"/>
              <w:left w:val="nil"/>
              <w:bottom w:val="single" w:sz="4" w:space="0" w:color="auto"/>
              <w:right w:val="single" w:sz="4" w:space="0" w:color="auto"/>
            </w:tcBorders>
            <w:shd w:val="clear" w:color="auto" w:fill="auto"/>
            <w:vAlign w:val="center"/>
          </w:tcPr>
          <w:p w14:paraId="0DA53DB0" w14:textId="77777777" w:rsidR="00386C02" w:rsidRPr="00613593" w:rsidRDefault="00386C02" w:rsidP="00386C02">
            <w:pPr>
              <w:ind w:right="0"/>
              <w:rPr>
                <w:color w:val="000000" w:themeColor="text1"/>
                <w:sz w:val="20"/>
              </w:rPr>
            </w:pPr>
            <w:r w:rsidRPr="00613593">
              <w:rPr>
                <w:color w:val="000000" w:themeColor="text1"/>
                <w:sz w:val="20"/>
              </w:rPr>
              <w:t>63</w:t>
            </w:r>
          </w:p>
        </w:tc>
        <w:tc>
          <w:tcPr>
            <w:tcW w:w="1071" w:type="dxa"/>
            <w:tcBorders>
              <w:top w:val="nil"/>
              <w:left w:val="nil"/>
              <w:bottom w:val="single" w:sz="4" w:space="0" w:color="auto"/>
              <w:right w:val="single" w:sz="4" w:space="0" w:color="auto"/>
            </w:tcBorders>
            <w:shd w:val="clear" w:color="auto" w:fill="auto"/>
            <w:vAlign w:val="center"/>
          </w:tcPr>
          <w:p w14:paraId="173C2FAE" w14:textId="77777777" w:rsidR="00386C02" w:rsidRPr="00613593" w:rsidRDefault="00386C02" w:rsidP="00386C02">
            <w:pPr>
              <w:ind w:right="0"/>
              <w:rPr>
                <w:color w:val="000000" w:themeColor="text1"/>
                <w:sz w:val="20"/>
              </w:rPr>
            </w:pPr>
            <w:r w:rsidRPr="00613593">
              <w:rPr>
                <w:color w:val="000000" w:themeColor="text1"/>
                <w:sz w:val="20"/>
              </w:rPr>
              <w:t>63</w:t>
            </w:r>
          </w:p>
        </w:tc>
        <w:tc>
          <w:tcPr>
            <w:tcW w:w="1071" w:type="dxa"/>
            <w:tcBorders>
              <w:top w:val="nil"/>
              <w:left w:val="nil"/>
              <w:bottom w:val="single" w:sz="4" w:space="0" w:color="auto"/>
              <w:right w:val="single" w:sz="4" w:space="0" w:color="auto"/>
            </w:tcBorders>
            <w:shd w:val="clear" w:color="auto" w:fill="auto"/>
            <w:vAlign w:val="center"/>
          </w:tcPr>
          <w:p w14:paraId="7AFDD629" w14:textId="77777777" w:rsidR="00386C02" w:rsidRPr="00613593" w:rsidRDefault="00386C02" w:rsidP="00386C02">
            <w:pPr>
              <w:ind w:right="0"/>
              <w:rPr>
                <w:color w:val="000000" w:themeColor="text1"/>
                <w:sz w:val="20"/>
              </w:rPr>
            </w:pPr>
            <w:r w:rsidRPr="00613593">
              <w:rPr>
                <w:color w:val="000000" w:themeColor="text1"/>
                <w:sz w:val="20"/>
              </w:rPr>
              <w:t>63</w:t>
            </w:r>
          </w:p>
        </w:tc>
        <w:tc>
          <w:tcPr>
            <w:tcW w:w="1070" w:type="dxa"/>
            <w:tcBorders>
              <w:top w:val="nil"/>
              <w:left w:val="nil"/>
              <w:bottom w:val="single" w:sz="4" w:space="0" w:color="auto"/>
              <w:right w:val="single" w:sz="4" w:space="0" w:color="auto"/>
            </w:tcBorders>
            <w:shd w:val="clear" w:color="auto" w:fill="auto"/>
            <w:vAlign w:val="center"/>
          </w:tcPr>
          <w:p w14:paraId="770DECAF" w14:textId="77777777" w:rsidR="00386C02" w:rsidRPr="00613593" w:rsidRDefault="00386C02" w:rsidP="00386C02">
            <w:pPr>
              <w:ind w:right="0"/>
              <w:rPr>
                <w:color w:val="000000" w:themeColor="text1"/>
                <w:sz w:val="20"/>
              </w:rPr>
            </w:pPr>
            <w:r w:rsidRPr="00613593">
              <w:rPr>
                <w:color w:val="000000" w:themeColor="text1"/>
                <w:sz w:val="20"/>
              </w:rPr>
              <w:t>63</w:t>
            </w:r>
          </w:p>
        </w:tc>
        <w:tc>
          <w:tcPr>
            <w:tcW w:w="1070" w:type="dxa"/>
            <w:tcBorders>
              <w:top w:val="nil"/>
              <w:left w:val="nil"/>
              <w:bottom w:val="single" w:sz="4" w:space="0" w:color="auto"/>
              <w:right w:val="single" w:sz="4" w:space="0" w:color="auto"/>
            </w:tcBorders>
            <w:shd w:val="clear" w:color="auto" w:fill="auto"/>
            <w:vAlign w:val="center"/>
          </w:tcPr>
          <w:p w14:paraId="6C3DF746" w14:textId="77777777" w:rsidR="00386C02" w:rsidRPr="00613593" w:rsidRDefault="00386C02" w:rsidP="00386C02">
            <w:pPr>
              <w:ind w:right="0"/>
              <w:rPr>
                <w:color w:val="000000" w:themeColor="text1"/>
                <w:sz w:val="20"/>
              </w:rPr>
            </w:pPr>
            <w:r w:rsidRPr="00613593">
              <w:rPr>
                <w:color w:val="000000" w:themeColor="text1"/>
                <w:sz w:val="20"/>
              </w:rPr>
              <w:t>63</w:t>
            </w:r>
          </w:p>
        </w:tc>
        <w:tc>
          <w:tcPr>
            <w:tcW w:w="1070" w:type="dxa"/>
            <w:tcBorders>
              <w:top w:val="nil"/>
              <w:left w:val="nil"/>
              <w:bottom w:val="single" w:sz="4" w:space="0" w:color="auto"/>
              <w:right w:val="single" w:sz="4" w:space="0" w:color="auto"/>
            </w:tcBorders>
            <w:shd w:val="clear" w:color="auto" w:fill="auto"/>
            <w:vAlign w:val="center"/>
          </w:tcPr>
          <w:p w14:paraId="20442275" w14:textId="77777777" w:rsidR="00386C02" w:rsidRPr="00613593" w:rsidRDefault="00386C02" w:rsidP="00386C02">
            <w:pPr>
              <w:ind w:right="0"/>
              <w:rPr>
                <w:color w:val="000000" w:themeColor="text1"/>
                <w:sz w:val="20"/>
              </w:rPr>
            </w:pPr>
            <w:r w:rsidRPr="00613593">
              <w:rPr>
                <w:color w:val="000000" w:themeColor="text1"/>
                <w:sz w:val="20"/>
              </w:rPr>
              <w:t>63</w:t>
            </w:r>
          </w:p>
        </w:tc>
        <w:tc>
          <w:tcPr>
            <w:tcW w:w="1070" w:type="dxa"/>
            <w:tcBorders>
              <w:top w:val="nil"/>
              <w:left w:val="nil"/>
              <w:bottom w:val="single" w:sz="4" w:space="0" w:color="auto"/>
              <w:right w:val="single" w:sz="4" w:space="0" w:color="auto"/>
            </w:tcBorders>
            <w:shd w:val="clear" w:color="auto" w:fill="auto"/>
            <w:vAlign w:val="center"/>
          </w:tcPr>
          <w:p w14:paraId="70EA96E0" w14:textId="77777777" w:rsidR="00386C02" w:rsidRPr="00613593" w:rsidRDefault="00386C02" w:rsidP="00386C02">
            <w:pPr>
              <w:ind w:right="0"/>
              <w:rPr>
                <w:color w:val="000000" w:themeColor="text1"/>
                <w:sz w:val="20"/>
              </w:rPr>
            </w:pPr>
            <w:r w:rsidRPr="00613593">
              <w:rPr>
                <w:color w:val="000000" w:themeColor="text1"/>
                <w:sz w:val="20"/>
              </w:rPr>
              <w:t>63</w:t>
            </w:r>
          </w:p>
        </w:tc>
        <w:tc>
          <w:tcPr>
            <w:tcW w:w="1070" w:type="dxa"/>
            <w:tcBorders>
              <w:top w:val="nil"/>
              <w:left w:val="nil"/>
              <w:bottom w:val="single" w:sz="4" w:space="0" w:color="auto"/>
              <w:right w:val="single" w:sz="4" w:space="0" w:color="auto"/>
            </w:tcBorders>
            <w:shd w:val="clear" w:color="auto" w:fill="auto"/>
            <w:vAlign w:val="center"/>
          </w:tcPr>
          <w:p w14:paraId="72AB0E4D" w14:textId="77777777" w:rsidR="00386C02" w:rsidRPr="00613593" w:rsidRDefault="00386C02" w:rsidP="00386C02">
            <w:pPr>
              <w:ind w:right="0"/>
              <w:rPr>
                <w:color w:val="000000" w:themeColor="text1"/>
                <w:sz w:val="20"/>
              </w:rPr>
            </w:pPr>
            <w:r w:rsidRPr="00613593">
              <w:rPr>
                <w:color w:val="000000" w:themeColor="text1"/>
                <w:sz w:val="20"/>
              </w:rPr>
              <w:t>63</w:t>
            </w:r>
          </w:p>
        </w:tc>
        <w:tc>
          <w:tcPr>
            <w:tcW w:w="1070" w:type="dxa"/>
            <w:tcBorders>
              <w:top w:val="nil"/>
              <w:left w:val="nil"/>
              <w:bottom w:val="single" w:sz="4" w:space="0" w:color="auto"/>
              <w:right w:val="single" w:sz="4" w:space="0" w:color="auto"/>
            </w:tcBorders>
            <w:shd w:val="clear" w:color="auto" w:fill="auto"/>
            <w:vAlign w:val="center"/>
          </w:tcPr>
          <w:p w14:paraId="275094CA" w14:textId="77777777" w:rsidR="00386C02" w:rsidRPr="00613593" w:rsidRDefault="00386C02" w:rsidP="00386C02">
            <w:pPr>
              <w:ind w:right="0"/>
              <w:rPr>
                <w:color w:val="000000" w:themeColor="text1"/>
                <w:sz w:val="20"/>
              </w:rPr>
            </w:pPr>
            <w:r w:rsidRPr="00613593">
              <w:rPr>
                <w:color w:val="000000" w:themeColor="text1"/>
                <w:sz w:val="20"/>
              </w:rPr>
              <w:t>63</w:t>
            </w:r>
          </w:p>
        </w:tc>
        <w:tc>
          <w:tcPr>
            <w:tcW w:w="1070" w:type="dxa"/>
            <w:tcBorders>
              <w:top w:val="nil"/>
              <w:left w:val="nil"/>
              <w:bottom w:val="single" w:sz="4" w:space="0" w:color="auto"/>
              <w:right w:val="single" w:sz="4" w:space="0" w:color="auto"/>
            </w:tcBorders>
            <w:shd w:val="clear" w:color="auto" w:fill="auto"/>
            <w:vAlign w:val="center"/>
          </w:tcPr>
          <w:p w14:paraId="5968C3C0" w14:textId="77777777" w:rsidR="00386C02" w:rsidRPr="00613593" w:rsidRDefault="00386C02" w:rsidP="00386C02">
            <w:pPr>
              <w:ind w:right="0"/>
              <w:rPr>
                <w:color w:val="000000" w:themeColor="text1"/>
                <w:sz w:val="20"/>
              </w:rPr>
            </w:pPr>
            <w:r w:rsidRPr="00613593">
              <w:rPr>
                <w:color w:val="000000" w:themeColor="text1"/>
                <w:sz w:val="20"/>
              </w:rPr>
              <w:t>63</w:t>
            </w:r>
          </w:p>
        </w:tc>
        <w:tc>
          <w:tcPr>
            <w:tcW w:w="1070" w:type="dxa"/>
            <w:tcBorders>
              <w:top w:val="nil"/>
              <w:left w:val="nil"/>
              <w:bottom w:val="single" w:sz="4" w:space="0" w:color="auto"/>
              <w:right w:val="single" w:sz="4" w:space="0" w:color="auto"/>
            </w:tcBorders>
            <w:shd w:val="clear" w:color="auto" w:fill="auto"/>
            <w:vAlign w:val="center"/>
          </w:tcPr>
          <w:p w14:paraId="232A89B3" w14:textId="77777777" w:rsidR="00386C02" w:rsidRPr="00613593" w:rsidRDefault="00386C02" w:rsidP="00386C02">
            <w:pPr>
              <w:ind w:right="0"/>
              <w:rPr>
                <w:color w:val="000000" w:themeColor="text1"/>
                <w:sz w:val="20"/>
              </w:rPr>
            </w:pPr>
            <w:r w:rsidRPr="00613593">
              <w:rPr>
                <w:color w:val="000000" w:themeColor="text1"/>
                <w:sz w:val="20"/>
              </w:rPr>
              <w:t>63</w:t>
            </w:r>
          </w:p>
        </w:tc>
        <w:tc>
          <w:tcPr>
            <w:tcW w:w="1070" w:type="dxa"/>
            <w:tcBorders>
              <w:top w:val="nil"/>
              <w:left w:val="nil"/>
              <w:bottom w:val="single" w:sz="4" w:space="0" w:color="auto"/>
              <w:right w:val="single" w:sz="4" w:space="0" w:color="auto"/>
            </w:tcBorders>
            <w:shd w:val="clear" w:color="auto" w:fill="auto"/>
            <w:vAlign w:val="center"/>
          </w:tcPr>
          <w:p w14:paraId="31F14F8D" w14:textId="77777777" w:rsidR="00386C02" w:rsidRPr="00613593" w:rsidRDefault="00386C02" w:rsidP="00386C02">
            <w:pPr>
              <w:ind w:right="0"/>
              <w:rPr>
                <w:color w:val="000000" w:themeColor="text1"/>
                <w:sz w:val="20"/>
              </w:rPr>
            </w:pPr>
            <w:r w:rsidRPr="00613593">
              <w:rPr>
                <w:color w:val="000000" w:themeColor="text1"/>
                <w:sz w:val="20"/>
              </w:rPr>
              <w:t>63</w:t>
            </w:r>
          </w:p>
        </w:tc>
        <w:tc>
          <w:tcPr>
            <w:tcW w:w="1070" w:type="dxa"/>
            <w:tcBorders>
              <w:top w:val="nil"/>
              <w:left w:val="nil"/>
              <w:bottom w:val="single" w:sz="4" w:space="0" w:color="auto"/>
              <w:right w:val="single" w:sz="4" w:space="0" w:color="auto"/>
            </w:tcBorders>
            <w:shd w:val="clear" w:color="auto" w:fill="auto"/>
            <w:vAlign w:val="center"/>
          </w:tcPr>
          <w:p w14:paraId="11859E8E" w14:textId="77777777" w:rsidR="00386C02" w:rsidRPr="00613593" w:rsidRDefault="00386C02" w:rsidP="00386C02">
            <w:pPr>
              <w:ind w:right="0"/>
              <w:rPr>
                <w:color w:val="000000" w:themeColor="text1"/>
                <w:sz w:val="20"/>
              </w:rPr>
            </w:pPr>
            <w:r w:rsidRPr="00613593">
              <w:rPr>
                <w:color w:val="000000" w:themeColor="text1"/>
                <w:sz w:val="20"/>
              </w:rPr>
              <w:t>63</w:t>
            </w:r>
          </w:p>
        </w:tc>
        <w:tc>
          <w:tcPr>
            <w:tcW w:w="1070" w:type="dxa"/>
            <w:tcBorders>
              <w:top w:val="nil"/>
              <w:left w:val="nil"/>
              <w:bottom w:val="single" w:sz="4" w:space="0" w:color="auto"/>
              <w:right w:val="single" w:sz="4" w:space="0" w:color="auto"/>
            </w:tcBorders>
            <w:shd w:val="clear" w:color="auto" w:fill="auto"/>
            <w:vAlign w:val="center"/>
          </w:tcPr>
          <w:p w14:paraId="4E206841" w14:textId="77777777" w:rsidR="00386C02" w:rsidRPr="00613593" w:rsidRDefault="00386C02" w:rsidP="00386C02">
            <w:pPr>
              <w:ind w:right="0"/>
              <w:rPr>
                <w:color w:val="000000" w:themeColor="text1"/>
                <w:sz w:val="20"/>
              </w:rPr>
            </w:pPr>
            <w:r w:rsidRPr="00613593">
              <w:rPr>
                <w:color w:val="000000" w:themeColor="text1"/>
                <w:sz w:val="20"/>
              </w:rPr>
              <w:t>63</w:t>
            </w:r>
          </w:p>
        </w:tc>
        <w:tc>
          <w:tcPr>
            <w:tcW w:w="1070" w:type="dxa"/>
            <w:tcBorders>
              <w:top w:val="nil"/>
              <w:left w:val="nil"/>
              <w:bottom w:val="single" w:sz="4" w:space="0" w:color="auto"/>
              <w:right w:val="single" w:sz="4" w:space="0" w:color="auto"/>
            </w:tcBorders>
            <w:shd w:val="clear" w:color="auto" w:fill="auto"/>
            <w:vAlign w:val="center"/>
          </w:tcPr>
          <w:p w14:paraId="4C4C6812" w14:textId="77777777" w:rsidR="00386C02" w:rsidRPr="00613593" w:rsidRDefault="00386C02" w:rsidP="00386C02">
            <w:pPr>
              <w:ind w:right="0"/>
              <w:rPr>
                <w:color w:val="000000" w:themeColor="text1"/>
                <w:sz w:val="20"/>
              </w:rPr>
            </w:pPr>
            <w:r w:rsidRPr="00613593">
              <w:rPr>
                <w:color w:val="000000" w:themeColor="text1"/>
                <w:sz w:val="20"/>
              </w:rPr>
              <w:t>63</w:t>
            </w:r>
          </w:p>
        </w:tc>
      </w:tr>
      <w:tr w:rsidR="00386C02" w:rsidRPr="00613593" w14:paraId="66D0ABF3"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2571B461" w14:textId="77777777" w:rsidR="00386C02" w:rsidRPr="00613593" w:rsidRDefault="00386C02" w:rsidP="00386C02">
            <w:pPr>
              <w:ind w:right="0"/>
              <w:jc w:val="left"/>
              <w:rPr>
                <w:color w:val="000000" w:themeColor="text1"/>
                <w:sz w:val="20"/>
                <w:lang w:eastAsia="ru-RU"/>
              </w:rPr>
            </w:pPr>
            <w:r w:rsidRPr="00613593">
              <w:rPr>
                <w:color w:val="000000" w:themeColor="text1"/>
                <w:sz w:val="20"/>
                <w:lang w:eastAsia="ru-RU"/>
              </w:rPr>
              <w:t>Всего нормативная утечка,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1621C030" w14:textId="77777777" w:rsidR="00386C02" w:rsidRPr="00613593" w:rsidRDefault="00386C02" w:rsidP="00386C02">
            <w:pPr>
              <w:ind w:right="0"/>
              <w:rPr>
                <w:color w:val="000000" w:themeColor="text1"/>
                <w:sz w:val="20"/>
              </w:rPr>
            </w:pPr>
            <w:r w:rsidRPr="00613593">
              <w:rPr>
                <w:color w:val="000000" w:themeColor="text1"/>
                <w:sz w:val="20"/>
              </w:rPr>
              <w:t>11,27</w:t>
            </w:r>
          </w:p>
        </w:tc>
        <w:tc>
          <w:tcPr>
            <w:tcW w:w="1071" w:type="dxa"/>
            <w:tcBorders>
              <w:top w:val="nil"/>
              <w:left w:val="nil"/>
              <w:bottom w:val="single" w:sz="4" w:space="0" w:color="auto"/>
              <w:right w:val="single" w:sz="4" w:space="0" w:color="auto"/>
            </w:tcBorders>
            <w:shd w:val="clear" w:color="auto" w:fill="auto"/>
            <w:vAlign w:val="center"/>
            <w:hideMark/>
          </w:tcPr>
          <w:p w14:paraId="27D6A7D6" w14:textId="77777777" w:rsidR="00386C02" w:rsidRPr="00613593" w:rsidRDefault="00386C02" w:rsidP="00386C02">
            <w:pPr>
              <w:ind w:right="0"/>
              <w:rPr>
                <w:color w:val="000000" w:themeColor="text1"/>
                <w:sz w:val="20"/>
              </w:rPr>
            </w:pPr>
            <w:r w:rsidRPr="00613593">
              <w:rPr>
                <w:color w:val="000000" w:themeColor="text1"/>
                <w:sz w:val="20"/>
              </w:rPr>
              <w:t>11,37</w:t>
            </w:r>
          </w:p>
        </w:tc>
        <w:tc>
          <w:tcPr>
            <w:tcW w:w="1071" w:type="dxa"/>
            <w:tcBorders>
              <w:top w:val="nil"/>
              <w:left w:val="nil"/>
              <w:bottom w:val="single" w:sz="4" w:space="0" w:color="auto"/>
              <w:right w:val="single" w:sz="4" w:space="0" w:color="auto"/>
            </w:tcBorders>
            <w:shd w:val="clear" w:color="auto" w:fill="auto"/>
            <w:vAlign w:val="center"/>
            <w:hideMark/>
          </w:tcPr>
          <w:p w14:paraId="70F191A2" w14:textId="77777777" w:rsidR="00386C02" w:rsidRPr="00613593" w:rsidRDefault="00386C02" w:rsidP="00386C02">
            <w:pPr>
              <w:ind w:right="0"/>
              <w:rPr>
                <w:color w:val="000000" w:themeColor="text1"/>
                <w:sz w:val="20"/>
              </w:rPr>
            </w:pPr>
            <w:r w:rsidRPr="00613593">
              <w:rPr>
                <w:color w:val="000000" w:themeColor="text1"/>
                <w:sz w:val="20"/>
              </w:rPr>
              <w:t>11,40</w:t>
            </w:r>
          </w:p>
        </w:tc>
        <w:tc>
          <w:tcPr>
            <w:tcW w:w="1071" w:type="dxa"/>
            <w:tcBorders>
              <w:top w:val="nil"/>
              <w:left w:val="nil"/>
              <w:bottom w:val="single" w:sz="4" w:space="0" w:color="auto"/>
              <w:right w:val="single" w:sz="4" w:space="0" w:color="auto"/>
            </w:tcBorders>
            <w:shd w:val="clear" w:color="auto" w:fill="auto"/>
            <w:vAlign w:val="center"/>
            <w:hideMark/>
          </w:tcPr>
          <w:p w14:paraId="7E6CEC55" w14:textId="77777777" w:rsidR="00386C02" w:rsidRPr="00613593" w:rsidRDefault="00386C02" w:rsidP="00386C02">
            <w:pPr>
              <w:ind w:right="0"/>
              <w:rPr>
                <w:color w:val="000000" w:themeColor="text1"/>
                <w:sz w:val="20"/>
              </w:rPr>
            </w:pPr>
            <w:r w:rsidRPr="00613593">
              <w:rPr>
                <w:color w:val="000000" w:themeColor="text1"/>
                <w:sz w:val="20"/>
              </w:rPr>
              <w:t>11,93</w:t>
            </w:r>
          </w:p>
        </w:tc>
        <w:tc>
          <w:tcPr>
            <w:tcW w:w="1070" w:type="dxa"/>
            <w:tcBorders>
              <w:top w:val="nil"/>
              <w:left w:val="nil"/>
              <w:bottom w:val="single" w:sz="4" w:space="0" w:color="auto"/>
              <w:right w:val="single" w:sz="4" w:space="0" w:color="auto"/>
            </w:tcBorders>
            <w:shd w:val="clear" w:color="auto" w:fill="auto"/>
            <w:vAlign w:val="center"/>
            <w:hideMark/>
          </w:tcPr>
          <w:p w14:paraId="33B37C14" w14:textId="77777777" w:rsidR="00386C02" w:rsidRPr="00613593" w:rsidRDefault="00386C02" w:rsidP="00386C02">
            <w:pPr>
              <w:ind w:right="0"/>
              <w:rPr>
                <w:color w:val="000000" w:themeColor="text1"/>
                <w:sz w:val="20"/>
              </w:rPr>
            </w:pPr>
            <w:r w:rsidRPr="00613593">
              <w:rPr>
                <w:color w:val="000000" w:themeColor="text1"/>
                <w:sz w:val="20"/>
              </w:rPr>
              <w:t>11,96</w:t>
            </w:r>
          </w:p>
        </w:tc>
        <w:tc>
          <w:tcPr>
            <w:tcW w:w="1070" w:type="dxa"/>
            <w:tcBorders>
              <w:top w:val="nil"/>
              <w:left w:val="nil"/>
              <w:bottom w:val="single" w:sz="4" w:space="0" w:color="auto"/>
              <w:right w:val="single" w:sz="4" w:space="0" w:color="auto"/>
            </w:tcBorders>
            <w:shd w:val="clear" w:color="auto" w:fill="auto"/>
            <w:vAlign w:val="center"/>
            <w:hideMark/>
          </w:tcPr>
          <w:p w14:paraId="07ABE735" w14:textId="77777777" w:rsidR="00386C02" w:rsidRPr="00613593" w:rsidRDefault="00386C02" w:rsidP="00386C02">
            <w:pPr>
              <w:ind w:right="0"/>
              <w:rPr>
                <w:color w:val="000000" w:themeColor="text1"/>
                <w:sz w:val="20"/>
              </w:rPr>
            </w:pPr>
            <w:r w:rsidRPr="00613593">
              <w:rPr>
                <w:color w:val="000000" w:themeColor="text1"/>
                <w:sz w:val="20"/>
              </w:rPr>
              <w:t>12,03</w:t>
            </w:r>
          </w:p>
        </w:tc>
        <w:tc>
          <w:tcPr>
            <w:tcW w:w="1070" w:type="dxa"/>
            <w:tcBorders>
              <w:top w:val="nil"/>
              <w:left w:val="nil"/>
              <w:bottom w:val="single" w:sz="4" w:space="0" w:color="auto"/>
              <w:right w:val="single" w:sz="4" w:space="0" w:color="auto"/>
            </w:tcBorders>
            <w:shd w:val="clear" w:color="auto" w:fill="auto"/>
            <w:vAlign w:val="center"/>
            <w:hideMark/>
          </w:tcPr>
          <w:p w14:paraId="68D18ADB" w14:textId="77777777" w:rsidR="00386C02" w:rsidRPr="00613593" w:rsidRDefault="00386C02" w:rsidP="00386C02">
            <w:pPr>
              <w:ind w:right="0"/>
              <w:rPr>
                <w:color w:val="000000" w:themeColor="text1"/>
                <w:sz w:val="20"/>
              </w:rPr>
            </w:pPr>
            <w:r w:rsidRPr="00613593">
              <w:rPr>
                <w:color w:val="000000" w:themeColor="text1"/>
                <w:sz w:val="20"/>
              </w:rPr>
              <w:t>12,03</w:t>
            </w:r>
          </w:p>
        </w:tc>
        <w:tc>
          <w:tcPr>
            <w:tcW w:w="1070" w:type="dxa"/>
            <w:tcBorders>
              <w:top w:val="nil"/>
              <w:left w:val="nil"/>
              <w:bottom w:val="single" w:sz="4" w:space="0" w:color="auto"/>
              <w:right w:val="single" w:sz="4" w:space="0" w:color="auto"/>
            </w:tcBorders>
            <w:shd w:val="clear" w:color="auto" w:fill="auto"/>
            <w:vAlign w:val="center"/>
            <w:hideMark/>
          </w:tcPr>
          <w:p w14:paraId="49C8F303" w14:textId="77777777" w:rsidR="00386C02" w:rsidRPr="00613593" w:rsidRDefault="00386C02" w:rsidP="00386C02">
            <w:pPr>
              <w:ind w:right="0"/>
              <w:rPr>
                <w:color w:val="000000" w:themeColor="text1"/>
                <w:sz w:val="20"/>
              </w:rPr>
            </w:pPr>
            <w:r w:rsidRPr="00613593">
              <w:rPr>
                <w:color w:val="000000" w:themeColor="text1"/>
                <w:sz w:val="20"/>
              </w:rPr>
              <w:t>12,17</w:t>
            </w:r>
          </w:p>
        </w:tc>
        <w:tc>
          <w:tcPr>
            <w:tcW w:w="1070" w:type="dxa"/>
            <w:tcBorders>
              <w:top w:val="nil"/>
              <w:left w:val="nil"/>
              <w:bottom w:val="single" w:sz="4" w:space="0" w:color="auto"/>
              <w:right w:val="single" w:sz="4" w:space="0" w:color="auto"/>
            </w:tcBorders>
            <w:shd w:val="clear" w:color="auto" w:fill="auto"/>
            <w:vAlign w:val="center"/>
            <w:hideMark/>
          </w:tcPr>
          <w:p w14:paraId="3D1F92CE" w14:textId="77777777" w:rsidR="00386C02" w:rsidRPr="00613593" w:rsidRDefault="00386C02" w:rsidP="00386C02">
            <w:pPr>
              <w:ind w:right="0"/>
              <w:rPr>
                <w:color w:val="000000" w:themeColor="text1"/>
                <w:sz w:val="20"/>
              </w:rPr>
            </w:pPr>
            <w:r w:rsidRPr="00613593">
              <w:rPr>
                <w:color w:val="000000" w:themeColor="text1"/>
                <w:sz w:val="20"/>
              </w:rPr>
              <w:t>12,33</w:t>
            </w:r>
          </w:p>
        </w:tc>
        <w:tc>
          <w:tcPr>
            <w:tcW w:w="1070" w:type="dxa"/>
            <w:tcBorders>
              <w:top w:val="nil"/>
              <w:left w:val="nil"/>
              <w:bottom w:val="single" w:sz="4" w:space="0" w:color="auto"/>
              <w:right w:val="single" w:sz="4" w:space="0" w:color="auto"/>
            </w:tcBorders>
            <w:shd w:val="clear" w:color="auto" w:fill="auto"/>
            <w:vAlign w:val="center"/>
            <w:hideMark/>
          </w:tcPr>
          <w:p w14:paraId="7F4FC512" w14:textId="77777777" w:rsidR="00386C02" w:rsidRPr="00613593" w:rsidRDefault="00386C02" w:rsidP="00386C02">
            <w:pPr>
              <w:ind w:right="0"/>
              <w:rPr>
                <w:color w:val="000000" w:themeColor="text1"/>
                <w:sz w:val="20"/>
              </w:rPr>
            </w:pPr>
            <w:r w:rsidRPr="00613593">
              <w:rPr>
                <w:color w:val="000000" w:themeColor="text1"/>
                <w:sz w:val="20"/>
              </w:rPr>
              <w:t>12,52</w:t>
            </w:r>
          </w:p>
        </w:tc>
        <w:tc>
          <w:tcPr>
            <w:tcW w:w="1070" w:type="dxa"/>
            <w:tcBorders>
              <w:top w:val="nil"/>
              <w:left w:val="nil"/>
              <w:bottom w:val="single" w:sz="4" w:space="0" w:color="auto"/>
              <w:right w:val="single" w:sz="4" w:space="0" w:color="auto"/>
            </w:tcBorders>
            <w:shd w:val="clear" w:color="auto" w:fill="auto"/>
            <w:vAlign w:val="center"/>
            <w:hideMark/>
          </w:tcPr>
          <w:p w14:paraId="32483462" w14:textId="77777777" w:rsidR="00386C02" w:rsidRPr="00613593" w:rsidRDefault="00386C02" w:rsidP="00386C02">
            <w:pPr>
              <w:ind w:right="0"/>
              <w:rPr>
                <w:color w:val="000000" w:themeColor="text1"/>
                <w:sz w:val="20"/>
              </w:rPr>
            </w:pPr>
            <w:r w:rsidRPr="00613593">
              <w:rPr>
                <w:color w:val="000000" w:themeColor="text1"/>
                <w:sz w:val="20"/>
              </w:rPr>
              <w:t>12,71</w:t>
            </w:r>
          </w:p>
        </w:tc>
        <w:tc>
          <w:tcPr>
            <w:tcW w:w="1070" w:type="dxa"/>
            <w:tcBorders>
              <w:top w:val="nil"/>
              <w:left w:val="nil"/>
              <w:bottom w:val="single" w:sz="4" w:space="0" w:color="auto"/>
              <w:right w:val="single" w:sz="4" w:space="0" w:color="auto"/>
            </w:tcBorders>
            <w:shd w:val="clear" w:color="auto" w:fill="auto"/>
            <w:vAlign w:val="center"/>
            <w:hideMark/>
          </w:tcPr>
          <w:p w14:paraId="170E5C5C" w14:textId="77777777" w:rsidR="00386C02" w:rsidRPr="00613593" w:rsidRDefault="00386C02" w:rsidP="00386C02">
            <w:pPr>
              <w:ind w:right="0"/>
              <w:rPr>
                <w:color w:val="000000" w:themeColor="text1"/>
                <w:sz w:val="20"/>
              </w:rPr>
            </w:pPr>
            <w:r w:rsidRPr="00613593">
              <w:rPr>
                <w:color w:val="000000" w:themeColor="text1"/>
                <w:sz w:val="20"/>
              </w:rPr>
              <w:t>12,87</w:t>
            </w:r>
          </w:p>
        </w:tc>
        <w:tc>
          <w:tcPr>
            <w:tcW w:w="1070" w:type="dxa"/>
            <w:tcBorders>
              <w:top w:val="nil"/>
              <w:left w:val="nil"/>
              <w:bottom w:val="single" w:sz="4" w:space="0" w:color="auto"/>
              <w:right w:val="single" w:sz="4" w:space="0" w:color="auto"/>
            </w:tcBorders>
            <w:shd w:val="clear" w:color="auto" w:fill="auto"/>
            <w:vAlign w:val="center"/>
            <w:hideMark/>
          </w:tcPr>
          <w:p w14:paraId="1CF9F736" w14:textId="77777777" w:rsidR="00386C02" w:rsidRPr="00613593" w:rsidRDefault="00386C02" w:rsidP="00386C02">
            <w:pPr>
              <w:ind w:right="0"/>
              <w:rPr>
                <w:color w:val="000000" w:themeColor="text1"/>
                <w:sz w:val="20"/>
              </w:rPr>
            </w:pPr>
            <w:r w:rsidRPr="00613593">
              <w:rPr>
                <w:color w:val="000000" w:themeColor="text1"/>
                <w:sz w:val="20"/>
              </w:rPr>
              <w:t>13,01</w:t>
            </w:r>
          </w:p>
        </w:tc>
        <w:tc>
          <w:tcPr>
            <w:tcW w:w="1070" w:type="dxa"/>
            <w:tcBorders>
              <w:top w:val="nil"/>
              <w:left w:val="nil"/>
              <w:bottom w:val="single" w:sz="4" w:space="0" w:color="auto"/>
              <w:right w:val="single" w:sz="4" w:space="0" w:color="auto"/>
            </w:tcBorders>
            <w:shd w:val="clear" w:color="auto" w:fill="auto"/>
            <w:vAlign w:val="center"/>
            <w:hideMark/>
          </w:tcPr>
          <w:p w14:paraId="3C8D9887" w14:textId="77777777" w:rsidR="00386C02" w:rsidRPr="00613593" w:rsidRDefault="00386C02" w:rsidP="00386C02">
            <w:pPr>
              <w:ind w:right="0"/>
              <w:rPr>
                <w:color w:val="000000" w:themeColor="text1"/>
                <w:sz w:val="20"/>
              </w:rPr>
            </w:pPr>
            <w:r w:rsidRPr="00613593">
              <w:rPr>
                <w:color w:val="000000" w:themeColor="text1"/>
                <w:sz w:val="20"/>
              </w:rPr>
              <w:t>13,17</w:t>
            </w:r>
          </w:p>
        </w:tc>
        <w:tc>
          <w:tcPr>
            <w:tcW w:w="1070" w:type="dxa"/>
            <w:tcBorders>
              <w:top w:val="nil"/>
              <w:left w:val="nil"/>
              <w:bottom w:val="single" w:sz="4" w:space="0" w:color="auto"/>
              <w:right w:val="single" w:sz="4" w:space="0" w:color="auto"/>
            </w:tcBorders>
            <w:shd w:val="clear" w:color="auto" w:fill="auto"/>
            <w:vAlign w:val="center"/>
            <w:hideMark/>
          </w:tcPr>
          <w:p w14:paraId="1F213894" w14:textId="77777777" w:rsidR="00386C02" w:rsidRPr="00613593" w:rsidRDefault="00386C02" w:rsidP="00386C02">
            <w:pPr>
              <w:ind w:right="0"/>
              <w:rPr>
                <w:color w:val="000000" w:themeColor="text1"/>
                <w:sz w:val="20"/>
              </w:rPr>
            </w:pPr>
            <w:r w:rsidRPr="00613593">
              <w:rPr>
                <w:color w:val="000000" w:themeColor="text1"/>
                <w:sz w:val="20"/>
              </w:rPr>
              <w:t>13,31</w:t>
            </w:r>
          </w:p>
        </w:tc>
        <w:tc>
          <w:tcPr>
            <w:tcW w:w="1070" w:type="dxa"/>
            <w:tcBorders>
              <w:top w:val="nil"/>
              <w:left w:val="nil"/>
              <w:bottom w:val="single" w:sz="4" w:space="0" w:color="auto"/>
              <w:right w:val="single" w:sz="4" w:space="0" w:color="auto"/>
            </w:tcBorders>
            <w:shd w:val="clear" w:color="auto" w:fill="auto"/>
            <w:vAlign w:val="center"/>
            <w:hideMark/>
          </w:tcPr>
          <w:p w14:paraId="58844ED2" w14:textId="77777777" w:rsidR="00386C02" w:rsidRPr="00613593" w:rsidRDefault="00386C02" w:rsidP="00386C02">
            <w:pPr>
              <w:ind w:right="0"/>
              <w:rPr>
                <w:color w:val="000000" w:themeColor="text1"/>
                <w:sz w:val="20"/>
              </w:rPr>
            </w:pPr>
            <w:r w:rsidRPr="00613593">
              <w:rPr>
                <w:color w:val="000000" w:themeColor="text1"/>
                <w:sz w:val="20"/>
              </w:rPr>
              <w:t>13,46</w:t>
            </w:r>
          </w:p>
        </w:tc>
      </w:tr>
      <w:tr w:rsidR="00386C02" w:rsidRPr="00613593" w14:paraId="44C7FEC1"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6E616510" w14:textId="77777777" w:rsidR="00386C02" w:rsidRPr="00613593" w:rsidRDefault="00386C02" w:rsidP="00386C02">
            <w:pPr>
              <w:ind w:right="0" w:firstLineChars="200" w:firstLine="400"/>
              <w:jc w:val="left"/>
              <w:rPr>
                <w:color w:val="000000" w:themeColor="text1"/>
                <w:sz w:val="20"/>
                <w:lang w:eastAsia="ru-RU"/>
              </w:rPr>
            </w:pPr>
            <w:r w:rsidRPr="00613593">
              <w:rPr>
                <w:color w:val="000000" w:themeColor="text1"/>
                <w:sz w:val="20"/>
                <w:lang w:eastAsia="ru-RU"/>
              </w:rPr>
              <w:t>в том числе, нормативные утечки теплоносителя из теплосети,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296F0436" w14:textId="77777777" w:rsidR="00386C02" w:rsidRPr="00613593" w:rsidRDefault="00386C02" w:rsidP="00386C02">
            <w:pPr>
              <w:ind w:right="0"/>
              <w:rPr>
                <w:color w:val="000000" w:themeColor="text1"/>
                <w:sz w:val="20"/>
              </w:rPr>
            </w:pPr>
            <w:r w:rsidRPr="00613593">
              <w:rPr>
                <w:color w:val="000000" w:themeColor="text1"/>
                <w:sz w:val="20"/>
              </w:rPr>
              <w:t>3,98</w:t>
            </w:r>
          </w:p>
        </w:tc>
        <w:tc>
          <w:tcPr>
            <w:tcW w:w="1071" w:type="dxa"/>
            <w:tcBorders>
              <w:top w:val="nil"/>
              <w:left w:val="nil"/>
              <w:bottom w:val="single" w:sz="4" w:space="0" w:color="auto"/>
              <w:right w:val="single" w:sz="4" w:space="0" w:color="auto"/>
            </w:tcBorders>
            <w:shd w:val="clear" w:color="auto" w:fill="auto"/>
            <w:vAlign w:val="center"/>
            <w:hideMark/>
          </w:tcPr>
          <w:p w14:paraId="23014696" w14:textId="77777777" w:rsidR="00386C02" w:rsidRPr="00613593" w:rsidRDefault="00386C02" w:rsidP="00386C02">
            <w:pPr>
              <w:ind w:right="0"/>
              <w:rPr>
                <w:color w:val="000000" w:themeColor="text1"/>
                <w:sz w:val="20"/>
              </w:rPr>
            </w:pPr>
            <w:r w:rsidRPr="00613593">
              <w:rPr>
                <w:color w:val="000000" w:themeColor="text1"/>
                <w:sz w:val="20"/>
              </w:rPr>
              <w:t>3,98</w:t>
            </w:r>
          </w:p>
        </w:tc>
        <w:tc>
          <w:tcPr>
            <w:tcW w:w="1071" w:type="dxa"/>
            <w:tcBorders>
              <w:top w:val="nil"/>
              <w:left w:val="nil"/>
              <w:bottom w:val="single" w:sz="4" w:space="0" w:color="auto"/>
              <w:right w:val="single" w:sz="4" w:space="0" w:color="auto"/>
            </w:tcBorders>
            <w:shd w:val="clear" w:color="auto" w:fill="auto"/>
            <w:vAlign w:val="center"/>
            <w:hideMark/>
          </w:tcPr>
          <w:p w14:paraId="02FDC076" w14:textId="77777777" w:rsidR="00386C02" w:rsidRPr="00613593" w:rsidRDefault="00386C02" w:rsidP="00386C02">
            <w:pPr>
              <w:ind w:right="0"/>
              <w:rPr>
                <w:color w:val="000000" w:themeColor="text1"/>
                <w:sz w:val="20"/>
              </w:rPr>
            </w:pPr>
            <w:r w:rsidRPr="00613593">
              <w:rPr>
                <w:color w:val="000000" w:themeColor="text1"/>
                <w:sz w:val="20"/>
              </w:rPr>
              <w:t>3,98</w:t>
            </w:r>
          </w:p>
        </w:tc>
        <w:tc>
          <w:tcPr>
            <w:tcW w:w="1071" w:type="dxa"/>
            <w:tcBorders>
              <w:top w:val="nil"/>
              <w:left w:val="nil"/>
              <w:bottom w:val="single" w:sz="4" w:space="0" w:color="auto"/>
              <w:right w:val="single" w:sz="4" w:space="0" w:color="auto"/>
            </w:tcBorders>
            <w:shd w:val="clear" w:color="auto" w:fill="auto"/>
            <w:vAlign w:val="center"/>
            <w:hideMark/>
          </w:tcPr>
          <w:p w14:paraId="5BCD2BC8" w14:textId="77777777" w:rsidR="00386C02" w:rsidRPr="00613593" w:rsidRDefault="00386C02" w:rsidP="00386C02">
            <w:pPr>
              <w:ind w:right="0"/>
              <w:rPr>
                <w:color w:val="000000" w:themeColor="text1"/>
                <w:sz w:val="20"/>
              </w:rPr>
            </w:pPr>
            <w:r w:rsidRPr="00613593">
              <w:rPr>
                <w:color w:val="000000" w:themeColor="text1"/>
                <w:sz w:val="20"/>
              </w:rPr>
              <w:t>4,47</w:t>
            </w:r>
          </w:p>
        </w:tc>
        <w:tc>
          <w:tcPr>
            <w:tcW w:w="1070" w:type="dxa"/>
            <w:tcBorders>
              <w:top w:val="nil"/>
              <w:left w:val="nil"/>
              <w:bottom w:val="single" w:sz="4" w:space="0" w:color="auto"/>
              <w:right w:val="single" w:sz="4" w:space="0" w:color="auto"/>
            </w:tcBorders>
            <w:shd w:val="clear" w:color="auto" w:fill="auto"/>
            <w:vAlign w:val="center"/>
            <w:hideMark/>
          </w:tcPr>
          <w:p w14:paraId="69158B58" w14:textId="77777777" w:rsidR="00386C02" w:rsidRPr="00613593" w:rsidRDefault="00386C02" w:rsidP="00386C02">
            <w:pPr>
              <w:ind w:right="0"/>
              <w:rPr>
                <w:color w:val="000000" w:themeColor="text1"/>
                <w:sz w:val="20"/>
              </w:rPr>
            </w:pPr>
            <w:r w:rsidRPr="00613593">
              <w:rPr>
                <w:color w:val="000000" w:themeColor="text1"/>
                <w:sz w:val="20"/>
              </w:rPr>
              <w:t>4,47</w:t>
            </w:r>
          </w:p>
        </w:tc>
        <w:tc>
          <w:tcPr>
            <w:tcW w:w="1070" w:type="dxa"/>
            <w:tcBorders>
              <w:top w:val="nil"/>
              <w:left w:val="nil"/>
              <w:bottom w:val="single" w:sz="4" w:space="0" w:color="auto"/>
              <w:right w:val="single" w:sz="4" w:space="0" w:color="auto"/>
            </w:tcBorders>
            <w:shd w:val="clear" w:color="auto" w:fill="auto"/>
            <w:vAlign w:val="center"/>
            <w:hideMark/>
          </w:tcPr>
          <w:p w14:paraId="7A8FB131" w14:textId="77777777" w:rsidR="00386C02" w:rsidRPr="00613593" w:rsidRDefault="00386C02" w:rsidP="00386C02">
            <w:pPr>
              <w:ind w:right="0"/>
              <w:rPr>
                <w:color w:val="000000" w:themeColor="text1"/>
                <w:sz w:val="20"/>
              </w:rPr>
            </w:pPr>
            <w:r w:rsidRPr="00613593">
              <w:rPr>
                <w:color w:val="000000" w:themeColor="text1"/>
                <w:sz w:val="20"/>
              </w:rPr>
              <w:t>4,47</w:t>
            </w:r>
          </w:p>
        </w:tc>
        <w:tc>
          <w:tcPr>
            <w:tcW w:w="1070" w:type="dxa"/>
            <w:tcBorders>
              <w:top w:val="nil"/>
              <w:left w:val="nil"/>
              <w:bottom w:val="single" w:sz="4" w:space="0" w:color="auto"/>
              <w:right w:val="single" w:sz="4" w:space="0" w:color="auto"/>
            </w:tcBorders>
            <w:shd w:val="clear" w:color="auto" w:fill="auto"/>
            <w:vAlign w:val="center"/>
            <w:hideMark/>
          </w:tcPr>
          <w:p w14:paraId="758D9929" w14:textId="77777777" w:rsidR="00386C02" w:rsidRPr="00613593" w:rsidRDefault="00386C02" w:rsidP="00386C02">
            <w:pPr>
              <w:ind w:right="0"/>
              <w:rPr>
                <w:color w:val="000000" w:themeColor="text1"/>
                <w:sz w:val="20"/>
              </w:rPr>
            </w:pPr>
            <w:r w:rsidRPr="00613593">
              <w:rPr>
                <w:color w:val="000000" w:themeColor="text1"/>
                <w:sz w:val="20"/>
              </w:rPr>
              <w:t>4,47</w:t>
            </w:r>
          </w:p>
        </w:tc>
        <w:tc>
          <w:tcPr>
            <w:tcW w:w="1070" w:type="dxa"/>
            <w:tcBorders>
              <w:top w:val="nil"/>
              <w:left w:val="nil"/>
              <w:bottom w:val="single" w:sz="4" w:space="0" w:color="auto"/>
              <w:right w:val="single" w:sz="4" w:space="0" w:color="auto"/>
            </w:tcBorders>
            <w:shd w:val="clear" w:color="auto" w:fill="auto"/>
            <w:vAlign w:val="center"/>
            <w:hideMark/>
          </w:tcPr>
          <w:p w14:paraId="5439BD8B" w14:textId="77777777" w:rsidR="00386C02" w:rsidRPr="00613593" w:rsidRDefault="00386C02" w:rsidP="00386C02">
            <w:pPr>
              <w:ind w:right="0"/>
              <w:rPr>
                <w:color w:val="000000" w:themeColor="text1"/>
                <w:sz w:val="20"/>
              </w:rPr>
            </w:pPr>
            <w:r w:rsidRPr="00613593">
              <w:rPr>
                <w:color w:val="000000" w:themeColor="text1"/>
                <w:sz w:val="20"/>
              </w:rPr>
              <w:t>4,47</w:t>
            </w:r>
          </w:p>
        </w:tc>
        <w:tc>
          <w:tcPr>
            <w:tcW w:w="1070" w:type="dxa"/>
            <w:tcBorders>
              <w:top w:val="nil"/>
              <w:left w:val="nil"/>
              <w:bottom w:val="single" w:sz="4" w:space="0" w:color="auto"/>
              <w:right w:val="single" w:sz="4" w:space="0" w:color="auto"/>
            </w:tcBorders>
            <w:shd w:val="clear" w:color="auto" w:fill="auto"/>
            <w:vAlign w:val="center"/>
            <w:hideMark/>
          </w:tcPr>
          <w:p w14:paraId="46295CE1" w14:textId="77777777" w:rsidR="00386C02" w:rsidRPr="00613593" w:rsidRDefault="00386C02" w:rsidP="00386C02">
            <w:pPr>
              <w:ind w:right="0"/>
              <w:rPr>
                <w:color w:val="000000" w:themeColor="text1"/>
                <w:sz w:val="20"/>
              </w:rPr>
            </w:pPr>
            <w:r w:rsidRPr="00613593">
              <w:rPr>
                <w:color w:val="000000" w:themeColor="text1"/>
                <w:sz w:val="20"/>
              </w:rPr>
              <w:t>4,47</w:t>
            </w:r>
          </w:p>
        </w:tc>
        <w:tc>
          <w:tcPr>
            <w:tcW w:w="1070" w:type="dxa"/>
            <w:tcBorders>
              <w:top w:val="nil"/>
              <w:left w:val="nil"/>
              <w:bottom w:val="single" w:sz="4" w:space="0" w:color="auto"/>
              <w:right w:val="single" w:sz="4" w:space="0" w:color="auto"/>
            </w:tcBorders>
            <w:shd w:val="clear" w:color="auto" w:fill="auto"/>
            <w:vAlign w:val="center"/>
            <w:hideMark/>
          </w:tcPr>
          <w:p w14:paraId="3BDD0658" w14:textId="77777777" w:rsidR="00386C02" w:rsidRPr="00613593" w:rsidRDefault="00386C02" w:rsidP="00386C02">
            <w:pPr>
              <w:ind w:right="0"/>
              <w:rPr>
                <w:color w:val="000000" w:themeColor="text1"/>
                <w:sz w:val="20"/>
              </w:rPr>
            </w:pPr>
            <w:r w:rsidRPr="00613593">
              <w:rPr>
                <w:color w:val="000000" w:themeColor="text1"/>
                <w:sz w:val="20"/>
              </w:rPr>
              <w:t>4,47</w:t>
            </w:r>
          </w:p>
        </w:tc>
        <w:tc>
          <w:tcPr>
            <w:tcW w:w="1070" w:type="dxa"/>
            <w:tcBorders>
              <w:top w:val="nil"/>
              <w:left w:val="nil"/>
              <w:bottom w:val="single" w:sz="4" w:space="0" w:color="auto"/>
              <w:right w:val="single" w:sz="4" w:space="0" w:color="auto"/>
            </w:tcBorders>
            <w:shd w:val="clear" w:color="auto" w:fill="auto"/>
            <w:vAlign w:val="center"/>
            <w:hideMark/>
          </w:tcPr>
          <w:p w14:paraId="2949394F" w14:textId="77777777" w:rsidR="00386C02" w:rsidRPr="00613593" w:rsidRDefault="00386C02" w:rsidP="00386C02">
            <w:pPr>
              <w:ind w:right="0"/>
              <w:rPr>
                <w:color w:val="000000" w:themeColor="text1"/>
                <w:sz w:val="20"/>
              </w:rPr>
            </w:pPr>
            <w:r w:rsidRPr="00613593">
              <w:rPr>
                <w:color w:val="000000" w:themeColor="text1"/>
                <w:sz w:val="20"/>
              </w:rPr>
              <w:t>4,47</w:t>
            </w:r>
          </w:p>
        </w:tc>
        <w:tc>
          <w:tcPr>
            <w:tcW w:w="1070" w:type="dxa"/>
            <w:tcBorders>
              <w:top w:val="nil"/>
              <w:left w:val="nil"/>
              <w:bottom w:val="single" w:sz="4" w:space="0" w:color="auto"/>
              <w:right w:val="single" w:sz="4" w:space="0" w:color="auto"/>
            </w:tcBorders>
            <w:shd w:val="clear" w:color="auto" w:fill="auto"/>
            <w:vAlign w:val="center"/>
            <w:hideMark/>
          </w:tcPr>
          <w:p w14:paraId="79284F48" w14:textId="77777777" w:rsidR="00386C02" w:rsidRPr="00613593" w:rsidRDefault="00386C02" w:rsidP="00386C02">
            <w:pPr>
              <w:ind w:right="0"/>
              <w:rPr>
                <w:color w:val="000000" w:themeColor="text1"/>
                <w:sz w:val="20"/>
              </w:rPr>
            </w:pPr>
            <w:r w:rsidRPr="00613593">
              <w:rPr>
                <w:color w:val="000000" w:themeColor="text1"/>
                <w:sz w:val="20"/>
              </w:rPr>
              <w:t>4,47</w:t>
            </w:r>
          </w:p>
        </w:tc>
        <w:tc>
          <w:tcPr>
            <w:tcW w:w="1070" w:type="dxa"/>
            <w:tcBorders>
              <w:top w:val="nil"/>
              <w:left w:val="nil"/>
              <w:bottom w:val="single" w:sz="4" w:space="0" w:color="auto"/>
              <w:right w:val="single" w:sz="4" w:space="0" w:color="auto"/>
            </w:tcBorders>
            <w:shd w:val="clear" w:color="auto" w:fill="auto"/>
            <w:vAlign w:val="center"/>
            <w:hideMark/>
          </w:tcPr>
          <w:p w14:paraId="1A767738" w14:textId="77777777" w:rsidR="00386C02" w:rsidRPr="00613593" w:rsidRDefault="00386C02" w:rsidP="00386C02">
            <w:pPr>
              <w:ind w:right="0"/>
              <w:rPr>
                <w:color w:val="000000" w:themeColor="text1"/>
                <w:sz w:val="20"/>
              </w:rPr>
            </w:pPr>
            <w:r w:rsidRPr="00613593">
              <w:rPr>
                <w:color w:val="000000" w:themeColor="text1"/>
                <w:sz w:val="20"/>
              </w:rPr>
              <w:t>4,47</w:t>
            </w:r>
          </w:p>
        </w:tc>
        <w:tc>
          <w:tcPr>
            <w:tcW w:w="1070" w:type="dxa"/>
            <w:tcBorders>
              <w:top w:val="nil"/>
              <w:left w:val="nil"/>
              <w:bottom w:val="single" w:sz="4" w:space="0" w:color="auto"/>
              <w:right w:val="single" w:sz="4" w:space="0" w:color="auto"/>
            </w:tcBorders>
            <w:shd w:val="clear" w:color="auto" w:fill="auto"/>
            <w:vAlign w:val="center"/>
            <w:hideMark/>
          </w:tcPr>
          <w:p w14:paraId="4DC84EC6" w14:textId="77777777" w:rsidR="00386C02" w:rsidRPr="00613593" w:rsidRDefault="00386C02" w:rsidP="00386C02">
            <w:pPr>
              <w:ind w:right="0"/>
              <w:rPr>
                <w:color w:val="000000" w:themeColor="text1"/>
                <w:sz w:val="20"/>
              </w:rPr>
            </w:pPr>
            <w:r w:rsidRPr="00613593">
              <w:rPr>
                <w:color w:val="000000" w:themeColor="text1"/>
                <w:sz w:val="20"/>
              </w:rPr>
              <w:t>4,47</w:t>
            </w:r>
          </w:p>
        </w:tc>
        <w:tc>
          <w:tcPr>
            <w:tcW w:w="1070" w:type="dxa"/>
            <w:tcBorders>
              <w:top w:val="nil"/>
              <w:left w:val="nil"/>
              <w:bottom w:val="single" w:sz="4" w:space="0" w:color="auto"/>
              <w:right w:val="single" w:sz="4" w:space="0" w:color="auto"/>
            </w:tcBorders>
            <w:shd w:val="clear" w:color="auto" w:fill="auto"/>
            <w:vAlign w:val="center"/>
            <w:hideMark/>
          </w:tcPr>
          <w:p w14:paraId="1882DAF2" w14:textId="77777777" w:rsidR="00386C02" w:rsidRPr="00613593" w:rsidRDefault="00386C02" w:rsidP="00386C02">
            <w:pPr>
              <w:ind w:right="0"/>
              <w:rPr>
                <w:color w:val="000000" w:themeColor="text1"/>
                <w:sz w:val="20"/>
              </w:rPr>
            </w:pPr>
            <w:r w:rsidRPr="00613593">
              <w:rPr>
                <w:color w:val="000000" w:themeColor="text1"/>
                <w:sz w:val="20"/>
              </w:rPr>
              <w:t>4,47</w:t>
            </w:r>
          </w:p>
        </w:tc>
        <w:tc>
          <w:tcPr>
            <w:tcW w:w="1070" w:type="dxa"/>
            <w:tcBorders>
              <w:top w:val="nil"/>
              <w:left w:val="nil"/>
              <w:bottom w:val="single" w:sz="4" w:space="0" w:color="auto"/>
              <w:right w:val="single" w:sz="4" w:space="0" w:color="auto"/>
            </w:tcBorders>
            <w:shd w:val="clear" w:color="auto" w:fill="auto"/>
            <w:vAlign w:val="center"/>
            <w:hideMark/>
          </w:tcPr>
          <w:p w14:paraId="6F1647A9" w14:textId="77777777" w:rsidR="00386C02" w:rsidRPr="00613593" w:rsidRDefault="00386C02" w:rsidP="00386C02">
            <w:pPr>
              <w:ind w:right="0"/>
              <w:rPr>
                <w:color w:val="000000" w:themeColor="text1"/>
                <w:sz w:val="20"/>
              </w:rPr>
            </w:pPr>
            <w:r w:rsidRPr="00613593">
              <w:rPr>
                <w:color w:val="000000" w:themeColor="text1"/>
                <w:sz w:val="20"/>
              </w:rPr>
              <w:t>4,47</w:t>
            </w:r>
          </w:p>
        </w:tc>
      </w:tr>
      <w:tr w:rsidR="00386C02" w:rsidRPr="00613593" w14:paraId="74F0261C"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4784FC5E" w14:textId="77777777" w:rsidR="00386C02" w:rsidRPr="00613593" w:rsidRDefault="00386C02" w:rsidP="00386C02">
            <w:pPr>
              <w:ind w:right="0" w:firstLineChars="200" w:firstLine="400"/>
              <w:jc w:val="left"/>
              <w:rPr>
                <w:color w:val="000000" w:themeColor="text1"/>
                <w:sz w:val="20"/>
                <w:lang w:eastAsia="ru-RU"/>
              </w:rPr>
            </w:pPr>
            <w:r w:rsidRPr="00613593">
              <w:rPr>
                <w:color w:val="000000" w:themeColor="text1"/>
                <w:sz w:val="20"/>
                <w:lang w:eastAsia="ru-RU"/>
              </w:rPr>
              <w:t>в том числе, из систем теплопотребления</w:t>
            </w:r>
          </w:p>
        </w:tc>
        <w:tc>
          <w:tcPr>
            <w:tcW w:w="1151" w:type="dxa"/>
            <w:tcBorders>
              <w:top w:val="nil"/>
              <w:left w:val="nil"/>
              <w:bottom w:val="single" w:sz="4" w:space="0" w:color="auto"/>
              <w:right w:val="single" w:sz="4" w:space="0" w:color="auto"/>
            </w:tcBorders>
            <w:shd w:val="clear" w:color="auto" w:fill="auto"/>
            <w:vAlign w:val="center"/>
            <w:hideMark/>
          </w:tcPr>
          <w:p w14:paraId="53D27C36" w14:textId="77777777" w:rsidR="00386C02" w:rsidRPr="00613593" w:rsidRDefault="00386C02" w:rsidP="00386C02">
            <w:pPr>
              <w:ind w:right="0"/>
              <w:rPr>
                <w:color w:val="000000" w:themeColor="text1"/>
                <w:sz w:val="20"/>
              </w:rPr>
            </w:pPr>
            <w:r w:rsidRPr="00613593">
              <w:rPr>
                <w:color w:val="000000" w:themeColor="text1"/>
                <w:sz w:val="20"/>
              </w:rPr>
              <w:t>1,38</w:t>
            </w:r>
          </w:p>
        </w:tc>
        <w:tc>
          <w:tcPr>
            <w:tcW w:w="1071" w:type="dxa"/>
            <w:tcBorders>
              <w:top w:val="nil"/>
              <w:left w:val="nil"/>
              <w:bottom w:val="single" w:sz="4" w:space="0" w:color="auto"/>
              <w:right w:val="single" w:sz="4" w:space="0" w:color="auto"/>
            </w:tcBorders>
            <w:shd w:val="clear" w:color="auto" w:fill="auto"/>
            <w:vAlign w:val="center"/>
            <w:hideMark/>
          </w:tcPr>
          <w:p w14:paraId="4CF40A32" w14:textId="77777777" w:rsidR="00386C02" w:rsidRPr="00613593" w:rsidRDefault="00386C02" w:rsidP="00386C02">
            <w:pPr>
              <w:ind w:right="0"/>
              <w:rPr>
                <w:color w:val="000000" w:themeColor="text1"/>
                <w:sz w:val="20"/>
              </w:rPr>
            </w:pPr>
            <w:r w:rsidRPr="00613593">
              <w:rPr>
                <w:color w:val="000000" w:themeColor="text1"/>
                <w:sz w:val="20"/>
              </w:rPr>
              <w:t>1,47</w:t>
            </w:r>
          </w:p>
        </w:tc>
        <w:tc>
          <w:tcPr>
            <w:tcW w:w="1071" w:type="dxa"/>
            <w:tcBorders>
              <w:top w:val="nil"/>
              <w:left w:val="nil"/>
              <w:bottom w:val="single" w:sz="4" w:space="0" w:color="auto"/>
              <w:right w:val="single" w:sz="4" w:space="0" w:color="auto"/>
            </w:tcBorders>
            <w:shd w:val="clear" w:color="auto" w:fill="auto"/>
            <w:vAlign w:val="center"/>
            <w:hideMark/>
          </w:tcPr>
          <w:p w14:paraId="4937ED31" w14:textId="77777777" w:rsidR="00386C02" w:rsidRPr="00613593" w:rsidRDefault="00386C02" w:rsidP="00386C02">
            <w:pPr>
              <w:ind w:right="0"/>
              <w:rPr>
                <w:color w:val="000000" w:themeColor="text1"/>
                <w:sz w:val="20"/>
              </w:rPr>
            </w:pPr>
            <w:r w:rsidRPr="00613593">
              <w:rPr>
                <w:color w:val="000000" w:themeColor="text1"/>
                <w:sz w:val="20"/>
              </w:rPr>
              <w:t>1,50</w:t>
            </w:r>
          </w:p>
        </w:tc>
        <w:tc>
          <w:tcPr>
            <w:tcW w:w="1071" w:type="dxa"/>
            <w:tcBorders>
              <w:top w:val="nil"/>
              <w:left w:val="nil"/>
              <w:bottom w:val="single" w:sz="4" w:space="0" w:color="auto"/>
              <w:right w:val="single" w:sz="4" w:space="0" w:color="auto"/>
            </w:tcBorders>
            <w:shd w:val="clear" w:color="auto" w:fill="auto"/>
            <w:vAlign w:val="center"/>
            <w:hideMark/>
          </w:tcPr>
          <w:p w14:paraId="01934027" w14:textId="77777777" w:rsidR="00386C02" w:rsidRPr="00613593" w:rsidRDefault="00386C02" w:rsidP="00386C02">
            <w:pPr>
              <w:ind w:right="0"/>
              <w:rPr>
                <w:color w:val="000000" w:themeColor="text1"/>
                <w:sz w:val="20"/>
              </w:rPr>
            </w:pPr>
            <w:r w:rsidRPr="00613593">
              <w:rPr>
                <w:color w:val="000000" w:themeColor="text1"/>
                <w:sz w:val="20"/>
              </w:rPr>
              <w:t>1,55</w:t>
            </w:r>
          </w:p>
        </w:tc>
        <w:tc>
          <w:tcPr>
            <w:tcW w:w="1070" w:type="dxa"/>
            <w:tcBorders>
              <w:top w:val="nil"/>
              <w:left w:val="nil"/>
              <w:bottom w:val="single" w:sz="4" w:space="0" w:color="auto"/>
              <w:right w:val="single" w:sz="4" w:space="0" w:color="auto"/>
            </w:tcBorders>
            <w:shd w:val="clear" w:color="auto" w:fill="auto"/>
            <w:vAlign w:val="center"/>
            <w:hideMark/>
          </w:tcPr>
          <w:p w14:paraId="0910D95C" w14:textId="77777777" w:rsidR="00386C02" w:rsidRPr="00613593" w:rsidRDefault="00386C02" w:rsidP="00386C02">
            <w:pPr>
              <w:ind w:right="0"/>
              <w:rPr>
                <w:color w:val="000000" w:themeColor="text1"/>
                <w:sz w:val="20"/>
              </w:rPr>
            </w:pPr>
            <w:r w:rsidRPr="00613593">
              <w:rPr>
                <w:color w:val="000000" w:themeColor="text1"/>
                <w:sz w:val="20"/>
              </w:rPr>
              <w:t>1,58</w:t>
            </w:r>
          </w:p>
        </w:tc>
        <w:tc>
          <w:tcPr>
            <w:tcW w:w="1070" w:type="dxa"/>
            <w:tcBorders>
              <w:top w:val="nil"/>
              <w:left w:val="nil"/>
              <w:bottom w:val="single" w:sz="4" w:space="0" w:color="auto"/>
              <w:right w:val="single" w:sz="4" w:space="0" w:color="auto"/>
            </w:tcBorders>
            <w:shd w:val="clear" w:color="auto" w:fill="auto"/>
            <w:vAlign w:val="center"/>
            <w:hideMark/>
          </w:tcPr>
          <w:p w14:paraId="666F52F2" w14:textId="77777777" w:rsidR="00386C02" w:rsidRPr="00613593" w:rsidRDefault="00386C02" w:rsidP="00386C02">
            <w:pPr>
              <w:ind w:right="0"/>
              <w:rPr>
                <w:color w:val="000000" w:themeColor="text1"/>
                <w:sz w:val="20"/>
              </w:rPr>
            </w:pPr>
            <w:r w:rsidRPr="00613593">
              <w:rPr>
                <w:color w:val="000000" w:themeColor="text1"/>
                <w:sz w:val="20"/>
              </w:rPr>
              <w:t>1,65</w:t>
            </w:r>
          </w:p>
        </w:tc>
        <w:tc>
          <w:tcPr>
            <w:tcW w:w="1070" w:type="dxa"/>
            <w:tcBorders>
              <w:top w:val="nil"/>
              <w:left w:val="nil"/>
              <w:bottom w:val="single" w:sz="4" w:space="0" w:color="auto"/>
              <w:right w:val="single" w:sz="4" w:space="0" w:color="auto"/>
            </w:tcBorders>
            <w:shd w:val="clear" w:color="auto" w:fill="auto"/>
            <w:vAlign w:val="center"/>
            <w:hideMark/>
          </w:tcPr>
          <w:p w14:paraId="57CDFFEB" w14:textId="77777777" w:rsidR="00386C02" w:rsidRPr="00613593" w:rsidRDefault="00386C02" w:rsidP="00386C02">
            <w:pPr>
              <w:ind w:right="0"/>
              <w:rPr>
                <w:color w:val="000000" w:themeColor="text1"/>
                <w:sz w:val="20"/>
              </w:rPr>
            </w:pPr>
            <w:r w:rsidRPr="00613593">
              <w:rPr>
                <w:color w:val="000000" w:themeColor="text1"/>
                <w:sz w:val="20"/>
              </w:rPr>
              <w:t>1,65</w:t>
            </w:r>
          </w:p>
        </w:tc>
        <w:tc>
          <w:tcPr>
            <w:tcW w:w="1070" w:type="dxa"/>
            <w:tcBorders>
              <w:top w:val="nil"/>
              <w:left w:val="nil"/>
              <w:bottom w:val="single" w:sz="4" w:space="0" w:color="auto"/>
              <w:right w:val="single" w:sz="4" w:space="0" w:color="auto"/>
            </w:tcBorders>
            <w:shd w:val="clear" w:color="auto" w:fill="auto"/>
            <w:vAlign w:val="center"/>
            <w:hideMark/>
          </w:tcPr>
          <w:p w14:paraId="14DFAF0B" w14:textId="77777777" w:rsidR="00386C02" w:rsidRPr="00613593" w:rsidRDefault="00386C02" w:rsidP="00386C02">
            <w:pPr>
              <w:ind w:right="0"/>
              <w:rPr>
                <w:color w:val="000000" w:themeColor="text1"/>
                <w:sz w:val="20"/>
              </w:rPr>
            </w:pPr>
            <w:r w:rsidRPr="00613593">
              <w:rPr>
                <w:color w:val="000000" w:themeColor="text1"/>
                <w:sz w:val="20"/>
              </w:rPr>
              <w:t>1,79</w:t>
            </w:r>
          </w:p>
        </w:tc>
        <w:tc>
          <w:tcPr>
            <w:tcW w:w="1070" w:type="dxa"/>
            <w:tcBorders>
              <w:top w:val="nil"/>
              <w:left w:val="nil"/>
              <w:bottom w:val="single" w:sz="4" w:space="0" w:color="auto"/>
              <w:right w:val="single" w:sz="4" w:space="0" w:color="auto"/>
            </w:tcBorders>
            <w:shd w:val="clear" w:color="auto" w:fill="auto"/>
            <w:vAlign w:val="center"/>
            <w:hideMark/>
          </w:tcPr>
          <w:p w14:paraId="644AF636" w14:textId="77777777" w:rsidR="00386C02" w:rsidRPr="00613593" w:rsidRDefault="00386C02" w:rsidP="00386C02">
            <w:pPr>
              <w:ind w:right="0"/>
              <w:rPr>
                <w:color w:val="000000" w:themeColor="text1"/>
                <w:sz w:val="20"/>
              </w:rPr>
            </w:pPr>
            <w:r w:rsidRPr="00613593">
              <w:rPr>
                <w:color w:val="000000" w:themeColor="text1"/>
                <w:sz w:val="20"/>
              </w:rPr>
              <w:t>1,94</w:t>
            </w:r>
          </w:p>
        </w:tc>
        <w:tc>
          <w:tcPr>
            <w:tcW w:w="1070" w:type="dxa"/>
            <w:tcBorders>
              <w:top w:val="nil"/>
              <w:left w:val="nil"/>
              <w:bottom w:val="single" w:sz="4" w:space="0" w:color="auto"/>
              <w:right w:val="single" w:sz="4" w:space="0" w:color="auto"/>
            </w:tcBorders>
            <w:shd w:val="clear" w:color="auto" w:fill="auto"/>
            <w:vAlign w:val="center"/>
            <w:hideMark/>
          </w:tcPr>
          <w:p w14:paraId="2AD45ED1" w14:textId="77777777" w:rsidR="00386C02" w:rsidRPr="00613593" w:rsidRDefault="00386C02" w:rsidP="00386C02">
            <w:pPr>
              <w:ind w:right="0"/>
              <w:rPr>
                <w:color w:val="000000" w:themeColor="text1"/>
                <w:sz w:val="20"/>
              </w:rPr>
            </w:pPr>
            <w:r w:rsidRPr="00613593">
              <w:rPr>
                <w:color w:val="000000" w:themeColor="text1"/>
                <w:sz w:val="20"/>
              </w:rPr>
              <w:t>2,14</w:t>
            </w:r>
          </w:p>
        </w:tc>
        <w:tc>
          <w:tcPr>
            <w:tcW w:w="1070" w:type="dxa"/>
            <w:tcBorders>
              <w:top w:val="nil"/>
              <w:left w:val="nil"/>
              <w:bottom w:val="single" w:sz="4" w:space="0" w:color="auto"/>
              <w:right w:val="single" w:sz="4" w:space="0" w:color="auto"/>
            </w:tcBorders>
            <w:shd w:val="clear" w:color="auto" w:fill="auto"/>
            <w:vAlign w:val="center"/>
            <w:hideMark/>
          </w:tcPr>
          <w:p w14:paraId="304652AA" w14:textId="77777777" w:rsidR="00386C02" w:rsidRPr="00613593" w:rsidRDefault="00386C02" w:rsidP="00386C02">
            <w:pPr>
              <w:ind w:right="0"/>
              <w:rPr>
                <w:color w:val="000000" w:themeColor="text1"/>
                <w:sz w:val="20"/>
              </w:rPr>
            </w:pPr>
            <w:r w:rsidRPr="00613593">
              <w:rPr>
                <w:color w:val="000000" w:themeColor="text1"/>
                <w:sz w:val="20"/>
              </w:rPr>
              <w:t>2,32</w:t>
            </w:r>
          </w:p>
        </w:tc>
        <w:tc>
          <w:tcPr>
            <w:tcW w:w="1070" w:type="dxa"/>
            <w:tcBorders>
              <w:top w:val="nil"/>
              <w:left w:val="nil"/>
              <w:bottom w:val="single" w:sz="4" w:space="0" w:color="auto"/>
              <w:right w:val="single" w:sz="4" w:space="0" w:color="auto"/>
            </w:tcBorders>
            <w:shd w:val="clear" w:color="auto" w:fill="auto"/>
            <w:vAlign w:val="center"/>
            <w:hideMark/>
          </w:tcPr>
          <w:p w14:paraId="14DE1C53" w14:textId="77777777" w:rsidR="00386C02" w:rsidRPr="00613593" w:rsidRDefault="00386C02" w:rsidP="00386C02">
            <w:pPr>
              <w:ind w:right="0"/>
              <w:rPr>
                <w:color w:val="000000" w:themeColor="text1"/>
                <w:sz w:val="20"/>
              </w:rPr>
            </w:pPr>
            <w:r w:rsidRPr="00613593">
              <w:rPr>
                <w:color w:val="000000" w:themeColor="text1"/>
                <w:sz w:val="20"/>
              </w:rPr>
              <w:t>2,49</w:t>
            </w:r>
          </w:p>
        </w:tc>
        <w:tc>
          <w:tcPr>
            <w:tcW w:w="1070" w:type="dxa"/>
            <w:tcBorders>
              <w:top w:val="nil"/>
              <w:left w:val="nil"/>
              <w:bottom w:val="single" w:sz="4" w:space="0" w:color="auto"/>
              <w:right w:val="single" w:sz="4" w:space="0" w:color="auto"/>
            </w:tcBorders>
            <w:shd w:val="clear" w:color="auto" w:fill="auto"/>
            <w:vAlign w:val="center"/>
            <w:hideMark/>
          </w:tcPr>
          <w:p w14:paraId="27F16A74" w14:textId="77777777" w:rsidR="00386C02" w:rsidRPr="00613593" w:rsidRDefault="00386C02" w:rsidP="00386C02">
            <w:pPr>
              <w:ind w:right="0"/>
              <w:rPr>
                <w:color w:val="000000" w:themeColor="text1"/>
                <w:sz w:val="20"/>
              </w:rPr>
            </w:pPr>
            <w:r w:rsidRPr="00613593">
              <w:rPr>
                <w:color w:val="000000" w:themeColor="text1"/>
                <w:sz w:val="20"/>
              </w:rPr>
              <w:t>2,63</w:t>
            </w:r>
          </w:p>
        </w:tc>
        <w:tc>
          <w:tcPr>
            <w:tcW w:w="1070" w:type="dxa"/>
            <w:tcBorders>
              <w:top w:val="nil"/>
              <w:left w:val="nil"/>
              <w:bottom w:val="single" w:sz="4" w:space="0" w:color="auto"/>
              <w:right w:val="single" w:sz="4" w:space="0" w:color="auto"/>
            </w:tcBorders>
            <w:shd w:val="clear" w:color="auto" w:fill="auto"/>
            <w:vAlign w:val="center"/>
            <w:hideMark/>
          </w:tcPr>
          <w:p w14:paraId="738DB6DC" w14:textId="77777777" w:rsidR="00386C02" w:rsidRPr="00613593" w:rsidRDefault="00386C02" w:rsidP="00386C02">
            <w:pPr>
              <w:ind w:right="0"/>
              <w:rPr>
                <w:color w:val="000000" w:themeColor="text1"/>
                <w:sz w:val="20"/>
              </w:rPr>
            </w:pPr>
            <w:r w:rsidRPr="00613593">
              <w:rPr>
                <w:color w:val="000000" w:themeColor="text1"/>
                <w:sz w:val="20"/>
              </w:rPr>
              <w:t>2,78</w:t>
            </w:r>
          </w:p>
        </w:tc>
        <w:tc>
          <w:tcPr>
            <w:tcW w:w="1070" w:type="dxa"/>
            <w:tcBorders>
              <w:top w:val="nil"/>
              <w:left w:val="nil"/>
              <w:bottom w:val="single" w:sz="4" w:space="0" w:color="auto"/>
              <w:right w:val="single" w:sz="4" w:space="0" w:color="auto"/>
            </w:tcBorders>
            <w:shd w:val="clear" w:color="auto" w:fill="auto"/>
            <w:vAlign w:val="center"/>
            <w:hideMark/>
          </w:tcPr>
          <w:p w14:paraId="1EAD0425" w14:textId="77777777" w:rsidR="00386C02" w:rsidRPr="00613593" w:rsidRDefault="00386C02" w:rsidP="00386C02">
            <w:pPr>
              <w:ind w:right="0"/>
              <w:rPr>
                <w:color w:val="000000" w:themeColor="text1"/>
                <w:sz w:val="20"/>
              </w:rPr>
            </w:pPr>
            <w:r w:rsidRPr="00613593">
              <w:rPr>
                <w:color w:val="000000" w:themeColor="text1"/>
                <w:sz w:val="20"/>
              </w:rPr>
              <w:t>2,93</w:t>
            </w:r>
          </w:p>
        </w:tc>
        <w:tc>
          <w:tcPr>
            <w:tcW w:w="1070" w:type="dxa"/>
            <w:tcBorders>
              <w:top w:val="nil"/>
              <w:left w:val="nil"/>
              <w:bottom w:val="single" w:sz="4" w:space="0" w:color="auto"/>
              <w:right w:val="single" w:sz="4" w:space="0" w:color="auto"/>
            </w:tcBorders>
            <w:shd w:val="clear" w:color="auto" w:fill="auto"/>
            <w:vAlign w:val="center"/>
            <w:hideMark/>
          </w:tcPr>
          <w:p w14:paraId="6E84BA68" w14:textId="77777777" w:rsidR="00386C02" w:rsidRPr="00613593" w:rsidRDefault="00386C02" w:rsidP="00386C02">
            <w:pPr>
              <w:ind w:right="0"/>
              <w:rPr>
                <w:color w:val="000000" w:themeColor="text1"/>
                <w:sz w:val="20"/>
              </w:rPr>
            </w:pPr>
            <w:r w:rsidRPr="00613593">
              <w:rPr>
                <w:color w:val="000000" w:themeColor="text1"/>
                <w:sz w:val="20"/>
              </w:rPr>
              <w:t>3,08</w:t>
            </w:r>
          </w:p>
        </w:tc>
      </w:tr>
      <w:tr w:rsidR="00386C02" w:rsidRPr="00613593" w14:paraId="630A1DCC"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3BF2E39A" w14:textId="77777777" w:rsidR="00386C02" w:rsidRPr="00613593" w:rsidRDefault="00386C02" w:rsidP="00386C02">
            <w:pPr>
              <w:ind w:right="0" w:firstLineChars="200" w:firstLine="400"/>
              <w:jc w:val="left"/>
              <w:rPr>
                <w:color w:val="000000" w:themeColor="text1"/>
                <w:sz w:val="20"/>
                <w:lang w:eastAsia="ru-RU"/>
              </w:rPr>
            </w:pPr>
            <w:r w:rsidRPr="00613593">
              <w:rPr>
                <w:color w:val="000000" w:themeColor="text1"/>
                <w:sz w:val="20"/>
                <w:lang w:eastAsia="ru-RU"/>
              </w:rPr>
              <w:t>в том числе, отпуск теплоносителя из тепловых сетей на цели ГВС (для открытых) систем теплоснабжения</w:t>
            </w:r>
          </w:p>
        </w:tc>
        <w:tc>
          <w:tcPr>
            <w:tcW w:w="1151" w:type="dxa"/>
            <w:tcBorders>
              <w:top w:val="nil"/>
              <w:left w:val="nil"/>
              <w:bottom w:val="single" w:sz="4" w:space="0" w:color="auto"/>
              <w:right w:val="single" w:sz="4" w:space="0" w:color="auto"/>
            </w:tcBorders>
            <w:shd w:val="clear" w:color="auto" w:fill="auto"/>
            <w:vAlign w:val="center"/>
            <w:hideMark/>
          </w:tcPr>
          <w:p w14:paraId="70126648" w14:textId="77777777" w:rsidR="00386C02" w:rsidRPr="00613593" w:rsidRDefault="00386C02" w:rsidP="00386C02">
            <w:pPr>
              <w:ind w:right="0"/>
              <w:rPr>
                <w:color w:val="000000" w:themeColor="text1"/>
                <w:sz w:val="20"/>
              </w:rPr>
            </w:pPr>
            <w:r w:rsidRPr="00613593">
              <w:rPr>
                <w:color w:val="000000" w:themeColor="text1"/>
                <w:sz w:val="20"/>
              </w:rPr>
              <w:t>5,92</w:t>
            </w:r>
          </w:p>
        </w:tc>
        <w:tc>
          <w:tcPr>
            <w:tcW w:w="1071" w:type="dxa"/>
            <w:tcBorders>
              <w:top w:val="nil"/>
              <w:left w:val="nil"/>
              <w:bottom w:val="single" w:sz="4" w:space="0" w:color="auto"/>
              <w:right w:val="single" w:sz="4" w:space="0" w:color="auto"/>
            </w:tcBorders>
            <w:shd w:val="clear" w:color="auto" w:fill="auto"/>
            <w:vAlign w:val="center"/>
            <w:hideMark/>
          </w:tcPr>
          <w:p w14:paraId="0CEAC21C" w14:textId="77777777" w:rsidR="00386C02" w:rsidRPr="00613593" w:rsidRDefault="00386C02" w:rsidP="00386C02">
            <w:pPr>
              <w:ind w:right="0"/>
              <w:rPr>
                <w:color w:val="000000" w:themeColor="text1"/>
                <w:sz w:val="20"/>
              </w:rPr>
            </w:pPr>
            <w:r w:rsidRPr="00613593">
              <w:rPr>
                <w:color w:val="000000" w:themeColor="text1"/>
                <w:sz w:val="20"/>
              </w:rPr>
              <w:t>5,92</w:t>
            </w:r>
          </w:p>
        </w:tc>
        <w:tc>
          <w:tcPr>
            <w:tcW w:w="1071" w:type="dxa"/>
            <w:tcBorders>
              <w:top w:val="nil"/>
              <w:left w:val="nil"/>
              <w:bottom w:val="single" w:sz="4" w:space="0" w:color="auto"/>
              <w:right w:val="single" w:sz="4" w:space="0" w:color="auto"/>
            </w:tcBorders>
            <w:shd w:val="clear" w:color="auto" w:fill="auto"/>
            <w:vAlign w:val="center"/>
            <w:hideMark/>
          </w:tcPr>
          <w:p w14:paraId="252559A8" w14:textId="77777777" w:rsidR="00386C02" w:rsidRPr="00613593" w:rsidRDefault="00386C02" w:rsidP="00386C02">
            <w:pPr>
              <w:ind w:right="0"/>
              <w:rPr>
                <w:color w:val="000000" w:themeColor="text1"/>
                <w:sz w:val="20"/>
              </w:rPr>
            </w:pPr>
            <w:r w:rsidRPr="00613593">
              <w:rPr>
                <w:color w:val="000000" w:themeColor="text1"/>
                <w:sz w:val="20"/>
              </w:rPr>
              <w:t>5,92</w:t>
            </w:r>
          </w:p>
        </w:tc>
        <w:tc>
          <w:tcPr>
            <w:tcW w:w="1071" w:type="dxa"/>
            <w:tcBorders>
              <w:top w:val="nil"/>
              <w:left w:val="nil"/>
              <w:bottom w:val="single" w:sz="4" w:space="0" w:color="auto"/>
              <w:right w:val="single" w:sz="4" w:space="0" w:color="auto"/>
            </w:tcBorders>
            <w:shd w:val="clear" w:color="auto" w:fill="auto"/>
            <w:vAlign w:val="center"/>
            <w:hideMark/>
          </w:tcPr>
          <w:p w14:paraId="24ED3F53" w14:textId="77777777" w:rsidR="00386C02" w:rsidRPr="00613593" w:rsidRDefault="00386C02" w:rsidP="00386C02">
            <w:pPr>
              <w:ind w:right="0"/>
              <w:rPr>
                <w:color w:val="000000" w:themeColor="text1"/>
                <w:sz w:val="20"/>
              </w:rPr>
            </w:pPr>
            <w:r w:rsidRPr="00613593">
              <w:rPr>
                <w:color w:val="000000" w:themeColor="text1"/>
                <w:sz w:val="20"/>
              </w:rPr>
              <w:t>5,92</w:t>
            </w:r>
          </w:p>
        </w:tc>
        <w:tc>
          <w:tcPr>
            <w:tcW w:w="1070" w:type="dxa"/>
            <w:tcBorders>
              <w:top w:val="nil"/>
              <w:left w:val="nil"/>
              <w:bottom w:val="single" w:sz="4" w:space="0" w:color="auto"/>
              <w:right w:val="single" w:sz="4" w:space="0" w:color="auto"/>
            </w:tcBorders>
            <w:shd w:val="clear" w:color="auto" w:fill="auto"/>
            <w:vAlign w:val="center"/>
            <w:hideMark/>
          </w:tcPr>
          <w:p w14:paraId="3CA31CF5" w14:textId="77777777" w:rsidR="00386C02" w:rsidRPr="00613593" w:rsidRDefault="00386C02" w:rsidP="00386C02">
            <w:pPr>
              <w:ind w:right="0"/>
              <w:rPr>
                <w:color w:val="000000" w:themeColor="text1"/>
                <w:sz w:val="20"/>
              </w:rPr>
            </w:pPr>
            <w:r w:rsidRPr="00613593">
              <w:rPr>
                <w:color w:val="000000" w:themeColor="text1"/>
                <w:sz w:val="20"/>
              </w:rPr>
              <w:t>5,92</w:t>
            </w:r>
          </w:p>
        </w:tc>
        <w:tc>
          <w:tcPr>
            <w:tcW w:w="1070" w:type="dxa"/>
            <w:tcBorders>
              <w:top w:val="nil"/>
              <w:left w:val="nil"/>
              <w:bottom w:val="single" w:sz="4" w:space="0" w:color="auto"/>
              <w:right w:val="single" w:sz="4" w:space="0" w:color="auto"/>
            </w:tcBorders>
            <w:shd w:val="clear" w:color="auto" w:fill="auto"/>
            <w:vAlign w:val="center"/>
            <w:hideMark/>
          </w:tcPr>
          <w:p w14:paraId="589AB99F" w14:textId="77777777" w:rsidR="00386C02" w:rsidRPr="00613593" w:rsidRDefault="00386C02" w:rsidP="00386C02">
            <w:pPr>
              <w:ind w:right="0"/>
              <w:rPr>
                <w:color w:val="000000" w:themeColor="text1"/>
                <w:sz w:val="20"/>
              </w:rPr>
            </w:pPr>
            <w:r w:rsidRPr="00613593">
              <w:rPr>
                <w:color w:val="000000" w:themeColor="text1"/>
                <w:sz w:val="20"/>
              </w:rPr>
              <w:t>5,92</w:t>
            </w:r>
          </w:p>
        </w:tc>
        <w:tc>
          <w:tcPr>
            <w:tcW w:w="1070" w:type="dxa"/>
            <w:tcBorders>
              <w:top w:val="nil"/>
              <w:left w:val="nil"/>
              <w:bottom w:val="single" w:sz="4" w:space="0" w:color="auto"/>
              <w:right w:val="single" w:sz="4" w:space="0" w:color="auto"/>
            </w:tcBorders>
            <w:shd w:val="clear" w:color="auto" w:fill="auto"/>
            <w:vAlign w:val="center"/>
            <w:hideMark/>
          </w:tcPr>
          <w:p w14:paraId="42CFE1B4" w14:textId="77777777" w:rsidR="00386C02" w:rsidRPr="00613593" w:rsidRDefault="00386C02" w:rsidP="00386C02">
            <w:pPr>
              <w:ind w:right="0"/>
              <w:rPr>
                <w:color w:val="000000" w:themeColor="text1"/>
                <w:sz w:val="20"/>
              </w:rPr>
            </w:pPr>
            <w:r w:rsidRPr="00613593">
              <w:rPr>
                <w:color w:val="000000" w:themeColor="text1"/>
                <w:sz w:val="20"/>
              </w:rPr>
              <w:t>5,92</w:t>
            </w:r>
          </w:p>
        </w:tc>
        <w:tc>
          <w:tcPr>
            <w:tcW w:w="1070" w:type="dxa"/>
            <w:tcBorders>
              <w:top w:val="nil"/>
              <w:left w:val="nil"/>
              <w:bottom w:val="single" w:sz="4" w:space="0" w:color="auto"/>
              <w:right w:val="single" w:sz="4" w:space="0" w:color="auto"/>
            </w:tcBorders>
            <w:shd w:val="clear" w:color="auto" w:fill="auto"/>
            <w:vAlign w:val="center"/>
            <w:hideMark/>
          </w:tcPr>
          <w:p w14:paraId="3C12812B" w14:textId="77777777" w:rsidR="00386C02" w:rsidRPr="00613593" w:rsidRDefault="00386C02" w:rsidP="00386C02">
            <w:pPr>
              <w:ind w:right="0"/>
              <w:rPr>
                <w:color w:val="000000" w:themeColor="text1"/>
                <w:sz w:val="20"/>
              </w:rPr>
            </w:pPr>
            <w:r w:rsidRPr="00613593">
              <w:rPr>
                <w:color w:val="000000" w:themeColor="text1"/>
                <w:sz w:val="20"/>
              </w:rPr>
              <w:t>5,92</w:t>
            </w:r>
          </w:p>
        </w:tc>
        <w:tc>
          <w:tcPr>
            <w:tcW w:w="1070" w:type="dxa"/>
            <w:tcBorders>
              <w:top w:val="nil"/>
              <w:left w:val="nil"/>
              <w:bottom w:val="single" w:sz="4" w:space="0" w:color="auto"/>
              <w:right w:val="single" w:sz="4" w:space="0" w:color="auto"/>
            </w:tcBorders>
            <w:shd w:val="clear" w:color="auto" w:fill="auto"/>
            <w:vAlign w:val="center"/>
            <w:hideMark/>
          </w:tcPr>
          <w:p w14:paraId="2CF2331A" w14:textId="77777777" w:rsidR="00386C02" w:rsidRPr="00613593" w:rsidRDefault="00386C02" w:rsidP="00386C02">
            <w:pPr>
              <w:ind w:right="0"/>
              <w:rPr>
                <w:color w:val="000000" w:themeColor="text1"/>
                <w:sz w:val="20"/>
              </w:rPr>
            </w:pPr>
            <w:r w:rsidRPr="00613593">
              <w:rPr>
                <w:color w:val="000000" w:themeColor="text1"/>
                <w:sz w:val="20"/>
              </w:rPr>
              <w:t>5,92</w:t>
            </w:r>
          </w:p>
        </w:tc>
        <w:tc>
          <w:tcPr>
            <w:tcW w:w="1070" w:type="dxa"/>
            <w:tcBorders>
              <w:top w:val="nil"/>
              <w:left w:val="nil"/>
              <w:bottom w:val="single" w:sz="4" w:space="0" w:color="auto"/>
              <w:right w:val="single" w:sz="4" w:space="0" w:color="auto"/>
            </w:tcBorders>
            <w:shd w:val="clear" w:color="auto" w:fill="auto"/>
            <w:vAlign w:val="center"/>
            <w:hideMark/>
          </w:tcPr>
          <w:p w14:paraId="629F362C" w14:textId="77777777" w:rsidR="00386C02" w:rsidRPr="00613593" w:rsidRDefault="00386C02" w:rsidP="00386C02">
            <w:pPr>
              <w:ind w:right="0"/>
              <w:rPr>
                <w:color w:val="000000" w:themeColor="text1"/>
                <w:sz w:val="20"/>
              </w:rPr>
            </w:pPr>
            <w:r w:rsidRPr="00613593">
              <w:rPr>
                <w:color w:val="000000" w:themeColor="text1"/>
                <w:sz w:val="20"/>
              </w:rPr>
              <w:t>5,92</w:t>
            </w:r>
          </w:p>
        </w:tc>
        <w:tc>
          <w:tcPr>
            <w:tcW w:w="1070" w:type="dxa"/>
            <w:tcBorders>
              <w:top w:val="nil"/>
              <w:left w:val="nil"/>
              <w:bottom w:val="single" w:sz="4" w:space="0" w:color="auto"/>
              <w:right w:val="single" w:sz="4" w:space="0" w:color="auto"/>
            </w:tcBorders>
            <w:shd w:val="clear" w:color="auto" w:fill="auto"/>
            <w:vAlign w:val="center"/>
            <w:hideMark/>
          </w:tcPr>
          <w:p w14:paraId="10EE2C00" w14:textId="77777777" w:rsidR="00386C02" w:rsidRPr="00613593" w:rsidRDefault="00386C02" w:rsidP="00386C02">
            <w:pPr>
              <w:ind w:right="0"/>
              <w:rPr>
                <w:color w:val="000000" w:themeColor="text1"/>
                <w:sz w:val="20"/>
              </w:rPr>
            </w:pPr>
            <w:r w:rsidRPr="00613593">
              <w:rPr>
                <w:color w:val="000000" w:themeColor="text1"/>
                <w:sz w:val="20"/>
              </w:rPr>
              <w:t>5,92</w:t>
            </w:r>
          </w:p>
        </w:tc>
        <w:tc>
          <w:tcPr>
            <w:tcW w:w="1070" w:type="dxa"/>
            <w:tcBorders>
              <w:top w:val="nil"/>
              <w:left w:val="nil"/>
              <w:bottom w:val="single" w:sz="4" w:space="0" w:color="auto"/>
              <w:right w:val="single" w:sz="4" w:space="0" w:color="auto"/>
            </w:tcBorders>
            <w:shd w:val="clear" w:color="auto" w:fill="auto"/>
            <w:vAlign w:val="center"/>
            <w:hideMark/>
          </w:tcPr>
          <w:p w14:paraId="1C1AB2B3" w14:textId="77777777" w:rsidR="00386C02" w:rsidRPr="00613593" w:rsidRDefault="00386C02" w:rsidP="00386C02">
            <w:pPr>
              <w:ind w:right="0"/>
              <w:rPr>
                <w:color w:val="000000" w:themeColor="text1"/>
                <w:sz w:val="20"/>
              </w:rPr>
            </w:pPr>
            <w:r w:rsidRPr="00613593">
              <w:rPr>
                <w:color w:val="000000" w:themeColor="text1"/>
                <w:sz w:val="20"/>
              </w:rPr>
              <w:t>5,92</w:t>
            </w:r>
          </w:p>
        </w:tc>
        <w:tc>
          <w:tcPr>
            <w:tcW w:w="1070" w:type="dxa"/>
            <w:tcBorders>
              <w:top w:val="nil"/>
              <w:left w:val="nil"/>
              <w:bottom w:val="single" w:sz="4" w:space="0" w:color="auto"/>
              <w:right w:val="single" w:sz="4" w:space="0" w:color="auto"/>
            </w:tcBorders>
            <w:shd w:val="clear" w:color="auto" w:fill="auto"/>
            <w:vAlign w:val="center"/>
            <w:hideMark/>
          </w:tcPr>
          <w:p w14:paraId="4746476E" w14:textId="77777777" w:rsidR="00386C02" w:rsidRPr="00613593" w:rsidRDefault="00386C02" w:rsidP="00386C02">
            <w:pPr>
              <w:ind w:right="0"/>
              <w:rPr>
                <w:color w:val="000000" w:themeColor="text1"/>
                <w:sz w:val="20"/>
              </w:rPr>
            </w:pPr>
            <w:r w:rsidRPr="00613593">
              <w:rPr>
                <w:color w:val="000000" w:themeColor="text1"/>
                <w:sz w:val="20"/>
              </w:rPr>
              <w:t>5,92</w:t>
            </w:r>
          </w:p>
        </w:tc>
        <w:tc>
          <w:tcPr>
            <w:tcW w:w="1070" w:type="dxa"/>
            <w:tcBorders>
              <w:top w:val="nil"/>
              <w:left w:val="nil"/>
              <w:bottom w:val="single" w:sz="4" w:space="0" w:color="auto"/>
              <w:right w:val="single" w:sz="4" w:space="0" w:color="auto"/>
            </w:tcBorders>
            <w:shd w:val="clear" w:color="auto" w:fill="auto"/>
            <w:vAlign w:val="center"/>
            <w:hideMark/>
          </w:tcPr>
          <w:p w14:paraId="6E2F2EF5" w14:textId="77777777" w:rsidR="00386C02" w:rsidRPr="00613593" w:rsidRDefault="00386C02" w:rsidP="00386C02">
            <w:pPr>
              <w:ind w:right="0"/>
              <w:rPr>
                <w:color w:val="000000" w:themeColor="text1"/>
                <w:sz w:val="20"/>
              </w:rPr>
            </w:pPr>
            <w:r w:rsidRPr="00613593">
              <w:rPr>
                <w:color w:val="000000" w:themeColor="text1"/>
                <w:sz w:val="20"/>
              </w:rPr>
              <w:t>5,92</w:t>
            </w:r>
          </w:p>
        </w:tc>
        <w:tc>
          <w:tcPr>
            <w:tcW w:w="1070" w:type="dxa"/>
            <w:tcBorders>
              <w:top w:val="nil"/>
              <w:left w:val="nil"/>
              <w:bottom w:val="single" w:sz="4" w:space="0" w:color="auto"/>
              <w:right w:val="single" w:sz="4" w:space="0" w:color="auto"/>
            </w:tcBorders>
            <w:shd w:val="clear" w:color="auto" w:fill="auto"/>
            <w:vAlign w:val="center"/>
            <w:hideMark/>
          </w:tcPr>
          <w:p w14:paraId="232971B4" w14:textId="77777777" w:rsidR="00386C02" w:rsidRPr="00613593" w:rsidRDefault="00386C02" w:rsidP="00386C02">
            <w:pPr>
              <w:ind w:right="0"/>
              <w:rPr>
                <w:color w:val="000000" w:themeColor="text1"/>
                <w:sz w:val="20"/>
              </w:rPr>
            </w:pPr>
            <w:r w:rsidRPr="00613593">
              <w:rPr>
                <w:color w:val="000000" w:themeColor="text1"/>
                <w:sz w:val="20"/>
              </w:rPr>
              <w:t>5,92</w:t>
            </w:r>
          </w:p>
        </w:tc>
        <w:tc>
          <w:tcPr>
            <w:tcW w:w="1070" w:type="dxa"/>
            <w:tcBorders>
              <w:top w:val="nil"/>
              <w:left w:val="nil"/>
              <w:bottom w:val="single" w:sz="4" w:space="0" w:color="auto"/>
              <w:right w:val="single" w:sz="4" w:space="0" w:color="auto"/>
            </w:tcBorders>
            <w:shd w:val="clear" w:color="auto" w:fill="auto"/>
            <w:vAlign w:val="center"/>
            <w:hideMark/>
          </w:tcPr>
          <w:p w14:paraId="07FBD43F" w14:textId="77777777" w:rsidR="00386C02" w:rsidRPr="00613593" w:rsidRDefault="00386C02" w:rsidP="00386C02">
            <w:pPr>
              <w:ind w:right="0"/>
              <w:rPr>
                <w:color w:val="000000" w:themeColor="text1"/>
                <w:sz w:val="20"/>
              </w:rPr>
            </w:pPr>
            <w:r w:rsidRPr="00613593">
              <w:rPr>
                <w:color w:val="000000" w:themeColor="text1"/>
                <w:sz w:val="20"/>
              </w:rPr>
              <w:t>5,92</w:t>
            </w:r>
          </w:p>
        </w:tc>
      </w:tr>
      <w:tr w:rsidR="00386C02" w:rsidRPr="00613593" w14:paraId="7F7D2206"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1625FBB2" w14:textId="77777777" w:rsidR="00386C02" w:rsidRPr="00613593" w:rsidRDefault="00386C02" w:rsidP="00386C02">
            <w:pPr>
              <w:ind w:right="0" w:firstLineChars="200" w:firstLine="400"/>
              <w:jc w:val="left"/>
              <w:rPr>
                <w:color w:val="000000" w:themeColor="text1"/>
                <w:sz w:val="20"/>
                <w:lang w:eastAsia="ru-RU"/>
              </w:rPr>
            </w:pPr>
            <w:r w:rsidRPr="00613593">
              <w:rPr>
                <w:color w:val="000000" w:themeColor="text1"/>
                <w:sz w:val="20"/>
                <w:lang w:eastAsia="ru-RU"/>
              </w:rPr>
              <w:t>Максимум подпитки в эксплуатационном режиме,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4A35944F" w14:textId="77777777" w:rsidR="00386C02" w:rsidRPr="00613593" w:rsidRDefault="00386C02" w:rsidP="00386C02">
            <w:pPr>
              <w:ind w:right="0"/>
              <w:rPr>
                <w:color w:val="000000" w:themeColor="text1"/>
                <w:sz w:val="20"/>
              </w:rPr>
            </w:pPr>
            <w:r w:rsidRPr="00613593">
              <w:rPr>
                <w:color w:val="000000" w:themeColor="text1"/>
                <w:sz w:val="20"/>
              </w:rPr>
              <w:t>11,27</w:t>
            </w:r>
          </w:p>
        </w:tc>
        <w:tc>
          <w:tcPr>
            <w:tcW w:w="1071" w:type="dxa"/>
            <w:tcBorders>
              <w:top w:val="nil"/>
              <w:left w:val="nil"/>
              <w:bottom w:val="single" w:sz="4" w:space="0" w:color="auto"/>
              <w:right w:val="single" w:sz="4" w:space="0" w:color="auto"/>
            </w:tcBorders>
            <w:shd w:val="clear" w:color="auto" w:fill="auto"/>
            <w:vAlign w:val="center"/>
            <w:hideMark/>
          </w:tcPr>
          <w:p w14:paraId="048780D5" w14:textId="77777777" w:rsidR="00386C02" w:rsidRPr="00613593" w:rsidRDefault="00386C02" w:rsidP="00386C02">
            <w:pPr>
              <w:ind w:right="0"/>
              <w:rPr>
                <w:color w:val="000000" w:themeColor="text1"/>
                <w:sz w:val="20"/>
              </w:rPr>
            </w:pPr>
            <w:r w:rsidRPr="00613593">
              <w:rPr>
                <w:color w:val="000000" w:themeColor="text1"/>
                <w:sz w:val="20"/>
              </w:rPr>
              <w:t>11,37</w:t>
            </w:r>
          </w:p>
        </w:tc>
        <w:tc>
          <w:tcPr>
            <w:tcW w:w="1071" w:type="dxa"/>
            <w:tcBorders>
              <w:top w:val="nil"/>
              <w:left w:val="nil"/>
              <w:bottom w:val="single" w:sz="4" w:space="0" w:color="auto"/>
              <w:right w:val="single" w:sz="4" w:space="0" w:color="auto"/>
            </w:tcBorders>
            <w:shd w:val="clear" w:color="auto" w:fill="auto"/>
            <w:vAlign w:val="center"/>
            <w:hideMark/>
          </w:tcPr>
          <w:p w14:paraId="5D660E98" w14:textId="77777777" w:rsidR="00386C02" w:rsidRPr="00613593" w:rsidRDefault="00386C02" w:rsidP="00386C02">
            <w:pPr>
              <w:ind w:right="0"/>
              <w:rPr>
                <w:color w:val="000000" w:themeColor="text1"/>
                <w:sz w:val="20"/>
              </w:rPr>
            </w:pPr>
            <w:r w:rsidRPr="00613593">
              <w:rPr>
                <w:color w:val="000000" w:themeColor="text1"/>
                <w:sz w:val="20"/>
              </w:rPr>
              <w:t>11,40</w:t>
            </w:r>
          </w:p>
        </w:tc>
        <w:tc>
          <w:tcPr>
            <w:tcW w:w="1071" w:type="dxa"/>
            <w:tcBorders>
              <w:top w:val="nil"/>
              <w:left w:val="nil"/>
              <w:bottom w:val="single" w:sz="4" w:space="0" w:color="auto"/>
              <w:right w:val="single" w:sz="4" w:space="0" w:color="auto"/>
            </w:tcBorders>
            <w:shd w:val="clear" w:color="auto" w:fill="auto"/>
            <w:vAlign w:val="center"/>
            <w:hideMark/>
          </w:tcPr>
          <w:p w14:paraId="2F4AC54C" w14:textId="77777777" w:rsidR="00386C02" w:rsidRPr="00613593" w:rsidRDefault="00386C02" w:rsidP="00386C02">
            <w:pPr>
              <w:ind w:right="0"/>
              <w:rPr>
                <w:color w:val="000000" w:themeColor="text1"/>
                <w:sz w:val="20"/>
              </w:rPr>
            </w:pPr>
            <w:r w:rsidRPr="00613593">
              <w:rPr>
                <w:color w:val="000000" w:themeColor="text1"/>
                <w:sz w:val="20"/>
              </w:rPr>
              <w:t>11,93</w:t>
            </w:r>
          </w:p>
        </w:tc>
        <w:tc>
          <w:tcPr>
            <w:tcW w:w="1070" w:type="dxa"/>
            <w:tcBorders>
              <w:top w:val="nil"/>
              <w:left w:val="nil"/>
              <w:bottom w:val="single" w:sz="4" w:space="0" w:color="auto"/>
              <w:right w:val="single" w:sz="4" w:space="0" w:color="auto"/>
            </w:tcBorders>
            <w:shd w:val="clear" w:color="auto" w:fill="auto"/>
            <w:vAlign w:val="center"/>
            <w:hideMark/>
          </w:tcPr>
          <w:p w14:paraId="627FB38C" w14:textId="77777777" w:rsidR="00386C02" w:rsidRPr="00613593" w:rsidRDefault="00386C02" w:rsidP="00386C02">
            <w:pPr>
              <w:ind w:right="0"/>
              <w:rPr>
                <w:color w:val="000000" w:themeColor="text1"/>
                <w:sz w:val="20"/>
              </w:rPr>
            </w:pPr>
            <w:r w:rsidRPr="00613593">
              <w:rPr>
                <w:color w:val="000000" w:themeColor="text1"/>
                <w:sz w:val="20"/>
              </w:rPr>
              <w:t>11,96</w:t>
            </w:r>
          </w:p>
        </w:tc>
        <w:tc>
          <w:tcPr>
            <w:tcW w:w="1070" w:type="dxa"/>
            <w:tcBorders>
              <w:top w:val="nil"/>
              <w:left w:val="nil"/>
              <w:bottom w:val="single" w:sz="4" w:space="0" w:color="auto"/>
              <w:right w:val="single" w:sz="4" w:space="0" w:color="auto"/>
            </w:tcBorders>
            <w:shd w:val="clear" w:color="auto" w:fill="auto"/>
            <w:vAlign w:val="center"/>
            <w:hideMark/>
          </w:tcPr>
          <w:p w14:paraId="5817F1E0" w14:textId="77777777" w:rsidR="00386C02" w:rsidRPr="00613593" w:rsidRDefault="00386C02" w:rsidP="00386C02">
            <w:pPr>
              <w:ind w:right="0"/>
              <w:rPr>
                <w:color w:val="000000" w:themeColor="text1"/>
                <w:sz w:val="20"/>
              </w:rPr>
            </w:pPr>
            <w:r w:rsidRPr="00613593">
              <w:rPr>
                <w:color w:val="000000" w:themeColor="text1"/>
                <w:sz w:val="20"/>
              </w:rPr>
              <w:t>12,03</w:t>
            </w:r>
          </w:p>
        </w:tc>
        <w:tc>
          <w:tcPr>
            <w:tcW w:w="1070" w:type="dxa"/>
            <w:tcBorders>
              <w:top w:val="nil"/>
              <w:left w:val="nil"/>
              <w:bottom w:val="single" w:sz="4" w:space="0" w:color="auto"/>
              <w:right w:val="single" w:sz="4" w:space="0" w:color="auto"/>
            </w:tcBorders>
            <w:shd w:val="clear" w:color="auto" w:fill="auto"/>
            <w:vAlign w:val="center"/>
            <w:hideMark/>
          </w:tcPr>
          <w:p w14:paraId="29A70D6C" w14:textId="77777777" w:rsidR="00386C02" w:rsidRPr="00613593" w:rsidRDefault="00386C02" w:rsidP="00386C02">
            <w:pPr>
              <w:ind w:right="0"/>
              <w:rPr>
                <w:color w:val="000000" w:themeColor="text1"/>
                <w:sz w:val="20"/>
              </w:rPr>
            </w:pPr>
            <w:r w:rsidRPr="00613593">
              <w:rPr>
                <w:color w:val="000000" w:themeColor="text1"/>
                <w:sz w:val="20"/>
              </w:rPr>
              <w:t>12,03</w:t>
            </w:r>
          </w:p>
        </w:tc>
        <w:tc>
          <w:tcPr>
            <w:tcW w:w="1070" w:type="dxa"/>
            <w:tcBorders>
              <w:top w:val="nil"/>
              <w:left w:val="nil"/>
              <w:bottom w:val="single" w:sz="4" w:space="0" w:color="auto"/>
              <w:right w:val="single" w:sz="4" w:space="0" w:color="auto"/>
            </w:tcBorders>
            <w:shd w:val="clear" w:color="auto" w:fill="auto"/>
            <w:vAlign w:val="center"/>
            <w:hideMark/>
          </w:tcPr>
          <w:p w14:paraId="08BAA30F" w14:textId="77777777" w:rsidR="00386C02" w:rsidRPr="00613593" w:rsidRDefault="00386C02" w:rsidP="00386C02">
            <w:pPr>
              <w:ind w:right="0"/>
              <w:rPr>
                <w:color w:val="000000" w:themeColor="text1"/>
                <w:sz w:val="20"/>
              </w:rPr>
            </w:pPr>
            <w:r w:rsidRPr="00613593">
              <w:rPr>
                <w:color w:val="000000" w:themeColor="text1"/>
                <w:sz w:val="20"/>
              </w:rPr>
              <w:t>12,17</w:t>
            </w:r>
          </w:p>
        </w:tc>
        <w:tc>
          <w:tcPr>
            <w:tcW w:w="1070" w:type="dxa"/>
            <w:tcBorders>
              <w:top w:val="nil"/>
              <w:left w:val="nil"/>
              <w:bottom w:val="single" w:sz="4" w:space="0" w:color="auto"/>
              <w:right w:val="single" w:sz="4" w:space="0" w:color="auto"/>
            </w:tcBorders>
            <w:shd w:val="clear" w:color="auto" w:fill="auto"/>
            <w:vAlign w:val="center"/>
            <w:hideMark/>
          </w:tcPr>
          <w:p w14:paraId="7B0E1A1D" w14:textId="77777777" w:rsidR="00386C02" w:rsidRPr="00613593" w:rsidRDefault="00386C02" w:rsidP="00386C02">
            <w:pPr>
              <w:ind w:right="0"/>
              <w:rPr>
                <w:color w:val="000000" w:themeColor="text1"/>
                <w:sz w:val="20"/>
              </w:rPr>
            </w:pPr>
            <w:r w:rsidRPr="00613593">
              <w:rPr>
                <w:color w:val="000000" w:themeColor="text1"/>
                <w:sz w:val="20"/>
              </w:rPr>
              <w:t>12,33</w:t>
            </w:r>
          </w:p>
        </w:tc>
        <w:tc>
          <w:tcPr>
            <w:tcW w:w="1070" w:type="dxa"/>
            <w:tcBorders>
              <w:top w:val="nil"/>
              <w:left w:val="nil"/>
              <w:bottom w:val="single" w:sz="4" w:space="0" w:color="auto"/>
              <w:right w:val="single" w:sz="4" w:space="0" w:color="auto"/>
            </w:tcBorders>
            <w:shd w:val="clear" w:color="auto" w:fill="auto"/>
            <w:vAlign w:val="center"/>
            <w:hideMark/>
          </w:tcPr>
          <w:p w14:paraId="670CB60E" w14:textId="77777777" w:rsidR="00386C02" w:rsidRPr="00613593" w:rsidRDefault="00386C02" w:rsidP="00386C02">
            <w:pPr>
              <w:ind w:right="0"/>
              <w:rPr>
                <w:color w:val="000000" w:themeColor="text1"/>
                <w:sz w:val="20"/>
              </w:rPr>
            </w:pPr>
            <w:r w:rsidRPr="00613593">
              <w:rPr>
                <w:color w:val="000000" w:themeColor="text1"/>
                <w:sz w:val="20"/>
              </w:rPr>
              <w:t>12,52</w:t>
            </w:r>
          </w:p>
        </w:tc>
        <w:tc>
          <w:tcPr>
            <w:tcW w:w="1070" w:type="dxa"/>
            <w:tcBorders>
              <w:top w:val="nil"/>
              <w:left w:val="nil"/>
              <w:bottom w:val="single" w:sz="4" w:space="0" w:color="auto"/>
              <w:right w:val="single" w:sz="4" w:space="0" w:color="auto"/>
            </w:tcBorders>
            <w:shd w:val="clear" w:color="auto" w:fill="auto"/>
            <w:vAlign w:val="center"/>
            <w:hideMark/>
          </w:tcPr>
          <w:p w14:paraId="6DB12A19" w14:textId="77777777" w:rsidR="00386C02" w:rsidRPr="00613593" w:rsidRDefault="00386C02" w:rsidP="00386C02">
            <w:pPr>
              <w:ind w:right="0"/>
              <w:rPr>
                <w:color w:val="000000" w:themeColor="text1"/>
                <w:sz w:val="20"/>
              </w:rPr>
            </w:pPr>
            <w:r w:rsidRPr="00613593">
              <w:rPr>
                <w:color w:val="000000" w:themeColor="text1"/>
                <w:sz w:val="20"/>
              </w:rPr>
              <w:t>12,71</w:t>
            </w:r>
          </w:p>
        </w:tc>
        <w:tc>
          <w:tcPr>
            <w:tcW w:w="1070" w:type="dxa"/>
            <w:tcBorders>
              <w:top w:val="nil"/>
              <w:left w:val="nil"/>
              <w:bottom w:val="single" w:sz="4" w:space="0" w:color="auto"/>
              <w:right w:val="single" w:sz="4" w:space="0" w:color="auto"/>
            </w:tcBorders>
            <w:shd w:val="clear" w:color="auto" w:fill="auto"/>
            <w:vAlign w:val="center"/>
            <w:hideMark/>
          </w:tcPr>
          <w:p w14:paraId="40A8FA51" w14:textId="77777777" w:rsidR="00386C02" w:rsidRPr="00613593" w:rsidRDefault="00386C02" w:rsidP="00386C02">
            <w:pPr>
              <w:ind w:right="0"/>
              <w:rPr>
                <w:color w:val="000000" w:themeColor="text1"/>
                <w:sz w:val="20"/>
              </w:rPr>
            </w:pPr>
            <w:r w:rsidRPr="00613593">
              <w:rPr>
                <w:color w:val="000000" w:themeColor="text1"/>
                <w:sz w:val="20"/>
              </w:rPr>
              <w:t>12,87</w:t>
            </w:r>
          </w:p>
        </w:tc>
        <w:tc>
          <w:tcPr>
            <w:tcW w:w="1070" w:type="dxa"/>
            <w:tcBorders>
              <w:top w:val="nil"/>
              <w:left w:val="nil"/>
              <w:bottom w:val="single" w:sz="4" w:space="0" w:color="auto"/>
              <w:right w:val="single" w:sz="4" w:space="0" w:color="auto"/>
            </w:tcBorders>
            <w:shd w:val="clear" w:color="auto" w:fill="auto"/>
            <w:vAlign w:val="center"/>
            <w:hideMark/>
          </w:tcPr>
          <w:p w14:paraId="2D97CB5F" w14:textId="77777777" w:rsidR="00386C02" w:rsidRPr="00613593" w:rsidRDefault="00386C02" w:rsidP="00386C02">
            <w:pPr>
              <w:ind w:right="0"/>
              <w:rPr>
                <w:color w:val="000000" w:themeColor="text1"/>
                <w:sz w:val="20"/>
              </w:rPr>
            </w:pPr>
            <w:r w:rsidRPr="00613593">
              <w:rPr>
                <w:color w:val="000000" w:themeColor="text1"/>
                <w:sz w:val="20"/>
              </w:rPr>
              <w:t>13,01</w:t>
            </w:r>
          </w:p>
        </w:tc>
        <w:tc>
          <w:tcPr>
            <w:tcW w:w="1070" w:type="dxa"/>
            <w:tcBorders>
              <w:top w:val="nil"/>
              <w:left w:val="nil"/>
              <w:bottom w:val="single" w:sz="4" w:space="0" w:color="auto"/>
              <w:right w:val="single" w:sz="4" w:space="0" w:color="auto"/>
            </w:tcBorders>
            <w:shd w:val="clear" w:color="auto" w:fill="auto"/>
            <w:vAlign w:val="center"/>
            <w:hideMark/>
          </w:tcPr>
          <w:p w14:paraId="3361BC1A" w14:textId="77777777" w:rsidR="00386C02" w:rsidRPr="00613593" w:rsidRDefault="00386C02" w:rsidP="00386C02">
            <w:pPr>
              <w:ind w:right="0"/>
              <w:rPr>
                <w:color w:val="000000" w:themeColor="text1"/>
                <w:sz w:val="20"/>
              </w:rPr>
            </w:pPr>
            <w:r w:rsidRPr="00613593">
              <w:rPr>
                <w:color w:val="000000" w:themeColor="text1"/>
                <w:sz w:val="20"/>
              </w:rPr>
              <w:t>13,17</w:t>
            </w:r>
          </w:p>
        </w:tc>
        <w:tc>
          <w:tcPr>
            <w:tcW w:w="1070" w:type="dxa"/>
            <w:tcBorders>
              <w:top w:val="nil"/>
              <w:left w:val="nil"/>
              <w:bottom w:val="single" w:sz="4" w:space="0" w:color="auto"/>
              <w:right w:val="single" w:sz="4" w:space="0" w:color="auto"/>
            </w:tcBorders>
            <w:shd w:val="clear" w:color="auto" w:fill="auto"/>
            <w:vAlign w:val="center"/>
            <w:hideMark/>
          </w:tcPr>
          <w:p w14:paraId="4779FAF3" w14:textId="77777777" w:rsidR="00386C02" w:rsidRPr="00613593" w:rsidRDefault="00386C02" w:rsidP="00386C02">
            <w:pPr>
              <w:ind w:right="0"/>
              <w:rPr>
                <w:color w:val="000000" w:themeColor="text1"/>
                <w:sz w:val="20"/>
              </w:rPr>
            </w:pPr>
            <w:r w:rsidRPr="00613593">
              <w:rPr>
                <w:color w:val="000000" w:themeColor="text1"/>
                <w:sz w:val="20"/>
              </w:rPr>
              <w:t>13,31</w:t>
            </w:r>
          </w:p>
        </w:tc>
        <w:tc>
          <w:tcPr>
            <w:tcW w:w="1070" w:type="dxa"/>
            <w:tcBorders>
              <w:top w:val="nil"/>
              <w:left w:val="nil"/>
              <w:bottom w:val="single" w:sz="4" w:space="0" w:color="auto"/>
              <w:right w:val="single" w:sz="4" w:space="0" w:color="auto"/>
            </w:tcBorders>
            <w:shd w:val="clear" w:color="auto" w:fill="auto"/>
            <w:vAlign w:val="center"/>
            <w:hideMark/>
          </w:tcPr>
          <w:p w14:paraId="2D9D1D63" w14:textId="77777777" w:rsidR="00386C02" w:rsidRPr="00613593" w:rsidRDefault="00386C02" w:rsidP="00386C02">
            <w:pPr>
              <w:ind w:right="0"/>
              <w:rPr>
                <w:color w:val="000000" w:themeColor="text1"/>
                <w:sz w:val="20"/>
              </w:rPr>
            </w:pPr>
            <w:r w:rsidRPr="00613593">
              <w:rPr>
                <w:color w:val="000000" w:themeColor="text1"/>
                <w:sz w:val="20"/>
              </w:rPr>
              <w:t>13,46</w:t>
            </w:r>
          </w:p>
        </w:tc>
      </w:tr>
      <w:tr w:rsidR="00386C02" w:rsidRPr="00613593" w14:paraId="474AE364"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7E8F2FD2" w14:textId="77777777" w:rsidR="00386C02" w:rsidRPr="00613593" w:rsidRDefault="00386C02" w:rsidP="00386C02">
            <w:pPr>
              <w:ind w:right="0" w:firstLineChars="200" w:firstLine="400"/>
              <w:jc w:val="left"/>
              <w:rPr>
                <w:color w:val="000000" w:themeColor="text1"/>
                <w:sz w:val="20"/>
                <w:lang w:eastAsia="ru-RU"/>
              </w:rPr>
            </w:pPr>
            <w:r w:rsidRPr="00613593">
              <w:rPr>
                <w:color w:val="000000" w:themeColor="text1"/>
                <w:sz w:val="20"/>
                <w:lang w:eastAsia="ru-RU"/>
              </w:rPr>
              <w:t>Максимум подпитки в период повреждения участка,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562A7E01" w14:textId="77777777" w:rsidR="00386C02" w:rsidRPr="00613593" w:rsidRDefault="00386C02" w:rsidP="00386C02">
            <w:pPr>
              <w:ind w:right="0"/>
              <w:rPr>
                <w:color w:val="000000" w:themeColor="text1"/>
                <w:sz w:val="20"/>
              </w:rPr>
            </w:pPr>
            <w:r w:rsidRPr="00613593">
              <w:rPr>
                <w:color w:val="000000" w:themeColor="text1"/>
                <w:sz w:val="20"/>
              </w:rPr>
              <w:t>42,86</w:t>
            </w:r>
          </w:p>
        </w:tc>
        <w:tc>
          <w:tcPr>
            <w:tcW w:w="1071" w:type="dxa"/>
            <w:tcBorders>
              <w:top w:val="nil"/>
              <w:left w:val="nil"/>
              <w:bottom w:val="single" w:sz="4" w:space="0" w:color="auto"/>
              <w:right w:val="single" w:sz="4" w:space="0" w:color="auto"/>
            </w:tcBorders>
            <w:shd w:val="clear" w:color="auto" w:fill="auto"/>
            <w:vAlign w:val="center"/>
            <w:hideMark/>
          </w:tcPr>
          <w:p w14:paraId="3730C9CD" w14:textId="77777777" w:rsidR="00386C02" w:rsidRPr="00613593" w:rsidRDefault="00386C02" w:rsidP="00386C02">
            <w:pPr>
              <w:ind w:right="0"/>
              <w:rPr>
                <w:color w:val="000000" w:themeColor="text1"/>
                <w:sz w:val="20"/>
              </w:rPr>
            </w:pPr>
            <w:r w:rsidRPr="00613593">
              <w:rPr>
                <w:color w:val="000000" w:themeColor="text1"/>
                <w:sz w:val="20"/>
              </w:rPr>
              <w:t>47,27</w:t>
            </w:r>
          </w:p>
        </w:tc>
        <w:tc>
          <w:tcPr>
            <w:tcW w:w="1071" w:type="dxa"/>
            <w:tcBorders>
              <w:top w:val="nil"/>
              <w:left w:val="nil"/>
              <w:bottom w:val="single" w:sz="4" w:space="0" w:color="auto"/>
              <w:right w:val="single" w:sz="4" w:space="0" w:color="auto"/>
            </w:tcBorders>
            <w:shd w:val="clear" w:color="auto" w:fill="auto"/>
            <w:vAlign w:val="center"/>
            <w:hideMark/>
          </w:tcPr>
          <w:p w14:paraId="65BA845A" w14:textId="77777777" w:rsidR="00386C02" w:rsidRPr="00613593" w:rsidRDefault="00386C02" w:rsidP="00386C02">
            <w:pPr>
              <w:ind w:right="0"/>
              <w:rPr>
                <w:color w:val="000000" w:themeColor="text1"/>
                <w:sz w:val="20"/>
              </w:rPr>
            </w:pPr>
            <w:r w:rsidRPr="00613593">
              <w:rPr>
                <w:color w:val="000000" w:themeColor="text1"/>
                <w:sz w:val="20"/>
              </w:rPr>
              <w:t>48,59</w:t>
            </w:r>
          </w:p>
        </w:tc>
        <w:tc>
          <w:tcPr>
            <w:tcW w:w="1071" w:type="dxa"/>
            <w:tcBorders>
              <w:top w:val="nil"/>
              <w:left w:val="nil"/>
              <w:bottom w:val="single" w:sz="4" w:space="0" w:color="auto"/>
              <w:right w:val="single" w:sz="4" w:space="0" w:color="auto"/>
            </w:tcBorders>
            <w:shd w:val="clear" w:color="auto" w:fill="auto"/>
            <w:vAlign w:val="center"/>
            <w:hideMark/>
          </w:tcPr>
          <w:p w14:paraId="3F746A74" w14:textId="77777777" w:rsidR="00386C02" w:rsidRPr="00613593" w:rsidRDefault="00386C02" w:rsidP="00386C02">
            <w:pPr>
              <w:ind w:right="0"/>
              <w:rPr>
                <w:color w:val="000000" w:themeColor="text1"/>
                <w:sz w:val="20"/>
              </w:rPr>
            </w:pPr>
            <w:r w:rsidRPr="00613593">
              <w:rPr>
                <w:color w:val="000000" w:themeColor="text1"/>
                <w:sz w:val="20"/>
              </w:rPr>
              <w:t>54,81</w:t>
            </w:r>
          </w:p>
        </w:tc>
        <w:tc>
          <w:tcPr>
            <w:tcW w:w="1070" w:type="dxa"/>
            <w:tcBorders>
              <w:top w:val="nil"/>
              <w:left w:val="nil"/>
              <w:bottom w:val="single" w:sz="4" w:space="0" w:color="auto"/>
              <w:right w:val="single" w:sz="4" w:space="0" w:color="auto"/>
            </w:tcBorders>
            <w:shd w:val="clear" w:color="auto" w:fill="auto"/>
            <w:vAlign w:val="center"/>
            <w:hideMark/>
          </w:tcPr>
          <w:p w14:paraId="7024C459" w14:textId="77777777" w:rsidR="00386C02" w:rsidRPr="00613593" w:rsidRDefault="00386C02" w:rsidP="00386C02">
            <w:pPr>
              <w:ind w:right="0"/>
              <w:rPr>
                <w:color w:val="000000" w:themeColor="text1"/>
                <w:sz w:val="20"/>
              </w:rPr>
            </w:pPr>
            <w:r w:rsidRPr="00613593">
              <w:rPr>
                <w:color w:val="000000" w:themeColor="text1"/>
                <w:sz w:val="20"/>
              </w:rPr>
              <w:t>56,27</w:t>
            </w:r>
          </w:p>
        </w:tc>
        <w:tc>
          <w:tcPr>
            <w:tcW w:w="1070" w:type="dxa"/>
            <w:tcBorders>
              <w:top w:val="nil"/>
              <w:left w:val="nil"/>
              <w:bottom w:val="single" w:sz="4" w:space="0" w:color="auto"/>
              <w:right w:val="single" w:sz="4" w:space="0" w:color="auto"/>
            </w:tcBorders>
            <w:shd w:val="clear" w:color="auto" w:fill="auto"/>
            <w:vAlign w:val="center"/>
            <w:hideMark/>
          </w:tcPr>
          <w:p w14:paraId="4D8D6CDD" w14:textId="77777777" w:rsidR="00386C02" w:rsidRPr="00613593" w:rsidRDefault="00386C02" w:rsidP="00386C02">
            <w:pPr>
              <w:ind w:right="0"/>
              <w:rPr>
                <w:color w:val="000000" w:themeColor="text1"/>
                <w:sz w:val="20"/>
              </w:rPr>
            </w:pPr>
            <w:r w:rsidRPr="00613593">
              <w:rPr>
                <w:color w:val="000000" w:themeColor="text1"/>
                <w:sz w:val="20"/>
              </w:rPr>
              <w:t>59,49</w:t>
            </w:r>
          </w:p>
        </w:tc>
        <w:tc>
          <w:tcPr>
            <w:tcW w:w="1070" w:type="dxa"/>
            <w:tcBorders>
              <w:top w:val="nil"/>
              <w:left w:val="nil"/>
              <w:bottom w:val="single" w:sz="4" w:space="0" w:color="auto"/>
              <w:right w:val="single" w:sz="4" w:space="0" w:color="auto"/>
            </w:tcBorders>
            <w:shd w:val="clear" w:color="auto" w:fill="auto"/>
            <w:vAlign w:val="center"/>
            <w:hideMark/>
          </w:tcPr>
          <w:p w14:paraId="45962EBB" w14:textId="77777777" w:rsidR="00386C02" w:rsidRPr="00613593" w:rsidRDefault="00386C02" w:rsidP="00386C02">
            <w:pPr>
              <w:ind w:right="0"/>
              <w:rPr>
                <w:color w:val="000000" w:themeColor="text1"/>
                <w:sz w:val="20"/>
              </w:rPr>
            </w:pPr>
            <w:r w:rsidRPr="00613593">
              <w:rPr>
                <w:color w:val="000000" w:themeColor="text1"/>
                <w:sz w:val="20"/>
              </w:rPr>
              <w:t>59,49</w:t>
            </w:r>
          </w:p>
        </w:tc>
        <w:tc>
          <w:tcPr>
            <w:tcW w:w="1070" w:type="dxa"/>
            <w:tcBorders>
              <w:top w:val="nil"/>
              <w:left w:val="nil"/>
              <w:bottom w:val="single" w:sz="4" w:space="0" w:color="auto"/>
              <w:right w:val="single" w:sz="4" w:space="0" w:color="auto"/>
            </w:tcBorders>
            <w:shd w:val="clear" w:color="auto" w:fill="auto"/>
            <w:vAlign w:val="center"/>
            <w:hideMark/>
          </w:tcPr>
          <w:p w14:paraId="2D8B8A9C" w14:textId="77777777" w:rsidR="00386C02" w:rsidRPr="00613593" w:rsidRDefault="00386C02" w:rsidP="00386C02">
            <w:pPr>
              <w:ind w:right="0"/>
              <w:rPr>
                <w:color w:val="000000" w:themeColor="text1"/>
                <w:sz w:val="20"/>
              </w:rPr>
            </w:pPr>
            <w:r w:rsidRPr="00613593">
              <w:rPr>
                <w:color w:val="000000" w:themeColor="text1"/>
                <w:sz w:val="20"/>
              </w:rPr>
              <w:t>66,02</w:t>
            </w:r>
          </w:p>
        </w:tc>
        <w:tc>
          <w:tcPr>
            <w:tcW w:w="1070" w:type="dxa"/>
            <w:tcBorders>
              <w:top w:val="nil"/>
              <w:left w:val="nil"/>
              <w:bottom w:val="single" w:sz="4" w:space="0" w:color="auto"/>
              <w:right w:val="single" w:sz="4" w:space="0" w:color="auto"/>
            </w:tcBorders>
            <w:shd w:val="clear" w:color="auto" w:fill="auto"/>
            <w:vAlign w:val="center"/>
            <w:hideMark/>
          </w:tcPr>
          <w:p w14:paraId="5D5151DF" w14:textId="77777777" w:rsidR="00386C02" w:rsidRPr="00613593" w:rsidRDefault="00386C02" w:rsidP="00386C02">
            <w:pPr>
              <w:ind w:right="0"/>
              <w:rPr>
                <w:color w:val="000000" w:themeColor="text1"/>
                <w:sz w:val="20"/>
              </w:rPr>
            </w:pPr>
            <w:r w:rsidRPr="00613593">
              <w:rPr>
                <w:color w:val="000000" w:themeColor="text1"/>
                <w:sz w:val="20"/>
              </w:rPr>
              <w:t>73,25</w:t>
            </w:r>
          </w:p>
        </w:tc>
        <w:tc>
          <w:tcPr>
            <w:tcW w:w="1070" w:type="dxa"/>
            <w:tcBorders>
              <w:top w:val="nil"/>
              <w:left w:val="nil"/>
              <w:bottom w:val="single" w:sz="4" w:space="0" w:color="auto"/>
              <w:right w:val="single" w:sz="4" w:space="0" w:color="auto"/>
            </w:tcBorders>
            <w:shd w:val="clear" w:color="auto" w:fill="auto"/>
            <w:vAlign w:val="center"/>
            <w:hideMark/>
          </w:tcPr>
          <w:p w14:paraId="13BEB1A1" w14:textId="77777777" w:rsidR="00386C02" w:rsidRPr="00613593" w:rsidRDefault="00386C02" w:rsidP="00386C02">
            <w:pPr>
              <w:ind w:right="0"/>
              <w:rPr>
                <w:color w:val="000000" w:themeColor="text1"/>
                <w:sz w:val="20"/>
              </w:rPr>
            </w:pPr>
            <w:r w:rsidRPr="00613593">
              <w:rPr>
                <w:color w:val="000000" w:themeColor="text1"/>
                <w:sz w:val="20"/>
              </w:rPr>
              <w:t>82,42</w:t>
            </w:r>
          </w:p>
        </w:tc>
        <w:tc>
          <w:tcPr>
            <w:tcW w:w="1070" w:type="dxa"/>
            <w:tcBorders>
              <w:top w:val="nil"/>
              <w:left w:val="nil"/>
              <w:bottom w:val="single" w:sz="4" w:space="0" w:color="auto"/>
              <w:right w:val="single" w:sz="4" w:space="0" w:color="auto"/>
            </w:tcBorders>
            <w:shd w:val="clear" w:color="auto" w:fill="auto"/>
            <w:vAlign w:val="center"/>
            <w:hideMark/>
          </w:tcPr>
          <w:p w14:paraId="15B12A42" w14:textId="77777777" w:rsidR="00386C02" w:rsidRPr="00613593" w:rsidRDefault="00386C02" w:rsidP="00386C02">
            <w:pPr>
              <w:ind w:right="0"/>
              <w:rPr>
                <w:color w:val="000000" w:themeColor="text1"/>
                <w:sz w:val="20"/>
              </w:rPr>
            </w:pPr>
            <w:r w:rsidRPr="00613593">
              <w:rPr>
                <w:color w:val="000000" w:themeColor="text1"/>
                <w:sz w:val="20"/>
              </w:rPr>
              <w:t>91,14</w:t>
            </w:r>
          </w:p>
        </w:tc>
        <w:tc>
          <w:tcPr>
            <w:tcW w:w="1070" w:type="dxa"/>
            <w:tcBorders>
              <w:top w:val="nil"/>
              <w:left w:val="nil"/>
              <w:bottom w:val="single" w:sz="4" w:space="0" w:color="auto"/>
              <w:right w:val="single" w:sz="4" w:space="0" w:color="auto"/>
            </w:tcBorders>
            <w:shd w:val="clear" w:color="auto" w:fill="auto"/>
            <w:vAlign w:val="center"/>
            <w:hideMark/>
          </w:tcPr>
          <w:p w14:paraId="48AEE55E" w14:textId="77777777" w:rsidR="00386C02" w:rsidRPr="00613593" w:rsidRDefault="00386C02" w:rsidP="00386C02">
            <w:pPr>
              <w:ind w:right="0"/>
              <w:rPr>
                <w:color w:val="000000" w:themeColor="text1"/>
                <w:sz w:val="20"/>
              </w:rPr>
            </w:pPr>
            <w:r w:rsidRPr="00613593">
              <w:rPr>
                <w:color w:val="000000" w:themeColor="text1"/>
                <w:sz w:val="20"/>
              </w:rPr>
              <w:t>98,93</w:t>
            </w:r>
          </w:p>
        </w:tc>
        <w:tc>
          <w:tcPr>
            <w:tcW w:w="1070" w:type="dxa"/>
            <w:tcBorders>
              <w:top w:val="nil"/>
              <w:left w:val="nil"/>
              <w:bottom w:val="single" w:sz="4" w:space="0" w:color="auto"/>
              <w:right w:val="single" w:sz="4" w:space="0" w:color="auto"/>
            </w:tcBorders>
            <w:shd w:val="clear" w:color="auto" w:fill="auto"/>
            <w:vAlign w:val="center"/>
            <w:hideMark/>
          </w:tcPr>
          <w:p w14:paraId="78A2143F" w14:textId="77777777" w:rsidR="00386C02" w:rsidRPr="00613593" w:rsidRDefault="00386C02" w:rsidP="00386C02">
            <w:pPr>
              <w:ind w:right="0"/>
              <w:rPr>
                <w:color w:val="000000" w:themeColor="text1"/>
                <w:sz w:val="20"/>
              </w:rPr>
            </w:pPr>
            <w:r w:rsidRPr="00613593">
              <w:rPr>
                <w:color w:val="000000" w:themeColor="text1"/>
                <w:sz w:val="20"/>
              </w:rPr>
              <w:t>105,75</w:t>
            </w:r>
          </w:p>
        </w:tc>
        <w:tc>
          <w:tcPr>
            <w:tcW w:w="1070" w:type="dxa"/>
            <w:tcBorders>
              <w:top w:val="nil"/>
              <w:left w:val="nil"/>
              <w:bottom w:val="single" w:sz="4" w:space="0" w:color="auto"/>
              <w:right w:val="single" w:sz="4" w:space="0" w:color="auto"/>
            </w:tcBorders>
            <w:shd w:val="clear" w:color="auto" w:fill="auto"/>
            <w:vAlign w:val="center"/>
            <w:hideMark/>
          </w:tcPr>
          <w:p w14:paraId="7CEFB190" w14:textId="77777777" w:rsidR="00386C02" w:rsidRPr="00613593" w:rsidRDefault="00386C02" w:rsidP="00386C02">
            <w:pPr>
              <w:ind w:right="0"/>
              <w:rPr>
                <w:color w:val="000000" w:themeColor="text1"/>
                <w:sz w:val="20"/>
              </w:rPr>
            </w:pPr>
            <w:r w:rsidRPr="00613593">
              <w:rPr>
                <w:color w:val="000000" w:themeColor="text1"/>
                <w:sz w:val="20"/>
              </w:rPr>
              <w:t>113,10</w:t>
            </w:r>
          </w:p>
        </w:tc>
        <w:tc>
          <w:tcPr>
            <w:tcW w:w="1070" w:type="dxa"/>
            <w:tcBorders>
              <w:top w:val="nil"/>
              <w:left w:val="nil"/>
              <w:bottom w:val="single" w:sz="4" w:space="0" w:color="auto"/>
              <w:right w:val="single" w:sz="4" w:space="0" w:color="auto"/>
            </w:tcBorders>
            <w:shd w:val="clear" w:color="auto" w:fill="auto"/>
            <w:vAlign w:val="center"/>
            <w:hideMark/>
          </w:tcPr>
          <w:p w14:paraId="127BEB1C" w14:textId="77777777" w:rsidR="00386C02" w:rsidRPr="00613593" w:rsidRDefault="00386C02" w:rsidP="00386C02">
            <w:pPr>
              <w:ind w:right="0"/>
              <w:rPr>
                <w:color w:val="000000" w:themeColor="text1"/>
                <w:sz w:val="20"/>
              </w:rPr>
            </w:pPr>
            <w:r w:rsidRPr="00613593">
              <w:rPr>
                <w:color w:val="000000" w:themeColor="text1"/>
                <w:sz w:val="20"/>
              </w:rPr>
              <w:t>119,90</w:t>
            </w:r>
          </w:p>
        </w:tc>
        <w:tc>
          <w:tcPr>
            <w:tcW w:w="1070" w:type="dxa"/>
            <w:tcBorders>
              <w:top w:val="nil"/>
              <w:left w:val="nil"/>
              <w:bottom w:val="single" w:sz="4" w:space="0" w:color="auto"/>
              <w:right w:val="single" w:sz="4" w:space="0" w:color="auto"/>
            </w:tcBorders>
            <w:shd w:val="clear" w:color="auto" w:fill="auto"/>
            <w:vAlign w:val="center"/>
            <w:hideMark/>
          </w:tcPr>
          <w:p w14:paraId="36F74626" w14:textId="77777777" w:rsidR="00386C02" w:rsidRPr="00613593" w:rsidRDefault="00386C02" w:rsidP="00386C02">
            <w:pPr>
              <w:ind w:right="0"/>
              <w:rPr>
                <w:color w:val="000000" w:themeColor="text1"/>
                <w:sz w:val="20"/>
              </w:rPr>
            </w:pPr>
            <w:r w:rsidRPr="00613593">
              <w:rPr>
                <w:color w:val="000000" w:themeColor="text1"/>
                <w:sz w:val="20"/>
              </w:rPr>
              <w:t>126,99</w:t>
            </w:r>
          </w:p>
        </w:tc>
      </w:tr>
      <w:tr w:rsidR="00386C02" w:rsidRPr="00613593" w14:paraId="580B696B"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1F024706" w14:textId="77777777" w:rsidR="00386C02" w:rsidRPr="00613593" w:rsidRDefault="00386C02" w:rsidP="00386C02">
            <w:pPr>
              <w:ind w:right="0"/>
              <w:jc w:val="left"/>
              <w:rPr>
                <w:color w:val="000000" w:themeColor="text1"/>
                <w:sz w:val="20"/>
                <w:lang w:eastAsia="ru-RU"/>
              </w:rPr>
            </w:pPr>
            <w:r w:rsidRPr="00613593">
              <w:rPr>
                <w:color w:val="000000" w:themeColor="text1"/>
                <w:sz w:val="20"/>
                <w:lang w:eastAsia="ru-RU"/>
              </w:rPr>
              <w:t>Резерв/дефицит мощности водоподготовительных установок для подпитки т/сети,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356B86E6" w14:textId="77777777" w:rsidR="00386C02" w:rsidRPr="00613593" w:rsidRDefault="00386C02" w:rsidP="00386C02">
            <w:pPr>
              <w:ind w:right="0"/>
              <w:rPr>
                <w:color w:val="000000" w:themeColor="text1"/>
                <w:sz w:val="20"/>
              </w:rPr>
            </w:pPr>
            <w:r w:rsidRPr="00613593">
              <w:rPr>
                <w:color w:val="000000" w:themeColor="text1"/>
                <w:sz w:val="20"/>
              </w:rPr>
              <w:t>10,73</w:t>
            </w:r>
          </w:p>
        </w:tc>
        <w:tc>
          <w:tcPr>
            <w:tcW w:w="1071" w:type="dxa"/>
            <w:tcBorders>
              <w:top w:val="nil"/>
              <w:left w:val="nil"/>
              <w:bottom w:val="single" w:sz="4" w:space="0" w:color="auto"/>
              <w:right w:val="single" w:sz="4" w:space="0" w:color="auto"/>
            </w:tcBorders>
            <w:shd w:val="clear" w:color="auto" w:fill="auto"/>
            <w:vAlign w:val="center"/>
            <w:hideMark/>
          </w:tcPr>
          <w:p w14:paraId="7922F799" w14:textId="77777777" w:rsidR="00386C02" w:rsidRPr="00613593" w:rsidRDefault="00386C02" w:rsidP="00386C02">
            <w:pPr>
              <w:ind w:right="0"/>
              <w:rPr>
                <w:color w:val="000000" w:themeColor="text1"/>
                <w:sz w:val="20"/>
              </w:rPr>
            </w:pPr>
            <w:r w:rsidRPr="00613593">
              <w:rPr>
                <w:color w:val="000000" w:themeColor="text1"/>
                <w:sz w:val="20"/>
              </w:rPr>
              <w:t>10,15</w:t>
            </w:r>
          </w:p>
        </w:tc>
        <w:tc>
          <w:tcPr>
            <w:tcW w:w="1071" w:type="dxa"/>
            <w:tcBorders>
              <w:top w:val="nil"/>
              <w:left w:val="nil"/>
              <w:bottom w:val="single" w:sz="4" w:space="0" w:color="auto"/>
              <w:right w:val="single" w:sz="4" w:space="0" w:color="auto"/>
            </w:tcBorders>
            <w:shd w:val="clear" w:color="auto" w:fill="auto"/>
            <w:vAlign w:val="center"/>
            <w:hideMark/>
          </w:tcPr>
          <w:p w14:paraId="4D81A4D0" w14:textId="77777777" w:rsidR="00386C02" w:rsidRPr="00613593" w:rsidRDefault="00386C02" w:rsidP="00386C02">
            <w:pPr>
              <w:ind w:right="0"/>
              <w:rPr>
                <w:color w:val="000000" w:themeColor="text1"/>
                <w:sz w:val="20"/>
              </w:rPr>
            </w:pPr>
            <w:r w:rsidRPr="00613593">
              <w:rPr>
                <w:color w:val="000000" w:themeColor="text1"/>
                <w:sz w:val="20"/>
              </w:rPr>
              <w:t>9,98</w:t>
            </w:r>
          </w:p>
        </w:tc>
        <w:tc>
          <w:tcPr>
            <w:tcW w:w="1071" w:type="dxa"/>
            <w:tcBorders>
              <w:top w:val="nil"/>
              <w:left w:val="nil"/>
              <w:bottom w:val="single" w:sz="4" w:space="0" w:color="auto"/>
              <w:right w:val="single" w:sz="4" w:space="0" w:color="auto"/>
            </w:tcBorders>
            <w:shd w:val="clear" w:color="auto" w:fill="auto"/>
            <w:vAlign w:val="center"/>
            <w:hideMark/>
          </w:tcPr>
          <w:p w14:paraId="019C9FB3" w14:textId="77777777" w:rsidR="00386C02" w:rsidRPr="00613593" w:rsidRDefault="00386C02" w:rsidP="00386C02">
            <w:pPr>
              <w:ind w:right="0"/>
              <w:rPr>
                <w:color w:val="000000" w:themeColor="text1"/>
                <w:sz w:val="20"/>
              </w:rPr>
            </w:pPr>
            <w:r w:rsidRPr="00613593">
              <w:rPr>
                <w:color w:val="000000" w:themeColor="text1"/>
                <w:sz w:val="20"/>
              </w:rPr>
              <w:t>9,19</w:t>
            </w:r>
          </w:p>
        </w:tc>
        <w:tc>
          <w:tcPr>
            <w:tcW w:w="1070" w:type="dxa"/>
            <w:tcBorders>
              <w:top w:val="nil"/>
              <w:left w:val="nil"/>
              <w:bottom w:val="single" w:sz="4" w:space="0" w:color="auto"/>
              <w:right w:val="single" w:sz="4" w:space="0" w:color="auto"/>
            </w:tcBorders>
            <w:shd w:val="clear" w:color="auto" w:fill="auto"/>
            <w:vAlign w:val="center"/>
            <w:hideMark/>
          </w:tcPr>
          <w:p w14:paraId="70A74B39" w14:textId="77777777" w:rsidR="00386C02" w:rsidRPr="00613593" w:rsidRDefault="00386C02" w:rsidP="00386C02">
            <w:pPr>
              <w:ind w:right="0"/>
              <w:rPr>
                <w:color w:val="000000" w:themeColor="text1"/>
                <w:sz w:val="20"/>
              </w:rPr>
            </w:pPr>
            <w:r w:rsidRPr="00613593">
              <w:rPr>
                <w:color w:val="000000" w:themeColor="text1"/>
                <w:sz w:val="20"/>
              </w:rPr>
              <w:t>9,00</w:t>
            </w:r>
          </w:p>
        </w:tc>
        <w:tc>
          <w:tcPr>
            <w:tcW w:w="1070" w:type="dxa"/>
            <w:tcBorders>
              <w:top w:val="nil"/>
              <w:left w:val="nil"/>
              <w:bottom w:val="single" w:sz="4" w:space="0" w:color="auto"/>
              <w:right w:val="single" w:sz="4" w:space="0" w:color="auto"/>
            </w:tcBorders>
            <w:shd w:val="clear" w:color="auto" w:fill="auto"/>
            <w:vAlign w:val="center"/>
            <w:hideMark/>
          </w:tcPr>
          <w:p w14:paraId="5CFDC88F" w14:textId="77777777" w:rsidR="00386C02" w:rsidRPr="00613593" w:rsidRDefault="00386C02" w:rsidP="00386C02">
            <w:pPr>
              <w:ind w:right="0"/>
              <w:rPr>
                <w:color w:val="000000" w:themeColor="text1"/>
                <w:sz w:val="20"/>
              </w:rPr>
            </w:pPr>
            <w:r w:rsidRPr="00613593">
              <w:rPr>
                <w:color w:val="000000" w:themeColor="text1"/>
                <w:sz w:val="20"/>
              </w:rPr>
              <w:t>8,58</w:t>
            </w:r>
          </w:p>
        </w:tc>
        <w:tc>
          <w:tcPr>
            <w:tcW w:w="1070" w:type="dxa"/>
            <w:tcBorders>
              <w:top w:val="nil"/>
              <w:left w:val="nil"/>
              <w:bottom w:val="single" w:sz="4" w:space="0" w:color="auto"/>
              <w:right w:val="single" w:sz="4" w:space="0" w:color="auto"/>
            </w:tcBorders>
            <w:shd w:val="clear" w:color="auto" w:fill="auto"/>
            <w:vAlign w:val="center"/>
            <w:hideMark/>
          </w:tcPr>
          <w:p w14:paraId="0F040F43" w14:textId="77777777" w:rsidR="00386C02" w:rsidRPr="00613593" w:rsidRDefault="00386C02" w:rsidP="00386C02">
            <w:pPr>
              <w:ind w:right="0"/>
              <w:rPr>
                <w:color w:val="000000" w:themeColor="text1"/>
                <w:sz w:val="20"/>
              </w:rPr>
            </w:pPr>
            <w:r w:rsidRPr="00613593">
              <w:rPr>
                <w:color w:val="000000" w:themeColor="text1"/>
                <w:sz w:val="20"/>
              </w:rPr>
              <w:t>8,58</w:t>
            </w:r>
          </w:p>
        </w:tc>
        <w:tc>
          <w:tcPr>
            <w:tcW w:w="1070" w:type="dxa"/>
            <w:tcBorders>
              <w:top w:val="nil"/>
              <w:left w:val="nil"/>
              <w:bottom w:val="single" w:sz="4" w:space="0" w:color="auto"/>
              <w:right w:val="single" w:sz="4" w:space="0" w:color="auto"/>
            </w:tcBorders>
            <w:shd w:val="clear" w:color="auto" w:fill="auto"/>
            <w:vAlign w:val="center"/>
            <w:hideMark/>
          </w:tcPr>
          <w:p w14:paraId="29CA33BD" w14:textId="77777777" w:rsidR="00386C02" w:rsidRPr="00613593" w:rsidRDefault="00386C02" w:rsidP="00386C02">
            <w:pPr>
              <w:ind w:right="0"/>
              <w:rPr>
                <w:color w:val="000000" w:themeColor="text1"/>
                <w:sz w:val="20"/>
              </w:rPr>
            </w:pPr>
            <w:r w:rsidRPr="00613593">
              <w:rPr>
                <w:color w:val="000000" w:themeColor="text1"/>
                <w:sz w:val="20"/>
              </w:rPr>
              <w:t>7,73</w:t>
            </w:r>
          </w:p>
        </w:tc>
        <w:tc>
          <w:tcPr>
            <w:tcW w:w="1070" w:type="dxa"/>
            <w:tcBorders>
              <w:top w:val="nil"/>
              <w:left w:val="nil"/>
              <w:bottom w:val="single" w:sz="4" w:space="0" w:color="auto"/>
              <w:right w:val="single" w:sz="4" w:space="0" w:color="auto"/>
            </w:tcBorders>
            <w:shd w:val="clear" w:color="auto" w:fill="auto"/>
            <w:vAlign w:val="center"/>
            <w:hideMark/>
          </w:tcPr>
          <w:p w14:paraId="4D2FAE8E" w14:textId="77777777" w:rsidR="00386C02" w:rsidRPr="00613593" w:rsidRDefault="00386C02" w:rsidP="00386C02">
            <w:pPr>
              <w:ind w:right="0"/>
              <w:rPr>
                <w:color w:val="000000" w:themeColor="text1"/>
                <w:sz w:val="20"/>
              </w:rPr>
            </w:pPr>
            <w:r w:rsidRPr="00613593">
              <w:rPr>
                <w:color w:val="000000" w:themeColor="text1"/>
                <w:sz w:val="20"/>
              </w:rPr>
              <w:t>6,79</w:t>
            </w:r>
          </w:p>
        </w:tc>
        <w:tc>
          <w:tcPr>
            <w:tcW w:w="1070" w:type="dxa"/>
            <w:tcBorders>
              <w:top w:val="nil"/>
              <w:left w:val="nil"/>
              <w:bottom w:val="single" w:sz="4" w:space="0" w:color="auto"/>
              <w:right w:val="single" w:sz="4" w:space="0" w:color="auto"/>
            </w:tcBorders>
            <w:shd w:val="clear" w:color="auto" w:fill="auto"/>
            <w:vAlign w:val="center"/>
            <w:hideMark/>
          </w:tcPr>
          <w:p w14:paraId="39484FB5" w14:textId="77777777" w:rsidR="00386C02" w:rsidRPr="00613593" w:rsidRDefault="00386C02" w:rsidP="00386C02">
            <w:pPr>
              <w:ind w:right="0"/>
              <w:rPr>
                <w:color w:val="000000" w:themeColor="text1"/>
                <w:sz w:val="20"/>
              </w:rPr>
            </w:pPr>
            <w:r w:rsidRPr="00613593">
              <w:rPr>
                <w:color w:val="000000" w:themeColor="text1"/>
                <w:sz w:val="20"/>
              </w:rPr>
              <w:t>5,59</w:t>
            </w:r>
          </w:p>
        </w:tc>
        <w:tc>
          <w:tcPr>
            <w:tcW w:w="1070" w:type="dxa"/>
            <w:tcBorders>
              <w:top w:val="nil"/>
              <w:left w:val="nil"/>
              <w:bottom w:val="single" w:sz="4" w:space="0" w:color="auto"/>
              <w:right w:val="single" w:sz="4" w:space="0" w:color="auto"/>
            </w:tcBorders>
            <w:shd w:val="clear" w:color="auto" w:fill="auto"/>
            <w:vAlign w:val="center"/>
            <w:hideMark/>
          </w:tcPr>
          <w:p w14:paraId="2626AF98" w14:textId="77777777" w:rsidR="00386C02" w:rsidRPr="00613593" w:rsidRDefault="00386C02" w:rsidP="00386C02">
            <w:pPr>
              <w:ind w:right="0"/>
              <w:rPr>
                <w:color w:val="000000" w:themeColor="text1"/>
                <w:sz w:val="20"/>
              </w:rPr>
            </w:pPr>
            <w:r w:rsidRPr="00613593">
              <w:rPr>
                <w:color w:val="000000" w:themeColor="text1"/>
                <w:sz w:val="20"/>
              </w:rPr>
              <w:t>4,46</w:t>
            </w:r>
          </w:p>
        </w:tc>
        <w:tc>
          <w:tcPr>
            <w:tcW w:w="1070" w:type="dxa"/>
            <w:tcBorders>
              <w:top w:val="nil"/>
              <w:left w:val="nil"/>
              <w:bottom w:val="single" w:sz="4" w:space="0" w:color="auto"/>
              <w:right w:val="single" w:sz="4" w:space="0" w:color="auto"/>
            </w:tcBorders>
            <w:shd w:val="clear" w:color="auto" w:fill="auto"/>
            <w:vAlign w:val="center"/>
            <w:hideMark/>
          </w:tcPr>
          <w:p w14:paraId="352B0FB8" w14:textId="77777777" w:rsidR="00386C02" w:rsidRPr="00613593" w:rsidRDefault="00386C02" w:rsidP="00386C02">
            <w:pPr>
              <w:ind w:right="0"/>
              <w:rPr>
                <w:color w:val="000000" w:themeColor="text1"/>
                <w:sz w:val="20"/>
              </w:rPr>
            </w:pPr>
            <w:r w:rsidRPr="00613593">
              <w:rPr>
                <w:color w:val="000000" w:themeColor="text1"/>
                <w:sz w:val="20"/>
              </w:rPr>
              <w:t>3,44</w:t>
            </w:r>
          </w:p>
        </w:tc>
        <w:tc>
          <w:tcPr>
            <w:tcW w:w="1070" w:type="dxa"/>
            <w:tcBorders>
              <w:top w:val="nil"/>
              <w:left w:val="nil"/>
              <w:bottom w:val="single" w:sz="4" w:space="0" w:color="auto"/>
              <w:right w:val="single" w:sz="4" w:space="0" w:color="auto"/>
            </w:tcBorders>
            <w:shd w:val="clear" w:color="auto" w:fill="auto"/>
            <w:vAlign w:val="center"/>
            <w:hideMark/>
          </w:tcPr>
          <w:p w14:paraId="5006D3D8" w14:textId="77777777" w:rsidR="00386C02" w:rsidRPr="00613593" w:rsidRDefault="00386C02" w:rsidP="00386C02">
            <w:pPr>
              <w:ind w:right="0"/>
              <w:rPr>
                <w:color w:val="000000" w:themeColor="text1"/>
                <w:sz w:val="20"/>
              </w:rPr>
            </w:pPr>
            <w:r w:rsidRPr="00613593">
              <w:rPr>
                <w:color w:val="000000" w:themeColor="text1"/>
                <w:sz w:val="20"/>
              </w:rPr>
              <w:t>2,55</w:t>
            </w:r>
          </w:p>
        </w:tc>
        <w:tc>
          <w:tcPr>
            <w:tcW w:w="1070" w:type="dxa"/>
            <w:tcBorders>
              <w:top w:val="nil"/>
              <w:left w:val="nil"/>
              <w:bottom w:val="single" w:sz="4" w:space="0" w:color="auto"/>
              <w:right w:val="single" w:sz="4" w:space="0" w:color="auto"/>
            </w:tcBorders>
            <w:shd w:val="clear" w:color="auto" w:fill="auto"/>
            <w:vAlign w:val="center"/>
            <w:hideMark/>
          </w:tcPr>
          <w:p w14:paraId="30F9E2AE" w14:textId="77777777" w:rsidR="00386C02" w:rsidRPr="00613593" w:rsidRDefault="00386C02" w:rsidP="00386C02">
            <w:pPr>
              <w:ind w:right="0"/>
              <w:rPr>
                <w:color w:val="000000" w:themeColor="text1"/>
                <w:sz w:val="20"/>
              </w:rPr>
            </w:pPr>
            <w:r w:rsidRPr="00613593">
              <w:rPr>
                <w:color w:val="000000" w:themeColor="text1"/>
                <w:sz w:val="20"/>
              </w:rPr>
              <w:t>1,60</w:t>
            </w:r>
          </w:p>
        </w:tc>
        <w:tc>
          <w:tcPr>
            <w:tcW w:w="1070" w:type="dxa"/>
            <w:tcBorders>
              <w:top w:val="nil"/>
              <w:left w:val="nil"/>
              <w:bottom w:val="single" w:sz="4" w:space="0" w:color="auto"/>
              <w:right w:val="single" w:sz="4" w:space="0" w:color="auto"/>
            </w:tcBorders>
            <w:shd w:val="clear" w:color="auto" w:fill="auto"/>
            <w:vAlign w:val="center"/>
            <w:hideMark/>
          </w:tcPr>
          <w:p w14:paraId="7D7A058C" w14:textId="77777777" w:rsidR="00386C02" w:rsidRPr="00613593" w:rsidRDefault="00386C02" w:rsidP="00386C02">
            <w:pPr>
              <w:ind w:right="0"/>
              <w:rPr>
                <w:color w:val="000000" w:themeColor="text1"/>
                <w:sz w:val="20"/>
              </w:rPr>
            </w:pPr>
            <w:r w:rsidRPr="00613593">
              <w:rPr>
                <w:color w:val="000000" w:themeColor="text1"/>
                <w:sz w:val="20"/>
              </w:rPr>
              <w:t>0,71</w:t>
            </w:r>
          </w:p>
        </w:tc>
        <w:tc>
          <w:tcPr>
            <w:tcW w:w="1070" w:type="dxa"/>
            <w:tcBorders>
              <w:top w:val="nil"/>
              <w:left w:val="nil"/>
              <w:bottom w:val="single" w:sz="4" w:space="0" w:color="auto"/>
              <w:right w:val="single" w:sz="4" w:space="0" w:color="auto"/>
            </w:tcBorders>
            <w:shd w:val="clear" w:color="auto" w:fill="auto"/>
            <w:vAlign w:val="center"/>
            <w:hideMark/>
          </w:tcPr>
          <w:p w14:paraId="4D33D1FB" w14:textId="77777777" w:rsidR="00386C02" w:rsidRPr="00613593" w:rsidRDefault="00386C02" w:rsidP="00386C02">
            <w:pPr>
              <w:ind w:right="0"/>
              <w:rPr>
                <w:color w:val="000000" w:themeColor="text1"/>
                <w:sz w:val="20"/>
              </w:rPr>
            </w:pPr>
            <w:r w:rsidRPr="00613593">
              <w:rPr>
                <w:color w:val="000000" w:themeColor="text1"/>
                <w:sz w:val="20"/>
              </w:rPr>
              <w:t>-0,21</w:t>
            </w:r>
          </w:p>
        </w:tc>
      </w:tr>
      <w:tr w:rsidR="00386C02" w:rsidRPr="00613593" w14:paraId="6DF281FC"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48D8028A" w14:textId="77777777" w:rsidR="00386C02" w:rsidRPr="00613593" w:rsidRDefault="00386C02" w:rsidP="00386C02">
            <w:pPr>
              <w:ind w:right="0"/>
              <w:jc w:val="left"/>
              <w:rPr>
                <w:b/>
                <w:bCs/>
                <w:color w:val="000000" w:themeColor="text1"/>
                <w:sz w:val="20"/>
                <w:lang w:eastAsia="ru-RU"/>
              </w:rPr>
            </w:pPr>
            <w:r w:rsidRPr="00613593">
              <w:rPr>
                <w:b/>
                <w:bCs/>
                <w:color w:val="000000" w:themeColor="text1"/>
                <w:sz w:val="20"/>
                <w:lang w:eastAsia="ru-RU"/>
              </w:rPr>
              <w:t>Резерв/дефицит мощности водоподготовительных установок, %</w:t>
            </w:r>
          </w:p>
        </w:tc>
        <w:tc>
          <w:tcPr>
            <w:tcW w:w="1151" w:type="dxa"/>
            <w:tcBorders>
              <w:top w:val="nil"/>
              <w:left w:val="nil"/>
              <w:bottom w:val="single" w:sz="4" w:space="0" w:color="auto"/>
              <w:right w:val="single" w:sz="4" w:space="0" w:color="auto"/>
            </w:tcBorders>
            <w:shd w:val="clear" w:color="auto" w:fill="auto"/>
            <w:vAlign w:val="center"/>
            <w:hideMark/>
          </w:tcPr>
          <w:p w14:paraId="21E64BB7" w14:textId="77777777" w:rsidR="00386C02" w:rsidRPr="00613593" w:rsidRDefault="00386C02" w:rsidP="00386C02">
            <w:pPr>
              <w:ind w:right="0"/>
              <w:rPr>
                <w:b/>
                <w:bCs/>
                <w:color w:val="000000" w:themeColor="text1"/>
                <w:sz w:val="20"/>
              </w:rPr>
            </w:pPr>
            <w:r w:rsidRPr="00613593">
              <w:rPr>
                <w:b/>
                <w:bCs/>
                <w:color w:val="000000" w:themeColor="text1"/>
                <w:sz w:val="20"/>
              </w:rPr>
              <w:t>49%</w:t>
            </w:r>
          </w:p>
        </w:tc>
        <w:tc>
          <w:tcPr>
            <w:tcW w:w="1071" w:type="dxa"/>
            <w:tcBorders>
              <w:top w:val="nil"/>
              <w:left w:val="nil"/>
              <w:bottom w:val="single" w:sz="4" w:space="0" w:color="auto"/>
              <w:right w:val="single" w:sz="4" w:space="0" w:color="auto"/>
            </w:tcBorders>
            <w:shd w:val="clear" w:color="auto" w:fill="auto"/>
            <w:vAlign w:val="center"/>
            <w:hideMark/>
          </w:tcPr>
          <w:p w14:paraId="1AF36E52" w14:textId="77777777" w:rsidR="00386C02" w:rsidRPr="00613593" w:rsidRDefault="00386C02" w:rsidP="00386C02">
            <w:pPr>
              <w:ind w:right="0"/>
              <w:rPr>
                <w:b/>
                <w:bCs/>
                <w:color w:val="000000" w:themeColor="text1"/>
                <w:sz w:val="20"/>
              </w:rPr>
            </w:pPr>
            <w:r w:rsidRPr="00613593">
              <w:rPr>
                <w:b/>
                <w:bCs/>
                <w:color w:val="000000" w:themeColor="text1"/>
                <w:sz w:val="20"/>
              </w:rPr>
              <w:t>47%</w:t>
            </w:r>
          </w:p>
        </w:tc>
        <w:tc>
          <w:tcPr>
            <w:tcW w:w="1071" w:type="dxa"/>
            <w:tcBorders>
              <w:top w:val="nil"/>
              <w:left w:val="nil"/>
              <w:bottom w:val="single" w:sz="4" w:space="0" w:color="auto"/>
              <w:right w:val="single" w:sz="4" w:space="0" w:color="auto"/>
            </w:tcBorders>
            <w:shd w:val="clear" w:color="auto" w:fill="auto"/>
            <w:vAlign w:val="center"/>
            <w:hideMark/>
          </w:tcPr>
          <w:p w14:paraId="07DBF42B" w14:textId="77777777" w:rsidR="00386C02" w:rsidRPr="00613593" w:rsidRDefault="00386C02" w:rsidP="00386C02">
            <w:pPr>
              <w:ind w:right="0"/>
              <w:rPr>
                <w:b/>
                <w:bCs/>
                <w:color w:val="000000" w:themeColor="text1"/>
                <w:sz w:val="20"/>
              </w:rPr>
            </w:pPr>
            <w:r w:rsidRPr="00613593">
              <w:rPr>
                <w:b/>
                <w:bCs/>
                <w:color w:val="000000" w:themeColor="text1"/>
                <w:sz w:val="20"/>
              </w:rPr>
              <w:t>47%</w:t>
            </w:r>
          </w:p>
        </w:tc>
        <w:tc>
          <w:tcPr>
            <w:tcW w:w="1071" w:type="dxa"/>
            <w:tcBorders>
              <w:top w:val="nil"/>
              <w:left w:val="nil"/>
              <w:bottom w:val="single" w:sz="4" w:space="0" w:color="auto"/>
              <w:right w:val="single" w:sz="4" w:space="0" w:color="auto"/>
            </w:tcBorders>
            <w:shd w:val="clear" w:color="auto" w:fill="auto"/>
            <w:vAlign w:val="center"/>
            <w:hideMark/>
          </w:tcPr>
          <w:p w14:paraId="1C32C7D3" w14:textId="77777777" w:rsidR="00386C02" w:rsidRPr="00613593" w:rsidRDefault="00386C02" w:rsidP="00386C02">
            <w:pPr>
              <w:ind w:right="0"/>
              <w:rPr>
                <w:b/>
                <w:bCs/>
                <w:color w:val="000000" w:themeColor="text1"/>
                <w:sz w:val="20"/>
              </w:rPr>
            </w:pPr>
            <w:r w:rsidRPr="00613593">
              <w:rPr>
                <w:b/>
                <w:bCs/>
                <w:color w:val="000000" w:themeColor="text1"/>
                <w:sz w:val="20"/>
              </w:rPr>
              <w:t>44%</w:t>
            </w:r>
          </w:p>
        </w:tc>
        <w:tc>
          <w:tcPr>
            <w:tcW w:w="1070" w:type="dxa"/>
            <w:tcBorders>
              <w:top w:val="nil"/>
              <w:left w:val="nil"/>
              <w:bottom w:val="single" w:sz="4" w:space="0" w:color="auto"/>
              <w:right w:val="single" w:sz="4" w:space="0" w:color="auto"/>
            </w:tcBorders>
            <w:shd w:val="clear" w:color="auto" w:fill="auto"/>
            <w:vAlign w:val="center"/>
            <w:hideMark/>
          </w:tcPr>
          <w:p w14:paraId="6328B7F3" w14:textId="77777777" w:rsidR="00386C02" w:rsidRPr="00613593" w:rsidRDefault="00386C02" w:rsidP="00386C02">
            <w:pPr>
              <w:ind w:right="0"/>
              <w:rPr>
                <w:b/>
                <w:bCs/>
                <w:color w:val="000000" w:themeColor="text1"/>
                <w:sz w:val="20"/>
              </w:rPr>
            </w:pPr>
            <w:r w:rsidRPr="00613593">
              <w:rPr>
                <w:b/>
                <w:bCs/>
                <w:color w:val="000000" w:themeColor="text1"/>
                <w:sz w:val="20"/>
              </w:rPr>
              <w:t>43%</w:t>
            </w:r>
          </w:p>
        </w:tc>
        <w:tc>
          <w:tcPr>
            <w:tcW w:w="1070" w:type="dxa"/>
            <w:tcBorders>
              <w:top w:val="nil"/>
              <w:left w:val="nil"/>
              <w:bottom w:val="single" w:sz="4" w:space="0" w:color="auto"/>
              <w:right w:val="single" w:sz="4" w:space="0" w:color="auto"/>
            </w:tcBorders>
            <w:shd w:val="clear" w:color="auto" w:fill="auto"/>
            <w:vAlign w:val="center"/>
            <w:hideMark/>
          </w:tcPr>
          <w:p w14:paraId="2C25DE5D" w14:textId="77777777" w:rsidR="00386C02" w:rsidRPr="00613593" w:rsidRDefault="00386C02" w:rsidP="00386C02">
            <w:pPr>
              <w:ind w:right="0"/>
              <w:rPr>
                <w:b/>
                <w:bCs/>
                <w:color w:val="000000" w:themeColor="text1"/>
                <w:sz w:val="20"/>
              </w:rPr>
            </w:pPr>
            <w:r w:rsidRPr="00613593">
              <w:rPr>
                <w:b/>
                <w:bCs/>
                <w:color w:val="000000" w:themeColor="text1"/>
                <w:sz w:val="20"/>
              </w:rPr>
              <w:t>42%</w:t>
            </w:r>
          </w:p>
        </w:tc>
        <w:tc>
          <w:tcPr>
            <w:tcW w:w="1070" w:type="dxa"/>
            <w:tcBorders>
              <w:top w:val="nil"/>
              <w:left w:val="nil"/>
              <w:bottom w:val="single" w:sz="4" w:space="0" w:color="auto"/>
              <w:right w:val="single" w:sz="4" w:space="0" w:color="auto"/>
            </w:tcBorders>
            <w:shd w:val="clear" w:color="auto" w:fill="auto"/>
            <w:vAlign w:val="center"/>
            <w:hideMark/>
          </w:tcPr>
          <w:p w14:paraId="43D05DA4" w14:textId="77777777" w:rsidR="00386C02" w:rsidRPr="00613593" w:rsidRDefault="00386C02" w:rsidP="00386C02">
            <w:pPr>
              <w:ind w:right="0"/>
              <w:rPr>
                <w:b/>
                <w:bCs/>
                <w:color w:val="000000" w:themeColor="text1"/>
                <w:sz w:val="20"/>
              </w:rPr>
            </w:pPr>
            <w:r w:rsidRPr="00613593">
              <w:rPr>
                <w:b/>
                <w:bCs/>
                <w:color w:val="000000" w:themeColor="text1"/>
                <w:sz w:val="20"/>
              </w:rPr>
              <w:t>42%</w:t>
            </w:r>
          </w:p>
        </w:tc>
        <w:tc>
          <w:tcPr>
            <w:tcW w:w="1070" w:type="dxa"/>
            <w:tcBorders>
              <w:top w:val="nil"/>
              <w:left w:val="nil"/>
              <w:bottom w:val="single" w:sz="4" w:space="0" w:color="auto"/>
              <w:right w:val="single" w:sz="4" w:space="0" w:color="auto"/>
            </w:tcBorders>
            <w:shd w:val="clear" w:color="auto" w:fill="auto"/>
            <w:vAlign w:val="center"/>
            <w:hideMark/>
          </w:tcPr>
          <w:p w14:paraId="2BA53DD6" w14:textId="77777777" w:rsidR="00386C02" w:rsidRPr="00613593" w:rsidRDefault="00386C02" w:rsidP="00386C02">
            <w:pPr>
              <w:ind w:right="0"/>
              <w:rPr>
                <w:b/>
                <w:bCs/>
                <w:color w:val="000000" w:themeColor="text1"/>
                <w:sz w:val="20"/>
              </w:rPr>
            </w:pPr>
            <w:r w:rsidRPr="00613593">
              <w:rPr>
                <w:b/>
                <w:bCs/>
                <w:color w:val="000000" w:themeColor="text1"/>
                <w:sz w:val="20"/>
              </w:rPr>
              <w:t>39%</w:t>
            </w:r>
          </w:p>
        </w:tc>
        <w:tc>
          <w:tcPr>
            <w:tcW w:w="1070" w:type="dxa"/>
            <w:tcBorders>
              <w:top w:val="nil"/>
              <w:left w:val="nil"/>
              <w:bottom w:val="single" w:sz="4" w:space="0" w:color="auto"/>
              <w:right w:val="single" w:sz="4" w:space="0" w:color="auto"/>
            </w:tcBorders>
            <w:shd w:val="clear" w:color="auto" w:fill="auto"/>
            <w:vAlign w:val="center"/>
            <w:hideMark/>
          </w:tcPr>
          <w:p w14:paraId="7D420BBC" w14:textId="77777777" w:rsidR="00386C02" w:rsidRPr="00613593" w:rsidRDefault="00386C02" w:rsidP="00386C02">
            <w:pPr>
              <w:ind w:right="0"/>
              <w:rPr>
                <w:b/>
                <w:bCs/>
                <w:color w:val="000000" w:themeColor="text1"/>
                <w:sz w:val="20"/>
              </w:rPr>
            </w:pPr>
            <w:r w:rsidRPr="00613593">
              <w:rPr>
                <w:b/>
                <w:bCs/>
                <w:color w:val="000000" w:themeColor="text1"/>
                <w:sz w:val="20"/>
              </w:rPr>
              <w:t>36%</w:t>
            </w:r>
          </w:p>
        </w:tc>
        <w:tc>
          <w:tcPr>
            <w:tcW w:w="1070" w:type="dxa"/>
            <w:tcBorders>
              <w:top w:val="nil"/>
              <w:left w:val="nil"/>
              <w:bottom w:val="single" w:sz="4" w:space="0" w:color="auto"/>
              <w:right w:val="single" w:sz="4" w:space="0" w:color="auto"/>
            </w:tcBorders>
            <w:shd w:val="clear" w:color="auto" w:fill="auto"/>
            <w:vAlign w:val="center"/>
            <w:hideMark/>
          </w:tcPr>
          <w:p w14:paraId="69C9390F" w14:textId="77777777" w:rsidR="00386C02" w:rsidRPr="00613593" w:rsidRDefault="00386C02" w:rsidP="00386C02">
            <w:pPr>
              <w:ind w:right="0"/>
              <w:rPr>
                <w:b/>
                <w:bCs/>
                <w:color w:val="000000" w:themeColor="text1"/>
                <w:sz w:val="20"/>
              </w:rPr>
            </w:pPr>
            <w:r w:rsidRPr="00613593">
              <w:rPr>
                <w:b/>
                <w:bCs/>
                <w:color w:val="000000" w:themeColor="text1"/>
                <w:sz w:val="20"/>
              </w:rPr>
              <w:t>31%</w:t>
            </w:r>
          </w:p>
        </w:tc>
        <w:tc>
          <w:tcPr>
            <w:tcW w:w="1070" w:type="dxa"/>
            <w:tcBorders>
              <w:top w:val="nil"/>
              <w:left w:val="nil"/>
              <w:bottom w:val="single" w:sz="4" w:space="0" w:color="auto"/>
              <w:right w:val="single" w:sz="4" w:space="0" w:color="auto"/>
            </w:tcBorders>
            <w:shd w:val="clear" w:color="auto" w:fill="auto"/>
            <w:vAlign w:val="center"/>
            <w:hideMark/>
          </w:tcPr>
          <w:p w14:paraId="679EE7C3" w14:textId="77777777" w:rsidR="00386C02" w:rsidRPr="00613593" w:rsidRDefault="00386C02" w:rsidP="00386C02">
            <w:pPr>
              <w:ind w:right="0"/>
              <w:rPr>
                <w:b/>
                <w:bCs/>
                <w:color w:val="000000" w:themeColor="text1"/>
                <w:sz w:val="20"/>
              </w:rPr>
            </w:pPr>
            <w:r w:rsidRPr="00613593">
              <w:rPr>
                <w:b/>
                <w:bCs/>
                <w:color w:val="000000" w:themeColor="text1"/>
                <w:sz w:val="20"/>
              </w:rPr>
              <w:t>26%</w:t>
            </w:r>
          </w:p>
        </w:tc>
        <w:tc>
          <w:tcPr>
            <w:tcW w:w="1070" w:type="dxa"/>
            <w:tcBorders>
              <w:top w:val="nil"/>
              <w:left w:val="nil"/>
              <w:bottom w:val="single" w:sz="4" w:space="0" w:color="auto"/>
              <w:right w:val="single" w:sz="4" w:space="0" w:color="auto"/>
            </w:tcBorders>
            <w:shd w:val="clear" w:color="auto" w:fill="auto"/>
            <w:vAlign w:val="center"/>
            <w:hideMark/>
          </w:tcPr>
          <w:p w14:paraId="562E1295" w14:textId="77777777" w:rsidR="00386C02" w:rsidRPr="00613593" w:rsidRDefault="00386C02" w:rsidP="00386C02">
            <w:pPr>
              <w:ind w:right="0"/>
              <w:rPr>
                <w:b/>
                <w:bCs/>
                <w:color w:val="000000" w:themeColor="text1"/>
                <w:sz w:val="20"/>
              </w:rPr>
            </w:pPr>
            <w:r w:rsidRPr="00613593">
              <w:rPr>
                <w:b/>
                <w:bCs/>
                <w:color w:val="000000" w:themeColor="text1"/>
                <w:sz w:val="20"/>
              </w:rPr>
              <w:t>21%</w:t>
            </w:r>
          </w:p>
        </w:tc>
        <w:tc>
          <w:tcPr>
            <w:tcW w:w="1070" w:type="dxa"/>
            <w:tcBorders>
              <w:top w:val="nil"/>
              <w:left w:val="nil"/>
              <w:bottom w:val="single" w:sz="4" w:space="0" w:color="auto"/>
              <w:right w:val="single" w:sz="4" w:space="0" w:color="auto"/>
            </w:tcBorders>
            <w:shd w:val="clear" w:color="auto" w:fill="auto"/>
            <w:vAlign w:val="center"/>
            <w:hideMark/>
          </w:tcPr>
          <w:p w14:paraId="408BC9CD" w14:textId="77777777" w:rsidR="00386C02" w:rsidRPr="00613593" w:rsidRDefault="00386C02" w:rsidP="00386C02">
            <w:pPr>
              <w:ind w:right="0"/>
              <w:rPr>
                <w:b/>
                <w:bCs/>
                <w:color w:val="000000" w:themeColor="text1"/>
                <w:sz w:val="20"/>
              </w:rPr>
            </w:pPr>
            <w:r w:rsidRPr="00613593">
              <w:rPr>
                <w:b/>
                <w:bCs/>
                <w:color w:val="000000" w:themeColor="text1"/>
                <w:sz w:val="20"/>
              </w:rPr>
              <w:t>16%</w:t>
            </w:r>
          </w:p>
        </w:tc>
        <w:tc>
          <w:tcPr>
            <w:tcW w:w="1070" w:type="dxa"/>
            <w:tcBorders>
              <w:top w:val="nil"/>
              <w:left w:val="nil"/>
              <w:bottom w:val="single" w:sz="4" w:space="0" w:color="auto"/>
              <w:right w:val="single" w:sz="4" w:space="0" w:color="auto"/>
            </w:tcBorders>
            <w:shd w:val="clear" w:color="auto" w:fill="auto"/>
            <w:vAlign w:val="center"/>
            <w:hideMark/>
          </w:tcPr>
          <w:p w14:paraId="4DC997FC" w14:textId="77777777" w:rsidR="00386C02" w:rsidRPr="00613593" w:rsidRDefault="00386C02" w:rsidP="00386C02">
            <w:pPr>
              <w:ind w:right="0"/>
              <w:rPr>
                <w:b/>
                <w:bCs/>
                <w:color w:val="000000" w:themeColor="text1"/>
                <w:sz w:val="20"/>
              </w:rPr>
            </w:pPr>
            <w:r w:rsidRPr="00613593">
              <w:rPr>
                <w:b/>
                <w:bCs/>
                <w:color w:val="000000" w:themeColor="text1"/>
                <w:sz w:val="20"/>
              </w:rPr>
              <w:t>11%</w:t>
            </w:r>
          </w:p>
        </w:tc>
        <w:tc>
          <w:tcPr>
            <w:tcW w:w="1070" w:type="dxa"/>
            <w:tcBorders>
              <w:top w:val="nil"/>
              <w:left w:val="nil"/>
              <w:bottom w:val="single" w:sz="4" w:space="0" w:color="auto"/>
              <w:right w:val="single" w:sz="4" w:space="0" w:color="auto"/>
            </w:tcBorders>
            <w:shd w:val="clear" w:color="auto" w:fill="auto"/>
            <w:vAlign w:val="center"/>
            <w:hideMark/>
          </w:tcPr>
          <w:p w14:paraId="49D88892" w14:textId="77777777" w:rsidR="00386C02" w:rsidRPr="00613593" w:rsidRDefault="00386C02" w:rsidP="00386C02">
            <w:pPr>
              <w:ind w:right="0"/>
              <w:rPr>
                <w:b/>
                <w:bCs/>
                <w:color w:val="000000" w:themeColor="text1"/>
                <w:sz w:val="20"/>
              </w:rPr>
            </w:pPr>
            <w:r w:rsidRPr="00613593">
              <w:rPr>
                <w:b/>
                <w:bCs/>
                <w:color w:val="000000" w:themeColor="text1"/>
                <w:sz w:val="20"/>
              </w:rPr>
              <w:t>5%</w:t>
            </w:r>
          </w:p>
        </w:tc>
        <w:tc>
          <w:tcPr>
            <w:tcW w:w="1070" w:type="dxa"/>
            <w:tcBorders>
              <w:top w:val="nil"/>
              <w:left w:val="nil"/>
              <w:bottom w:val="single" w:sz="4" w:space="0" w:color="auto"/>
              <w:right w:val="single" w:sz="4" w:space="0" w:color="auto"/>
            </w:tcBorders>
            <w:shd w:val="clear" w:color="auto" w:fill="auto"/>
            <w:vAlign w:val="center"/>
            <w:hideMark/>
          </w:tcPr>
          <w:p w14:paraId="12FC23B5" w14:textId="77777777" w:rsidR="00386C02" w:rsidRPr="00613593" w:rsidRDefault="00386C02" w:rsidP="00386C02">
            <w:pPr>
              <w:ind w:right="0"/>
              <w:rPr>
                <w:b/>
                <w:bCs/>
                <w:color w:val="000000" w:themeColor="text1"/>
                <w:sz w:val="20"/>
              </w:rPr>
            </w:pPr>
            <w:r w:rsidRPr="00613593">
              <w:rPr>
                <w:b/>
                <w:bCs/>
                <w:color w:val="000000" w:themeColor="text1"/>
                <w:sz w:val="20"/>
              </w:rPr>
              <w:t>-2%</w:t>
            </w:r>
          </w:p>
        </w:tc>
      </w:tr>
    </w:tbl>
    <w:p w14:paraId="0B719956" w14:textId="77777777" w:rsidR="00376F5E" w:rsidRPr="00613593" w:rsidRDefault="00376F5E" w:rsidP="00376F5E">
      <w:pPr>
        <w:pStyle w:val="affffffff5"/>
        <w:rPr>
          <w:color w:val="000000" w:themeColor="text1"/>
        </w:rPr>
      </w:pPr>
    </w:p>
    <w:p w14:paraId="2014243A" w14:textId="77777777" w:rsidR="00376F5E" w:rsidRPr="00613593" w:rsidRDefault="00376F5E" w:rsidP="00376F5E">
      <w:pPr>
        <w:pStyle w:val="affffffff5"/>
        <w:rPr>
          <w:color w:val="000000" w:themeColor="text1"/>
        </w:rPr>
        <w:sectPr w:rsidR="00376F5E" w:rsidRPr="00613593" w:rsidSect="000A2099">
          <w:pgSz w:w="23814" w:h="16840" w:orient="landscape" w:code="8"/>
          <w:pgMar w:top="1134" w:right="850" w:bottom="1134" w:left="1701" w:header="567" w:footer="284" w:gutter="0"/>
          <w:cols w:space="720"/>
          <w:docGrid w:linePitch="381"/>
        </w:sectPr>
      </w:pPr>
    </w:p>
    <w:p w14:paraId="3FBE9073" w14:textId="77777777" w:rsidR="00376F5E" w:rsidRPr="00613593" w:rsidRDefault="00386C02" w:rsidP="00376F5E">
      <w:pPr>
        <w:pStyle w:val="affffffffa"/>
        <w:rPr>
          <w:color w:val="000000" w:themeColor="text1"/>
        </w:rPr>
      </w:pPr>
      <w:r w:rsidRPr="00613593">
        <w:rPr>
          <w:color w:val="000000" w:themeColor="text1"/>
        </w:rPr>
        <w:lastRenderedPageBreak/>
        <w:drawing>
          <wp:inline distT="0" distB="0" distL="0" distR="0" wp14:anchorId="040E7833" wp14:editId="3A25F7B9">
            <wp:extent cx="6029960" cy="4211320"/>
            <wp:effectExtent l="0" t="0" r="8890" b="17780"/>
            <wp:docPr id="27" name="Диаграм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0CB85B48" w14:textId="77777777" w:rsidR="00376F5E" w:rsidRPr="00613593" w:rsidRDefault="00376F5E" w:rsidP="00376F5E">
      <w:pPr>
        <w:pStyle w:val="afffffa"/>
        <w:rPr>
          <w:color w:val="000000" w:themeColor="text1"/>
        </w:rPr>
      </w:pPr>
      <w:bookmarkStart w:id="57" w:name="_Toc508043982"/>
      <w:r w:rsidRPr="00613593">
        <w:rPr>
          <w:color w:val="000000" w:themeColor="text1"/>
        </w:rPr>
        <w:t xml:space="preserve">Рисунок </w:t>
      </w:r>
      <w:r w:rsidR="00BD6A37" w:rsidRPr="00613593">
        <w:rPr>
          <w:color w:val="000000" w:themeColor="text1"/>
        </w:rPr>
        <w:fldChar w:fldCharType="begin"/>
      </w:r>
      <w:r w:rsidR="00BD6A37" w:rsidRPr="00613593">
        <w:rPr>
          <w:color w:val="000000" w:themeColor="text1"/>
        </w:rPr>
        <w:instrText xml:space="preserve"> SEQ Рисунок \* ARABIC </w:instrText>
      </w:r>
      <w:r w:rsidR="00BD6A37" w:rsidRPr="00613593">
        <w:rPr>
          <w:color w:val="000000" w:themeColor="text1"/>
        </w:rPr>
        <w:fldChar w:fldCharType="separate"/>
      </w:r>
      <w:r w:rsidR="00BA1AAB" w:rsidRPr="00613593">
        <w:rPr>
          <w:noProof/>
          <w:color w:val="000000" w:themeColor="text1"/>
        </w:rPr>
        <w:t>15</w:t>
      </w:r>
      <w:r w:rsidR="00BD6A37" w:rsidRPr="00613593">
        <w:rPr>
          <w:noProof/>
          <w:color w:val="000000" w:themeColor="text1"/>
        </w:rPr>
        <w:fldChar w:fldCharType="end"/>
      </w:r>
      <w:r w:rsidRPr="00613593">
        <w:rPr>
          <w:color w:val="000000" w:themeColor="text1"/>
        </w:rPr>
        <w:t xml:space="preserve"> – Баланс ВПУ </w:t>
      </w:r>
      <w:proofErr w:type="spellStart"/>
      <w:r w:rsidRPr="00613593">
        <w:rPr>
          <w:color w:val="000000" w:themeColor="text1"/>
        </w:rPr>
        <w:t>Обнинской</w:t>
      </w:r>
      <w:proofErr w:type="spellEnd"/>
      <w:r w:rsidRPr="00613593">
        <w:rPr>
          <w:color w:val="000000" w:themeColor="text1"/>
        </w:rPr>
        <w:t xml:space="preserve"> ГТУ ТЭЦ №1</w:t>
      </w:r>
      <w:bookmarkEnd w:id="57"/>
    </w:p>
    <w:p w14:paraId="179281EC" w14:textId="77777777" w:rsidR="00E0504E" w:rsidRPr="00613593" w:rsidRDefault="00E0504E" w:rsidP="002F4AFD">
      <w:pPr>
        <w:pStyle w:val="114"/>
        <w:numPr>
          <w:ilvl w:val="1"/>
          <w:numId w:val="18"/>
        </w:numPr>
        <w:spacing w:before="360" w:after="360" w:line="360" w:lineRule="auto"/>
        <w:ind w:right="0"/>
        <w:jc w:val="center"/>
        <w:rPr>
          <w:color w:val="000000" w:themeColor="text1"/>
          <w:sz w:val="28"/>
          <w:szCs w:val="28"/>
        </w:rPr>
      </w:pPr>
      <w:bookmarkStart w:id="58" w:name="_Toc508044082"/>
      <w:r w:rsidRPr="00613593">
        <w:rPr>
          <w:color w:val="000000" w:themeColor="text1"/>
          <w:sz w:val="28"/>
          <w:szCs w:val="28"/>
        </w:rPr>
        <w:t xml:space="preserve">Балансы производительности ВПУ и максимального потребления теплоносителя </w:t>
      </w:r>
      <w:proofErr w:type="spellStart"/>
      <w:r w:rsidRPr="00613593">
        <w:rPr>
          <w:color w:val="000000" w:themeColor="text1"/>
          <w:sz w:val="28"/>
          <w:szCs w:val="28"/>
        </w:rPr>
        <w:t>теплопотребляющими</w:t>
      </w:r>
      <w:proofErr w:type="spellEnd"/>
      <w:r w:rsidRPr="00613593">
        <w:rPr>
          <w:color w:val="000000" w:themeColor="text1"/>
          <w:sz w:val="28"/>
          <w:szCs w:val="28"/>
        </w:rPr>
        <w:t xml:space="preserve"> установками потребителей в системе теплоснабжения от котельной ФГБНУ ВНИИРАЭ</w:t>
      </w:r>
      <w:bookmarkEnd w:id="58"/>
    </w:p>
    <w:p w14:paraId="6A8EE704" w14:textId="61F69EC5" w:rsidR="00E0504E" w:rsidRPr="00613593" w:rsidRDefault="00E0504E" w:rsidP="00E0504E">
      <w:pPr>
        <w:pStyle w:val="affffffff5"/>
        <w:rPr>
          <w:color w:val="000000" w:themeColor="text1"/>
        </w:rPr>
      </w:pPr>
      <w:r w:rsidRPr="00613593">
        <w:rPr>
          <w:color w:val="000000" w:themeColor="text1"/>
        </w:rPr>
        <w:t>Описание системы подпитки тепловой сети от котельной ФГБНУ ВНИИРАЭ представлено в разделе 7 Главы 1. «Существующее положение в сфере производства, передачи и потребления тепловой энергии для целей теплоснабжения», обосновывающих материалов к актуализации схемы теплоснабжения муниципального образования городской округ город Обнинск на период 20</w:t>
      </w:r>
      <w:r w:rsidR="00B65D42" w:rsidRPr="00613593">
        <w:rPr>
          <w:color w:val="000000" w:themeColor="text1"/>
        </w:rPr>
        <w:t>21</w:t>
      </w:r>
      <w:r w:rsidRPr="00613593">
        <w:rPr>
          <w:color w:val="000000" w:themeColor="text1"/>
        </w:rPr>
        <w:t>-203</w:t>
      </w:r>
      <w:r w:rsidR="00B65D42" w:rsidRPr="00613593">
        <w:rPr>
          <w:color w:val="000000" w:themeColor="text1"/>
        </w:rPr>
        <w:t>5</w:t>
      </w:r>
      <w:r w:rsidRPr="00613593">
        <w:rPr>
          <w:color w:val="000000" w:themeColor="text1"/>
        </w:rPr>
        <w:t xml:space="preserve"> гг. </w:t>
      </w:r>
    </w:p>
    <w:p w14:paraId="07416BB5" w14:textId="77777777" w:rsidR="00E0504E" w:rsidRPr="00613593" w:rsidRDefault="00E0504E" w:rsidP="00E0504E">
      <w:pPr>
        <w:pStyle w:val="affffffff5"/>
        <w:rPr>
          <w:color w:val="000000" w:themeColor="text1"/>
        </w:rPr>
      </w:pPr>
      <w:r w:rsidRPr="00613593">
        <w:rPr>
          <w:color w:val="000000" w:themeColor="text1"/>
        </w:rPr>
        <w:t xml:space="preserve">Баланс ВПУ котельной ФГБНУ ВНИИРАЭ представлен на таблице </w:t>
      </w:r>
      <w:r w:rsidR="00524F04" w:rsidRPr="00613593">
        <w:rPr>
          <w:color w:val="000000" w:themeColor="text1"/>
        </w:rPr>
        <w:t>10</w:t>
      </w:r>
      <w:r w:rsidRPr="00613593">
        <w:rPr>
          <w:color w:val="000000" w:themeColor="text1"/>
        </w:rPr>
        <w:t xml:space="preserve"> и рисунке </w:t>
      </w:r>
      <w:r w:rsidR="00524F04" w:rsidRPr="00613593">
        <w:rPr>
          <w:color w:val="000000" w:themeColor="text1"/>
        </w:rPr>
        <w:t>16</w:t>
      </w:r>
      <w:r w:rsidRPr="00613593">
        <w:rPr>
          <w:color w:val="000000" w:themeColor="text1"/>
        </w:rPr>
        <w:t>.</w:t>
      </w:r>
    </w:p>
    <w:p w14:paraId="73CDBDC4" w14:textId="77777777" w:rsidR="00E0504E" w:rsidRPr="00613593" w:rsidRDefault="00E0504E" w:rsidP="00E0504E">
      <w:pPr>
        <w:pStyle w:val="affffffff5"/>
        <w:rPr>
          <w:color w:val="000000" w:themeColor="text1"/>
        </w:rPr>
      </w:pPr>
      <w:r w:rsidRPr="00613593">
        <w:rPr>
          <w:color w:val="000000" w:themeColor="text1"/>
        </w:rPr>
        <w:t xml:space="preserve">Из баланса видно, что у ВПУ котельной ФГБНУ ВНИИРАЭ </w:t>
      </w:r>
      <w:r w:rsidR="00982418" w:rsidRPr="00613593">
        <w:rPr>
          <w:color w:val="000000" w:themeColor="text1"/>
        </w:rPr>
        <w:t>имеет резерв располагаемой производительности для нужд подпитки тепловой сети на весь срок разработки Схемы теплоснабжения</w:t>
      </w:r>
      <w:r w:rsidRPr="00613593">
        <w:rPr>
          <w:color w:val="000000" w:themeColor="text1"/>
        </w:rPr>
        <w:t>.</w:t>
      </w:r>
    </w:p>
    <w:p w14:paraId="36F5FF31" w14:textId="77777777" w:rsidR="00E0504E" w:rsidRPr="00613593" w:rsidRDefault="00E0504E" w:rsidP="00E0504E">
      <w:pPr>
        <w:pStyle w:val="affffffff5"/>
        <w:rPr>
          <w:color w:val="000000" w:themeColor="text1"/>
        </w:rPr>
      </w:pPr>
    </w:p>
    <w:p w14:paraId="164BBF5D" w14:textId="77777777" w:rsidR="00E0504E" w:rsidRPr="00613593" w:rsidRDefault="00E0504E" w:rsidP="00E0504E">
      <w:pPr>
        <w:pStyle w:val="affffffff5"/>
        <w:rPr>
          <w:color w:val="000000" w:themeColor="text1"/>
        </w:rPr>
      </w:pPr>
    </w:p>
    <w:p w14:paraId="72F90DFA" w14:textId="77777777" w:rsidR="00E0504E" w:rsidRPr="00613593" w:rsidRDefault="00E0504E" w:rsidP="00E0504E">
      <w:pPr>
        <w:pStyle w:val="affffffff5"/>
        <w:rPr>
          <w:color w:val="000000" w:themeColor="text1"/>
        </w:rPr>
        <w:sectPr w:rsidR="00E0504E" w:rsidRPr="00613593" w:rsidSect="000A2099">
          <w:pgSz w:w="11906" w:h="16838" w:code="9"/>
          <w:pgMar w:top="1418" w:right="851" w:bottom="851" w:left="1559" w:header="567" w:footer="284" w:gutter="0"/>
          <w:cols w:space="720"/>
          <w:docGrid w:linePitch="381"/>
        </w:sectPr>
      </w:pPr>
    </w:p>
    <w:p w14:paraId="579A1CB1" w14:textId="77777777" w:rsidR="00E0504E" w:rsidRPr="00613593" w:rsidRDefault="00E0504E" w:rsidP="00E0504E">
      <w:pPr>
        <w:pStyle w:val="afffffa"/>
        <w:rPr>
          <w:color w:val="000000" w:themeColor="text1"/>
        </w:rPr>
      </w:pPr>
      <w:bookmarkStart w:id="59" w:name="_Toc508043926"/>
      <w:r w:rsidRPr="00613593">
        <w:rPr>
          <w:color w:val="000000" w:themeColor="text1"/>
        </w:rPr>
        <w:lastRenderedPageBreak/>
        <w:t xml:space="preserve">Таблица </w:t>
      </w:r>
      <w:r w:rsidR="00BD6A37" w:rsidRPr="00613593">
        <w:rPr>
          <w:color w:val="000000" w:themeColor="text1"/>
        </w:rPr>
        <w:fldChar w:fldCharType="begin"/>
      </w:r>
      <w:r w:rsidR="00BD6A37" w:rsidRPr="00613593">
        <w:rPr>
          <w:color w:val="000000" w:themeColor="text1"/>
        </w:rPr>
        <w:instrText xml:space="preserve"> SEQ Таблица \* ARABIC </w:instrText>
      </w:r>
      <w:r w:rsidR="00BD6A37" w:rsidRPr="00613593">
        <w:rPr>
          <w:color w:val="000000" w:themeColor="text1"/>
        </w:rPr>
        <w:fldChar w:fldCharType="separate"/>
      </w:r>
      <w:r w:rsidR="00BA1AAB" w:rsidRPr="00613593">
        <w:rPr>
          <w:noProof/>
          <w:color w:val="000000" w:themeColor="text1"/>
        </w:rPr>
        <w:t>10</w:t>
      </w:r>
      <w:r w:rsidR="00BD6A37" w:rsidRPr="00613593">
        <w:rPr>
          <w:noProof/>
          <w:color w:val="000000" w:themeColor="text1"/>
        </w:rPr>
        <w:fldChar w:fldCharType="end"/>
      </w:r>
      <w:r w:rsidRPr="00613593">
        <w:rPr>
          <w:color w:val="000000" w:themeColor="text1"/>
        </w:rPr>
        <w:t xml:space="preserve"> – Баланс ВПУ котельной ФГБНУ ВНИИРАЭ</w:t>
      </w:r>
      <w:bookmarkEnd w:id="59"/>
    </w:p>
    <w:tbl>
      <w:tblPr>
        <w:tblW w:w="5000" w:type="pct"/>
        <w:tblLook w:val="04A0" w:firstRow="1" w:lastRow="0" w:firstColumn="1" w:lastColumn="0" w:noHBand="0" w:noVBand="1"/>
      </w:tblPr>
      <w:tblGrid>
        <w:gridCol w:w="4093"/>
        <w:gridCol w:w="1164"/>
        <w:gridCol w:w="1083"/>
        <w:gridCol w:w="1083"/>
        <w:gridCol w:w="1083"/>
        <w:gridCol w:w="1082"/>
        <w:gridCol w:w="1081"/>
        <w:gridCol w:w="1081"/>
        <w:gridCol w:w="1081"/>
        <w:gridCol w:w="1081"/>
        <w:gridCol w:w="1081"/>
        <w:gridCol w:w="1081"/>
        <w:gridCol w:w="1081"/>
        <w:gridCol w:w="1081"/>
        <w:gridCol w:w="1081"/>
        <w:gridCol w:w="1081"/>
        <w:gridCol w:w="1081"/>
      </w:tblGrid>
      <w:tr w:rsidR="00E0504E" w:rsidRPr="00613593" w14:paraId="1CA2A889" w14:textId="77777777" w:rsidTr="00D13D1C">
        <w:trPr>
          <w:trHeight w:val="454"/>
        </w:trPr>
        <w:tc>
          <w:tcPr>
            <w:tcW w:w="40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4B894B" w14:textId="77777777" w:rsidR="00E0504E" w:rsidRPr="00613593" w:rsidRDefault="00E0504E" w:rsidP="00D13D1C">
            <w:pPr>
              <w:ind w:right="0"/>
              <w:rPr>
                <w:b/>
                <w:bCs/>
                <w:color w:val="000000" w:themeColor="text1"/>
                <w:sz w:val="20"/>
                <w:lang w:eastAsia="ru-RU"/>
              </w:rPr>
            </w:pPr>
            <w:r w:rsidRPr="00613593">
              <w:rPr>
                <w:b/>
                <w:bCs/>
                <w:color w:val="000000" w:themeColor="text1"/>
                <w:sz w:val="20"/>
                <w:lang w:eastAsia="ru-RU"/>
              </w:rPr>
              <w:t>Показатель</w:t>
            </w:r>
          </w:p>
        </w:tc>
        <w:tc>
          <w:tcPr>
            <w:tcW w:w="1151" w:type="dxa"/>
            <w:tcBorders>
              <w:top w:val="single" w:sz="4" w:space="0" w:color="auto"/>
              <w:left w:val="nil"/>
              <w:bottom w:val="single" w:sz="4" w:space="0" w:color="auto"/>
              <w:right w:val="single" w:sz="4" w:space="0" w:color="auto"/>
            </w:tcBorders>
            <w:shd w:val="clear" w:color="auto" w:fill="auto"/>
            <w:vAlign w:val="center"/>
            <w:hideMark/>
          </w:tcPr>
          <w:p w14:paraId="42DED7AA" w14:textId="77777777" w:rsidR="00E0504E" w:rsidRPr="00613593" w:rsidRDefault="00E0504E" w:rsidP="00D13D1C">
            <w:pPr>
              <w:ind w:right="0"/>
              <w:rPr>
                <w:b/>
                <w:bCs/>
                <w:color w:val="000000" w:themeColor="text1"/>
                <w:sz w:val="20"/>
              </w:rPr>
            </w:pPr>
            <w:r w:rsidRPr="00613593">
              <w:rPr>
                <w:b/>
                <w:bCs/>
                <w:color w:val="000000" w:themeColor="text1"/>
                <w:sz w:val="20"/>
              </w:rPr>
              <w:t>2018</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A04714B" w14:textId="77777777" w:rsidR="00E0504E" w:rsidRPr="00613593" w:rsidRDefault="00E0504E" w:rsidP="00D13D1C">
            <w:pPr>
              <w:ind w:right="0"/>
              <w:rPr>
                <w:b/>
                <w:bCs/>
                <w:color w:val="000000" w:themeColor="text1"/>
                <w:sz w:val="20"/>
              </w:rPr>
            </w:pPr>
            <w:r w:rsidRPr="00613593">
              <w:rPr>
                <w:b/>
                <w:bCs/>
                <w:color w:val="000000" w:themeColor="text1"/>
                <w:sz w:val="20"/>
              </w:rPr>
              <w:t>2019</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77B309A" w14:textId="77777777" w:rsidR="00E0504E" w:rsidRPr="00613593" w:rsidRDefault="00E0504E" w:rsidP="00D13D1C">
            <w:pPr>
              <w:ind w:right="0"/>
              <w:rPr>
                <w:b/>
                <w:bCs/>
                <w:color w:val="000000" w:themeColor="text1"/>
                <w:sz w:val="20"/>
              </w:rPr>
            </w:pPr>
            <w:r w:rsidRPr="00613593">
              <w:rPr>
                <w:b/>
                <w:bCs/>
                <w:color w:val="000000" w:themeColor="text1"/>
                <w:sz w:val="20"/>
              </w:rPr>
              <w:t>2020</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6C043C37" w14:textId="77777777" w:rsidR="00E0504E" w:rsidRPr="00613593" w:rsidRDefault="00E0504E" w:rsidP="00D13D1C">
            <w:pPr>
              <w:ind w:right="0"/>
              <w:rPr>
                <w:b/>
                <w:bCs/>
                <w:color w:val="000000" w:themeColor="text1"/>
                <w:sz w:val="20"/>
              </w:rPr>
            </w:pPr>
            <w:r w:rsidRPr="00613593">
              <w:rPr>
                <w:b/>
                <w:bCs/>
                <w:color w:val="000000" w:themeColor="text1"/>
                <w:sz w:val="20"/>
              </w:rPr>
              <w:t>2021</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7986F3A0" w14:textId="77777777" w:rsidR="00E0504E" w:rsidRPr="00613593" w:rsidRDefault="00E0504E" w:rsidP="00D13D1C">
            <w:pPr>
              <w:ind w:right="0"/>
              <w:rPr>
                <w:b/>
                <w:bCs/>
                <w:color w:val="000000" w:themeColor="text1"/>
                <w:sz w:val="20"/>
              </w:rPr>
            </w:pPr>
            <w:r w:rsidRPr="00613593">
              <w:rPr>
                <w:b/>
                <w:bCs/>
                <w:color w:val="000000" w:themeColor="text1"/>
                <w:sz w:val="20"/>
              </w:rPr>
              <w:t>2022</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493D45D3" w14:textId="77777777" w:rsidR="00E0504E" w:rsidRPr="00613593" w:rsidRDefault="00E0504E" w:rsidP="00D13D1C">
            <w:pPr>
              <w:ind w:right="0"/>
              <w:rPr>
                <w:b/>
                <w:bCs/>
                <w:color w:val="000000" w:themeColor="text1"/>
                <w:sz w:val="20"/>
              </w:rPr>
            </w:pPr>
            <w:r w:rsidRPr="00613593">
              <w:rPr>
                <w:b/>
                <w:bCs/>
                <w:color w:val="000000" w:themeColor="text1"/>
                <w:sz w:val="20"/>
              </w:rPr>
              <w:t>2023</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4EAC7D81" w14:textId="77777777" w:rsidR="00E0504E" w:rsidRPr="00613593" w:rsidRDefault="00E0504E" w:rsidP="00D13D1C">
            <w:pPr>
              <w:ind w:right="0"/>
              <w:rPr>
                <w:b/>
                <w:bCs/>
                <w:color w:val="000000" w:themeColor="text1"/>
                <w:sz w:val="20"/>
              </w:rPr>
            </w:pPr>
            <w:r w:rsidRPr="00613593">
              <w:rPr>
                <w:b/>
                <w:bCs/>
                <w:color w:val="000000" w:themeColor="text1"/>
                <w:sz w:val="20"/>
              </w:rPr>
              <w:t>2024</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4A578D23" w14:textId="77777777" w:rsidR="00E0504E" w:rsidRPr="00613593" w:rsidRDefault="00E0504E" w:rsidP="00D13D1C">
            <w:pPr>
              <w:ind w:right="0"/>
              <w:rPr>
                <w:b/>
                <w:bCs/>
                <w:color w:val="000000" w:themeColor="text1"/>
                <w:sz w:val="20"/>
              </w:rPr>
            </w:pPr>
            <w:r w:rsidRPr="00613593">
              <w:rPr>
                <w:b/>
                <w:bCs/>
                <w:color w:val="000000" w:themeColor="text1"/>
                <w:sz w:val="20"/>
              </w:rPr>
              <w:t>2025</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1BCE584D" w14:textId="77777777" w:rsidR="00E0504E" w:rsidRPr="00613593" w:rsidRDefault="00E0504E" w:rsidP="00D13D1C">
            <w:pPr>
              <w:ind w:right="0"/>
              <w:rPr>
                <w:b/>
                <w:bCs/>
                <w:color w:val="000000" w:themeColor="text1"/>
                <w:sz w:val="20"/>
              </w:rPr>
            </w:pPr>
            <w:r w:rsidRPr="00613593">
              <w:rPr>
                <w:b/>
                <w:bCs/>
                <w:color w:val="000000" w:themeColor="text1"/>
                <w:sz w:val="20"/>
              </w:rPr>
              <w:t>2026</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561E3A9E" w14:textId="77777777" w:rsidR="00E0504E" w:rsidRPr="00613593" w:rsidRDefault="00E0504E" w:rsidP="00D13D1C">
            <w:pPr>
              <w:ind w:right="0"/>
              <w:rPr>
                <w:b/>
                <w:bCs/>
                <w:color w:val="000000" w:themeColor="text1"/>
                <w:sz w:val="20"/>
              </w:rPr>
            </w:pPr>
            <w:r w:rsidRPr="00613593">
              <w:rPr>
                <w:b/>
                <w:bCs/>
                <w:color w:val="000000" w:themeColor="text1"/>
                <w:sz w:val="20"/>
              </w:rPr>
              <w:t>2027</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60BBA586" w14:textId="77777777" w:rsidR="00E0504E" w:rsidRPr="00613593" w:rsidRDefault="00E0504E" w:rsidP="00D13D1C">
            <w:pPr>
              <w:ind w:right="0"/>
              <w:rPr>
                <w:b/>
                <w:bCs/>
                <w:color w:val="000000" w:themeColor="text1"/>
                <w:sz w:val="20"/>
              </w:rPr>
            </w:pPr>
            <w:r w:rsidRPr="00613593">
              <w:rPr>
                <w:b/>
                <w:bCs/>
                <w:color w:val="000000" w:themeColor="text1"/>
                <w:sz w:val="20"/>
              </w:rPr>
              <w:t>2028</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19C9F5A0" w14:textId="77777777" w:rsidR="00E0504E" w:rsidRPr="00613593" w:rsidRDefault="00E0504E" w:rsidP="00D13D1C">
            <w:pPr>
              <w:ind w:right="0"/>
              <w:rPr>
                <w:b/>
                <w:bCs/>
                <w:color w:val="000000" w:themeColor="text1"/>
                <w:sz w:val="20"/>
              </w:rPr>
            </w:pPr>
            <w:r w:rsidRPr="00613593">
              <w:rPr>
                <w:b/>
                <w:bCs/>
                <w:color w:val="000000" w:themeColor="text1"/>
                <w:sz w:val="20"/>
              </w:rPr>
              <w:t>2029</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73E0BCD6" w14:textId="77777777" w:rsidR="00E0504E" w:rsidRPr="00613593" w:rsidRDefault="00E0504E" w:rsidP="00D13D1C">
            <w:pPr>
              <w:ind w:right="0"/>
              <w:rPr>
                <w:b/>
                <w:bCs/>
                <w:color w:val="000000" w:themeColor="text1"/>
                <w:sz w:val="20"/>
              </w:rPr>
            </w:pPr>
            <w:r w:rsidRPr="00613593">
              <w:rPr>
                <w:b/>
                <w:bCs/>
                <w:color w:val="000000" w:themeColor="text1"/>
                <w:sz w:val="20"/>
              </w:rPr>
              <w:t>2030</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0FB9430C" w14:textId="77777777" w:rsidR="00E0504E" w:rsidRPr="00613593" w:rsidRDefault="00E0504E" w:rsidP="00D13D1C">
            <w:pPr>
              <w:ind w:right="0"/>
              <w:rPr>
                <w:b/>
                <w:bCs/>
                <w:color w:val="000000" w:themeColor="text1"/>
                <w:sz w:val="20"/>
              </w:rPr>
            </w:pPr>
            <w:r w:rsidRPr="00613593">
              <w:rPr>
                <w:b/>
                <w:bCs/>
                <w:color w:val="000000" w:themeColor="text1"/>
                <w:sz w:val="20"/>
              </w:rPr>
              <w:t>2031</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514DED03" w14:textId="77777777" w:rsidR="00E0504E" w:rsidRPr="00613593" w:rsidRDefault="00E0504E" w:rsidP="00D13D1C">
            <w:pPr>
              <w:ind w:right="0"/>
              <w:rPr>
                <w:b/>
                <w:bCs/>
                <w:color w:val="000000" w:themeColor="text1"/>
                <w:sz w:val="20"/>
              </w:rPr>
            </w:pPr>
            <w:r w:rsidRPr="00613593">
              <w:rPr>
                <w:b/>
                <w:bCs/>
                <w:color w:val="000000" w:themeColor="text1"/>
                <w:sz w:val="20"/>
              </w:rPr>
              <w:t>2032</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358A7B22" w14:textId="0C851A52" w:rsidR="00E0504E" w:rsidRPr="00613593" w:rsidRDefault="00366AAC" w:rsidP="00D13D1C">
            <w:pPr>
              <w:ind w:right="0"/>
              <w:rPr>
                <w:b/>
                <w:bCs/>
                <w:color w:val="000000" w:themeColor="text1"/>
                <w:sz w:val="20"/>
              </w:rPr>
            </w:pPr>
            <w:r w:rsidRPr="00613593">
              <w:rPr>
                <w:b/>
                <w:bCs/>
                <w:color w:val="000000" w:themeColor="text1"/>
                <w:sz w:val="20"/>
              </w:rPr>
              <w:t>2033 - 2035</w:t>
            </w:r>
          </w:p>
        </w:tc>
      </w:tr>
      <w:tr w:rsidR="00444251" w:rsidRPr="00613593" w14:paraId="42A3F073"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272859CD" w14:textId="77777777" w:rsidR="00444251" w:rsidRPr="00613593" w:rsidRDefault="00444251" w:rsidP="00444251">
            <w:pPr>
              <w:ind w:right="0"/>
              <w:jc w:val="left"/>
              <w:rPr>
                <w:color w:val="000000" w:themeColor="text1"/>
                <w:sz w:val="20"/>
                <w:lang w:eastAsia="ru-RU"/>
              </w:rPr>
            </w:pPr>
            <w:r w:rsidRPr="00613593">
              <w:rPr>
                <w:color w:val="000000" w:themeColor="text1"/>
                <w:sz w:val="20"/>
                <w:lang w:eastAsia="ru-RU"/>
              </w:rPr>
              <w:t>Объем сети общий, м</w:t>
            </w:r>
            <w:r w:rsidRPr="00613593">
              <w:rPr>
                <w:color w:val="000000" w:themeColor="text1"/>
                <w:sz w:val="20"/>
                <w:vertAlign w:val="superscript"/>
                <w:lang w:eastAsia="ru-RU"/>
              </w:rPr>
              <w:t>3</w:t>
            </w:r>
          </w:p>
        </w:tc>
        <w:tc>
          <w:tcPr>
            <w:tcW w:w="1151" w:type="dxa"/>
            <w:tcBorders>
              <w:top w:val="nil"/>
              <w:left w:val="nil"/>
              <w:bottom w:val="single" w:sz="4" w:space="0" w:color="auto"/>
              <w:right w:val="single" w:sz="4" w:space="0" w:color="auto"/>
            </w:tcBorders>
            <w:shd w:val="clear" w:color="auto" w:fill="auto"/>
            <w:vAlign w:val="center"/>
            <w:hideMark/>
          </w:tcPr>
          <w:p w14:paraId="5209D2A1" w14:textId="77777777" w:rsidR="00444251" w:rsidRPr="00613593" w:rsidRDefault="00444251" w:rsidP="00444251">
            <w:pPr>
              <w:ind w:right="0"/>
              <w:rPr>
                <w:color w:val="000000" w:themeColor="text1"/>
                <w:sz w:val="20"/>
              </w:rPr>
            </w:pPr>
            <w:r w:rsidRPr="00613593">
              <w:rPr>
                <w:color w:val="000000" w:themeColor="text1"/>
                <w:sz w:val="20"/>
              </w:rPr>
              <w:t>249,88</w:t>
            </w:r>
          </w:p>
        </w:tc>
        <w:tc>
          <w:tcPr>
            <w:tcW w:w="1071" w:type="dxa"/>
            <w:tcBorders>
              <w:top w:val="nil"/>
              <w:left w:val="nil"/>
              <w:bottom w:val="single" w:sz="4" w:space="0" w:color="auto"/>
              <w:right w:val="single" w:sz="4" w:space="0" w:color="auto"/>
            </w:tcBorders>
            <w:shd w:val="clear" w:color="auto" w:fill="auto"/>
            <w:vAlign w:val="center"/>
            <w:hideMark/>
          </w:tcPr>
          <w:p w14:paraId="5DE25D6D" w14:textId="77777777" w:rsidR="00444251" w:rsidRPr="00613593" w:rsidRDefault="00444251" w:rsidP="00444251">
            <w:pPr>
              <w:ind w:right="0"/>
              <w:rPr>
                <w:color w:val="000000" w:themeColor="text1"/>
                <w:sz w:val="20"/>
              </w:rPr>
            </w:pPr>
            <w:r w:rsidRPr="00613593">
              <w:rPr>
                <w:color w:val="000000" w:themeColor="text1"/>
                <w:sz w:val="20"/>
              </w:rPr>
              <w:t>249,88</w:t>
            </w:r>
          </w:p>
        </w:tc>
        <w:tc>
          <w:tcPr>
            <w:tcW w:w="1071" w:type="dxa"/>
            <w:tcBorders>
              <w:top w:val="nil"/>
              <w:left w:val="nil"/>
              <w:bottom w:val="single" w:sz="4" w:space="0" w:color="auto"/>
              <w:right w:val="single" w:sz="4" w:space="0" w:color="auto"/>
            </w:tcBorders>
            <w:shd w:val="clear" w:color="auto" w:fill="auto"/>
            <w:vAlign w:val="center"/>
            <w:hideMark/>
          </w:tcPr>
          <w:p w14:paraId="502710DD" w14:textId="77777777" w:rsidR="00444251" w:rsidRPr="00613593" w:rsidRDefault="00444251" w:rsidP="00444251">
            <w:pPr>
              <w:ind w:right="0"/>
              <w:rPr>
                <w:color w:val="000000" w:themeColor="text1"/>
                <w:sz w:val="20"/>
              </w:rPr>
            </w:pPr>
            <w:r w:rsidRPr="00613593">
              <w:rPr>
                <w:color w:val="000000" w:themeColor="text1"/>
                <w:sz w:val="20"/>
              </w:rPr>
              <w:t>249,88</w:t>
            </w:r>
          </w:p>
        </w:tc>
        <w:tc>
          <w:tcPr>
            <w:tcW w:w="1071" w:type="dxa"/>
            <w:tcBorders>
              <w:top w:val="nil"/>
              <w:left w:val="nil"/>
              <w:bottom w:val="single" w:sz="4" w:space="0" w:color="auto"/>
              <w:right w:val="single" w:sz="4" w:space="0" w:color="auto"/>
            </w:tcBorders>
            <w:shd w:val="clear" w:color="auto" w:fill="auto"/>
            <w:vAlign w:val="center"/>
            <w:hideMark/>
          </w:tcPr>
          <w:p w14:paraId="05BEC834" w14:textId="77777777" w:rsidR="00444251" w:rsidRPr="00613593" w:rsidRDefault="00444251" w:rsidP="00444251">
            <w:pPr>
              <w:ind w:right="0"/>
              <w:rPr>
                <w:color w:val="000000" w:themeColor="text1"/>
                <w:sz w:val="20"/>
              </w:rPr>
            </w:pPr>
            <w:r w:rsidRPr="00613593">
              <w:rPr>
                <w:color w:val="000000" w:themeColor="text1"/>
                <w:sz w:val="20"/>
              </w:rPr>
              <w:t>249,88</w:t>
            </w:r>
          </w:p>
        </w:tc>
        <w:tc>
          <w:tcPr>
            <w:tcW w:w="1070" w:type="dxa"/>
            <w:tcBorders>
              <w:top w:val="nil"/>
              <w:left w:val="nil"/>
              <w:bottom w:val="single" w:sz="4" w:space="0" w:color="auto"/>
              <w:right w:val="single" w:sz="4" w:space="0" w:color="auto"/>
            </w:tcBorders>
            <w:shd w:val="clear" w:color="auto" w:fill="auto"/>
            <w:vAlign w:val="center"/>
            <w:hideMark/>
          </w:tcPr>
          <w:p w14:paraId="0313252C" w14:textId="77777777" w:rsidR="00444251" w:rsidRPr="00613593" w:rsidRDefault="00444251" w:rsidP="00444251">
            <w:pPr>
              <w:ind w:right="0"/>
              <w:rPr>
                <w:color w:val="000000" w:themeColor="text1"/>
                <w:sz w:val="20"/>
              </w:rPr>
            </w:pPr>
            <w:r w:rsidRPr="00613593">
              <w:rPr>
                <w:color w:val="000000" w:themeColor="text1"/>
                <w:sz w:val="20"/>
              </w:rPr>
              <w:t>249,88</w:t>
            </w:r>
          </w:p>
        </w:tc>
        <w:tc>
          <w:tcPr>
            <w:tcW w:w="1070" w:type="dxa"/>
            <w:tcBorders>
              <w:top w:val="nil"/>
              <w:left w:val="nil"/>
              <w:bottom w:val="single" w:sz="4" w:space="0" w:color="auto"/>
              <w:right w:val="single" w:sz="4" w:space="0" w:color="auto"/>
            </w:tcBorders>
            <w:shd w:val="clear" w:color="auto" w:fill="auto"/>
            <w:vAlign w:val="center"/>
            <w:hideMark/>
          </w:tcPr>
          <w:p w14:paraId="1085B7E5" w14:textId="77777777" w:rsidR="00444251" w:rsidRPr="00613593" w:rsidRDefault="00444251" w:rsidP="00444251">
            <w:pPr>
              <w:ind w:right="0"/>
              <w:rPr>
                <w:color w:val="000000" w:themeColor="text1"/>
                <w:sz w:val="20"/>
              </w:rPr>
            </w:pPr>
            <w:r w:rsidRPr="00613593">
              <w:rPr>
                <w:color w:val="000000" w:themeColor="text1"/>
                <w:sz w:val="20"/>
              </w:rPr>
              <w:t>249,88</w:t>
            </w:r>
          </w:p>
        </w:tc>
        <w:tc>
          <w:tcPr>
            <w:tcW w:w="1070" w:type="dxa"/>
            <w:tcBorders>
              <w:top w:val="nil"/>
              <w:left w:val="nil"/>
              <w:bottom w:val="single" w:sz="4" w:space="0" w:color="auto"/>
              <w:right w:val="single" w:sz="4" w:space="0" w:color="auto"/>
            </w:tcBorders>
            <w:shd w:val="clear" w:color="auto" w:fill="auto"/>
            <w:vAlign w:val="center"/>
            <w:hideMark/>
          </w:tcPr>
          <w:p w14:paraId="74EC746D" w14:textId="77777777" w:rsidR="00444251" w:rsidRPr="00613593" w:rsidRDefault="00444251" w:rsidP="00444251">
            <w:pPr>
              <w:ind w:right="0"/>
              <w:rPr>
                <w:color w:val="000000" w:themeColor="text1"/>
                <w:sz w:val="20"/>
              </w:rPr>
            </w:pPr>
            <w:r w:rsidRPr="00613593">
              <w:rPr>
                <w:color w:val="000000" w:themeColor="text1"/>
                <w:sz w:val="20"/>
              </w:rPr>
              <w:t>249,88</w:t>
            </w:r>
          </w:p>
        </w:tc>
        <w:tc>
          <w:tcPr>
            <w:tcW w:w="1070" w:type="dxa"/>
            <w:tcBorders>
              <w:top w:val="nil"/>
              <w:left w:val="nil"/>
              <w:bottom w:val="single" w:sz="4" w:space="0" w:color="auto"/>
              <w:right w:val="single" w:sz="4" w:space="0" w:color="auto"/>
            </w:tcBorders>
            <w:shd w:val="clear" w:color="auto" w:fill="auto"/>
            <w:vAlign w:val="center"/>
            <w:hideMark/>
          </w:tcPr>
          <w:p w14:paraId="2E3B7F32" w14:textId="77777777" w:rsidR="00444251" w:rsidRPr="00613593" w:rsidRDefault="00444251" w:rsidP="00444251">
            <w:pPr>
              <w:ind w:right="0"/>
              <w:rPr>
                <w:color w:val="000000" w:themeColor="text1"/>
                <w:sz w:val="20"/>
              </w:rPr>
            </w:pPr>
            <w:r w:rsidRPr="00613593">
              <w:rPr>
                <w:color w:val="000000" w:themeColor="text1"/>
                <w:sz w:val="20"/>
              </w:rPr>
              <w:t>249,88</w:t>
            </w:r>
          </w:p>
        </w:tc>
        <w:tc>
          <w:tcPr>
            <w:tcW w:w="1070" w:type="dxa"/>
            <w:tcBorders>
              <w:top w:val="nil"/>
              <w:left w:val="nil"/>
              <w:bottom w:val="single" w:sz="4" w:space="0" w:color="auto"/>
              <w:right w:val="single" w:sz="4" w:space="0" w:color="auto"/>
            </w:tcBorders>
            <w:shd w:val="clear" w:color="auto" w:fill="auto"/>
            <w:vAlign w:val="center"/>
            <w:hideMark/>
          </w:tcPr>
          <w:p w14:paraId="3B8B75E9" w14:textId="77777777" w:rsidR="00444251" w:rsidRPr="00613593" w:rsidRDefault="00444251" w:rsidP="00444251">
            <w:pPr>
              <w:ind w:right="0"/>
              <w:rPr>
                <w:color w:val="000000" w:themeColor="text1"/>
                <w:sz w:val="20"/>
              </w:rPr>
            </w:pPr>
            <w:r w:rsidRPr="00613593">
              <w:rPr>
                <w:color w:val="000000" w:themeColor="text1"/>
                <w:sz w:val="20"/>
              </w:rPr>
              <w:t>249,88</w:t>
            </w:r>
          </w:p>
        </w:tc>
        <w:tc>
          <w:tcPr>
            <w:tcW w:w="1070" w:type="dxa"/>
            <w:tcBorders>
              <w:top w:val="nil"/>
              <w:left w:val="nil"/>
              <w:bottom w:val="single" w:sz="4" w:space="0" w:color="auto"/>
              <w:right w:val="single" w:sz="4" w:space="0" w:color="auto"/>
            </w:tcBorders>
            <w:shd w:val="clear" w:color="auto" w:fill="auto"/>
            <w:vAlign w:val="center"/>
            <w:hideMark/>
          </w:tcPr>
          <w:p w14:paraId="70372FD4" w14:textId="77777777" w:rsidR="00444251" w:rsidRPr="00613593" w:rsidRDefault="00444251" w:rsidP="00444251">
            <w:pPr>
              <w:ind w:right="0"/>
              <w:rPr>
                <w:color w:val="000000" w:themeColor="text1"/>
                <w:sz w:val="20"/>
              </w:rPr>
            </w:pPr>
            <w:r w:rsidRPr="00613593">
              <w:rPr>
                <w:color w:val="000000" w:themeColor="text1"/>
                <w:sz w:val="20"/>
              </w:rPr>
              <w:t>249,88</w:t>
            </w:r>
          </w:p>
        </w:tc>
        <w:tc>
          <w:tcPr>
            <w:tcW w:w="1070" w:type="dxa"/>
            <w:tcBorders>
              <w:top w:val="nil"/>
              <w:left w:val="nil"/>
              <w:bottom w:val="single" w:sz="4" w:space="0" w:color="auto"/>
              <w:right w:val="single" w:sz="4" w:space="0" w:color="auto"/>
            </w:tcBorders>
            <w:shd w:val="clear" w:color="auto" w:fill="auto"/>
            <w:vAlign w:val="center"/>
            <w:hideMark/>
          </w:tcPr>
          <w:p w14:paraId="1032BD19" w14:textId="77777777" w:rsidR="00444251" w:rsidRPr="00613593" w:rsidRDefault="00444251" w:rsidP="00444251">
            <w:pPr>
              <w:ind w:right="0"/>
              <w:rPr>
                <w:color w:val="000000" w:themeColor="text1"/>
                <w:sz w:val="20"/>
              </w:rPr>
            </w:pPr>
            <w:r w:rsidRPr="00613593">
              <w:rPr>
                <w:color w:val="000000" w:themeColor="text1"/>
                <w:sz w:val="20"/>
              </w:rPr>
              <w:t>249,88</w:t>
            </w:r>
          </w:p>
        </w:tc>
        <w:tc>
          <w:tcPr>
            <w:tcW w:w="1070" w:type="dxa"/>
            <w:tcBorders>
              <w:top w:val="nil"/>
              <w:left w:val="nil"/>
              <w:bottom w:val="single" w:sz="4" w:space="0" w:color="auto"/>
              <w:right w:val="single" w:sz="4" w:space="0" w:color="auto"/>
            </w:tcBorders>
            <w:shd w:val="clear" w:color="auto" w:fill="auto"/>
            <w:vAlign w:val="center"/>
            <w:hideMark/>
          </w:tcPr>
          <w:p w14:paraId="058D1CE9" w14:textId="77777777" w:rsidR="00444251" w:rsidRPr="00613593" w:rsidRDefault="00444251" w:rsidP="00444251">
            <w:pPr>
              <w:ind w:right="0"/>
              <w:rPr>
                <w:color w:val="000000" w:themeColor="text1"/>
                <w:sz w:val="20"/>
              </w:rPr>
            </w:pPr>
            <w:r w:rsidRPr="00613593">
              <w:rPr>
                <w:color w:val="000000" w:themeColor="text1"/>
                <w:sz w:val="20"/>
              </w:rPr>
              <w:t>249,88</w:t>
            </w:r>
          </w:p>
        </w:tc>
        <w:tc>
          <w:tcPr>
            <w:tcW w:w="1070" w:type="dxa"/>
            <w:tcBorders>
              <w:top w:val="nil"/>
              <w:left w:val="nil"/>
              <w:bottom w:val="single" w:sz="4" w:space="0" w:color="auto"/>
              <w:right w:val="single" w:sz="4" w:space="0" w:color="auto"/>
            </w:tcBorders>
            <w:shd w:val="clear" w:color="auto" w:fill="auto"/>
            <w:vAlign w:val="center"/>
            <w:hideMark/>
          </w:tcPr>
          <w:p w14:paraId="119ACC4C" w14:textId="77777777" w:rsidR="00444251" w:rsidRPr="00613593" w:rsidRDefault="00444251" w:rsidP="00444251">
            <w:pPr>
              <w:ind w:right="0"/>
              <w:rPr>
                <w:color w:val="000000" w:themeColor="text1"/>
                <w:sz w:val="20"/>
              </w:rPr>
            </w:pPr>
            <w:r w:rsidRPr="00613593">
              <w:rPr>
                <w:color w:val="000000" w:themeColor="text1"/>
                <w:sz w:val="20"/>
              </w:rPr>
              <w:t>249,88</w:t>
            </w:r>
          </w:p>
        </w:tc>
        <w:tc>
          <w:tcPr>
            <w:tcW w:w="1070" w:type="dxa"/>
            <w:tcBorders>
              <w:top w:val="nil"/>
              <w:left w:val="nil"/>
              <w:bottom w:val="single" w:sz="4" w:space="0" w:color="auto"/>
              <w:right w:val="single" w:sz="4" w:space="0" w:color="auto"/>
            </w:tcBorders>
            <w:shd w:val="clear" w:color="auto" w:fill="auto"/>
            <w:vAlign w:val="center"/>
            <w:hideMark/>
          </w:tcPr>
          <w:p w14:paraId="7A9C352E" w14:textId="77777777" w:rsidR="00444251" w:rsidRPr="00613593" w:rsidRDefault="00444251" w:rsidP="00444251">
            <w:pPr>
              <w:ind w:right="0"/>
              <w:rPr>
                <w:color w:val="000000" w:themeColor="text1"/>
                <w:sz w:val="20"/>
              </w:rPr>
            </w:pPr>
            <w:r w:rsidRPr="00613593">
              <w:rPr>
                <w:color w:val="000000" w:themeColor="text1"/>
                <w:sz w:val="20"/>
              </w:rPr>
              <w:t>249,88</w:t>
            </w:r>
          </w:p>
        </w:tc>
        <w:tc>
          <w:tcPr>
            <w:tcW w:w="1070" w:type="dxa"/>
            <w:tcBorders>
              <w:top w:val="nil"/>
              <w:left w:val="nil"/>
              <w:bottom w:val="single" w:sz="4" w:space="0" w:color="auto"/>
              <w:right w:val="single" w:sz="4" w:space="0" w:color="auto"/>
            </w:tcBorders>
            <w:shd w:val="clear" w:color="auto" w:fill="auto"/>
            <w:vAlign w:val="center"/>
            <w:hideMark/>
          </w:tcPr>
          <w:p w14:paraId="55B1210B" w14:textId="77777777" w:rsidR="00444251" w:rsidRPr="00613593" w:rsidRDefault="00444251" w:rsidP="00444251">
            <w:pPr>
              <w:ind w:right="0"/>
              <w:rPr>
                <w:color w:val="000000" w:themeColor="text1"/>
                <w:sz w:val="20"/>
              </w:rPr>
            </w:pPr>
            <w:r w:rsidRPr="00613593">
              <w:rPr>
                <w:color w:val="000000" w:themeColor="text1"/>
                <w:sz w:val="20"/>
              </w:rPr>
              <w:t>249,88</w:t>
            </w:r>
          </w:p>
        </w:tc>
        <w:tc>
          <w:tcPr>
            <w:tcW w:w="1070" w:type="dxa"/>
            <w:tcBorders>
              <w:top w:val="nil"/>
              <w:left w:val="nil"/>
              <w:bottom w:val="single" w:sz="4" w:space="0" w:color="auto"/>
              <w:right w:val="single" w:sz="4" w:space="0" w:color="auto"/>
            </w:tcBorders>
            <w:shd w:val="clear" w:color="auto" w:fill="auto"/>
            <w:vAlign w:val="center"/>
            <w:hideMark/>
          </w:tcPr>
          <w:p w14:paraId="074D7C3D" w14:textId="77777777" w:rsidR="00444251" w:rsidRPr="00613593" w:rsidRDefault="00444251" w:rsidP="00444251">
            <w:pPr>
              <w:ind w:right="0"/>
              <w:rPr>
                <w:color w:val="000000" w:themeColor="text1"/>
                <w:sz w:val="20"/>
              </w:rPr>
            </w:pPr>
            <w:r w:rsidRPr="00613593">
              <w:rPr>
                <w:color w:val="000000" w:themeColor="text1"/>
                <w:sz w:val="20"/>
              </w:rPr>
              <w:t>249,88</w:t>
            </w:r>
          </w:p>
        </w:tc>
      </w:tr>
      <w:tr w:rsidR="00444251" w:rsidRPr="00613593" w14:paraId="0A5251F8"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264C3FC6" w14:textId="77777777" w:rsidR="00444251" w:rsidRPr="00613593" w:rsidRDefault="00444251" w:rsidP="00444251">
            <w:pPr>
              <w:ind w:right="0"/>
              <w:jc w:val="left"/>
              <w:rPr>
                <w:color w:val="000000" w:themeColor="text1"/>
                <w:sz w:val="20"/>
                <w:lang w:eastAsia="ru-RU"/>
              </w:rPr>
            </w:pPr>
            <w:r w:rsidRPr="00613593">
              <w:rPr>
                <w:color w:val="000000" w:themeColor="text1"/>
                <w:sz w:val="20"/>
                <w:lang w:eastAsia="ru-RU"/>
              </w:rPr>
              <w:t>Установленная производительность ВПУ,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56375A28" w14:textId="77777777" w:rsidR="00444251" w:rsidRPr="00613593" w:rsidRDefault="00444251" w:rsidP="00444251">
            <w:pPr>
              <w:ind w:right="0"/>
              <w:rPr>
                <w:color w:val="000000" w:themeColor="text1"/>
                <w:sz w:val="20"/>
              </w:rPr>
            </w:pPr>
            <w:r w:rsidRPr="00613593">
              <w:rPr>
                <w:color w:val="000000" w:themeColor="text1"/>
                <w:sz w:val="20"/>
              </w:rPr>
              <w:t>19,50</w:t>
            </w:r>
          </w:p>
        </w:tc>
        <w:tc>
          <w:tcPr>
            <w:tcW w:w="1071" w:type="dxa"/>
            <w:tcBorders>
              <w:top w:val="nil"/>
              <w:left w:val="nil"/>
              <w:bottom w:val="single" w:sz="4" w:space="0" w:color="auto"/>
              <w:right w:val="single" w:sz="4" w:space="0" w:color="auto"/>
            </w:tcBorders>
            <w:shd w:val="clear" w:color="auto" w:fill="auto"/>
            <w:vAlign w:val="center"/>
            <w:hideMark/>
          </w:tcPr>
          <w:p w14:paraId="248A9875" w14:textId="77777777" w:rsidR="00444251" w:rsidRPr="00613593" w:rsidRDefault="00444251" w:rsidP="00444251">
            <w:pPr>
              <w:ind w:right="0"/>
              <w:rPr>
                <w:color w:val="000000" w:themeColor="text1"/>
                <w:sz w:val="20"/>
              </w:rPr>
            </w:pPr>
            <w:r w:rsidRPr="00613593">
              <w:rPr>
                <w:color w:val="000000" w:themeColor="text1"/>
                <w:sz w:val="20"/>
              </w:rPr>
              <w:t>19,50</w:t>
            </w:r>
          </w:p>
        </w:tc>
        <w:tc>
          <w:tcPr>
            <w:tcW w:w="1071" w:type="dxa"/>
            <w:tcBorders>
              <w:top w:val="nil"/>
              <w:left w:val="nil"/>
              <w:bottom w:val="single" w:sz="4" w:space="0" w:color="auto"/>
              <w:right w:val="single" w:sz="4" w:space="0" w:color="auto"/>
            </w:tcBorders>
            <w:shd w:val="clear" w:color="auto" w:fill="auto"/>
            <w:vAlign w:val="center"/>
            <w:hideMark/>
          </w:tcPr>
          <w:p w14:paraId="740797DE" w14:textId="77777777" w:rsidR="00444251" w:rsidRPr="00613593" w:rsidRDefault="00444251" w:rsidP="00444251">
            <w:pPr>
              <w:ind w:right="0"/>
              <w:rPr>
                <w:color w:val="000000" w:themeColor="text1"/>
                <w:sz w:val="20"/>
              </w:rPr>
            </w:pPr>
            <w:r w:rsidRPr="00613593">
              <w:rPr>
                <w:color w:val="000000" w:themeColor="text1"/>
                <w:sz w:val="20"/>
              </w:rPr>
              <w:t>19,50</w:t>
            </w:r>
          </w:p>
        </w:tc>
        <w:tc>
          <w:tcPr>
            <w:tcW w:w="1071" w:type="dxa"/>
            <w:tcBorders>
              <w:top w:val="nil"/>
              <w:left w:val="nil"/>
              <w:bottom w:val="single" w:sz="4" w:space="0" w:color="auto"/>
              <w:right w:val="single" w:sz="4" w:space="0" w:color="auto"/>
            </w:tcBorders>
            <w:shd w:val="clear" w:color="auto" w:fill="auto"/>
            <w:vAlign w:val="center"/>
            <w:hideMark/>
          </w:tcPr>
          <w:p w14:paraId="625A17E8" w14:textId="77777777" w:rsidR="00444251" w:rsidRPr="00613593" w:rsidRDefault="00444251" w:rsidP="00444251">
            <w:pPr>
              <w:ind w:right="0"/>
              <w:rPr>
                <w:color w:val="000000" w:themeColor="text1"/>
                <w:sz w:val="20"/>
              </w:rPr>
            </w:pPr>
            <w:r w:rsidRPr="00613593">
              <w:rPr>
                <w:color w:val="000000" w:themeColor="text1"/>
                <w:sz w:val="20"/>
              </w:rPr>
              <w:t>19,50</w:t>
            </w:r>
          </w:p>
        </w:tc>
        <w:tc>
          <w:tcPr>
            <w:tcW w:w="1070" w:type="dxa"/>
            <w:tcBorders>
              <w:top w:val="nil"/>
              <w:left w:val="nil"/>
              <w:bottom w:val="single" w:sz="4" w:space="0" w:color="auto"/>
              <w:right w:val="single" w:sz="4" w:space="0" w:color="auto"/>
            </w:tcBorders>
            <w:shd w:val="clear" w:color="auto" w:fill="auto"/>
            <w:vAlign w:val="center"/>
            <w:hideMark/>
          </w:tcPr>
          <w:p w14:paraId="35540DA7" w14:textId="77777777" w:rsidR="00444251" w:rsidRPr="00613593" w:rsidRDefault="00444251" w:rsidP="00444251">
            <w:pPr>
              <w:ind w:right="0"/>
              <w:rPr>
                <w:color w:val="000000" w:themeColor="text1"/>
                <w:sz w:val="20"/>
              </w:rPr>
            </w:pPr>
            <w:r w:rsidRPr="00613593">
              <w:rPr>
                <w:color w:val="000000" w:themeColor="text1"/>
                <w:sz w:val="20"/>
              </w:rPr>
              <w:t>19,50</w:t>
            </w:r>
          </w:p>
        </w:tc>
        <w:tc>
          <w:tcPr>
            <w:tcW w:w="1070" w:type="dxa"/>
            <w:tcBorders>
              <w:top w:val="nil"/>
              <w:left w:val="nil"/>
              <w:bottom w:val="single" w:sz="4" w:space="0" w:color="auto"/>
              <w:right w:val="single" w:sz="4" w:space="0" w:color="auto"/>
            </w:tcBorders>
            <w:shd w:val="clear" w:color="auto" w:fill="auto"/>
            <w:vAlign w:val="center"/>
            <w:hideMark/>
          </w:tcPr>
          <w:p w14:paraId="749C887F" w14:textId="77777777" w:rsidR="00444251" w:rsidRPr="00613593" w:rsidRDefault="00444251" w:rsidP="00444251">
            <w:pPr>
              <w:ind w:right="0"/>
              <w:rPr>
                <w:color w:val="000000" w:themeColor="text1"/>
                <w:sz w:val="20"/>
              </w:rPr>
            </w:pPr>
            <w:r w:rsidRPr="00613593">
              <w:rPr>
                <w:color w:val="000000" w:themeColor="text1"/>
                <w:sz w:val="20"/>
              </w:rPr>
              <w:t>19,50</w:t>
            </w:r>
          </w:p>
        </w:tc>
        <w:tc>
          <w:tcPr>
            <w:tcW w:w="1070" w:type="dxa"/>
            <w:tcBorders>
              <w:top w:val="nil"/>
              <w:left w:val="nil"/>
              <w:bottom w:val="single" w:sz="4" w:space="0" w:color="auto"/>
              <w:right w:val="single" w:sz="4" w:space="0" w:color="auto"/>
            </w:tcBorders>
            <w:shd w:val="clear" w:color="auto" w:fill="auto"/>
            <w:vAlign w:val="center"/>
            <w:hideMark/>
          </w:tcPr>
          <w:p w14:paraId="342D5F42" w14:textId="77777777" w:rsidR="00444251" w:rsidRPr="00613593" w:rsidRDefault="00444251" w:rsidP="00444251">
            <w:pPr>
              <w:ind w:right="0"/>
              <w:rPr>
                <w:color w:val="000000" w:themeColor="text1"/>
                <w:sz w:val="20"/>
              </w:rPr>
            </w:pPr>
            <w:r w:rsidRPr="00613593">
              <w:rPr>
                <w:color w:val="000000" w:themeColor="text1"/>
                <w:sz w:val="20"/>
              </w:rPr>
              <w:t>19,50</w:t>
            </w:r>
          </w:p>
        </w:tc>
        <w:tc>
          <w:tcPr>
            <w:tcW w:w="1070" w:type="dxa"/>
            <w:tcBorders>
              <w:top w:val="nil"/>
              <w:left w:val="nil"/>
              <w:bottom w:val="single" w:sz="4" w:space="0" w:color="auto"/>
              <w:right w:val="single" w:sz="4" w:space="0" w:color="auto"/>
            </w:tcBorders>
            <w:shd w:val="clear" w:color="auto" w:fill="auto"/>
            <w:vAlign w:val="center"/>
            <w:hideMark/>
          </w:tcPr>
          <w:p w14:paraId="4BAC28D7" w14:textId="77777777" w:rsidR="00444251" w:rsidRPr="00613593" w:rsidRDefault="00444251" w:rsidP="00444251">
            <w:pPr>
              <w:ind w:right="0"/>
              <w:rPr>
                <w:color w:val="000000" w:themeColor="text1"/>
                <w:sz w:val="20"/>
              </w:rPr>
            </w:pPr>
            <w:r w:rsidRPr="00613593">
              <w:rPr>
                <w:color w:val="000000" w:themeColor="text1"/>
                <w:sz w:val="20"/>
              </w:rPr>
              <w:t>19,50</w:t>
            </w:r>
          </w:p>
        </w:tc>
        <w:tc>
          <w:tcPr>
            <w:tcW w:w="1070" w:type="dxa"/>
            <w:tcBorders>
              <w:top w:val="nil"/>
              <w:left w:val="nil"/>
              <w:bottom w:val="single" w:sz="4" w:space="0" w:color="auto"/>
              <w:right w:val="single" w:sz="4" w:space="0" w:color="auto"/>
            </w:tcBorders>
            <w:shd w:val="clear" w:color="auto" w:fill="auto"/>
            <w:vAlign w:val="center"/>
            <w:hideMark/>
          </w:tcPr>
          <w:p w14:paraId="26A78CFC" w14:textId="77777777" w:rsidR="00444251" w:rsidRPr="00613593" w:rsidRDefault="00444251" w:rsidP="00444251">
            <w:pPr>
              <w:ind w:right="0"/>
              <w:rPr>
                <w:color w:val="000000" w:themeColor="text1"/>
                <w:sz w:val="20"/>
              </w:rPr>
            </w:pPr>
            <w:r w:rsidRPr="00613593">
              <w:rPr>
                <w:color w:val="000000" w:themeColor="text1"/>
                <w:sz w:val="20"/>
              </w:rPr>
              <w:t>19,50</w:t>
            </w:r>
          </w:p>
        </w:tc>
        <w:tc>
          <w:tcPr>
            <w:tcW w:w="1070" w:type="dxa"/>
            <w:tcBorders>
              <w:top w:val="nil"/>
              <w:left w:val="nil"/>
              <w:bottom w:val="single" w:sz="4" w:space="0" w:color="auto"/>
              <w:right w:val="single" w:sz="4" w:space="0" w:color="auto"/>
            </w:tcBorders>
            <w:shd w:val="clear" w:color="auto" w:fill="auto"/>
            <w:vAlign w:val="center"/>
            <w:hideMark/>
          </w:tcPr>
          <w:p w14:paraId="04D860F7" w14:textId="77777777" w:rsidR="00444251" w:rsidRPr="00613593" w:rsidRDefault="00444251" w:rsidP="00444251">
            <w:pPr>
              <w:ind w:right="0"/>
              <w:rPr>
                <w:color w:val="000000" w:themeColor="text1"/>
                <w:sz w:val="20"/>
              </w:rPr>
            </w:pPr>
            <w:r w:rsidRPr="00613593">
              <w:rPr>
                <w:color w:val="000000" w:themeColor="text1"/>
                <w:sz w:val="20"/>
              </w:rPr>
              <w:t>19,50</w:t>
            </w:r>
          </w:p>
        </w:tc>
        <w:tc>
          <w:tcPr>
            <w:tcW w:w="1070" w:type="dxa"/>
            <w:tcBorders>
              <w:top w:val="nil"/>
              <w:left w:val="nil"/>
              <w:bottom w:val="single" w:sz="4" w:space="0" w:color="auto"/>
              <w:right w:val="single" w:sz="4" w:space="0" w:color="auto"/>
            </w:tcBorders>
            <w:shd w:val="clear" w:color="auto" w:fill="auto"/>
            <w:vAlign w:val="center"/>
            <w:hideMark/>
          </w:tcPr>
          <w:p w14:paraId="7C0C86CB" w14:textId="77777777" w:rsidR="00444251" w:rsidRPr="00613593" w:rsidRDefault="00444251" w:rsidP="00444251">
            <w:pPr>
              <w:ind w:right="0"/>
              <w:rPr>
                <w:color w:val="000000" w:themeColor="text1"/>
                <w:sz w:val="20"/>
              </w:rPr>
            </w:pPr>
            <w:r w:rsidRPr="00613593">
              <w:rPr>
                <w:color w:val="000000" w:themeColor="text1"/>
                <w:sz w:val="20"/>
              </w:rPr>
              <w:t>19,50</w:t>
            </w:r>
          </w:p>
        </w:tc>
        <w:tc>
          <w:tcPr>
            <w:tcW w:w="1070" w:type="dxa"/>
            <w:tcBorders>
              <w:top w:val="nil"/>
              <w:left w:val="nil"/>
              <w:bottom w:val="single" w:sz="4" w:space="0" w:color="auto"/>
              <w:right w:val="single" w:sz="4" w:space="0" w:color="auto"/>
            </w:tcBorders>
            <w:shd w:val="clear" w:color="auto" w:fill="auto"/>
            <w:vAlign w:val="center"/>
            <w:hideMark/>
          </w:tcPr>
          <w:p w14:paraId="079C1A40" w14:textId="77777777" w:rsidR="00444251" w:rsidRPr="00613593" w:rsidRDefault="00444251" w:rsidP="00444251">
            <w:pPr>
              <w:ind w:right="0"/>
              <w:rPr>
                <w:color w:val="000000" w:themeColor="text1"/>
                <w:sz w:val="20"/>
              </w:rPr>
            </w:pPr>
            <w:r w:rsidRPr="00613593">
              <w:rPr>
                <w:color w:val="000000" w:themeColor="text1"/>
                <w:sz w:val="20"/>
              </w:rPr>
              <w:t>19,50</w:t>
            </w:r>
          </w:p>
        </w:tc>
        <w:tc>
          <w:tcPr>
            <w:tcW w:w="1070" w:type="dxa"/>
            <w:tcBorders>
              <w:top w:val="nil"/>
              <w:left w:val="nil"/>
              <w:bottom w:val="single" w:sz="4" w:space="0" w:color="auto"/>
              <w:right w:val="single" w:sz="4" w:space="0" w:color="auto"/>
            </w:tcBorders>
            <w:shd w:val="clear" w:color="auto" w:fill="auto"/>
            <w:vAlign w:val="center"/>
            <w:hideMark/>
          </w:tcPr>
          <w:p w14:paraId="0AA7D083" w14:textId="77777777" w:rsidR="00444251" w:rsidRPr="00613593" w:rsidRDefault="00444251" w:rsidP="00444251">
            <w:pPr>
              <w:ind w:right="0"/>
              <w:rPr>
                <w:color w:val="000000" w:themeColor="text1"/>
                <w:sz w:val="20"/>
              </w:rPr>
            </w:pPr>
            <w:r w:rsidRPr="00613593">
              <w:rPr>
                <w:color w:val="000000" w:themeColor="text1"/>
                <w:sz w:val="20"/>
              </w:rPr>
              <w:t>19,50</w:t>
            </w:r>
          </w:p>
        </w:tc>
        <w:tc>
          <w:tcPr>
            <w:tcW w:w="1070" w:type="dxa"/>
            <w:tcBorders>
              <w:top w:val="nil"/>
              <w:left w:val="nil"/>
              <w:bottom w:val="single" w:sz="4" w:space="0" w:color="auto"/>
              <w:right w:val="single" w:sz="4" w:space="0" w:color="auto"/>
            </w:tcBorders>
            <w:shd w:val="clear" w:color="auto" w:fill="auto"/>
            <w:vAlign w:val="center"/>
            <w:hideMark/>
          </w:tcPr>
          <w:p w14:paraId="62F6DB19" w14:textId="77777777" w:rsidR="00444251" w:rsidRPr="00613593" w:rsidRDefault="00444251" w:rsidP="00444251">
            <w:pPr>
              <w:ind w:right="0"/>
              <w:rPr>
                <w:color w:val="000000" w:themeColor="text1"/>
                <w:sz w:val="20"/>
              </w:rPr>
            </w:pPr>
            <w:r w:rsidRPr="00613593">
              <w:rPr>
                <w:color w:val="000000" w:themeColor="text1"/>
                <w:sz w:val="20"/>
              </w:rPr>
              <w:t>19,50</w:t>
            </w:r>
          </w:p>
        </w:tc>
        <w:tc>
          <w:tcPr>
            <w:tcW w:w="1070" w:type="dxa"/>
            <w:tcBorders>
              <w:top w:val="nil"/>
              <w:left w:val="nil"/>
              <w:bottom w:val="single" w:sz="4" w:space="0" w:color="auto"/>
              <w:right w:val="single" w:sz="4" w:space="0" w:color="auto"/>
            </w:tcBorders>
            <w:shd w:val="clear" w:color="auto" w:fill="auto"/>
            <w:vAlign w:val="center"/>
            <w:hideMark/>
          </w:tcPr>
          <w:p w14:paraId="3340400D" w14:textId="77777777" w:rsidR="00444251" w:rsidRPr="00613593" w:rsidRDefault="00444251" w:rsidP="00444251">
            <w:pPr>
              <w:ind w:right="0"/>
              <w:rPr>
                <w:color w:val="000000" w:themeColor="text1"/>
                <w:sz w:val="20"/>
              </w:rPr>
            </w:pPr>
            <w:r w:rsidRPr="00613593">
              <w:rPr>
                <w:color w:val="000000" w:themeColor="text1"/>
                <w:sz w:val="20"/>
              </w:rPr>
              <w:t>19,50</w:t>
            </w:r>
          </w:p>
        </w:tc>
        <w:tc>
          <w:tcPr>
            <w:tcW w:w="1070" w:type="dxa"/>
            <w:tcBorders>
              <w:top w:val="nil"/>
              <w:left w:val="nil"/>
              <w:bottom w:val="single" w:sz="4" w:space="0" w:color="auto"/>
              <w:right w:val="single" w:sz="4" w:space="0" w:color="auto"/>
            </w:tcBorders>
            <w:shd w:val="clear" w:color="auto" w:fill="auto"/>
            <w:vAlign w:val="center"/>
            <w:hideMark/>
          </w:tcPr>
          <w:p w14:paraId="42E5F0C3" w14:textId="77777777" w:rsidR="00444251" w:rsidRPr="00613593" w:rsidRDefault="00444251" w:rsidP="00444251">
            <w:pPr>
              <w:ind w:right="0"/>
              <w:rPr>
                <w:color w:val="000000" w:themeColor="text1"/>
                <w:sz w:val="20"/>
              </w:rPr>
            </w:pPr>
            <w:r w:rsidRPr="00613593">
              <w:rPr>
                <w:color w:val="000000" w:themeColor="text1"/>
                <w:sz w:val="20"/>
              </w:rPr>
              <w:t>19,50</w:t>
            </w:r>
          </w:p>
        </w:tc>
      </w:tr>
      <w:tr w:rsidR="00444251" w:rsidRPr="00613593" w14:paraId="52960CF3"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131F4481" w14:textId="77777777" w:rsidR="00444251" w:rsidRPr="00613593" w:rsidRDefault="00444251" w:rsidP="00444251">
            <w:pPr>
              <w:ind w:right="0"/>
              <w:jc w:val="left"/>
              <w:rPr>
                <w:color w:val="000000" w:themeColor="text1"/>
                <w:sz w:val="20"/>
                <w:lang w:eastAsia="ru-RU"/>
              </w:rPr>
            </w:pPr>
            <w:r w:rsidRPr="00613593">
              <w:rPr>
                <w:color w:val="000000" w:themeColor="text1"/>
                <w:sz w:val="20"/>
                <w:lang w:eastAsia="ru-RU"/>
              </w:rPr>
              <w:t>Собственные нужды источников,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3193BF30" w14:textId="77777777" w:rsidR="00444251" w:rsidRPr="00613593" w:rsidRDefault="00444251" w:rsidP="00444251">
            <w:pPr>
              <w:ind w:right="0"/>
              <w:rPr>
                <w:color w:val="000000" w:themeColor="text1"/>
                <w:sz w:val="20"/>
              </w:rPr>
            </w:pPr>
            <w:r w:rsidRPr="00613593">
              <w:rPr>
                <w:color w:val="000000" w:themeColor="text1"/>
                <w:sz w:val="20"/>
              </w:rPr>
              <w:t>0,00</w:t>
            </w:r>
          </w:p>
        </w:tc>
        <w:tc>
          <w:tcPr>
            <w:tcW w:w="1071" w:type="dxa"/>
            <w:tcBorders>
              <w:top w:val="nil"/>
              <w:left w:val="nil"/>
              <w:bottom w:val="single" w:sz="4" w:space="0" w:color="auto"/>
              <w:right w:val="single" w:sz="4" w:space="0" w:color="auto"/>
            </w:tcBorders>
            <w:shd w:val="clear" w:color="auto" w:fill="auto"/>
            <w:vAlign w:val="center"/>
            <w:hideMark/>
          </w:tcPr>
          <w:p w14:paraId="0C1A625E" w14:textId="77777777" w:rsidR="00444251" w:rsidRPr="00613593" w:rsidRDefault="00444251" w:rsidP="00444251">
            <w:pPr>
              <w:ind w:right="0"/>
              <w:rPr>
                <w:color w:val="000000" w:themeColor="text1"/>
                <w:sz w:val="20"/>
              </w:rPr>
            </w:pPr>
            <w:r w:rsidRPr="00613593">
              <w:rPr>
                <w:color w:val="000000" w:themeColor="text1"/>
                <w:sz w:val="20"/>
              </w:rPr>
              <w:t>0,00</w:t>
            </w:r>
          </w:p>
        </w:tc>
        <w:tc>
          <w:tcPr>
            <w:tcW w:w="1071" w:type="dxa"/>
            <w:tcBorders>
              <w:top w:val="nil"/>
              <w:left w:val="nil"/>
              <w:bottom w:val="single" w:sz="4" w:space="0" w:color="auto"/>
              <w:right w:val="single" w:sz="4" w:space="0" w:color="auto"/>
            </w:tcBorders>
            <w:shd w:val="clear" w:color="auto" w:fill="auto"/>
            <w:vAlign w:val="center"/>
            <w:hideMark/>
          </w:tcPr>
          <w:p w14:paraId="6B3C6006" w14:textId="77777777" w:rsidR="00444251" w:rsidRPr="00613593" w:rsidRDefault="00444251" w:rsidP="00444251">
            <w:pPr>
              <w:ind w:right="0"/>
              <w:rPr>
                <w:color w:val="000000" w:themeColor="text1"/>
                <w:sz w:val="20"/>
              </w:rPr>
            </w:pPr>
            <w:r w:rsidRPr="00613593">
              <w:rPr>
                <w:color w:val="000000" w:themeColor="text1"/>
                <w:sz w:val="20"/>
              </w:rPr>
              <w:t>0,00</w:t>
            </w:r>
          </w:p>
        </w:tc>
        <w:tc>
          <w:tcPr>
            <w:tcW w:w="1071" w:type="dxa"/>
            <w:tcBorders>
              <w:top w:val="nil"/>
              <w:left w:val="nil"/>
              <w:bottom w:val="single" w:sz="4" w:space="0" w:color="auto"/>
              <w:right w:val="single" w:sz="4" w:space="0" w:color="auto"/>
            </w:tcBorders>
            <w:shd w:val="clear" w:color="auto" w:fill="auto"/>
            <w:vAlign w:val="center"/>
            <w:hideMark/>
          </w:tcPr>
          <w:p w14:paraId="063CC902" w14:textId="77777777" w:rsidR="00444251" w:rsidRPr="00613593" w:rsidRDefault="00444251" w:rsidP="0044425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64F80AE5" w14:textId="77777777" w:rsidR="00444251" w:rsidRPr="00613593" w:rsidRDefault="00444251" w:rsidP="0044425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1AC6E3BC" w14:textId="77777777" w:rsidR="00444251" w:rsidRPr="00613593" w:rsidRDefault="00444251" w:rsidP="0044425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5B1B7664" w14:textId="77777777" w:rsidR="00444251" w:rsidRPr="00613593" w:rsidRDefault="00444251" w:rsidP="0044425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4799C507" w14:textId="77777777" w:rsidR="00444251" w:rsidRPr="00613593" w:rsidRDefault="00444251" w:rsidP="0044425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71286A31" w14:textId="77777777" w:rsidR="00444251" w:rsidRPr="00613593" w:rsidRDefault="00444251" w:rsidP="0044425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367ED309" w14:textId="77777777" w:rsidR="00444251" w:rsidRPr="00613593" w:rsidRDefault="00444251" w:rsidP="0044425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3A72D637" w14:textId="77777777" w:rsidR="00444251" w:rsidRPr="00613593" w:rsidRDefault="00444251" w:rsidP="0044425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6290BC91" w14:textId="77777777" w:rsidR="00444251" w:rsidRPr="00613593" w:rsidRDefault="00444251" w:rsidP="0044425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659EF68B" w14:textId="77777777" w:rsidR="00444251" w:rsidRPr="00613593" w:rsidRDefault="00444251" w:rsidP="0044425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1E65139B" w14:textId="77777777" w:rsidR="00444251" w:rsidRPr="00613593" w:rsidRDefault="00444251" w:rsidP="0044425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26ADE45F" w14:textId="77777777" w:rsidR="00444251" w:rsidRPr="00613593" w:rsidRDefault="00444251" w:rsidP="0044425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781ED9CA" w14:textId="77777777" w:rsidR="00444251" w:rsidRPr="00613593" w:rsidRDefault="00444251" w:rsidP="00444251">
            <w:pPr>
              <w:ind w:right="0"/>
              <w:rPr>
                <w:color w:val="000000" w:themeColor="text1"/>
                <w:sz w:val="20"/>
              </w:rPr>
            </w:pPr>
            <w:r w:rsidRPr="00613593">
              <w:rPr>
                <w:color w:val="000000" w:themeColor="text1"/>
                <w:sz w:val="20"/>
              </w:rPr>
              <w:t>0,00</w:t>
            </w:r>
          </w:p>
        </w:tc>
      </w:tr>
      <w:tr w:rsidR="00444251" w:rsidRPr="00613593" w14:paraId="71EEFE57"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617B95C6" w14:textId="77777777" w:rsidR="00444251" w:rsidRPr="00613593" w:rsidRDefault="00444251" w:rsidP="00444251">
            <w:pPr>
              <w:ind w:right="0"/>
              <w:jc w:val="left"/>
              <w:rPr>
                <w:color w:val="000000" w:themeColor="text1"/>
                <w:sz w:val="20"/>
                <w:lang w:eastAsia="ru-RU"/>
              </w:rPr>
            </w:pPr>
            <w:r w:rsidRPr="00613593">
              <w:rPr>
                <w:color w:val="000000" w:themeColor="text1"/>
                <w:sz w:val="20"/>
                <w:lang w:eastAsia="ru-RU"/>
              </w:rPr>
              <w:t>Расход воды всего,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5D2DC26A"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1" w:type="dxa"/>
            <w:tcBorders>
              <w:top w:val="nil"/>
              <w:left w:val="nil"/>
              <w:bottom w:val="single" w:sz="4" w:space="0" w:color="auto"/>
              <w:right w:val="single" w:sz="4" w:space="0" w:color="auto"/>
            </w:tcBorders>
            <w:shd w:val="clear" w:color="auto" w:fill="auto"/>
            <w:vAlign w:val="center"/>
            <w:hideMark/>
          </w:tcPr>
          <w:p w14:paraId="3F885584"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1" w:type="dxa"/>
            <w:tcBorders>
              <w:top w:val="nil"/>
              <w:left w:val="nil"/>
              <w:bottom w:val="single" w:sz="4" w:space="0" w:color="auto"/>
              <w:right w:val="single" w:sz="4" w:space="0" w:color="auto"/>
            </w:tcBorders>
            <w:shd w:val="clear" w:color="auto" w:fill="auto"/>
            <w:vAlign w:val="center"/>
            <w:hideMark/>
          </w:tcPr>
          <w:p w14:paraId="6C459034"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1" w:type="dxa"/>
            <w:tcBorders>
              <w:top w:val="nil"/>
              <w:left w:val="nil"/>
              <w:bottom w:val="single" w:sz="4" w:space="0" w:color="auto"/>
              <w:right w:val="single" w:sz="4" w:space="0" w:color="auto"/>
            </w:tcBorders>
            <w:shd w:val="clear" w:color="auto" w:fill="auto"/>
            <w:vAlign w:val="center"/>
            <w:hideMark/>
          </w:tcPr>
          <w:p w14:paraId="43BA0045"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51A927C3"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616755BB"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5450C45E"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398A3765"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067BF117"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5BDCB933"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3DB9BC0F"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19705FD2"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0718C300"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5BFD83F5"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27BC273F"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783A5C2C" w14:textId="77777777" w:rsidR="00444251" w:rsidRPr="00613593" w:rsidRDefault="00444251" w:rsidP="00444251">
            <w:pPr>
              <w:ind w:right="0"/>
              <w:rPr>
                <w:color w:val="000000" w:themeColor="text1"/>
                <w:sz w:val="20"/>
              </w:rPr>
            </w:pPr>
            <w:r w:rsidRPr="00613593">
              <w:rPr>
                <w:color w:val="000000" w:themeColor="text1"/>
                <w:sz w:val="20"/>
              </w:rPr>
              <w:t>0,80</w:t>
            </w:r>
          </w:p>
        </w:tc>
      </w:tr>
      <w:tr w:rsidR="00444251" w:rsidRPr="00613593" w14:paraId="73D38DE0"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78A04145" w14:textId="77777777" w:rsidR="00444251" w:rsidRPr="00613593" w:rsidRDefault="00444251" w:rsidP="00444251">
            <w:pPr>
              <w:ind w:right="0"/>
              <w:jc w:val="left"/>
              <w:rPr>
                <w:color w:val="000000" w:themeColor="text1"/>
                <w:sz w:val="20"/>
                <w:lang w:eastAsia="ru-RU"/>
              </w:rPr>
            </w:pPr>
            <w:r w:rsidRPr="00613593">
              <w:rPr>
                <w:color w:val="000000" w:themeColor="text1"/>
                <w:sz w:val="20"/>
                <w:lang w:eastAsia="ru-RU"/>
              </w:rPr>
              <w:t>Располагаемая мощность водоподготовительных установок для подпитки тепловой сети,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36F4E309" w14:textId="77777777" w:rsidR="00444251" w:rsidRPr="00613593" w:rsidRDefault="00444251" w:rsidP="00444251">
            <w:pPr>
              <w:ind w:right="0"/>
              <w:rPr>
                <w:color w:val="000000" w:themeColor="text1"/>
                <w:sz w:val="20"/>
              </w:rPr>
            </w:pPr>
            <w:r w:rsidRPr="00613593">
              <w:rPr>
                <w:color w:val="000000" w:themeColor="text1"/>
                <w:sz w:val="20"/>
              </w:rPr>
              <w:t>19,50</w:t>
            </w:r>
          </w:p>
        </w:tc>
        <w:tc>
          <w:tcPr>
            <w:tcW w:w="1071" w:type="dxa"/>
            <w:tcBorders>
              <w:top w:val="nil"/>
              <w:left w:val="nil"/>
              <w:bottom w:val="single" w:sz="4" w:space="0" w:color="auto"/>
              <w:right w:val="single" w:sz="4" w:space="0" w:color="auto"/>
            </w:tcBorders>
            <w:shd w:val="clear" w:color="auto" w:fill="auto"/>
            <w:vAlign w:val="center"/>
            <w:hideMark/>
          </w:tcPr>
          <w:p w14:paraId="6BB6AA8E" w14:textId="77777777" w:rsidR="00444251" w:rsidRPr="00613593" w:rsidRDefault="00444251" w:rsidP="00444251">
            <w:pPr>
              <w:ind w:right="0"/>
              <w:rPr>
                <w:color w:val="000000" w:themeColor="text1"/>
                <w:sz w:val="20"/>
              </w:rPr>
            </w:pPr>
            <w:r w:rsidRPr="00613593">
              <w:rPr>
                <w:color w:val="000000" w:themeColor="text1"/>
                <w:sz w:val="20"/>
              </w:rPr>
              <w:t>19,50</w:t>
            </w:r>
          </w:p>
        </w:tc>
        <w:tc>
          <w:tcPr>
            <w:tcW w:w="1071" w:type="dxa"/>
            <w:tcBorders>
              <w:top w:val="nil"/>
              <w:left w:val="nil"/>
              <w:bottom w:val="single" w:sz="4" w:space="0" w:color="auto"/>
              <w:right w:val="single" w:sz="4" w:space="0" w:color="auto"/>
            </w:tcBorders>
            <w:shd w:val="clear" w:color="auto" w:fill="auto"/>
            <w:vAlign w:val="center"/>
            <w:hideMark/>
          </w:tcPr>
          <w:p w14:paraId="59BA0511" w14:textId="77777777" w:rsidR="00444251" w:rsidRPr="00613593" w:rsidRDefault="00444251" w:rsidP="00444251">
            <w:pPr>
              <w:ind w:right="0"/>
              <w:rPr>
                <w:color w:val="000000" w:themeColor="text1"/>
                <w:sz w:val="20"/>
              </w:rPr>
            </w:pPr>
            <w:r w:rsidRPr="00613593">
              <w:rPr>
                <w:color w:val="000000" w:themeColor="text1"/>
                <w:sz w:val="20"/>
              </w:rPr>
              <w:t>19,50</w:t>
            </w:r>
          </w:p>
        </w:tc>
        <w:tc>
          <w:tcPr>
            <w:tcW w:w="1071" w:type="dxa"/>
            <w:tcBorders>
              <w:top w:val="nil"/>
              <w:left w:val="nil"/>
              <w:bottom w:val="single" w:sz="4" w:space="0" w:color="auto"/>
              <w:right w:val="single" w:sz="4" w:space="0" w:color="auto"/>
            </w:tcBorders>
            <w:shd w:val="clear" w:color="auto" w:fill="auto"/>
            <w:vAlign w:val="center"/>
            <w:hideMark/>
          </w:tcPr>
          <w:p w14:paraId="50614434" w14:textId="77777777" w:rsidR="00444251" w:rsidRPr="00613593" w:rsidRDefault="00444251" w:rsidP="00444251">
            <w:pPr>
              <w:ind w:right="0"/>
              <w:rPr>
                <w:color w:val="000000" w:themeColor="text1"/>
                <w:sz w:val="20"/>
              </w:rPr>
            </w:pPr>
            <w:r w:rsidRPr="00613593">
              <w:rPr>
                <w:color w:val="000000" w:themeColor="text1"/>
                <w:sz w:val="20"/>
              </w:rPr>
              <w:t>19,50</w:t>
            </w:r>
          </w:p>
        </w:tc>
        <w:tc>
          <w:tcPr>
            <w:tcW w:w="1070" w:type="dxa"/>
            <w:tcBorders>
              <w:top w:val="nil"/>
              <w:left w:val="nil"/>
              <w:bottom w:val="single" w:sz="4" w:space="0" w:color="auto"/>
              <w:right w:val="single" w:sz="4" w:space="0" w:color="auto"/>
            </w:tcBorders>
            <w:shd w:val="clear" w:color="auto" w:fill="auto"/>
            <w:vAlign w:val="center"/>
            <w:hideMark/>
          </w:tcPr>
          <w:p w14:paraId="3E824F5D" w14:textId="77777777" w:rsidR="00444251" w:rsidRPr="00613593" w:rsidRDefault="00444251" w:rsidP="00444251">
            <w:pPr>
              <w:ind w:right="0"/>
              <w:rPr>
                <w:color w:val="000000" w:themeColor="text1"/>
                <w:sz w:val="20"/>
              </w:rPr>
            </w:pPr>
            <w:r w:rsidRPr="00613593">
              <w:rPr>
                <w:color w:val="000000" w:themeColor="text1"/>
                <w:sz w:val="20"/>
              </w:rPr>
              <w:t>19,50</w:t>
            </w:r>
          </w:p>
        </w:tc>
        <w:tc>
          <w:tcPr>
            <w:tcW w:w="1070" w:type="dxa"/>
            <w:tcBorders>
              <w:top w:val="nil"/>
              <w:left w:val="nil"/>
              <w:bottom w:val="single" w:sz="4" w:space="0" w:color="auto"/>
              <w:right w:val="single" w:sz="4" w:space="0" w:color="auto"/>
            </w:tcBorders>
            <w:shd w:val="clear" w:color="auto" w:fill="auto"/>
            <w:vAlign w:val="center"/>
            <w:hideMark/>
          </w:tcPr>
          <w:p w14:paraId="282B7FC6" w14:textId="77777777" w:rsidR="00444251" w:rsidRPr="00613593" w:rsidRDefault="00444251" w:rsidP="00444251">
            <w:pPr>
              <w:ind w:right="0"/>
              <w:rPr>
                <w:color w:val="000000" w:themeColor="text1"/>
                <w:sz w:val="20"/>
              </w:rPr>
            </w:pPr>
            <w:r w:rsidRPr="00613593">
              <w:rPr>
                <w:color w:val="000000" w:themeColor="text1"/>
                <w:sz w:val="20"/>
              </w:rPr>
              <w:t>19,50</w:t>
            </w:r>
          </w:p>
        </w:tc>
        <w:tc>
          <w:tcPr>
            <w:tcW w:w="1070" w:type="dxa"/>
            <w:tcBorders>
              <w:top w:val="nil"/>
              <w:left w:val="nil"/>
              <w:bottom w:val="single" w:sz="4" w:space="0" w:color="auto"/>
              <w:right w:val="single" w:sz="4" w:space="0" w:color="auto"/>
            </w:tcBorders>
            <w:shd w:val="clear" w:color="auto" w:fill="auto"/>
            <w:vAlign w:val="center"/>
            <w:hideMark/>
          </w:tcPr>
          <w:p w14:paraId="27D1925E" w14:textId="77777777" w:rsidR="00444251" w:rsidRPr="00613593" w:rsidRDefault="00444251" w:rsidP="00444251">
            <w:pPr>
              <w:ind w:right="0"/>
              <w:rPr>
                <w:color w:val="000000" w:themeColor="text1"/>
                <w:sz w:val="20"/>
              </w:rPr>
            </w:pPr>
            <w:r w:rsidRPr="00613593">
              <w:rPr>
                <w:color w:val="000000" w:themeColor="text1"/>
                <w:sz w:val="20"/>
              </w:rPr>
              <w:t>19,50</w:t>
            </w:r>
          </w:p>
        </w:tc>
        <w:tc>
          <w:tcPr>
            <w:tcW w:w="1070" w:type="dxa"/>
            <w:tcBorders>
              <w:top w:val="nil"/>
              <w:left w:val="nil"/>
              <w:bottom w:val="single" w:sz="4" w:space="0" w:color="auto"/>
              <w:right w:val="single" w:sz="4" w:space="0" w:color="auto"/>
            </w:tcBorders>
            <w:shd w:val="clear" w:color="auto" w:fill="auto"/>
            <w:vAlign w:val="center"/>
            <w:hideMark/>
          </w:tcPr>
          <w:p w14:paraId="2DE8E5E8" w14:textId="77777777" w:rsidR="00444251" w:rsidRPr="00613593" w:rsidRDefault="00444251" w:rsidP="00444251">
            <w:pPr>
              <w:ind w:right="0"/>
              <w:rPr>
                <w:color w:val="000000" w:themeColor="text1"/>
                <w:sz w:val="20"/>
              </w:rPr>
            </w:pPr>
            <w:r w:rsidRPr="00613593">
              <w:rPr>
                <w:color w:val="000000" w:themeColor="text1"/>
                <w:sz w:val="20"/>
              </w:rPr>
              <w:t>19,50</w:t>
            </w:r>
          </w:p>
        </w:tc>
        <w:tc>
          <w:tcPr>
            <w:tcW w:w="1070" w:type="dxa"/>
            <w:tcBorders>
              <w:top w:val="nil"/>
              <w:left w:val="nil"/>
              <w:bottom w:val="single" w:sz="4" w:space="0" w:color="auto"/>
              <w:right w:val="single" w:sz="4" w:space="0" w:color="auto"/>
            </w:tcBorders>
            <w:shd w:val="clear" w:color="auto" w:fill="auto"/>
            <w:vAlign w:val="center"/>
            <w:hideMark/>
          </w:tcPr>
          <w:p w14:paraId="5AC8D33D" w14:textId="77777777" w:rsidR="00444251" w:rsidRPr="00613593" w:rsidRDefault="00444251" w:rsidP="00444251">
            <w:pPr>
              <w:ind w:right="0"/>
              <w:rPr>
                <w:color w:val="000000" w:themeColor="text1"/>
                <w:sz w:val="20"/>
              </w:rPr>
            </w:pPr>
            <w:r w:rsidRPr="00613593">
              <w:rPr>
                <w:color w:val="000000" w:themeColor="text1"/>
                <w:sz w:val="20"/>
              </w:rPr>
              <w:t>19,50</w:t>
            </w:r>
          </w:p>
        </w:tc>
        <w:tc>
          <w:tcPr>
            <w:tcW w:w="1070" w:type="dxa"/>
            <w:tcBorders>
              <w:top w:val="nil"/>
              <w:left w:val="nil"/>
              <w:bottom w:val="single" w:sz="4" w:space="0" w:color="auto"/>
              <w:right w:val="single" w:sz="4" w:space="0" w:color="auto"/>
            </w:tcBorders>
            <w:shd w:val="clear" w:color="auto" w:fill="auto"/>
            <w:vAlign w:val="center"/>
            <w:hideMark/>
          </w:tcPr>
          <w:p w14:paraId="655CC2D2" w14:textId="77777777" w:rsidR="00444251" w:rsidRPr="00613593" w:rsidRDefault="00444251" w:rsidP="00444251">
            <w:pPr>
              <w:ind w:right="0"/>
              <w:rPr>
                <w:color w:val="000000" w:themeColor="text1"/>
                <w:sz w:val="20"/>
              </w:rPr>
            </w:pPr>
            <w:r w:rsidRPr="00613593">
              <w:rPr>
                <w:color w:val="000000" w:themeColor="text1"/>
                <w:sz w:val="20"/>
              </w:rPr>
              <w:t>19,50</w:t>
            </w:r>
          </w:p>
        </w:tc>
        <w:tc>
          <w:tcPr>
            <w:tcW w:w="1070" w:type="dxa"/>
            <w:tcBorders>
              <w:top w:val="nil"/>
              <w:left w:val="nil"/>
              <w:bottom w:val="single" w:sz="4" w:space="0" w:color="auto"/>
              <w:right w:val="single" w:sz="4" w:space="0" w:color="auto"/>
            </w:tcBorders>
            <w:shd w:val="clear" w:color="auto" w:fill="auto"/>
            <w:vAlign w:val="center"/>
            <w:hideMark/>
          </w:tcPr>
          <w:p w14:paraId="32AACF34" w14:textId="77777777" w:rsidR="00444251" w:rsidRPr="00613593" w:rsidRDefault="00444251" w:rsidP="00444251">
            <w:pPr>
              <w:ind w:right="0"/>
              <w:rPr>
                <w:color w:val="000000" w:themeColor="text1"/>
                <w:sz w:val="20"/>
              </w:rPr>
            </w:pPr>
            <w:r w:rsidRPr="00613593">
              <w:rPr>
                <w:color w:val="000000" w:themeColor="text1"/>
                <w:sz w:val="20"/>
              </w:rPr>
              <w:t>19,50</w:t>
            </w:r>
          </w:p>
        </w:tc>
        <w:tc>
          <w:tcPr>
            <w:tcW w:w="1070" w:type="dxa"/>
            <w:tcBorders>
              <w:top w:val="nil"/>
              <w:left w:val="nil"/>
              <w:bottom w:val="single" w:sz="4" w:space="0" w:color="auto"/>
              <w:right w:val="single" w:sz="4" w:space="0" w:color="auto"/>
            </w:tcBorders>
            <w:shd w:val="clear" w:color="auto" w:fill="auto"/>
            <w:vAlign w:val="center"/>
            <w:hideMark/>
          </w:tcPr>
          <w:p w14:paraId="5DDBBA5B" w14:textId="77777777" w:rsidR="00444251" w:rsidRPr="00613593" w:rsidRDefault="00444251" w:rsidP="00444251">
            <w:pPr>
              <w:ind w:right="0"/>
              <w:rPr>
                <w:color w:val="000000" w:themeColor="text1"/>
                <w:sz w:val="20"/>
              </w:rPr>
            </w:pPr>
            <w:r w:rsidRPr="00613593">
              <w:rPr>
                <w:color w:val="000000" w:themeColor="text1"/>
                <w:sz w:val="20"/>
              </w:rPr>
              <w:t>19,50</w:t>
            </w:r>
          </w:p>
        </w:tc>
        <w:tc>
          <w:tcPr>
            <w:tcW w:w="1070" w:type="dxa"/>
            <w:tcBorders>
              <w:top w:val="nil"/>
              <w:left w:val="nil"/>
              <w:bottom w:val="single" w:sz="4" w:space="0" w:color="auto"/>
              <w:right w:val="single" w:sz="4" w:space="0" w:color="auto"/>
            </w:tcBorders>
            <w:shd w:val="clear" w:color="auto" w:fill="auto"/>
            <w:vAlign w:val="center"/>
            <w:hideMark/>
          </w:tcPr>
          <w:p w14:paraId="5189254D" w14:textId="77777777" w:rsidR="00444251" w:rsidRPr="00613593" w:rsidRDefault="00444251" w:rsidP="00444251">
            <w:pPr>
              <w:ind w:right="0"/>
              <w:rPr>
                <w:color w:val="000000" w:themeColor="text1"/>
                <w:sz w:val="20"/>
              </w:rPr>
            </w:pPr>
            <w:r w:rsidRPr="00613593">
              <w:rPr>
                <w:color w:val="000000" w:themeColor="text1"/>
                <w:sz w:val="20"/>
              </w:rPr>
              <w:t>19,50</w:t>
            </w:r>
          </w:p>
        </w:tc>
        <w:tc>
          <w:tcPr>
            <w:tcW w:w="1070" w:type="dxa"/>
            <w:tcBorders>
              <w:top w:val="nil"/>
              <w:left w:val="nil"/>
              <w:bottom w:val="single" w:sz="4" w:space="0" w:color="auto"/>
              <w:right w:val="single" w:sz="4" w:space="0" w:color="auto"/>
            </w:tcBorders>
            <w:shd w:val="clear" w:color="auto" w:fill="auto"/>
            <w:vAlign w:val="center"/>
            <w:hideMark/>
          </w:tcPr>
          <w:p w14:paraId="1568D890" w14:textId="77777777" w:rsidR="00444251" w:rsidRPr="00613593" w:rsidRDefault="00444251" w:rsidP="00444251">
            <w:pPr>
              <w:ind w:right="0"/>
              <w:rPr>
                <w:color w:val="000000" w:themeColor="text1"/>
                <w:sz w:val="20"/>
              </w:rPr>
            </w:pPr>
            <w:r w:rsidRPr="00613593">
              <w:rPr>
                <w:color w:val="000000" w:themeColor="text1"/>
                <w:sz w:val="20"/>
              </w:rPr>
              <w:t>19,50</w:t>
            </w:r>
          </w:p>
        </w:tc>
        <w:tc>
          <w:tcPr>
            <w:tcW w:w="1070" w:type="dxa"/>
            <w:tcBorders>
              <w:top w:val="nil"/>
              <w:left w:val="nil"/>
              <w:bottom w:val="single" w:sz="4" w:space="0" w:color="auto"/>
              <w:right w:val="single" w:sz="4" w:space="0" w:color="auto"/>
            </w:tcBorders>
            <w:shd w:val="clear" w:color="auto" w:fill="auto"/>
            <w:vAlign w:val="center"/>
            <w:hideMark/>
          </w:tcPr>
          <w:p w14:paraId="7248BAC4" w14:textId="77777777" w:rsidR="00444251" w:rsidRPr="00613593" w:rsidRDefault="00444251" w:rsidP="00444251">
            <w:pPr>
              <w:ind w:right="0"/>
              <w:rPr>
                <w:color w:val="000000" w:themeColor="text1"/>
                <w:sz w:val="20"/>
              </w:rPr>
            </w:pPr>
            <w:r w:rsidRPr="00613593">
              <w:rPr>
                <w:color w:val="000000" w:themeColor="text1"/>
                <w:sz w:val="20"/>
              </w:rPr>
              <w:t>19,50</w:t>
            </w:r>
          </w:p>
        </w:tc>
        <w:tc>
          <w:tcPr>
            <w:tcW w:w="1070" w:type="dxa"/>
            <w:tcBorders>
              <w:top w:val="nil"/>
              <w:left w:val="nil"/>
              <w:bottom w:val="single" w:sz="4" w:space="0" w:color="auto"/>
              <w:right w:val="single" w:sz="4" w:space="0" w:color="auto"/>
            </w:tcBorders>
            <w:shd w:val="clear" w:color="auto" w:fill="auto"/>
            <w:vAlign w:val="center"/>
            <w:hideMark/>
          </w:tcPr>
          <w:p w14:paraId="6B31E2B8" w14:textId="77777777" w:rsidR="00444251" w:rsidRPr="00613593" w:rsidRDefault="00444251" w:rsidP="00444251">
            <w:pPr>
              <w:ind w:right="0"/>
              <w:rPr>
                <w:color w:val="000000" w:themeColor="text1"/>
                <w:sz w:val="20"/>
              </w:rPr>
            </w:pPr>
            <w:r w:rsidRPr="00613593">
              <w:rPr>
                <w:color w:val="000000" w:themeColor="text1"/>
                <w:sz w:val="20"/>
              </w:rPr>
              <w:t>19,50</w:t>
            </w:r>
          </w:p>
        </w:tc>
      </w:tr>
      <w:tr w:rsidR="00444251" w:rsidRPr="00613593" w14:paraId="5874DC3B"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tcPr>
          <w:p w14:paraId="15F6ACE9" w14:textId="77777777" w:rsidR="00444251" w:rsidRPr="00613593" w:rsidRDefault="00444251" w:rsidP="00444251">
            <w:pPr>
              <w:ind w:right="0"/>
              <w:jc w:val="left"/>
              <w:rPr>
                <w:color w:val="000000" w:themeColor="text1"/>
                <w:sz w:val="20"/>
              </w:rPr>
            </w:pPr>
            <w:r w:rsidRPr="00613593">
              <w:rPr>
                <w:color w:val="000000" w:themeColor="text1"/>
                <w:sz w:val="20"/>
              </w:rPr>
              <w:t xml:space="preserve">Количество баков аккумуляторов теплоносителя, </w:t>
            </w:r>
            <w:proofErr w:type="spellStart"/>
            <w:r w:rsidRPr="00613593">
              <w:rPr>
                <w:color w:val="000000" w:themeColor="text1"/>
                <w:sz w:val="20"/>
              </w:rPr>
              <w:t>шт</w:t>
            </w:r>
            <w:proofErr w:type="spellEnd"/>
          </w:p>
        </w:tc>
        <w:tc>
          <w:tcPr>
            <w:tcW w:w="1151" w:type="dxa"/>
            <w:tcBorders>
              <w:top w:val="nil"/>
              <w:left w:val="nil"/>
              <w:bottom w:val="single" w:sz="4" w:space="0" w:color="auto"/>
              <w:right w:val="single" w:sz="4" w:space="0" w:color="auto"/>
            </w:tcBorders>
            <w:shd w:val="clear" w:color="auto" w:fill="auto"/>
            <w:vAlign w:val="center"/>
          </w:tcPr>
          <w:p w14:paraId="335414BA" w14:textId="77777777" w:rsidR="00444251" w:rsidRPr="00613593" w:rsidRDefault="00444251" w:rsidP="00444251">
            <w:pPr>
              <w:ind w:right="0"/>
              <w:rPr>
                <w:color w:val="000000" w:themeColor="text1"/>
                <w:sz w:val="20"/>
              </w:rPr>
            </w:pPr>
            <w:r w:rsidRPr="00613593">
              <w:rPr>
                <w:color w:val="000000" w:themeColor="text1"/>
                <w:sz w:val="20"/>
              </w:rPr>
              <w:t>2</w:t>
            </w:r>
          </w:p>
        </w:tc>
        <w:tc>
          <w:tcPr>
            <w:tcW w:w="1071" w:type="dxa"/>
            <w:tcBorders>
              <w:top w:val="nil"/>
              <w:left w:val="nil"/>
              <w:bottom w:val="single" w:sz="4" w:space="0" w:color="auto"/>
              <w:right w:val="single" w:sz="4" w:space="0" w:color="auto"/>
            </w:tcBorders>
            <w:shd w:val="clear" w:color="auto" w:fill="auto"/>
            <w:vAlign w:val="center"/>
          </w:tcPr>
          <w:p w14:paraId="3BABF23F" w14:textId="77777777" w:rsidR="00444251" w:rsidRPr="00613593" w:rsidRDefault="00444251" w:rsidP="00444251">
            <w:pPr>
              <w:ind w:right="0"/>
              <w:rPr>
                <w:color w:val="000000" w:themeColor="text1"/>
                <w:sz w:val="20"/>
              </w:rPr>
            </w:pPr>
            <w:r w:rsidRPr="00613593">
              <w:rPr>
                <w:color w:val="000000" w:themeColor="text1"/>
                <w:sz w:val="20"/>
              </w:rPr>
              <w:t>2</w:t>
            </w:r>
          </w:p>
        </w:tc>
        <w:tc>
          <w:tcPr>
            <w:tcW w:w="1071" w:type="dxa"/>
            <w:tcBorders>
              <w:top w:val="nil"/>
              <w:left w:val="nil"/>
              <w:bottom w:val="single" w:sz="4" w:space="0" w:color="auto"/>
              <w:right w:val="single" w:sz="4" w:space="0" w:color="auto"/>
            </w:tcBorders>
            <w:shd w:val="clear" w:color="auto" w:fill="auto"/>
            <w:vAlign w:val="center"/>
          </w:tcPr>
          <w:p w14:paraId="4E792A16" w14:textId="77777777" w:rsidR="00444251" w:rsidRPr="00613593" w:rsidRDefault="00444251" w:rsidP="00444251">
            <w:pPr>
              <w:ind w:right="0"/>
              <w:rPr>
                <w:color w:val="000000" w:themeColor="text1"/>
                <w:sz w:val="20"/>
              </w:rPr>
            </w:pPr>
            <w:r w:rsidRPr="00613593">
              <w:rPr>
                <w:color w:val="000000" w:themeColor="text1"/>
                <w:sz w:val="20"/>
              </w:rPr>
              <w:t>2</w:t>
            </w:r>
          </w:p>
        </w:tc>
        <w:tc>
          <w:tcPr>
            <w:tcW w:w="1071" w:type="dxa"/>
            <w:tcBorders>
              <w:top w:val="nil"/>
              <w:left w:val="nil"/>
              <w:bottom w:val="single" w:sz="4" w:space="0" w:color="auto"/>
              <w:right w:val="single" w:sz="4" w:space="0" w:color="auto"/>
            </w:tcBorders>
            <w:shd w:val="clear" w:color="auto" w:fill="auto"/>
            <w:vAlign w:val="center"/>
          </w:tcPr>
          <w:p w14:paraId="1950679C" w14:textId="77777777" w:rsidR="00444251" w:rsidRPr="00613593" w:rsidRDefault="00444251" w:rsidP="00444251">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3CA38870" w14:textId="77777777" w:rsidR="00444251" w:rsidRPr="00613593" w:rsidRDefault="00444251" w:rsidP="00444251">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68B61670" w14:textId="77777777" w:rsidR="00444251" w:rsidRPr="00613593" w:rsidRDefault="00444251" w:rsidP="00444251">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2C87BA27" w14:textId="77777777" w:rsidR="00444251" w:rsidRPr="00613593" w:rsidRDefault="00444251" w:rsidP="00444251">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6DFD407C" w14:textId="77777777" w:rsidR="00444251" w:rsidRPr="00613593" w:rsidRDefault="00444251" w:rsidP="00444251">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279FB87B" w14:textId="77777777" w:rsidR="00444251" w:rsidRPr="00613593" w:rsidRDefault="00444251" w:rsidP="00444251">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3574FBA9" w14:textId="77777777" w:rsidR="00444251" w:rsidRPr="00613593" w:rsidRDefault="00444251" w:rsidP="00444251">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63E745FA" w14:textId="77777777" w:rsidR="00444251" w:rsidRPr="00613593" w:rsidRDefault="00444251" w:rsidP="00444251">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3A7481E1" w14:textId="77777777" w:rsidR="00444251" w:rsidRPr="00613593" w:rsidRDefault="00444251" w:rsidP="00444251">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22A76A75" w14:textId="77777777" w:rsidR="00444251" w:rsidRPr="00613593" w:rsidRDefault="00444251" w:rsidP="00444251">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0BABDC8E" w14:textId="77777777" w:rsidR="00444251" w:rsidRPr="00613593" w:rsidRDefault="00444251" w:rsidP="00444251">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5B38E317" w14:textId="77777777" w:rsidR="00444251" w:rsidRPr="00613593" w:rsidRDefault="00444251" w:rsidP="00444251">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306CC957" w14:textId="77777777" w:rsidR="00444251" w:rsidRPr="00613593" w:rsidRDefault="00444251" w:rsidP="00444251">
            <w:pPr>
              <w:ind w:right="0"/>
              <w:rPr>
                <w:color w:val="000000" w:themeColor="text1"/>
                <w:sz w:val="20"/>
              </w:rPr>
            </w:pPr>
            <w:r w:rsidRPr="00613593">
              <w:rPr>
                <w:color w:val="000000" w:themeColor="text1"/>
                <w:sz w:val="20"/>
              </w:rPr>
              <w:t>2</w:t>
            </w:r>
          </w:p>
        </w:tc>
      </w:tr>
      <w:tr w:rsidR="00444251" w:rsidRPr="00613593" w14:paraId="039D74B8"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tcPr>
          <w:p w14:paraId="1631A42B" w14:textId="77777777" w:rsidR="00444251" w:rsidRPr="00613593" w:rsidRDefault="00444251" w:rsidP="00444251">
            <w:pPr>
              <w:jc w:val="left"/>
              <w:rPr>
                <w:color w:val="000000" w:themeColor="text1"/>
                <w:sz w:val="20"/>
              </w:rPr>
            </w:pPr>
            <w:r w:rsidRPr="00613593">
              <w:rPr>
                <w:color w:val="000000" w:themeColor="text1"/>
                <w:sz w:val="20"/>
              </w:rPr>
              <w:t>Емкость баков-аккумуляторов, м</w:t>
            </w:r>
            <w:r w:rsidRPr="00613593">
              <w:rPr>
                <w:color w:val="000000" w:themeColor="text1"/>
                <w:sz w:val="20"/>
                <w:vertAlign w:val="superscript"/>
              </w:rPr>
              <w:t>3</w:t>
            </w:r>
          </w:p>
        </w:tc>
        <w:tc>
          <w:tcPr>
            <w:tcW w:w="1151" w:type="dxa"/>
            <w:tcBorders>
              <w:top w:val="nil"/>
              <w:left w:val="nil"/>
              <w:bottom w:val="single" w:sz="4" w:space="0" w:color="auto"/>
              <w:right w:val="single" w:sz="4" w:space="0" w:color="auto"/>
            </w:tcBorders>
            <w:shd w:val="clear" w:color="auto" w:fill="auto"/>
            <w:vAlign w:val="center"/>
          </w:tcPr>
          <w:p w14:paraId="0973CC35" w14:textId="77777777" w:rsidR="00444251" w:rsidRPr="00613593" w:rsidRDefault="00444251" w:rsidP="00444251">
            <w:pPr>
              <w:ind w:right="0"/>
              <w:rPr>
                <w:color w:val="000000" w:themeColor="text1"/>
                <w:sz w:val="20"/>
              </w:rPr>
            </w:pPr>
            <w:r w:rsidRPr="00613593">
              <w:rPr>
                <w:color w:val="000000" w:themeColor="text1"/>
                <w:sz w:val="20"/>
              </w:rPr>
              <w:t>100</w:t>
            </w:r>
          </w:p>
        </w:tc>
        <w:tc>
          <w:tcPr>
            <w:tcW w:w="1071" w:type="dxa"/>
            <w:tcBorders>
              <w:top w:val="nil"/>
              <w:left w:val="nil"/>
              <w:bottom w:val="single" w:sz="4" w:space="0" w:color="auto"/>
              <w:right w:val="single" w:sz="4" w:space="0" w:color="auto"/>
            </w:tcBorders>
            <w:shd w:val="clear" w:color="auto" w:fill="auto"/>
            <w:vAlign w:val="center"/>
          </w:tcPr>
          <w:p w14:paraId="3A6DC4C7" w14:textId="77777777" w:rsidR="00444251" w:rsidRPr="00613593" w:rsidRDefault="00444251" w:rsidP="00444251">
            <w:pPr>
              <w:ind w:right="0"/>
              <w:rPr>
                <w:color w:val="000000" w:themeColor="text1"/>
                <w:sz w:val="20"/>
              </w:rPr>
            </w:pPr>
            <w:r w:rsidRPr="00613593">
              <w:rPr>
                <w:color w:val="000000" w:themeColor="text1"/>
                <w:sz w:val="20"/>
              </w:rPr>
              <w:t>100</w:t>
            </w:r>
          </w:p>
        </w:tc>
        <w:tc>
          <w:tcPr>
            <w:tcW w:w="1071" w:type="dxa"/>
            <w:tcBorders>
              <w:top w:val="nil"/>
              <w:left w:val="nil"/>
              <w:bottom w:val="single" w:sz="4" w:space="0" w:color="auto"/>
              <w:right w:val="single" w:sz="4" w:space="0" w:color="auto"/>
            </w:tcBorders>
            <w:shd w:val="clear" w:color="auto" w:fill="auto"/>
            <w:vAlign w:val="center"/>
          </w:tcPr>
          <w:p w14:paraId="2022D0A0" w14:textId="77777777" w:rsidR="00444251" w:rsidRPr="00613593" w:rsidRDefault="00444251" w:rsidP="00444251">
            <w:pPr>
              <w:ind w:right="0"/>
              <w:rPr>
                <w:color w:val="000000" w:themeColor="text1"/>
                <w:sz w:val="20"/>
              </w:rPr>
            </w:pPr>
            <w:r w:rsidRPr="00613593">
              <w:rPr>
                <w:color w:val="000000" w:themeColor="text1"/>
                <w:sz w:val="20"/>
              </w:rPr>
              <w:t>100</w:t>
            </w:r>
          </w:p>
        </w:tc>
        <w:tc>
          <w:tcPr>
            <w:tcW w:w="1071" w:type="dxa"/>
            <w:tcBorders>
              <w:top w:val="nil"/>
              <w:left w:val="nil"/>
              <w:bottom w:val="single" w:sz="4" w:space="0" w:color="auto"/>
              <w:right w:val="single" w:sz="4" w:space="0" w:color="auto"/>
            </w:tcBorders>
            <w:shd w:val="clear" w:color="auto" w:fill="auto"/>
            <w:vAlign w:val="center"/>
          </w:tcPr>
          <w:p w14:paraId="72AA44CB" w14:textId="77777777" w:rsidR="00444251" w:rsidRPr="00613593" w:rsidRDefault="00444251" w:rsidP="00444251">
            <w:pPr>
              <w:ind w:right="0"/>
              <w:rPr>
                <w:color w:val="000000" w:themeColor="text1"/>
                <w:sz w:val="20"/>
              </w:rPr>
            </w:pPr>
            <w:r w:rsidRPr="00613593">
              <w:rPr>
                <w:color w:val="000000" w:themeColor="text1"/>
                <w:sz w:val="20"/>
              </w:rPr>
              <w:t>100</w:t>
            </w:r>
          </w:p>
        </w:tc>
        <w:tc>
          <w:tcPr>
            <w:tcW w:w="1070" w:type="dxa"/>
            <w:tcBorders>
              <w:top w:val="nil"/>
              <w:left w:val="nil"/>
              <w:bottom w:val="single" w:sz="4" w:space="0" w:color="auto"/>
              <w:right w:val="single" w:sz="4" w:space="0" w:color="auto"/>
            </w:tcBorders>
            <w:shd w:val="clear" w:color="auto" w:fill="auto"/>
            <w:vAlign w:val="center"/>
          </w:tcPr>
          <w:p w14:paraId="091E0235" w14:textId="77777777" w:rsidR="00444251" w:rsidRPr="00613593" w:rsidRDefault="00444251" w:rsidP="00444251">
            <w:pPr>
              <w:ind w:right="0"/>
              <w:rPr>
                <w:color w:val="000000" w:themeColor="text1"/>
                <w:sz w:val="20"/>
              </w:rPr>
            </w:pPr>
            <w:r w:rsidRPr="00613593">
              <w:rPr>
                <w:color w:val="000000" w:themeColor="text1"/>
                <w:sz w:val="20"/>
              </w:rPr>
              <w:t>100</w:t>
            </w:r>
          </w:p>
        </w:tc>
        <w:tc>
          <w:tcPr>
            <w:tcW w:w="1070" w:type="dxa"/>
            <w:tcBorders>
              <w:top w:val="nil"/>
              <w:left w:val="nil"/>
              <w:bottom w:val="single" w:sz="4" w:space="0" w:color="auto"/>
              <w:right w:val="single" w:sz="4" w:space="0" w:color="auto"/>
            </w:tcBorders>
            <w:shd w:val="clear" w:color="auto" w:fill="auto"/>
            <w:vAlign w:val="center"/>
          </w:tcPr>
          <w:p w14:paraId="5F475271" w14:textId="77777777" w:rsidR="00444251" w:rsidRPr="00613593" w:rsidRDefault="00444251" w:rsidP="00444251">
            <w:pPr>
              <w:ind w:right="0"/>
              <w:rPr>
                <w:color w:val="000000" w:themeColor="text1"/>
                <w:sz w:val="20"/>
              </w:rPr>
            </w:pPr>
            <w:r w:rsidRPr="00613593">
              <w:rPr>
                <w:color w:val="000000" w:themeColor="text1"/>
                <w:sz w:val="20"/>
              </w:rPr>
              <w:t>100</w:t>
            </w:r>
          </w:p>
        </w:tc>
        <w:tc>
          <w:tcPr>
            <w:tcW w:w="1070" w:type="dxa"/>
            <w:tcBorders>
              <w:top w:val="nil"/>
              <w:left w:val="nil"/>
              <w:bottom w:val="single" w:sz="4" w:space="0" w:color="auto"/>
              <w:right w:val="single" w:sz="4" w:space="0" w:color="auto"/>
            </w:tcBorders>
            <w:shd w:val="clear" w:color="auto" w:fill="auto"/>
            <w:vAlign w:val="center"/>
          </w:tcPr>
          <w:p w14:paraId="4E3292D0" w14:textId="77777777" w:rsidR="00444251" w:rsidRPr="00613593" w:rsidRDefault="00444251" w:rsidP="00444251">
            <w:pPr>
              <w:ind w:right="0"/>
              <w:rPr>
                <w:color w:val="000000" w:themeColor="text1"/>
                <w:sz w:val="20"/>
              </w:rPr>
            </w:pPr>
            <w:r w:rsidRPr="00613593">
              <w:rPr>
                <w:color w:val="000000" w:themeColor="text1"/>
                <w:sz w:val="20"/>
              </w:rPr>
              <w:t>100</w:t>
            </w:r>
          </w:p>
        </w:tc>
        <w:tc>
          <w:tcPr>
            <w:tcW w:w="1070" w:type="dxa"/>
            <w:tcBorders>
              <w:top w:val="nil"/>
              <w:left w:val="nil"/>
              <w:bottom w:val="single" w:sz="4" w:space="0" w:color="auto"/>
              <w:right w:val="single" w:sz="4" w:space="0" w:color="auto"/>
            </w:tcBorders>
            <w:shd w:val="clear" w:color="auto" w:fill="auto"/>
            <w:vAlign w:val="center"/>
          </w:tcPr>
          <w:p w14:paraId="053726A2" w14:textId="77777777" w:rsidR="00444251" w:rsidRPr="00613593" w:rsidRDefault="00444251" w:rsidP="00444251">
            <w:pPr>
              <w:ind w:right="0"/>
              <w:rPr>
                <w:color w:val="000000" w:themeColor="text1"/>
                <w:sz w:val="20"/>
              </w:rPr>
            </w:pPr>
            <w:r w:rsidRPr="00613593">
              <w:rPr>
                <w:color w:val="000000" w:themeColor="text1"/>
                <w:sz w:val="20"/>
              </w:rPr>
              <w:t>100</w:t>
            </w:r>
          </w:p>
        </w:tc>
        <w:tc>
          <w:tcPr>
            <w:tcW w:w="1070" w:type="dxa"/>
            <w:tcBorders>
              <w:top w:val="nil"/>
              <w:left w:val="nil"/>
              <w:bottom w:val="single" w:sz="4" w:space="0" w:color="auto"/>
              <w:right w:val="single" w:sz="4" w:space="0" w:color="auto"/>
            </w:tcBorders>
            <w:shd w:val="clear" w:color="auto" w:fill="auto"/>
            <w:vAlign w:val="center"/>
          </w:tcPr>
          <w:p w14:paraId="2FD1CC00" w14:textId="77777777" w:rsidR="00444251" w:rsidRPr="00613593" w:rsidRDefault="00444251" w:rsidP="00444251">
            <w:pPr>
              <w:ind w:right="0"/>
              <w:rPr>
                <w:color w:val="000000" w:themeColor="text1"/>
                <w:sz w:val="20"/>
              </w:rPr>
            </w:pPr>
            <w:r w:rsidRPr="00613593">
              <w:rPr>
                <w:color w:val="000000" w:themeColor="text1"/>
                <w:sz w:val="20"/>
              </w:rPr>
              <w:t>100</w:t>
            </w:r>
          </w:p>
        </w:tc>
        <w:tc>
          <w:tcPr>
            <w:tcW w:w="1070" w:type="dxa"/>
            <w:tcBorders>
              <w:top w:val="nil"/>
              <w:left w:val="nil"/>
              <w:bottom w:val="single" w:sz="4" w:space="0" w:color="auto"/>
              <w:right w:val="single" w:sz="4" w:space="0" w:color="auto"/>
            </w:tcBorders>
            <w:shd w:val="clear" w:color="auto" w:fill="auto"/>
            <w:vAlign w:val="center"/>
          </w:tcPr>
          <w:p w14:paraId="1E8BE9DA" w14:textId="77777777" w:rsidR="00444251" w:rsidRPr="00613593" w:rsidRDefault="00444251" w:rsidP="00444251">
            <w:pPr>
              <w:ind w:right="0"/>
              <w:rPr>
                <w:color w:val="000000" w:themeColor="text1"/>
                <w:sz w:val="20"/>
              </w:rPr>
            </w:pPr>
            <w:r w:rsidRPr="00613593">
              <w:rPr>
                <w:color w:val="000000" w:themeColor="text1"/>
                <w:sz w:val="20"/>
              </w:rPr>
              <w:t>100</w:t>
            </w:r>
          </w:p>
        </w:tc>
        <w:tc>
          <w:tcPr>
            <w:tcW w:w="1070" w:type="dxa"/>
            <w:tcBorders>
              <w:top w:val="nil"/>
              <w:left w:val="nil"/>
              <w:bottom w:val="single" w:sz="4" w:space="0" w:color="auto"/>
              <w:right w:val="single" w:sz="4" w:space="0" w:color="auto"/>
            </w:tcBorders>
            <w:shd w:val="clear" w:color="auto" w:fill="auto"/>
            <w:vAlign w:val="center"/>
          </w:tcPr>
          <w:p w14:paraId="78971F77" w14:textId="77777777" w:rsidR="00444251" w:rsidRPr="00613593" w:rsidRDefault="00444251" w:rsidP="00444251">
            <w:pPr>
              <w:ind w:right="0"/>
              <w:rPr>
                <w:color w:val="000000" w:themeColor="text1"/>
                <w:sz w:val="20"/>
              </w:rPr>
            </w:pPr>
            <w:r w:rsidRPr="00613593">
              <w:rPr>
                <w:color w:val="000000" w:themeColor="text1"/>
                <w:sz w:val="20"/>
              </w:rPr>
              <w:t>100</w:t>
            </w:r>
          </w:p>
        </w:tc>
        <w:tc>
          <w:tcPr>
            <w:tcW w:w="1070" w:type="dxa"/>
            <w:tcBorders>
              <w:top w:val="nil"/>
              <w:left w:val="nil"/>
              <w:bottom w:val="single" w:sz="4" w:space="0" w:color="auto"/>
              <w:right w:val="single" w:sz="4" w:space="0" w:color="auto"/>
            </w:tcBorders>
            <w:shd w:val="clear" w:color="auto" w:fill="auto"/>
            <w:vAlign w:val="center"/>
          </w:tcPr>
          <w:p w14:paraId="589F1F2D" w14:textId="77777777" w:rsidR="00444251" w:rsidRPr="00613593" w:rsidRDefault="00444251" w:rsidP="00444251">
            <w:pPr>
              <w:ind w:right="0"/>
              <w:rPr>
                <w:color w:val="000000" w:themeColor="text1"/>
                <w:sz w:val="20"/>
              </w:rPr>
            </w:pPr>
            <w:r w:rsidRPr="00613593">
              <w:rPr>
                <w:color w:val="000000" w:themeColor="text1"/>
                <w:sz w:val="20"/>
              </w:rPr>
              <w:t>100</w:t>
            </w:r>
          </w:p>
        </w:tc>
        <w:tc>
          <w:tcPr>
            <w:tcW w:w="1070" w:type="dxa"/>
            <w:tcBorders>
              <w:top w:val="nil"/>
              <w:left w:val="nil"/>
              <w:bottom w:val="single" w:sz="4" w:space="0" w:color="auto"/>
              <w:right w:val="single" w:sz="4" w:space="0" w:color="auto"/>
            </w:tcBorders>
            <w:shd w:val="clear" w:color="auto" w:fill="auto"/>
            <w:vAlign w:val="center"/>
          </w:tcPr>
          <w:p w14:paraId="6B7BE06E" w14:textId="77777777" w:rsidR="00444251" w:rsidRPr="00613593" w:rsidRDefault="00444251" w:rsidP="00444251">
            <w:pPr>
              <w:ind w:right="0"/>
              <w:rPr>
                <w:color w:val="000000" w:themeColor="text1"/>
                <w:sz w:val="20"/>
              </w:rPr>
            </w:pPr>
            <w:r w:rsidRPr="00613593">
              <w:rPr>
                <w:color w:val="000000" w:themeColor="text1"/>
                <w:sz w:val="20"/>
              </w:rPr>
              <w:t>100</w:t>
            </w:r>
          </w:p>
        </w:tc>
        <w:tc>
          <w:tcPr>
            <w:tcW w:w="1070" w:type="dxa"/>
            <w:tcBorders>
              <w:top w:val="nil"/>
              <w:left w:val="nil"/>
              <w:bottom w:val="single" w:sz="4" w:space="0" w:color="auto"/>
              <w:right w:val="single" w:sz="4" w:space="0" w:color="auto"/>
            </w:tcBorders>
            <w:shd w:val="clear" w:color="auto" w:fill="auto"/>
            <w:vAlign w:val="center"/>
          </w:tcPr>
          <w:p w14:paraId="0A5DC90F" w14:textId="77777777" w:rsidR="00444251" w:rsidRPr="00613593" w:rsidRDefault="00444251" w:rsidP="00444251">
            <w:pPr>
              <w:ind w:right="0"/>
              <w:rPr>
                <w:color w:val="000000" w:themeColor="text1"/>
                <w:sz w:val="20"/>
              </w:rPr>
            </w:pPr>
            <w:r w:rsidRPr="00613593">
              <w:rPr>
                <w:color w:val="000000" w:themeColor="text1"/>
                <w:sz w:val="20"/>
              </w:rPr>
              <w:t>100</w:t>
            </w:r>
          </w:p>
        </w:tc>
        <w:tc>
          <w:tcPr>
            <w:tcW w:w="1070" w:type="dxa"/>
            <w:tcBorders>
              <w:top w:val="nil"/>
              <w:left w:val="nil"/>
              <w:bottom w:val="single" w:sz="4" w:space="0" w:color="auto"/>
              <w:right w:val="single" w:sz="4" w:space="0" w:color="auto"/>
            </w:tcBorders>
            <w:shd w:val="clear" w:color="auto" w:fill="auto"/>
            <w:vAlign w:val="center"/>
          </w:tcPr>
          <w:p w14:paraId="4AF709E8" w14:textId="77777777" w:rsidR="00444251" w:rsidRPr="00613593" w:rsidRDefault="00444251" w:rsidP="00444251">
            <w:pPr>
              <w:ind w:right="0"/>
              <w:rPr>
                <w:color w:val="000000" w:themeColor="text1"/>
                <w:sz w:val="20"/>
              </w:rPr>
            </w:pPr>
            <w:r w:rsidRPr="00613593">
              <w:rPr>
                <w:color w:val="000000" w:themeColor="text1"/>
                <w:sz w:val="20"/>
              </w:rPr>
              <w:t>100</w:t>
            </w:r>
          </w:p>
        </w:tc>
        <w:tc>
          <w:tcPr>
            <w:tcW w:w="1070" w:type="dxa"/>
            <w:tcBorders>
              <w:top w:val="nil"/>
              <w:left w:val="nil"/>
              <w:bottom w:val="single" w:sz="4" w:space="0" w:color="auto"/>
              <w:right w:val="single" w:sz="4" w:space="0" w:color="auto"/>
            </w:tcBorders>
            <w:shd w:val="clear" w:color="auto" w:fill="auto"/>
            <w:vAlign w:val="center"/>
          </w:tcPr>
          <w:p w14:paraId="0243F1BC" w14:textId="77777777" w:rsidR="00444251" w:rsidRPr="00613593" w:rsidRDefault="00444251" w:rsidP="00444251">
            <w:pPr>
              <w:ind w:right="0"/>
              <w:rPr>
                <w:color w:val="000000" w:themeColor="text1"/>
                <w:sz w:val="20"/>
              </w:rPr>
            </w:pPr>
            <w:r w:rsidRPr="00613593">
              <w:rPr>
                <w:color w:val="000000" w:themeColor="text1"/>
                <w:sz w:val="20"/>
              </w:rPr>
              <w:t>100</w:t>
            </w:r>
          </w:p>
        </w:tc>
      </w:tr>
      <w:tr w:rsidR="00444251" w:rsidRPr="00613593" w14:paraId="3B0C96FE"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4A936BE5" w14:textId="77777777" w:rsidR="00444251" w:rsidRPr="00613593" w:rsidRDefault="00444251" w:rsidP="00444251">
            <w:pPr>
              <w:ind w:right="0"/>
              <w:jc w:val="left"/>
              <w:rPr>
                <w:color w:val="000000" w:themeColor="text1"/>
                <w:sz w:val="20"/>
                <w:lang w:eastAsia="ru-RU"/>
              </w:rPr>
            </w:pPr>
            <w:r w:rsidRPr="00613593">
              <w:rPr>
                <w:color w:val="000000" w:themeColor="text1"/>
                <w:sz w:val="20"/>
                <w:lang w:eastAsia="ru-RU"/>
              </w:rPr>
              <w:t>Всего нормативная утечка,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149F11BE"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1" w:type="dxa"/>
            <w:tcBorders>
              <w:top w:val="nil"/>
              <w:left w:val="nil"/>
              <w:bottom w:val="single" w:sz="4" w:space="0" w:color="auto"/>
              <w:right w:val="single" w:sz="4" w:space="0" w:color="auto"/>
            </w:tcBorders>
            <w:shd w:val="clear" w:color="auto" w:fill="auto"/>
            <w:vAlign w:val="center"/>
            <w:hideMark/>
          </w:tcPr>
          <w:p w14:paraId="35785D3F"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1" w:type="dxa"/>
            <w:tcBorders>
              <w:top w:val="nil"/>
              <w:left w:val="nil"/>
              <w:bottom w:val="single" w:sz="4" w:space="0" w:color="auto"/>
              <w:right w:val="single" w:sz="4" w:space="0" w:color="auto"/>
            </w:tcBorders>
            <w:shd w:val="clear" w:color="auto" w:fill="auto"/>
            <w:vAlign w:val="center"/>
            <w:hideMark/>
          </w:tcPr>
          <w:p w14:paraId="659E0EB4"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1" w:type="dxa"/>
            <w:tcBorders>
              <w:top w:val="nil"/>
              <w:left w:val="nil"/>
              <w:bottom w:val="single" w:sz="4" w:space="0" w:color="auto"/>
              <w:right w:val="single" w:sz="4" w:space="0" w:color="auto"/>
            </w:tcBorders>
            <w:shd w:val="clear" w:color="auto" w:fill="auto"/>
            <w:vAlign w:val="center"/>
            <w:hideMark/>
          </w:tcPr>
          <w:p w14:paraId="7BA700E7"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50DAA53D"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6F01F0CB"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387FA192"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13662167"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501C2B35"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63B27255"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4FD91E2A"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576711B0"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281E8460"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35C91EE2"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7FB28CEE"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7FD57593" w14:textId="77777777" w:rsidR="00444251" w:rsidRPr="00613593" w:rsidRDefault="00444251" w:rsidP="00444251">
            <w:pPr>
              <w:ind w:right="0"/>
              <w:rPr>
                <w:color w:val="000000" w:themeColor="text1"/>
                <w:sz w:val="20"/>
              </w:rPr>
            </w:pPr>
            <w:r w:rsidRPr="00613593">
              <w:rPr>
                <w:color w:val="000000" w:themeColor="text1"/>
                <w:sz w:val="20"/>
              </w:rPr>
              <w:t>0,80</w:t>
            </w:r>
          </w:p>
        </w:tc>
      </w:tr>
      <w:tr w:rsidR="00444251" w:rsidRPr="00613593" w14:paraId="73564FBB"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6D095B39" w14:textId="77777777" w:rsidR="00444251" w:rsidRPr="00613593" w:rsidRDefault="00444251" w:rsidP="00444251">
            <w:pPr>
              <w:ind w:right="0" w:firstLineChars="200" w:firstLine="400"/>
              <w:jc w:val="left"/>
              <w:rPr>
                <w:color w:val="000000" w:themeColor="text1"/>
                <w:sz w:val="20"/>
                <w:lang w:eastAsia="ru-RU"/>
              </w:rPr>
            </w:pPr>
            <w:r w:rsidRPr="00613593">
              <w:rPr>
                <w:color w:val="000000" w:themeColor="text1"/>
                <w:sz w:val="20"/>
                <w:lang w:eastAsia="ru-RU"/>
              </w:rPr>
              <w:t>в том числе, нормативные утечки теплоносителя из теплосети,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1AFD8874" w14:textId="77777777" w:rsidR="00444251" w:rsidRPr="00613593" w:rsidRDefault="00444251" w:rsidP="00444251">
            <w:pPr>
              <w:ind w:right="0"/>
              <w:rPr>
                <w:color w:val="000000" w:themeColor="text1"/>
                <w:sz w:val="20"/>
              </w:rPr>
            </w:pPr>
            <w:r w:rsidRPr="00613593">
              <w:rPr>
                <w:color w:val="000000" w:themeColor="text1"/>
                <w:sz w:val="20"/>
              </w:rPr>
              <w:t>0,21</w:t>
            </w:r>
          </w:p>
        </w:tc>
        <w:tc>
          <w:tcPr>
            <w:tcW w:w="1071" w:type="dxa"/>
            <w:tcBorders>
              <w:top w:val="nil"/>
              <w:left w:val="nil"/>
              <w:bottom w:val="single" w:sz="4" w:space="0" w:color="auto"/>
              <w:right w:val="single" w:sz="4" w:space="0" w:color="auto"/>
            </w:tcBorders>
            <w:shd w:val="clear" w:color="auto" w:fill="auto"/>
            <w:vAlign w:val="center"/>
            <w:hideMark/>
          </w:tcPr>
          <w:p w14:paraId="0B688F9A" w14:textId="77777777" w:rsidR="00444251" w:rsidRPr="00613593" w:rsidRDefault="00444251" w:rsidP="00444251">
            <w:pPr>
              <w:ind w:right="0"/>
              <w:rPr>
                <w:color w:val="000000" w:themeColor="text1"/>
                <w:sz w:val="20"/>
              </w:rPr>
            </w:pPr>
            <w:r w:rsidRPr="00613593">
              <w:rPr>
                <w:color w:val="000000" w:themeColor="text1"/>
                <w:sz w:val="20"/>
              </w:rPr>
              <w:t>0,21</w:t>
            </w:r>
          </w:p>
        </w:tc>
        <w:tc>
          <w:tcPr>
            <w:tcW w:w="1071" w:type="dxa"/>
            <w:tcBorders>
              <w:top w:val="nil"/>
              <w:left w:val="nil"/>
              <w:bottom w:val="single" w:sz="4" w:space="0" w:color="auto"/>
              <w:right w:val="single" w:sz="4" w:space="0" w:color="auto"/>
            </w:tcBorders>
            <w:shd w:val="clear" w:color="auto" w:fill="auto"/>
            <w:vAlign w:val="center"/>
            <w:hideMark/>
          </w:tcPr>
          <w:p w14:paraId="4559C908" w14:textId="77777777" w:rsidR="00444251" w:rsidRPr="00613593" w:rsidRDefault="00444251" w:rsidP="00444251">
            <w:pPr>
              <w:ind w:right="0"/>
              <w:rPr>
                <w:color w:val="000000" w:themeColor="text1"/>
                <w:sz w:val="20"/>
              </w:rPr>
            </w:pPr>
            <w:r w:rsidRPr="00613593">
              <w:rPr>
                <w:color w:val="000000" w:themeColor="text1"/>
                <w:sz w:val="20"/>
              </w:rPr>
              <w:t>0,21</w:t>
            </w:r>
          </w:p>
        </w:tc>
        <w:tc>
          <w:tcPr>
            <w:tcW w:w="1071" w:type="dxa"/>
            <w:tcBorders>
              <w:top w:val="nil"/>
              <w:left w:val="nil"/>
              <w:bottom w:val="single" w:sz="4" w:space="0" w:color="auto"/>
              <w:right w:val="single" w:sz="4" w:space="0" w:color="auto"/>
            </w:tcBorders>
            <w:shd w:val="clear" w:color="auto" w:fill="auto"/>
            <w:vAlign w:val="center"/>
            <w:hideMark/>
          </w:tcPr>
          <w:p w14:paraId="208219B1" w14:textId="77777777" w:rsidR="00444251" w:rsidRPr="00613593" w:rsidRDefault="00444251" w:rsidP="00444251">
            <w:pPr>
              <w:ind w:right="0"/>
              <w:rPr>
                <w:color w:val="000000" w:themeColor="text1"/>
                <w:sz w:val="20"/>
              </w:rPr>
            </w:pPr>
            <w:r w:rsidRPr="00613593">
              <w:rPr>
                <w:color w:val="000000" w:themeColor="text1"/>
                <w:sz w:val="20"/>
              </w:rPr>
              <w:t>0,21</w:t>
            </w:r>
          </w:p>
        </w:tc>
        <w:tc>
          <w:tcPr>
            <w:tcW w:w="1070" w:type="dxa"/>
            <w:tcBorders>
              <w:top w:val="nil"/>
              <w:left w:val="nil"/>
              <w:bottom w:val="single" w:sz="4" w:space="0" w:color="auto"/>
              <w:right w:val="single" w:sz="4" w:space="0" w:color="auto"/>
            </w:tcBorders>
            <w:shd w:val="clear" w:color="auto" w:fill="auto"/>
            <w:vAlign w:val="center"/>
            <w:hideMark/>
          </w:tcPr>
          <w:p w14:paraId="3A20505A" w14:textId="77777777" w:rsidR="00444251" w:rsidRPr="00613593" w:rsidRDefault="00444251" w:rsidP="00444251">
            <w:pPr>
              <w:ind w:right="0"/>
              <w:rPr>
                <w:color w:val="000000" w:themeColor="text1"/>
                <w:sz w:val="20"/>
              </w:rPr>
            </w:pPr>
            <w:r w:rsidRPr="00613593">
              <w:rPr>
                <w:color w:val="000000" w:themeColor="text1"/>
                <w:sz w:val="20"/>
              </w:rPr>
              <w:t>0,21</w:t>
            </w:r>
          </w:p>
        </w:tc>
        <w:tc>
          <w:tcPr>
            <w:tcW w:w="1070" w:type="dxa"/>
            <w:tcBorders>
              <w:top w:val="nil"/>
              <w:left w:val="nil"/>
              <w:bottom w:val="single" w:sz="4" w:space="0" w:color="auto"/>
              <w:right w:val="single" w:sz="4" w:space="0" w:color="auto"/>
            </w:tcBorders>
            <w:shd w:val="clear" w:color="auto" w:fill="auto"/>
            <w:vAlign w:val="center"/>
            <w:hideMark/>
          </w:tcPr>
          <w:p w14:paraId="04B75741" w14:textId="77777777" w:rsidR="00444251" w:rsidRPr="00613593" w:rsidRDefault="00444251" w:rsidP="00444251">
            <w:pPr>
              <w:ind w:right="0"/>
              <w:rPr>
                <w:color w:val="000000" w:themeColor="text1"/>
                <w:sz w:val="20"/>
              </w:rPr>
            </w:pPr>
            <w:r w:rsidRPr="00613593">
              <w:rPr>
                <w:color w:val="000000" w:themeColor="text1"/>
                <w:sz w:val="20"/>
              </w:rPr>
              <w:t>0,21</w:t>
            </w:r>
          </w:p>
        </w:tc>
        <w:tc>
          <w:tcPr>
            <w:tcW w:w="1070" w:type="dxa"/>
            <w:tcBorders>
              <w:top w:val="nil"/>
              <w:left w:val="nil"/>
              <w:bottom w:val="single" w:sz="4" w:space="0" w:color="auto"/>
              <w:right w:val="single" w:sz="4" w:space="0" w:color="auto"/>
            </w:tcBorders>
            <w:shd w:val="clear" w:color="auto" w:fill="auto"/>
            <w:vAlign w:val="center"/>
            <w:hideMark/>
          </w:tcPr>
          <w:p w14:paraId="089B01D4" w14:textId="77777777" w:rsidR="00444251" w:rsidRPr="00613593" w:rsidRDefault="00444251" w:rsidP="00444251">
            <w:pPr>
              <w:ind w:right="0"/>
              <w:rPr>
                <w:color w:val="000000" w:themeColor="text1"/>
                <w:sz w:val="20"/>
              </w:rPr>
            </w:pPr>
            <w:r w:rsidRPr="00613593">
              <w:rPr>
                <w:color w:val="000000" w:themeColor="text1"/>
                <w:sz w:val="20"/>
              </w:rPr>
              <w:t>0,21</w:t>
            </w:r>
          </w:p>
        </w:tc>
        <w:tc>
          <w:tcPr>
            <w:tcW w:w="1070" w:type="dxa"/>
            <w:tcBorders>
              <w:top w:val="nil"/>
              <w:left w:val="nil"/>
              <w:bottom w:val="single" w:sz="4" w:space="0" w:color="auto"/>
              <w:right w:val="single" w:sz="4" w:space="0" w:color="auto"/>
            </w:tcBorders>
            <w:shd w:val="clear" w:color="auto" w:fill="auto"/>
            <w:vAlign w:val="center"/>
            <w:hideMark/>
          </w:tcPr>
          <w:p w14:paraId="3DA1D1BF" w14:textId="77777777" w:rsidR="00444251" w:rsidRPr="00613593" w:rsidRDefault="00444251" w:rsidP="00444251">
            <w:pPr>
              <w:ind w:right="0"/>
              <w:rPr>
                <w:color w:val="000000" w:themeColor="text1"/>
                <w:sz w:val="20"/>
              </w:rPr>
            </w:pPr>
            <w:r w:rsidRPr="00613593">
              <w:rPr>
                <w:color w:val="000000" w:themeColor="text1"/>
                <w:sz w:val="20"/>
              </w:rPr>
              <w:t>0,21</w:t>
            </w:r>
          </w:p>
        </w:tc>
        <w:tc>
          <w:tcPr>
            <w:tcW w:w="1070" w:type="dxa"/>
            <w:tcBorders>
              <w:top w:val="nil"/>
              <w:left w:val="nil"/>
              <w:bottom w:val="single" w:sz="4" w:space="0" w:color="auto"/>
              <w:right w:val="single" w:sz="4" w:space="0" w:color="auto"/>
            </w:tcBorders>
            <w:shd w:val="clear" w:color="auto" w:fill="auto"/>
            <w:vAlign w:val="center"/>
            <w:hideMark/>
          </w:tcPr>
          <w:p w14:paraId="03F85AEA" w14:textId="77777777" w:rsidR="00444251" w:rsidRPr="00613593" w:rsidRDefault="00444251" w:rsidP="00444251">
            <w:pPr>
              <w:ind w:right="0"/>
              <w:rPr>
                <w:color w:val="000000" w:themeColor="text1"/>
                <w:sz w:val="20"/>
              </w:rPr>
            </w:pPr>
            <w:r w:rsidRPr="00613593">
              <w:rPr>
                <w:color w:val="000000" w:themeColor="text1"/>
                <w:sz w:val="20"/>
              </w:rPr>
              <w:t>0,21</w:t>
            </w:r>
          </w:p>
        </w:tc>
        <w:tc>
          <w:tcPr>
            <w:tcW w:w="1070" w:type="dxa"/>
            <w:tcBorders>
              <w:top w:val="nil"/>
              <w:left w:val="nil"/>
              <w:bottom w:val="single" w:sz="4" w:space="0" w:color="auto"/>
              <w:right w:val="single" w:sz="4" w:space="0" w:color="auto"/>
            </w:tcBorders>
            <w:shd w:val="clear" w:color="auto" w:fill="auto"/>
            <w:vAlign w:val="center"/>
            <w:hideMark/>
          </w:tcPr>
          <w:p w14:paraId="69C48445" w14:textId="77777777" w:rsidR="00444251" w:rsidRPr="00613593" w:rsidRDefault="00444251" w:rsidP="00444251">
            <w:pPr>
              <w:ind w:right="0"/>
              <w:rPr>
                <w:color w:val="000000" w:themeColor="text1"/>
                <w:sz w:val="20"/>
              </w:rPr>
            </w:pPr>
            <w:r w:rsidRPr="00613593">
              <w:rPr>
                <w:color w:val="000000" w:themeColor="text1"/>
                <w:sz w:val="20"/>
              </w:rPr>
              <w:t>0,21</w:t>
            </w:r>
          </w:p>
        </w:tc>
        <w:tc>
          <w:tcPr>
            <w:tcW w:w="1070" w:type="dxa"/>
            <w:tcBorders>
              <w:top w:val="nil"/>
              <w:left w:val="nil"/>
              <w:bottom w:val="single" w:sz="4" w:space="0" w:color="auto"/>
              <w:right w:val="single" w:sz="4" w:space="0" w:color="auto"/>
            </w:tcBorders>
            <w:shd w:val="clear" w:color="auto" w:fill="auto"/>
            <w:vAlign w:val="center"/>
            <w:hideMark/>
          </w:tcPr>
          <w:p w14:paraId="33132CED" w14:textId="77777777" w:rsidR="00444251" w:rsidRPr="00613593" w:rsidRDefault="00444251" w:rsidP="00444251">
            <w:pPr>
              <w:ind w:right="0"/>
              <w:rPr>
                <w:color w:val="000000" w:themeColor="text1"/>
                <w:sz w:val="20"/>
              </w:rPr>
            </w:pPr>
            <w:r w:rsidRPr="00613593">
              <w:rPr>
                <w:color w:val="000000" w:themeColor="text1"/>
                <w:sz w:val="20"/>
              </w:rPr>
              <w:t>0,21</w:t>
            </w:r>
          </w:p>
        </w:tc>
        <w:tc>
          <w:tcPr>
            <w:tcW w:w="1070" w:type="dxa"/>
            <w:tcBorders>
              <w:top w:val="nil"/>
              <w:left w:val="nil"/>
              <w:bottom w:val="single" w:sz="4" w:space="0" w:color="auto"/>
              <w:right w:val="single" w:sz="4" w:space="0" w:color="auto"/>
            </w:tcBorders>
            <w:shd w:val="clear" w:color="auto" w:fill="auto"/>
            <w:vAlign w:val="center"/>
            <w:hideMark/>
          </w:tcPr>
          <w:p w14:paraId="01AF3C1F" w14:textId="77777777" w:rsidR="00444251" w:rsidRPr="00613593" w:rsidRDefault="00444251" w:rsidP="00444251">
            <w:pPr>
              <w:ind w:right="0"/>
              <w:rPr>
                <w:color w:val="000000" w:themeColor="text1"/>
                <w:sz w:val="20"/>
              </w:rPr>
            </w:pPr>
            <w:r w:rsidRPr="00613593">
              <w:rPr>
                <w:color w:val="000000" w:themeColor="text1"/>
                <w:sz w:val="20"/>
              </w:rPr>
              <w:t>0,21</w:t>
            </w:r>
          </w:p>
        </w:tc>
        <w:tc>
          <w:tcPr>
            <w:tcW w:w="1070" w:type="dxa"/>
            <w:tcBorders>
              <w:top w:val="nil"/>
              <w:left w:val="nil"/>
              <w:bottom w:val="single" w:sz="4" w:space="0" w:color="auto"/>
              <w:right w:val="single" w:sz="4" w:space="0" w:color="auto"/>
            </w:tcBorders>
            <w:shd w:val="clear" w:color="auto" w:fill="auto"/>
            <w:vAlign w:val="center"/>
            <w:hideMark/>
          </w:tcPr>
          <w:p w14:paraId="3AA21155" w14:textId="77777777" w:rsidR="00444251" w:rsidRPr="00613593" w:rsidRDefault="00444251" w:rsidP="00444251">
            <w:pPr>
              <w:ind w:right="0"/>
              <w:rPr>
                <w:color w:val="000000" w:themeColor="text1"/>
                <w:sz w:val="20"/>
              </w:rPr>
            </w:pPr>
            <w:r w:rsidRPr="00613593">
              <w:rPr>
                <w:color w:val="000000" w:themeColor="text1"/>
                <w:sz w:val="20"/>
              </w:rPr>
              <w:t>0,21</w:t>
            </w:r>
          </w:p>
        </w:tc>
        <w:tc>
          <w:tcPr>
            <w:tcW w:w="1070" w:type="dxa"/>
            <w:tcBorders>
              <w:top w:val="nil"/>
              <w:left w:val="nil"/>
              <w:bottom w:val="single" w:sz="4" w:space="0" w:color="auto"/>
              <w:right w:val="single" w:sz="4" w:space="0" w:color="auto"/>
            </w:tcBorders>
            <w:shd w:val="clear" w:color="auto" w:fill="auto"/>
            <w:vAlign w:val="center"/>
            <w:hideMark/>
          </w:tcPr>
          <w:p w14:paraId="767FB9D4" w14:textId="77777777" w:rsidR="00444251" w:rsidRPr="00613593" w:rsidRDefault="00444251" w:rsidP="00444251">
            <w:pPr>
              <w:ind w:right="0"/>
              <w:rPr>
                <w:color w:val="000000" w:themeColor="text1"/>
                <w:sz w:val="20"/>
              </w:rPr>
            </w:pPr>
            <w:r w:rsidRPr="00613593">
              <w:rPr>
                <w:color w:val="000000" w:themeColor="text1"/>
                <w:sz w:val="20"/>
              </w:rPr>
              <w:t>0,21</w:t>
            </w:r>
          </w:p>
        </w:tc>
        <w:tc>
          <w:tcPr>
            <w:tcW w:w="1070" w:type="dxa"/>
            <w:tcBorders>
              <w:top w:val="nil"/>
              <w:left w:val="nil"/>
              <w:bottom w:val="single" w:sz="4" w:space="0" w:color="auto"/>
              <w:right w:val="single" w:sz="4" w:space="0" w:color="auto"/>
            </w:tcBorders>
            <w:shd w:val="clear" w:color="auto" w:fill="auto"/>
            <w:vAlign w:val="center"/>
            <w:hideMark/>
          </w:tcPr>
          <w:p w14:paraId="1D08E398" w14:textId="77777777" w:rsidR="00444251" w:rsidRPr="00613593" w:rsidRDefault="00444251" w:rsidP="00444251">
            <w:pPr>
              <w:ind w:right="0"/>
              <w:rPr>
                <w:color w:val="000000" w:themeColor="text1"/>
                <w:sz w:val="20"/>
              </w:rPr>
            </w:pPr>
            <w:r w:rsidRPr="00613593">
              <w:rPr>
                <w:color w:val="000000" w:themeColor="text1"/>
                <w:sz w:val="20"/>
              </w:rPr>
              <w:t>0,21</w:t>
            </w:r>
          </w:p>
        </w:tc>
        <w:tc>
          <w:tcPr>
            <w:tcW w:w="1070" w:type="dxa"/>
            <w:tcBorders>
              <w:top w:val="nil"/>
              <w:left w:val="nil"/>
              <w:bottom w:val="single" w:sz="4" w:space="0" w:color="auto"/>
              <w:right w:val="single" w:sz="4" w:space="0" w:color="auto"/>
            </w:tcBorders>
            <w:shd w:val="clear" w:color="auto" w:fill="auto"/>
            <w:vAlign w:val="center"/>
            <w:hideMark/>
          </w:tcPr>
          <w:p w14:paraId="790FEF25" w14:textId="77777777" w:rsidR="00444251" w:rsidRPr="00613593" w:rsidRDefault="00444251" w:rsidP="00444251">
            <w:pPr>
              <w:ind w:right="0"/>
              <w:rPr>
                <w:color w:val="000000" w:themeColor="text1"/>
                <w:sz w:val="20"/>
              </w:rPr>
            </w:pPr>
            <w:r w:rsidRPr="00613593">
              <w:rPr>
                <w:color w:val="000000" w:themeColor="text1"/>
                <w:sz w:val="20"/>
              </w:rPr>
              <w:t>0,21</w:t>
            </w:r>
          </w:p>
        </w:tc>
      </w:tr>
      <w:tr w:rsidR="00444251" w:rsidRPr="00613593" w14:paraId="68D1E1D3"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513DAB59" w14:textId="77777777" w:rsidR="00444251" w:rsidRPr="00613593" w:rsidRDefault="00444251" w:rsidP="00444251">
            <w:pPr>
              <w:ind w:right="0" w:firstLineChars="200" w:firstLine="400"/>
              <w:jc w:val="left"/>
              <w:rPr>
                <w:color w:val="000000" w:themeColor="text1"/>
                <w:sz w:val="20"/>
                <w:lang w:eastAsia="ru-RU"/>
              </w:rPr>
            </w:pPr>
            <w:r w:rsidRPr="00613593">
              <w:rPr>
                <w:color w:val="000000" w:themeColor="text1"/>
                <w:sz w:val="20"/>
                <w:lang w:eastAsia="ru-RU"/>
              </w:rPr>
              <w:t>в том числе, из систем теплопотребления</w:t>
            </w:r>
          </w:p>
        </w:tc>
        <w:tc>
          <w:tcPr>
            <w:tcW w:w="1151" w:type="dxa"/>
            <w:tcBorders>
              <w:top w:val="nil"/>
              <w:left w:val="nil"/>
              <w:bottom w:val="single" w:sz="4" w:space="0" w:color="auto"/>
              <w:right w:val="single" w:sz="4" w:space="0" w:color="auto"/>
            </w:tcBorders>
            <w:shd w:val="clear" w:color="auto" w:fill="auto"/>
            <w:vAlign w:val="center"/>
            <w:hideMark/>
          </w:tcPr>
          <w:p w14:paraId="45E35D42" w14:textId="77777777" w:rsidR="00444251" w:rsidRPr="00613593" w:rsidRDefault="00444251" w:rsidP="00444251">
            <w:pPr>
              <w:ind w:right="0"/>
              <w:rPr>
                <w:color w:val="000000" w:themeColor="text1"/>
                <w:sz w:val="20"/>
              </w:rPr>
            </w:pPr>
            <w:r w:rsidRPr="00613593">
              <w:rPr>
                <w:color w:val="000000" w:themeColor="text1"/>
                <w:sz w:val="20"/>
              </w:rPr>
              <w:t>0,41</w:t>
            </w:r>
          </w:p>
        </w:tc>
        <w:tc>
          <w:tcPr>
            <w:tcW w:w="1071" w:type="dxa"/>
            <w:tcBorders>
              <w:top w:val="nil"/>
              <w:left w:val="nil"/>
              <w:bottom w:val="single" w:sz="4" w:space="0" w:color="auto"/>
              <w:right w:val="single" w:sz="4" w:space="0" w:color="auto"/>
            </w:tcBorders>
            <w:shd w:val="clear" w:color="auto" w:fill="auto"/>
            <w:vAlign w:val="center"/>
            <w:hideMark/>
          </w:tcPr>
          <w:p w14:paraId="3E7D8458" w14:textId="77777777" w:rsidR="00444251" w:rsidRPr="00613593" w:rsidRDefault="00444251" w:rsidP="00444251">
            <w:pPr>
              <w:ind w:right="0"/>
              <w:rPr>
                <w:color w:val="000000" w:themeColor="text1"/>
                <w:sz w:val="20"/>
              </w:rPr>
            </w:pPr>
            <w:r w:rsidRPr="00613593">
              <w:rPr>
                <w:color w:val="000000" w:themeColor="text1"/>
                <w:sz w:val="20"/>
              </w:rPr>
              <w:t>0,41</w:t>
            </w:r>
          </w:p>
        </w:tc>
        <w:tc>
          <w:tcPr>
            <w:tcW w:w="1071" w:type="dxa"/>
            <w:tcBorders>
              <w:top w:val="nil"/>
              <w:left w:val="nil"/>
              <w:bottom w:val="single" w:sz="4" w:space="0" w:color="auto"/>
              <w:right w:val="single" w:sz="4" w:space="0" w:color="auto"/>
            </w:tcBorders>
            <w:shd w:val="clear" w:color="auto" w:fill="auto"/>
            <w:vAlign w:val="center"/>
            <w:hideMark/>
          </w:tcPr>
          <w:p w14:paraId="704AF5DD" w14:textId="77777777" w:rsidR="00444251" w:rsidRPr="00613593" w:rsidRDefault="00444251" w:rsidP="00444251">
            <w:pPr>
              <w:ind w:right="0"/>
              <w:rPr>
                <w:color w:val="000000" w:themeColor="text1"/>
                <w:sz w:val="20"/>
              </w:rPr>
            </w:pPr>
            <w:r w:rsidRPr="00613593">
              <w:rPr>
                <w:color w:val="000000" w:themeColor="text1"/>
                <w:sz w:val="20"/>
              </w:rPr>
              <w:t>0,41</w:t>
            </w:r>
          </w:p>
        </w:tc>
        <w:tc>
          <w:tcPr>
            <w:tcW w:w="1071" w:type="dxa"/>
            <w:tcBorders>
              <w:top w:val="nil"/>
              <w:left w:val="nil"/>
              <w:bottom w:val="single" w:sz="4" w:space="0" w:color="auto"/>
              <w:right w:val="single" w:sz="4" w:space="0" w:color="auto"/>
            </w:tcBorders>
            <w:shd w:val="clear" w:color="auto" w:fill="auto"/>
            <w:vAlign w:val="center"/>
            <w:hideMark/>
          </w:tcPr>
          <w:p w14:paraId="06C70D95" w14:textId="77777777" w:rsidR="00444251" w:rsidRPr="00613593" w:rsidRDefault="00444251" w:rsidP="00444251">
            <w:pPr>
              <w:ind w:right="0"/>
              <w:rPr>
                <w:color w:val="000000" w:themeColor="text1"/>
                <w:sz w:val="20"/>
              </w:rPr>
            </w:pPr>
            <w:r w:rsidRPr="00613593">
              <w:rPr>
                <w:color w:val="000000" w:themeColor="text1"/>
                <w:sz w:val="20"/>
              </w:rPr>
              <w:t>0,41</w:t>
            </w:r>
          </w:p>
        </w:tc>
        <w:tc>
          <w:tcPr>
            <w:tcW w:w="1070" w:type="dxa"/>
            <w:tcBorders>
              <w:top w:val="nil"/>
              <w:left w:val="nil"/>
              <w:bottom w:val="single" w:sz="4" w:space="0" w:color="auto"/>
              <w:right w:val="single" w:sz="4" w:space="0" w:color="auto"/>
            </w:tcBorders>
            <w:shd w:val="clear" w:color="auto" w:fill="auto"/>
            <w:vAlign w:val="center"/>
            <w:hideMark/>
          </w:tcPr>
          <w:p w14:paraId="1D60CEFE" w14:textId="77777777" w:rsidR="00444251" w:rsidRPr="00613593" w:rsidRDefault="00444251" w:rsidP="00444251">
            <w:pPr>
              <w:ind w:right="0"/>
              <w:rPr>
                <w:color w:val="000000" w:themeColor="text1"/>
                <w:sz w:val="20"/>
              </w:rPr>
            </w:pPr>
            <w:r w:rsidRPr="00613593">
              <w:rPr>
                <w:color w:val="000000" w:themeColor="text1"/>
                <w:sz w:val="20"/>
              </w:rPr>
              <w:t>0,41</w:t>
            </w:r>
          </w:p>
        </w:tc>
        <w:tc>
          <w:tcPr>
            <w:tcW w:w="1070" w:type="dxa"/>
            <w:tcBorders>
              <w:top w:val="nil"/>
              <w:left w:val="nil"/>
              <w:bottom w:val="single" w:sz="4" w:space="0" w:color="auto"/>
              <w:right w:val="single" w:sz="4" w:space="0" w:color="auto"/>
            </w:tcBorders>
            <w:shd w:val="clear" w:color="auto" w:fill="auto"/>
            <w:vAlign w:val="center"/>
            <w:hideMark/>
          </w:tcPr>
          <w:p w14:paraId="25F1B327" w14:textId="77777777" w:rsidR="00444251" w:rsidRPr="00613593" w:rsidRDefault="00444251" w:rsidP="00444251">
            <w:pPr>
              <w:ind w:right="0"/>
              <w:rPr>
                <w:color w:val="000000" w:themeColor="text1"/>
                <w:sz w:val="20"/>
              </w:rPr>
            </w:pPr>
            <w:r w:rsidRPr="00613593">
              <w:rPr>
                <w:color w:val="000000" w:themeColor="text1"/>
                <w:sz w:val="20"/>
              </w:rPr>
              <w:t>0,41</w:t>
            </w:r>
          </w:p>
        </w:tc>
        <w:tc>
          <w:tcPr>
            <w:tcW w:w="1070" w:type="dxa"/>
            <w:tcBorders>
              <w:top w:val="nil"/>
              <w:left w:val="nil"/>
              <w:bottom w:val="single" w:sz="4" w:space="0" w:color="auto"/>
              <w:right w:val="single" w:sz="4" w:space="0" w:color="auto"/>
            </w:tcBorders>
            <w:shd w:val="clear" w:color="auto" w:fill="auto"/>
            <w:vAlign w:val="center"/>
            <w:hideMark/>
          </w:tcPr>
          <w:p w14:paraId="4472A095" w14:textId="77777777" w:rsidR="00444251" w:rsidRPr="00613593" w:rsidRDefault="00444251" w:rsidP="00444251">
            <w:pPr>
              <w:ind w:right="0"/>
              <w:rPr>
                <w:color w:val="000000" w:themeColor="text1"/>
                <w:sz w:val="20"/>
              </w:rPr>
            </w:pPr>
            <w:r w:rsidRPr="00613593">
              <w:rPr>
                <w:color w:val="000000" w:themeColor="text1"/>
                <w:sz w:val="20"/>
              </w:rPr>
              <w:t>0,41</w:t>
            </w:r>
          </w:p>
        </w:tc>
        <w:tc>
          <w:tcPr>
            <w:tcW w:w="1070" w:type="dxa"/>
            <w:tcBorders>
              <w:top w:val="nil"/>
              <w:left w:val="nil"/>
              <w:bottom w:val="single" w:sz="4" w:space="0" w:color="auto"/>
              <w:right w:val="single" w:sz="4" w:space="0" w:color="auto"/>
            </w:tcBorders>
            <w:shd w:val="clear" w:color="auto" w:fill="auto"/>
            <w:vAlign w:val="center"/>
            <w:hideMark/>
          </w:tcPr>
          <w:p w14:paraId="7C873D8E" w14:textId="77777777" w:rsidR="00444251" w:rsidRPr="00613593" w:rsidRDefault="00444251" w:rsidP="00444251">
            <w:pPr>
              <w:ind w:right="0"/>
              <w:rPr>
                <w:color w:val="000000" w:themeColor="text1"/>
                <w:sz w:val="20"/>
              </w:rPr>
            </w:pPr>
            <w:r w:rsidRPr="00613593">
              <w:rPr>
                <w:color w:val="000000" w:themeColor="text1"/>
                <w:sz w:val="20"/>
              </w:rPr>
              <w:t>0,41</w:t>
            </w:r>
          </w:p>
        </w:tc>
        <w:tc>
          <w:tcPr>
            <w:tcW w:w="1070" w:type="dxa"/>
            <w:tcBorders>
              <w:top w:val="nil"/>
              <w:left w:val="nil"/>
              <w:bottom w:val="single" w:sz="4" w:space="0" w:color="auto"/>
              <w:right w:val="single" w:sz="4" w:space="0" w:color="auto"/>
            </w:tcBorders>
            <w:shd w:val="clear" w:color="auto" w:fill="auto"/>
            <w:vAlign w:val="center"/>
            <w:hideMark/>
          </w:tcPr>
          <w:p w14:paraId="6B517116" w14:textId="77777777" w:rsidR="00444251" w:rsidRPr="00613593" w:rsidRDefault="00444251" w:rsidP="00444251">
            <w:pPr>
              <w:ind w:right="0"/>
              <w:rPr>
                <w:color w:val="000000" w:themeColor="text1"/>
                <w:sz w:val="20"/>
              </w:rPr>
            </w:pPr>
            <w:r w:rsidRPr="00613593">
              <w:rPr>
                <w:color w:val="000000" w:themeColor="text1"/>
                <w:sz w:val="20"/>
              </w:rPr>
              <w:t>0,41</w:t>
            </w:r>
          </w:p>
        </w:tc>
        <w:tc>
          <w:tcPr>
            <w:tcW w:w="1070" w:type="dxa"/>
            <w:tcBorders>
              <w:top w:val="nil"/>
              <w:left w:val="nil"/>
              <w:bottom w:val="single" w:sz="4" w:space="0" w:color="auto"/>
              <w:right w:val="single" w:sz="4" w:space="0" w:color="auto"/>
            </w:tcBorders>
            <w:shd w:val="clear" w:color="auto" w:fill="auto"/>
            <w:vAlign w:val="center"/>
            <w:hideMark/>
          </w:tcPr>
          <w:p w14:paraId="2E6C469D" w14:textId="77777777" w:rsidR="00444251" w:rsidRPr="00613593" w:rsidRDefault="00444251" w:rsidP="00444251">
            <w:pPr>
              <w:ind w:right="0"/>
              <w:rPr>
                <w:color w:val="000000" w:themeColor="text1"/>
                <w:sz w:val="20"/>
              </w:rPr>
            </w:pPr>
            <w:r w:rsidRPr="00613593">
              <w:rPr>
                <w:color w:val="000000" w:themeColor="text1"/>
                <w:sz w:val="20"/>
              </w:rPr>
              <w:t>0,41</w:t>
            </w:r>
          </w:p>
        </w:tc>
        <w:tc>
          <w:tcPr>
            <w:tcW w:w="1070" w:type="dxa"/>
            <w:tcBorders>
              <w:top w:val="nil"/>
              <w:left w:val="nil"/>
              <w:bottom w:val="single" w:sz="4" w:space="0" w:color="auto"/>
              <w:right w:val="single" w:sz="4" w:space="0" w:color="auto"/>
            </w:tcBorders>
            <w:shd w:val="clear" w:color="auto" w:fill="auto"/>
            <w:vAlign w:val="center"/>
            <w:hideMark/>
          </w:tcPr>
          <w:p w14:paraId="0ADDC4FD" w14:textId="77777777" w:rsidR="00444251" w:rsidRPr="00613593" w:rsidRDefault="00444251" w:rsidP="00444251">
            <w:pPr>
              <w:ind w:right="0"/>
              <w:rPr>
                <w:color w:val="000000" w:themeColor="text1"/>
                <w:sz w:val="20"/>
              </w:rPr>
            </w:pPr>
            <w:r w:rsidRPr="00613593">
              <w:rPr>
                <w:color w:val="000000" w:themeColor="text1"/>
                <w:sz w:val="20"/>
              </w:rPr>
              <w:t>0,41</w:t>
            </w:r>
          </w:p>
        </w:tc>
        <w:tc>
          <w:tcPr>
            <w:tcW w:w="1070" w:type="dxa"/>
            <w:tcBorders>
              <w:top w:val="nil"/>
              <w:left w:val="nil"/>
              <w:bottom w:val="single" w:sz="4" w:space="0" w:color="auto"/>
              <w:right w:val="single" w:sz="4" w:space="0" w:color="auto"/>
            </w:tcBorders>
            <w:shd w:val="clear" w:color="auto" w:fill="auto"/>
            <w:vAlign w:val="center"/>
            <w:hideMark/>
          </w:tcPr>
          <w:p w14:paraId="78DACA1D" w14:textId="77777777" w:rsidR="00444251" w:rsidRPr="00613593" w:rsidRDefault="00444251" w:rsidP="00444251">
            <w:pPr>
              <w:ind w:right="0"/>
              <w:rPr>
                <w:color w:val="000000" w:themeColor="text1"/>
                <w:sz w:val="20"/>
              </w:rPr>
            </w:pPr>
            <w:r w:rsidRPr="00613593">
              <w:rPr>
                <w:color w:val="000000" w:themeColor="text1"/>
                <w:sz w:val="20"/>
              </w:rPr>
              <w:t>0,41</w:t>
            </w:r>
          </w:p>
        </w:tc>
        <w:tc>
          <w:tcPr>
            <w:tcW w:w="1070" w:type="dxa"/>
            <w:tcBorders>
              <w:top w:val="nil"/>
              <w:left w:val="nil"/>
              <w:bottom w:val="single" w:sz="4" w:space="0" w:color="auto"/>
              <w:right w:val="single" w:sz="4" w:space="0" w:color="auto"/>
            </w:tcBorders>
            <w:shd w:val="clear" w:color="auto" w:fill="auto"/>
            <w:vAlign w:val="center"/>
            <w:hideMark/>
          </w:tcPr>
          <w:p w14:paraId="7C88C12E" w14:textId="77777777" w:rsidR="00444251" w:rsidRPr="00613593" w:rsidRDefault="00444251" w:rsidP="00444251">
            <w:pPr>
              <w:ind w:right="0"/>
              <w:rPr>
                <w:color w:val="000000" w:themeColor="text1"/>
                <w:sz w:val="20"/>
              </w:rPr>
            </w:pPr>
            <w:r w:rsidRPr="00613593">
              <w:rPr>
                <w:color w:val="000000" w:themeColor="text1"/>
                <w:sz w:val="20"/>
              </w:rPr>
              <w:t>0,41</w:t>
            </w:r>
          </w:p>
        </w:tc>
        <w:tc>
          <w:tcPr>
            <w:tcW w:w="1070" w:type="dxa"/>
            <w:tcBorders>
              <w:top w:val="nil"/>
              <w:left w:val="nil"/>
              <w:bottom w:val="single" w:sz="4" w:space="0" w:color="auto"/>
              <w:right w:val="single" w:sz="4" w:space="0" w:color="auto"/>
            </w:tcBorders>
            <w:shd w:val="clear" w:color="auto" w:fill="auto"/>
            <w:vAlign w:val="center"/>
            <w:hideMark/>
          </w:tcPr>
          <w:p w14:paraId="2567EB49" w14:textId="77777777" w:rsidR="00444251" w:rsidRPr="00613593" w:rsidRDefault="00444251" w:rsidP="00444251">
            <w:pPr>
              <w:ind w:right="0"/>
              <w:rPr>
                <w:color w:val="000000" w:themeColor="text1"/>
                <w:sz w:val="20"/>
              </w:rPr>
            </w:pPr>
            <w:r w:rsidRPr="00613593">
              <w:rPr>
                <w:color w:val="000000" w:themeColor="text1"/>
                <w:sz w:val="20"/>
              </w:rPr>
              <w:t>0,41</w:t>
            </w:r>
          </w:p>
        </w:tc>
        <w:tc>
          <w:tcPr>
            <w:tcW w:w="1070" w:type="dxa"/>
            <w:tcBorders>
              <w:top w:val="nil"/>
              <w:left w:val="nil"/>
              <w:bottom w:val="single" w:sz="4" w:space="0" w:color="auto"/>
              <w:right w:val="single" w:sz="4" w:space="0" w:color="auto"/>
            </w:tcBorders>
            <w:shd w:val="clear" w:color="auto" w:fill="auto"/>
            <w:vAlign w:val="center"/>
            <w:hideMark/>
          </w:tcPr>
          <w:p w14:paraId="1EBA26D0" w14:textId="77777777" w:rsidR="00444251" w:rsidRPr="00613593" w:rsidRDefault="00444251" w:rsidP="00444251">
            <w:pPr>
              <w:ind w:right="0"/>
              <w:rPr>
                <w:color w:val="000000" w:themeColor="text1"/>
                <w:sz w:val="20"/>
              </w:rPr>
            </w:pPr>
            <w:r w:rsidRPr="00613593">
              <w:rPr>
                <w:color w:val="000000" w:themeColor="text1"/>
                <w:sz w:val="20"/>
              </w:rPr>
              <w:t>0,41</w:t>
            </w:r>
          </w:p>
        </w:tc>
        <w:tc>
          <w:tcPr>
            <w:tcW w:w="1070" w:type="dxa"/>
            <w:tcBorders>
              <w:top w:val="nil"/>
              <w:left w:val="nil"/>
              <w:bottom w:val="single" w:sz="4" w:space="0" w:color="auto"/>
              <w:right w:val="single" w:sz="4" w:space="0" w:color="auto"/>
            </w:tcBorders>
            <w:shd w:val="clear" w:color="auto" w:fill="auto"/>
            <w:vAlign w:val="center"/>
            <w:hideMark/>
          </w:tcPr>
          <w:p w14:paraId="666FC47D" w14:textId="77777777" w:rsidR="00444251" w:rsidRPr="00613593" w:rsidRDefault="00444251" w:rsidP="00444251">
            <w:pPr>
              <w:ind w:right="0"/>
              <w:rPr>
                <w:color w:val="000000" w:themeColor="text1"/>
                <w:sz w:val="20"/>
              </w:rPr>
            </w:pPr>
            <w:r w:rsidRPr="00613593">
              <w:rPr>
                <w:color w:val="000000" w:themeColor="text1"/>
                <w:sz w:val="20"/>
              </w:rPr>
              <w:t>0,41</w:t>
            </w:r>
          </w:p>
        </w:tc>
      </w:tr>
      <w:tr w:rsidR="00444251" w:rsidRPr="00613593" w14:paraId="72B9F61F"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56D14380" w14:textId="77777777" w:rsidR="00444251" w:rsidRPr="00613593" w:rsidRDefault="00444251" w:rsidP="00444251">
            <w:pPr>
              <w:ind w:right="0" w:firstLineChars="200" w:firstLine="400"/>
              <w:jc w:val="left"/>
              <w:rPr>
                <w:color w:val="000000" w:themeColor="text1"/>
                <w:sz w:val="20"/>
                <w:lang w:eastAsia="ru-RU"/>
              </w:rPr>
            </w:pPr>
            <w:r w:rsidRPr="00613593">
              <w:rPr>
                <w:color w:val="000000" w:themeColor="text1"/>
                <w:sz w:val="20"/>
                <w:lang w:eastAsia="ru-RU"/>
              </w:rPr>
              <w:t>в том числе, отпуск теплоносителя из тепловых сетей на цели ГВС (для открытых) систем теплоснабжения</w:t>
            </w:r>
          </w:p>
        </w:tc>
        <w:tc>
          <w:tcPr>
            <w:tcW w:w="1151" w:type="dxa"/>
            <w:tcBorders>
              <w:top w:val="nil"/>
              <w:left w:val="nil"/>
              <w:bottom w:val="single" w:sz="4" w:space="0" w:color="auto"/>
              <w:right w:val="single" w:sz="4" w:space="0" w:color="auto"/>
            </w:tcBorders>
            <w:shd w:val="clear" w:color="auto" w:fill="auto"/>
            <w:vAlign w:val="center"/>
            <w:hideMark/>
          </w:tcPr>
          <w:p w14:paraId="35177C43" w14:textId="77777777" w:rsidR="00444251" w:rsidRPr="00613593" w:rsidRDefault="00444251" w:rsidP="00444251">
            <w:pPr>
              <w:ind w:right="0"/>
              <w:rPr>
                <w:color w:val="000000" w:themeColor="text1"/>
                <w:sz w:val="20"/>
              </w:rPr>
            </w:pPr>
            <w:r w:rsidRPr="00613593">
              <w:rPr>
                <w:color w:val="000000" w:themeColor="text1"/>
                <w:sz w:val="20"/>
              </w:rPr>
              <w:t>0,17</w:t>
            </w:r>
          </w:p>
        </w:tc>
        <w:tc>
          <w:tcPr>
            <w:tcW w:w="1071" w:type="dxa"/>
            <w:tcBorders>
              <w:top w:val="nil"/>
              <w:left w:val="nil"/>
              <w:bottom w:val="single" w:sz="4" w:space="0" w:color="auto"/>
              <w:right w:val="single" w:sz="4" w:space="0" w:color="auto"/>
            </w:tcBorders>
            <w:shd w:val="clear" w:color="auto" w:fill="auto"/>
            <w:vAlign w:val="center"/>
            <w:hideMark/>
          </w:tcPr>
          <w:p w14:paraId="6106EC5B" w14:textId="77777777" w:rsidR="00444251" w:rsidRPr="00613593" w:rsidRDefault="00444251" w:rsidP="00444251">
            <w:pPr>
              <w:ind w:right="0"/>
              <w:rPr>
                <w:color w:val="000000" w:themeColor="text1"/>
                <w:sz w:val="20"/>
              </w:rPr>
            </w:pPr>
            <w:r w:rsidRPr="00613593">
              <w:rPr>
                <w:color w:val="000000" w:themeColor="text1"/>
                <w:sz w:val="20"/>
              </w:rPr>
              <w:t>0,17</w:t>
            </w:r>
          </w:p>
        </w:tc>
        <w:tc>
          <w:tcPr>
            <w:tcW w:w="1071" w:type="dxa"/>
            <w:tcBorders>
              <w:top w:val="nil"/>
              <w:left w:val="nil"/>
              <w:bottom w:val="single" w:sz="4" w:space="0" w:color="auto"/>
              <w:right w:val="single" w:sz="4" w:space="0" w:color="auto"/>
            </w:tcBorders>
            <w:shd w:val="clear" w:color="auto" w:fill="auto"/>
            <w:vAlign w:val="center"/>
            <w:hideMark/>
          </w:tcPr>
          <w:p w14:paraId="61A64CFA" w14:textId="77777777" w:rsidR="00444251" w:rsidRPr="00613593" w:rsidRDefault="00444251" w:rsidP="00444251">
            <w:pPr>
              <w:ind w:right="0"/>
              <w:rPr>
                <w:color w:val="000000" w:themeColor="text1"/>
                <w:sz w:val="20"/>
              </w:rPr>
            </w:pPr>
            <w:r w:rsidRPr="00613593">
              <w:rPr>
                <w:color w:val="000000" w:themeColor="text1"/>
                <w:sz w:val="20"/>
              </w:rPr>
              <w:t>0,17</w:t>
            </w:r>
          </w:p>
        </w:tc>
        <w:tc>
          <w:tcPr>
            <w:tcW w:w="1071" w:type="dxa"/>
            <w:tcBorders>
              <w:top w:val="nil"/>
              <w:left w:val="nil"/>
              <w:bottom w:val="single" w:sz="4" w:space="0" w:color="auto"/>
              <w:right w:val="single" w:sz="4" w:space="0" w:color="auto"/>
            </w:tcBorders>
            <w:shd w:val="clear" w:color="auto" w:fill="auto"/>
            <w:vAlign w:val="center"/>
            <w:hideMark/>
          </w:tcPr>
          <w:p w14:paraId="43E3FE91" w14:textId="77777777" w:rsidR="00444251" w:rsidRPr="00613593" w:rsidRDefault="00444251" w:rsidP="00444251">
            <w:pPr>
              <w:ind w:right="0"/>
              <w:rPr>
                <w:color w:val="000000" w:themeColor="text1"/>
                <w:sz w:val="20"/>
              </w:rPr>
            </w:pPr>
            <w:r w:rsidRPr="00613593">
              <w:rPr>
                <w:color w:val="000000" w:themeColor="text1"/>
                <w:sz w:val="20"/>
              </w:rPr>
              <w:t>0,17</w:t>
            </w:r>
          </w:p>
        </w:tc>
        <w:tc>
          <w:tcPr>
            <w:tcW w:w="1070" w:type="dxa"/>
            <w:tcBorders>
              <w:top w:val="nil"/>
              <w:left w:val="nil"/>
              <w:bottom w:val="single" w:sz="4" w:space="0" w:color="auto"/>
              <w:right w:val="single" w:sz="4" w:space="0" w:color="auto"/>
            </w:tcBorders>
            <w:shd w:val="clear" w:color="auto" w:fill="auto"/>
            <w:vAlign w:val="center"/>
            <w:hideMark/>
          </w:tcPr>
          <w:p w14:paraId="1CA9E229" w14:textId="77777777" w:rsidR="00444251" w:rsidRPr="00613593" w:rsidRDefault="00444251" w:rsidP="00444251">
            <w:pPr>
              <w:ind w:right="0"/>
              <w:rPr>
                <w:color w:val="000000" w:themeColor="text1"/>
                <w:sz w:val="20"/>
              </w:rPr>
            </w:pPr>
            <w:r w:rsidRPr="00613593">
              <w:rPr>
                <w:color w:val="000000" w:themeColor="text1"/>
                <w:sz w:val="20"/>
              </w:rPr>
              <w:t>0,17</w:t>
            </w:r>
          </w:p>
        </w:tc>
        <w:tc>
          <w:tcPr>
            <w:tcW w:w="1070" w:type="dxa"/>
            <w:tcBorders>
              <w:top w:val="nil"/>
              <w:left w:val="nil"/>
              <w:bottom w:val="single" w:sz="4" w:space="0" w:color="auto"/>
              <w:right w:val="single" w:sz="4" w:space="0" w:color="auto"/>
            </w:tcBorders>
            <w:shd w:val="clear" w:color="auto" w:fill="auto"/>
            <w:vAlign w:val="center"/>
            <w:hideMark/>
          </w:tcPr>
          <w:p w14:paraId="3C55FE6F" w14:textId="77777777" w:rsidR="00444251" w:rsidRPr="00613593" w:rsidRDefault="00444251" w:rsidP="00444251">
            <w:pPr>
              <w:ind w:right="0"/>
              <w:rPr>
                <w:color w:val="000000" w:themeColor="text1"/>
                <w:sz w:val="20"/>
              </w:rPr>
            </w:pPr>
            <w:r w:rsidRPr="00613593">
              <w:rPr>
                <w:color w:val="000000" w:themeColor="text1"/>
                <w:sz w:val="20"/>
              </w:rPr>
              <w:t>0,17</w:t>
            </w:r>
          </w:p>
        </w:tc>
        <w:tc>
          <w:tcPr>
            <w:tcW w:w="1070" w:type="dxa"/>
            <w:tcBorders>
              <w:top w:val="nil"/>
              <w:left w:val="nil"/>
              <w:bottom w:val="single" w:sz="4" w:space="0" w:color="auto"/>
              <w:right w:val="single" w:sz="4" w:space="0" w:color="auto"/>
            </w:tcBorders>
            <w:shd w:val="clear" w:color="auto" w:fill="auto"/>
            <w:vAlign w:val="center"/>
            <w:hideMark/>
          </w:tcPr>
          <w:p w14:paraId="4A0EC35D" w14:textId="77777777" w:rsidR="00444251" w:rsidRPr="00613593" w:rsidRDefault="00444251" w:rsidP="00444251">
            <w:pPr>
              <w:ind w:right="0"/>
              <w:rPr>
                <w:color w:val="000000" w:themeColor="text1"/>
                <w:sz w:val="20"/>
              </w:rPr>
            </w:pPr>
            <w:r w:rsidRPr="00613593">
              <w:rPr>
                <w:color w:val="000000" w:themeColor="text1"/>
                <w:sz w:val="20"/>
              </w:rPr>
              <w:t>0,17</w:t>
            </w:r>
          </w:p>
        </w:tc>
        <w:tc>
          <w:tcPr>
            <w:tcW w:w="1070" w:type="dxa"/>
            <w:tcBorders>
              <w:top w:val="nil"/>
              <w:left w:val="nil"/>
              <w:bottom w:val="single" w:sz="4" w:space="0" w:color="auto"/>
              <w:right w:val="single" w:sz="4" w:space="0" w:color="auto"/>
            </w:tcBorders>
            <w:shd w:val="clear" w:color="auto" w:fill="auto"/>
            <w:vAlign w:val="center"/>
            <w:hideMark/>
          </w:tcPr>
          <w:p w14:paraId="336994DD" w14:textId="77777777" w:rsidR="00444251" w:rsidRPr="00613593" w:rsidRDefault="00444251" w:rsidP="00444251">
            <w:pPr>
              <w:ind w:right="0"/>
              <w:rPr>
                <w:color w:val="000000" w:themeColor="text1"/>
                <w:sz w:val="20"/>
              </w:rPr>
            </w:pPr>
            <w:r w:rsidRPr="00613593">
              <w:rPr>
                <w:color w:val="000000" w:themeColor="text1"/>
                <w:sz w:val="20"/>
              </w:rPr>
              <w:t>0,17</w:t>
            </w:r>
          </w:p>
        </w:tc>
        <w:tc>
          <w:tcPr>
            <w:tcW w:w="1070" w:type="dxa"/>
            <w:tcBorders>
              <w:top w:val="nil"/>
              <w:left w:val="nil"/>
              <w:bottom w:val="single" w:sz="4" w:space="0" w:color="auto"/>
              <w:right w:val="single" w:sz="4" w:space="0" w:color="auto"/>
            </w:tcBorders>
            <w:shd w:val="clear" w:color="auto" w:fill="auto"/>
            <w:vAlign w:val="center"/>
            <w:hideMark/>
          </w:tcPr>
          <w:p w14:paraId="7480A019" w14:textId="77777777" w:rsidR="00444251" w:rsidRPr="00613593" w:rsidRDefault="00444251" w:rsidP="00444251">
            <w:pPr>
              <w:ind w:right="0"/>
              <w:rPr>
                <w:color w:val="000000" w:themeColor="text1"/>
                <w:sz w:val="20"/>
              </w:rPr>
            </w:pPr>
            <w:r w:rsidRPr="00613593">
              <w:rPr>
                <w:color w:val="000000" w:themeColor="text1"/>
                <w:sz w:val="20"/>
              </w:rPr>
              <w:t>0,17</w:t>
            </w:r>
          </w:p>
        </w:tc>
        <w:tc>
          <w:tcPr>
            <w:tcW w:w="1070" w:type="dxa"/>
            <w:tcBorders>
              <w:top w:val="nil"/>
              <w:left w:val="nil"/>
              <w:bottom w:val="single" w:sz="4" w:space="0" w:color="auto"/>
              <w:right w:val="single" w:sz="4" w:space="0" w:color="auto"/>
            </w:tcBorders>
            <w:shd w:val="clear" w:color="auto" w:fill="auto"/>
            <w:vAlign w:val="center"/>
            <w:hideMark/>
          </w:tcPr>
          <w:p w14:paraId="058AD9AB" w14:textId="77777777" w:rsidR="00444251" w:rsidRPr="00613593" w:rsidRDefault="00444251" w:rsidP="00444251">
            <w:pPr>
              <w:ind w:right="0"/>
              <w:rPr>
                <w:color w:val="000000" w:themeColor="text1"/>
                <w:sz w:val="20"/>
              </w:rPr>
            </w:pPr>
            <w:r w:rsidRPr="00613593">
              <w:rPr>
                <w:color w:val="000000" w:themeColor="text1"/>
                <w:sz w:val="20"/>
              </w:rPr>
              <w:t>0,17</w:t>
            </w:r>
          </w:p>
        </w:tc>
        <w:tc>
          <w:tcPr>
            <w:tcW w:w="1070" w:type="dxa"/>
            <w:tcBorders>
              <w:top w:val="nil"/>
              <w:left w:val="nil"/>
              <w:bottom w:val="single" w:sz="4" w:space="0" w:color="auto"/>
              <w:right w:val="single" w:sz="4" w:space="0" w:color="auto"/>
            </w:tcBorders>
            <w:shd w:val="clear" w:color="auto" w:fill="auto"/>
            <w:vAlign w:val="center"/>
            <w:hideMark/>
          </w:tcPr>
          <w:p w14:paraId="3ACD2EE4" w14:textId="77777777" w:rsidR="00444251" w:rsidRPr="00613593" w:rsidRDefault="00444251" w:rsidP="00444251">
            <w:pPr>
              <w:ind w:right="0"/>
              <w:rPr>
                <w:color w:val="000000" w:themeColor="text1"/>
                <w:sz w:val="20"/>
              </w:rPr>
            </w:pPr>
            <w:r w:rsidRPr="00613593">
              <w:rPr>
                <w:color w:val="000000" w:themeColor="text1"/>
                <w:sz w:val="20"/>
              </w:rPr>
              <w:t>0,17</w:t>
            </w:r>
          </w:p>
        </w:tc>
        <w:tc>
          <w:tcPr>
            <w:tcW w:w="1070" w:type="dxa"/>
            <w:tcBorders>
              <w:top w:val="nil"/>
              <w:left w:val="nil"/>
              <w:bottom w:val="single" w:sz="4" w:space="0" w:color="auto"/>
              <w:right w:val="single" w:sz="4" w:space="0" w:color="auto"/>
            </w:tcBorders>
            <w:shd w:val="clear" w:color="auto" w:fill="auto"/>
            <w:vAlign w:val="center"/>
            <w:hideMark/>
          </w:tcPr>
          <w:p w14:paraId="6C8CBC63" w14:textId="77777777" w:rsidR="00444251" w:rsidRPr="00613593" w:rsidRDefault="00444251" w:rsidP="00444251">
            <w:pPr>
              <w:ind w:right="0"/>
              <w:rPr>
                <w:color w:val="000000" w:themeColor="text1"/>
                <w:sz w:val="20"/>
              </w:rPr>
            </w:pPr>
            <w:r w:rsidRPr="00613593">
              <w:rPr>
                <w:color w:val="000000" w:themeColor="text1"/>
                <w:sz w:val="20"/>
              </w:rPr>
              <w:t>0,17</w:t>
            </w:r>
          </w:p>
        </w:tc>
        <w:tc>
          <w:tcPr>
            <w:tcW w:w="1070" w:type="dxa"/>
            <w:tcBorders>
              <w:top w:val="nil"/>
              <w:left w:val="nil"/>
              <w:bottom w:val="single" w:sz="4" w:space="0" w:color="auto"/>
              <w:right w:val="single" w:sz="4" w:space="0" w:color="auto"/>
            </w:tcBorders>
            <w:shd w:val="clear" w:color="auto" w:fill="auto"/>
            <w:vAlign w:val="center"/>
            <w:hideMark/>
          </w:tcPr>
          <w:p w14:paraId="6E2420D1" w14:textId="77777777" w:rsidR="00444251" w:rsidRPr="00613593" w:rsidRDefault="00444251" w:rsidP="00444251">
            <w:pPr>
              <w:ind w:right="0"/>
              <w:rPr>
                <w:color w:val="000000" w:themeColor="text1"/>
                <w:sz w:val="20"/>
              </w:rPr>
            </w:pPr>
            <w:r w:rsidRPr="00613593">
              <w:rPr>
                <w:color w:val="000000" w:themeColor="text1"/>
                <w:sz w:val="20"/>
              </w:rPr>
              <w:t>0,17</w:t>
            </w:r>
          </w:p>
        </w:tc>
        <w:tc>
          <w:tcPr>
            <w:tcW w:w="1070" w:type="dxa"/>
            <w:tcBorders>
              <w:top w:val="nil"/>
              <w:left w:val="nil"/>
              <w:bottom w:val="single" w:sz="4" w:space="0" w:color="auto"/>
              <w:right w:val="single" w:sz="4" w:space="0" w:color="auto"/>
            </w:tcBorders>
            <w:shd w:val="clear" w:color="auto" w:fill="auto"/>
            <w:vAlign w:val="center"/>
            <w:hideMark/>
          </w:tcPr>
          <w:p w14:paraId="7B0BDFB1" w14:textId="77777777" w:rsidR="00444251" w:rsidRPr="00613593" w:rsidRDefault="00444251" w:rsidP="00444251">
            <w:pPr>
              <w:ind w:right="0"/>
              <w:rPr>
                <w:color w:val="000000" w:themeColor="text1"/>
                <w:sz w:val="20"/>
              </w:rPr>
            </w:pPr>
            <w:r w:rsidRPr="00613593">
              <w:rPr>
                <w:color w:val="000000" w:themeColor="text1"/>
                <w:sz w:val="20"/>
              </w:rPr>
              <w:t>0,17</w:t>
            </w:r>
          </w:p>
        </w:tc>
        <w:tc>
          <w:tcPr>
            <w:tcW w:w="1070" w:type="dxa"/>
            <w:tcBorders>
              <w:top w:val="nil"/>
              <w:left w:val="nil"/>
              <w:bottom w:val="single" w:sz="4" w:space="0" w:color="auto"/>
              <w:right w:val="single" w:sz="4" w:space="0" w:color="auto"/>
            </w:tcBorders>
            <w:shd w:val="clear" w:color="auto" w:fill="auto"/>
            <w:vAlign w:val="center"/>
            <w:hideMark/>
          </w:tcPr>
          <w:p w14:paraId="11918D8D" w14:textId="77777777" w:rsidR="00444251" w:rsidRPr="00613593" w:rsidRDefault="00444251" w:rsidP="00444251">
            <w:pPr>
              <w:ind w:right="0"/>
              <w:rPr>
                <w:color w:val="000000" w:themeColor="text1"/>
                <w:sz w:val="20"/>
              </w:rPr>
            </w:pPr>
            <w:r w:rsidRPr="00613593">
              <w:rPr>
                <w:color w:val="000000" w:themeColor="text1"/>
                <w:sz w:val="20"/>
              </w:rPr>
              <w:t>0,17</w:t>
            </w:r>
          </w:p>
        </w:tc>
        <w:tc>
          <w:tcPr>
            <w:tcW w:w="1070" w:type="dxa"/>
            <w:tcBorders>
              <w:top w:val="nil"/>
              <w:left w:val="nil"/>
              <w:bottom w:val="single" w:sz="4" w:space="0" w:color="auto"/>
              <w:right w:val="single" w:sz="4" w:space="0" w:color="auto"/>
            </w:tcBorders>
            <w:shd w:val="clear" w:color="auto" w:fill="auto"/>
            <w:vAlign w:val="center"/>
            <w:hideMark/>
          </w:tcPr>
          <w:p w14:paraId="17F024A1" w14:textId="77777777" w:rsidR="00444251" w:rsidRPr="00613593" w:rsidRDefault="00444251" w:rsidP="00444251">
            <w:pPr>
              <w:ind w:right="0"/>
              <w:rPr>
                <w:color w:val="000000" w:themeColor="text1"/>
                <w:sz w:val="20"/>
              </w:rPr>
            </w:pPr>
            <w:r w:rsidRPr="00613593">
              <w:rPr>
                <w:color w:val="000000" w:themeColor="text1"/>
                <w:sz w:val="20"/>
              </w:rPr>
              <w:t>0,17</w:t>
            </w:r>
          </w:p>
        </w:tc>
      </w:tr>
      <w:tr w:rsidR="00444251" w:rsidRPr="00613593" w14:paraId="45602FC6"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632407F5" w14:textId="77777777" w:rsidR="00444251" w:rsidRPr="00613593" w:rsidRDefault="00444251" w:rsidP="00444251">
            <w:pPr>
              <w:ind w:right="0" w:firstLineChars="200" w:firstLine="400"/>
              <w:jc w:val="left"/>
              <w:rPr>
                <w:color w:val="000000" w:themeColor="text1"/>
                <w:sz w:val="20"/>
                <w:lang w:eastAsia="ru-RU"/>
              </w:rPr>
            </w:pPr>
            <w:r w:rsidRPr="00613593">
              <w:rPr>
                <w:color w:val="000000" w:themeColor="text1"/>
                <w:sz w:val="20"/>
                <w:lang w:eastAsia="ru-RU"/>
              </w:rPr>
              <w:t>Максимум подпитки в эксплуатационном режиме,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78523637"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1" w:type="dxa"/>
            <w:tcBorders>
              <w:top w:val="nil"/>
              <w:left w:val="nil"/>
              <w:bottom w:val="single" w:sz="4" w:space="0" w:color="auto"/>
              <w:right w:val="single" w:sz="4" w:space="0" w:color="auto"/>
            </w:tcBorders>
            <w:shd w:val="clear" w:color="auto" w:fill="auto"/>
            <w:vAlign w:val="center"/>
            <w:hideMark/>
          </w:tcPr>
          <w:p w14:paraId="04F6D19F"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1" w:type="dxa"/>
            <w:tcBorders>
              <w:top w:val="nil"/>
              <w:left w:val="nil"/>
              <w:bottom w:val="single" w:sz="4" w:space="0" w:color="auto"/>
              <w:right w:val="single" w:sz="4" w:space="0" w:color="auto"/>
            </w:tcBorders>
            <w:shd w:val="clear" w:color="auto" w:fill="auto"/>
            <w:vAlign w:val="center"/>
            <w:hideMark/>
          </w:tcPr>
          <w:p w14:paraId="0BD47B22"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1" w:type="dxa"/>
            <w:tcBorders>
              <w:top w:val="nil"/>
              <w:left w:val="nil"/>
              <w:bottom w:val="single" w:sz="4" w:space="0" w:color="auto"/>
              <w:right w:val="single" w:sz="4" w:space="0" w:color="auto"/>
            </w:tcBorders>
            <w:shd w:val="clear" w:color="auto" w:fill="auto"/>
            <w:vAlign w:val="center"/>
            <w:hideMark/>
          </w:tcPr>
          <w:p w14:paraId="71848DEE"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0545E7B7"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65D6FB85"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037C0552"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47E4D2C3"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3076509E"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45FF85B4"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76B92F17"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39508A5B"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61D8886B"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4AF65606"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674F0642"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5DB00943" w14:textId="77777777" w:rsidR="00444251" w:rsidRPr="00613593" w:rsidRDefault="00444251" w:rsidP="00444251">
            <w:pPr>
              <w:ind w:right="0"/>
              <w:rPr>
                <w:color w:val="000000" w:themeColor="text1"/>
                <w:sz w:val="20"/>
              </w:rPr>
            </w:pPr>
            <w:r w:rsidRPr="00613593">
              <w:rPr>
                <w:color w:val="000000" w:themeColor="text1"/>
                <w:sz w:val="20"/>
              </w:rPr>
              <w:t>0,80</w:t>
            </w:r>
          </w:p>
        </w:tc>
      </w:tr>
      <w:tr w:rsidR="00444251" w:rsidRPr="00613593" w14:paraId="51BA9909"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16159001" w14:textId="77777777" w:rsidR="00444251" w:rsidRPr="00613593" w:rsidRDefault="00444251" w:rsidP="00444251">
            <w:pPr>
              <w:ind w:right="0" w:firstLineChars="200" w:firstLine="400"/>
              <w:jc w:val="left"/>
              <w:rPr>
                <w:color w:val="000000" w:themeColor="text1"/>
                <w:sz w:val="20"/>
                <w:lang w:eastAsia="ru-RU"/>
              </w:rPr>
            </w:pPr>
            <w:r w:rsidRPr="00613593">
              <w:rPr>
                <w:color w:val="000000" w:themeColor="text1"/>
                <w:sz w:val="20"/>
                <w:lang w:eastAsia="ru-RU"/>
              </w:rPr>
              <w:t>Максимум подпитки в период повреждения участка,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54423E5E" w14:textId="77777777" w:rsidR="00444251" w:rsidRPr="00613593" w:rsidRDefault="00444251" w:rsidP="00444251">
            <w:pPr>
              <w:ind w:right="0"/>
              <w:rPr>
                <w:color w:val="000000" w:themeColor="text1"/>
                <w:sz w:val="20"/>
              </w:rPr>
            </w:pPr>
            <w:r w:rsidRPr="00613593">
              <w:rPr>
                <w:color w:val="000000" w:themeColor="text1"/>
                <w:sz w:val="20"/>
              </w:rPr>
              <w:t>5,00</w:t>
            </w:r>
          </w:p>
        </w:tc>
        <w:tc>
          <w:tcPr>
            <w:tcW w:w="1071" w:type="dxa"/>
            <w:tcBorders>
              <w:top w:val="nil"/>
              <w:left w:val="nil"/>
              <w:bottom w:val="single" w:sz="4" w:space="0" w:color="auto"/>
              <w:right w:val="single" w:sz="4" w:space="0" w:color="auto"/>
            </w:tcBorders>
            <w:shd w:val="clear" w:color="auto" w:fill="auto"/>
            <w:vAlign w:val="center"/>
            <w:hideMark/>
          </w:tcPr>
          <w:p w14:paraId="0C5F8B58" w14:textId="77777777" w:rsidR="00444251" w:rsidRPr="00613593" w:rsidRDefault="00444251" w:rsidP="00444251">
            <w:pPr>
              <w:ind w:right="0"/>
              <w:rPr>
                <w:color w:val="000000" w:themeColor="text1"/>
                <w:sz w:val="20"/>
              </w:rPr>
            </w:pPr>
            <w:r w:rsidRPr="00613593">
              <w:rPr>
                <w:color w:val="000000" w:themeColor="text1"/>
                <w:sz w:val="20"/>
              </w:rPr>
              <w:t>5,00</w:t>
            </w:r>
          </w:p>
        </w:tc>
        <w:tc>
          <w:tcPr>
            <w:tcW w:w="1071" w:type="dxa"/>
            <w:tcBorders>
              <w:top w:val="nil"/>
              <w:left w:val="nil"/>
              <w:bottom w:val="single" w:sz="4" w:space="0" w:color="auto"/>
              <w:right w:val="single" w:sz="4" w:space="0" w:color="auto"/>
            </w:tcBorders>
            <w:shd w:val="clear" w:color="auto" w:fill="auto"/>
            <w:vAlign w:val="center"/>
            <w:hideMark/>
          </w:tcPr>
          <w:p w14:paraId="487177B9" w14:textId="77777777" w:rsidR="00444251" w:rsidRPr="00613593" w:rsidRDefault="00444251" w:rsidP="00444251">
            <w:pPr>
              <w:ind w:right="0"/>
              <w:rPr>
                <w:color w:val="000000" w:themeColor="text1"/>
                <w:sz w:val="20"/>
              </w:rPr>
            </w:pPr>
            <w:r w:rsidRPr="00613593">
              <w:rPr>
                <w:color w:val="000000" w:themeColor="text1"/>
                <w:sz w:val="20"/>
              </w:rPr>
              <w:t>5,00</w:t>
            </w:r>
          </w:p>
        </w:tc>
        <w:tc>
          <w:tcPr>
            <w:tcW w:w="1071" w:type="dxa"/>
            <w:tcBorders>
              <w:top w:val="nil"/>
              <w:left w:val="nil"/>
              <w:bottom w:val="single" w:sz="4" w:space="0" w:color="auto"/>
              <w:right w:val="single" w:sz="4" w:space="0" w:color="auto"/>
            </w:tcBorders>
            <w:shd w:val="clear" w:color="auto" w:fill="auto"/>
            <w:vAlign w:val="center"/>
            <w:hideMark/>
          </w:tcPr>
          <w:p w14:paraId="440ADC5C" w14:textId="77777777" w:rsidR="00444251" w:rsidRPr="00613593" w:rsidRDefault="00444251" w:rsidP="00444251">
            <w:pPr>
              <w:ind w:right="0"/>
              <w:rPr>
                <w:color w:val="000000" w:themeColor="text1"/>
                <w:sz w:val="20"/>
              </w:rPr>
            </w:pPr>
            <w:r w:rsidRPr="00613593">
              <w:rPr>
                <w:color w:val="000000" w:themeColor="text1"/>
                <w:sz w:val="20"/>
              </w:rPr>
              <w:t>5,00</w:t>
            </w:r>
          </w:p>
        </w:tc>
        <w:tc>
          <w:tcPr>
            <w:tcW w:w="1070" w:type="dxa"/>
            <w:tcBorders>
              <w:top w:val="nil"/>
              <w:left w:val="nil"/>
              <w:bottom w:val="single" w:sz="4" w:space="0" w:color="auto"/>
              <w:right w:val="single" w:sz="4" w:space="0" w:color="auto"/>
            </w:tcBorders>
            <w:shd w:val="clear" w:color="auto" w:fill="auto"/>
            <w:vAlign w:val="center"/>
            <w:hideMark/>
          </w:tcPr>
          <w:p w14:paraId="6FB47B54" w14:textId="77777777" w:rsidR="00444251" w:rsidRPr="00613593" w:rsidRDefault="00444251" w:rsidP="00444251">
            <w:pPr>
              <w:ind w:right="0"/>
              <w:rPr>
                <w:color w:val="000000" w:themeColor="text1"/>
                <w:sz w:val="20"/>
              </w:rPr>
            </w:pPr>
            <w:r w:rsidRPr="00613593">
              <w:rPr>
                <w:color w:val="000000" w:themeColor="text1"/>
                <w:sz w:val="20"/>
              </w:rPr>
              <w:t>5,00</w:t>
            </w:r>
          </w:p>
        </w:tc>
        <w:tc>
          <w:tcPr>
            <w:tcW w:w="1070" w:type="dxa"/>
            <w:tcBorders>
              <w:top w:val="nil"/>
              <w:left w:val="nil"/>
              <w:bottom w:val="single" w:sz="4" w:space="0" w:color="auto"/>
              <w:right w:val="single" w:sz="4" w:space="0" w:color="auto"/>
            </w:tcBorders>
            <w:shd w:val="clear" w:color="auto" w:fill="auto"/>
            <w:vAlign w:val="center"/>
            <w:hideMark/>
          </w:tcPr>
          <w:p w14:paraId="79EC3169" w14:textId="77777777" w:rsidR="00444251" w:rsidRPr="00613593" w:rsidRDefault="00444251" w:rsidP="00444251">
            <w:pPr>
              <w:ind w:right="0"/>
              <w:rPr>
                <w:color w:val="000000" w:themeColor="text1"/>
                <w:sz w:val="20"/>
              </w:rPr>
            </w:pPr>
            <w:r w:rsidRPr="00613593">
              <w:rPr>
                <w:color w:val="000000" w:themeColor="text1"/>
                <w:sz w:val="20"/>
              </w:rPr>
              <w:t>5,00</w:t>
            </w:r>
          </w:p>
        </w:tc>
        <w:tc>
          <w:tcPr>
            <w:tcW w:w="1070" w:type="dxa"/>
            <w:tcBorders>
              <w:top w:val="nil"/>
              <w:left w:val="nil"/>
              <w:bottom w:val="single" w:sz="4" w:space="0" w:color="auto"/>
              <w:right w:val="single" w:sz="4" w:space="0" w:color="auto"/>
            </w:tcBorders>
            <w:shd w:val="clear" w:color="auto" w:fill="auto"/>
            <w:vAlign w:val="center"/>
            <w:hideMark/>
          </w:tcPr>
          <w:p w14:paraId="7530788F" w14:textId="77777777" w:rsidR="00444251" w:rsidRPr="00613593" w:rsidRDefault="00444251" w:rsidP="00444251">
            <w:pPr>
              <w:ind w:right="0"/>
              <w:rPr>
                <w:color w:val="000000" w:themeColor="text1"/>
                <w:sz w:val="20"/>
              </w:rPr>
            </w:pPr>
            <w:r w:rsidRPr="00613593">
              <w:rPr>
                <w:color w:val="000000" w:themeColor="text1"/>
                <w:sz w:val="20"/>
              </w:rPr>
              <w:t>5,00</w:t>
            </w:r>
          </w:p>
        </w:tc>
        <w:tc>
          <w:tcPr>
            <w:tcW w:w="1070" w:type="dxa"/>
            <w:tcBorders>
              <w:top w:val="nil"/>
              <w:left w:val="nil"/>
              <w:bottom w:val="single" w:sz="4" w:space="0" w:color="auto"/>
              <w:right w:val="single" w:sz="4" w:space="0" w:color="auto"/>
            </w:tcBorders>
            <w:shd w:val="clear" w:color="auto" w:fill="auto"/>
            <w:vAlign w:val="center"/>
            <w:hideMark/>
          </w:tcPr>
          <w:p w14:paraId="5F8E0A0C" w14:textId="77777777" w:rsidR="00444251" w:rsidRPr="00613593" w:rsidRDefault="00444251" w:rsidP="00444251">
            <w:pPr>
              <w:ind w:right="0"/>
              <w:rPr>
                <w:color w:val="000000" w:themeColor="text1"/>
                <w:sz w:val="20"/>
              </w:rPr>
            </w:pPr>
            <w:r w:rsidRPr="00613593">
              <w:rPr>
                <w:color w:val="000000" w:themeColor="text1"/>
                <w:sz w:val="20"/>
              </w:rPr>
              <w:t>5,00</w:t>
            </w:r>
          </w:p>
        </w:tc>
        <w:tc>
          <w:tcPr>
            <w:tcW w:w="1070" w:type="dxa"/>
            <w:tcBorders>
              <w:top w:val="nil"/>
              <w:left w:val="nil"/>
              <w:bottom w:val="single" w:sz="4" w:space="0" w:color="auto"/>
              <w:right w:val="single" w:sz="4" w:space="0" w:color="auto"/>
            </w:tcBorders>
            <w:shd w:val="clear" w:color="auto" w:fill="auto"/>
            <w:vAlign w:val="center"/>
            <w:hideMark/>
          </w:tcPr>
          <w:p w14:paraId="67245130" w14:textId="77777777" w:rsidR="00444251" w:rsidRPr="00613593" w:rsidRDefault="00444251" w:rsidP="00444251">
            <w:pPr>
              <w:ind w:right="0"/>
              <w:rPr>
                <w:color w:val="000000" w:themeColor="text1"/>
                <w:sz w:val="20"/>
              </w:rPr>
            </w:pPr>
            <w:r w:rsidRPr="00613593">
              <w:rPr>
                <w:color w:val="000000" w:themeColor="text1"/>
                <w:sz w:val="20"/>
              </w:rPr>
              <w:t>5,00</w:t>
            </w:r>
          </w:p>
        </w:tc>
        <w:tc>
          <w:tcPr>
            <w:tcW w:w="1070" w:type="dxa"/>
            <w:tcBorders>
              <w:top w:val="nil"/>
              <w:left w:val="nil"/>
              <w:bottom w:val="single" w:sz="4" w:space="0" w:color="auto"/>
              <w:right w:val="single" w:sz="4" w:space="0" w:color="auto"/>
            </w:tcBorders>
            <w:shd w:val="clear" w:color="auto" w:fill="auto"/>
            <w:vAlign w:val="center"/>
            <w:hideMark/>
          </w:tcPr>
          <w:p w14:paraId="774B8EAD" w14:textId="77777777" w:rsidR="00444251" w:rsidRPr="00613593" w:rsidRDefault="00444251" w:rsidP="00444251">
            <w:pPr>
              <w:ind w:right="0"/>
              <w:rPr>
                <w:color w:val="000000" w:themeColor="text1"/>
                <w:sz w:val="20"/>
              </w:rPr>
            </w:pPr>
            <w:r w:rsidRPr="00613593">
              <w:rPr>
                <w:color w:val="000000" w:themeColor="text1"/>
                <w:sz w:val="20"/>
              </w:rPr>
              <w:t>5,00</w:t>
            </w:r>
          </w:p>
        </w:tc>
        <w:tc>
          <w:tcPr>
            <w:tcW w:w="1070" w:type="dxa"/>
            <w:tcBorders>
              <w:top w:val="nil"/>
              <w:left w:val="nil"/>
              <w:bottom w:val="single" w:sz="4" w:space="0" w:color="auto"/>
              <w:right w:val="single" w:sz="4" w:space="0" w:color="auto"/>
            </w:tcBorders>
            <w:shd w:val="clear" w:color="auto" w:fill="auto"/>
            <w:vAlign w:val="center"/>
            <w:hideMark/>
          </w:tcPr>
          <w:p w14:paraId="28AD86CC" w14:textId="77777777" w:rsidR="00444251" w:rsidRPr="00613593" w:rsidRDefault="00444251" w:rsidP="00444251">
            <w:pPr>
              <w:ind w:right="0"/>
              <w:rPr>
                <w:color w:val="000000" w:themeColor="text1"/>
                <w:sz w:val="20"/>
              </w:rPr>
            </w:pPr>
            <w:r w:rsidRPr="00613593">
              <w:rPr>
                <w:color w:val="000000" w:themeColor="text1"/>
                <w:sz w:val="20"/>
              </w:rPr>
              <w:t>5,00</w:t>
            </w:r>
          </w:p>
        </w:tc>
        <w:tc>
          <w:tcPr>
            <w:tcW w:w="1070" w:type="dxa"/>
            <w:tcBorders>
              <w:top w:val="nil"/>
              <w:left w:val="nil"/>
              <w:bottom w:val="single" w:sz="4" w:space="0" w:color="auto"/>
              <w:right w:val="single" w:sz="4" w:space="0" w:color="auto"/>
            </w:tcBorders>
            <w:shd w:val="clear" w:color="auto" w:fill="auto"/>
            <w:vAlign w:val="center"/>
            <w:hideMark/>
          </w:tcPr>
          <w:p w14:paraId="24191501" w14:textId="77777777" w:rsidR="00444251" w:rsidRPr="00613593" w:rsidRDefault="00444251" w:rsidP="00444251">
            <w:pPr>
              <w:ind w:right="0"/>
              <w:rPr>
                <w:color w:val="000000" w:themeColor="text1"/>
                <w:sz w:val="20"/>
              </w:rPr>
            </w:pPr>
            <w:r w:rsidRPr="00613593">
              <w:rPr>
                <w:color w:val="000000" w:themeColor="text1"/>
                <w:sz w:val="20"/>
              </w:rPr>
              <w:t>5,00</w:t>
            </w:r>
          </w:p>
        </w:tc>
        <w:tc>
          <w:tcPr>
            <w:tcW w:w="1070" w:type="dxa"/>
            <w:tcBorders>
              <w:top w:val="nil"/>
              <w:left w:val="nil"/>
              <w:bottom w:val="single" w:sz="4" w:space="0" w:color="auto"/>
              <w:right w:val="single" w:sz="4" w:space="0" w:color="auto"/>
            </w:tcBorders>
            <w:shd w:val="clear" w:color="auto" w:fill="auto"/>
            <w:vAlign w:val="center"/>
            <w:hideMark/>
          </w:tcPr>
          <w:p w14:paraId="7147997B" w14:textId="77777777" w:rsidR="00444251" w:rsidRPr="00613593" w:rsidRDefault="00444251" w:rsidP="00444251">
            <w:pPr>
              <w:ind w:right="0"/>
              <w:rPr>
                <w:color w:val="000000" w:themeColor="text1"/>
                <w:sz w:val="20"/>
              </w:rPr>
            </w:pPr>
            <w:r w:rsidRPr="00613593">
              <w:rPr>
                <w:color w:val="000000" w:themeColor="text1"/>
                <w:sz w:val="20"/>
              </w:rPr>
              <w:t>5,00</w:t>
            </w:r>
          </w:p>
        </w:tc>
        <w:tc>
          <w:tcPr>
            <w:tcW w:w="1070" w:type="dxa"/>
            <w:tcBorders>
              <w:top w:val="nil"/>
              <w:left w:val="nil"/>
              <w:bottom w:val="single" w:sz="4" w:space="0" w:color="auto"/>
              <w:right w:val="single" w:sz="4" w:space="0" w:color="auto"/>
            </w:tcBorders>
            <w:shd w:val="clear" w:color="auto" w:fill="auto"/>
            <w:vAlign w:val="center"/>
            <w:hideMark/>
          </w:tcPr>
          <w:p w14:paraId="62D806E2" w14:textId="77777777" w:rsidR="00444251" w:rsidRPr="00613593" w:rsidRDefault="00444251" w:rsidP="00444251">
            <w:pPr>
              <w:ind w:right="0"/>
              <w:rPr>
                <w:color w:val="000000" w:themeColor="text1"/>
                <w:sz w:val="20"/>
              </w:rPr>
            </w:pPr>
            <w:r w:rsidRPr="00613593">
              <w:rPr>
                <w:color w:val="000000" w:themeColor="text1"/>
                <w:sz w:val="20"/>
              </w:rPr>
              <w:t>5,00</w:t>
            </w:r>
          </w:p>
        </w:tc>
        <w:tc>
          <w:tcPr>
            <w:tcW w:w="1070" w:type="dxa"/>
            <w:tcBorders>
              <w:top w:val="nil"/>
              <w:left w:val="nil"/>
              <w:bottom w:val="single" w:sz="4" w:space="0" w:color="auto"/>
              <w:right w:val="single" w:sz="4" w:space="0" w:color="auto"/>
            </w:tcBorders>
            <w:shd w:val="clear" w:color="auto" w:fill="auto"/>
            <w:vAlign w:val="center"/>
            <w:hideMark/>
          </w:tcPr>
          <w:p w14:paraId="148CE80B" w14:textId="77777777" w:rsidR="00444251" w:rsidRPr="00613593" w:rsidRDefault="00444251" w:rsidP="00444251">
            <w:pPr>
              <w:ind w:right="0"/>
              <w:rPr>
                <w:color w:val="000000" w:themeColor="text1"/>
                <w:sz w:val="20"/>
              </w:rPr>
            </w:pPr>
            <w:r w:rsidRPr="00613593">
              <w:rPr>
                <w:color w:val="000000" w:themeColor="text1"/>
                <w:sz w:val="20"/>
              </w:rPr>
              <w:t>5,00</w:t>
            </w:r>
          </w:p>
        </w:tc>
        <w:tc>
          <w:tcPr>
            <w:tcW w:w="1070" w:type="dxa"/>
            <w:tcBorders>
              <w:top w:val="nil"/>
              <w:left w:val="nil"/>
              <w:bottom w:val="single" w:sz="4" w:space="0" w:color="auto"/>
              <w:right w:val="single" w:sz="4" w:space="0" w:color="auto"/>
            </w:tcBorders>
            <w:shd w:val="clear" w:color="auto" w:fill="auto"/>
            <w:vAlign w:val="center"/>
            <w:hideMark/>
          </w:tcPr>
          <w:p w14:paraId="7CAE9C99" w14:textId="77777777" w:rsidR="00444251" w:rsidRPr="00613593" w:rsidRDefault="00444251" w:rsidP="00444251">
            <w:pPr>
              <w:ind w:right="0"/>
              <w:rPr>
                <w:color w:val="000000" w:themeColor="text1"/>
                <w:sz w:val="20"/>
              </w:rPr>
            </w:pPr>
            <w:r w:rsidRPr="00613593">
              <w:rPr>
                <w:color w:val="000000" w:themeColor="text1"/>
                <w:sz w:val="20"/>
              </w:rPr>
              <w:t>5,00</w:t>
            </w:r>
          </w:p>
        </w:tc>
      </w:tr>
      <w:tr w:rsidR="00444251" w:rsidRPr="00613593" w14:paraId="57CD3BCC"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7E8DC70E" w14:textId="77777777" w:rsidR="00444251" w:rsidRPr="00613593" w:rsidRDefault="00444251" w:rsidP="00444251">
            <w:pPr>
              <w:ind w:right="0"/>
              <w:jc w:val="left"/>
              <w:rPr>
                <w:color w:val="000000" w:themeColor="text1"/>
                <w:sz w:val="20"/>
                <w:lang w:eastAsia="ru-RU"/>
              </w:rPr>
            </w:pPr>
            <w:r w:rsidRPr="00613593">
              <w:rPr>
                <w:color w:val="000000" w:themeColor="text1"/>
                <w:sz w:val="20"/>
                <w:lang w:eastAsia="ru-RU"/>
              </w:rPr>
              <w:t>Резерв/дефицит мощности водоподготовительных установок для подпитки т/сети,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201A6DA8" w14:textId="77777777" w:rsidR="00444251" w:rsidRPr="00613593" w:rsidRDefault="00444251" w:rsidP="00444251">
            <w:pPr>
              <w:ind w:right="0"/>
              <w:rPr>
                <w:color w:val="000000" w:themeColor="text1"/>
                <w:sz w:val="20"/>
              </w:rPr>
            </w:pPr>
            <w:r w:rsidRPr="00613593">
              <w:rPr>
                <w:color w:val="000000" w:themeColor="text1"/>
                <w:sz w:val="20"/>
              </w:rPr>
              <w:t>18,70</w:t>
            </w:r>
          </w:p>
        </w:tc>
        <w:tc>
          <w:tcPr>
            <w:tcW w:w="1071" w:type="dxa"/>
            <w:tcBorders>
              <w:top w:val="nil"/>
              <w:left w:val="nil"/>
              <w:bottom w:val="single" w:sz="4" w:space="0" w:color="auto"/>
              <w:right w:val="single" w:sz="4" w:space="0" w:color="auto"/>
            </w:tcBorders>
            <w:shd w:val="clear" w:color="auto" w:fill="auto"/>
            <w:vAlign w:val="center"/>
            <w:hideMark/>
          </w:tcPr>
          <w:p w14:paraId="30ED8C64" w14:textId="77777777" w:rsidR="00444251" w:rsidRPr="00613593" w:rsidRDefault="00444251" w:rsidP="00444251">
            <w:pPr>
              <w:ind w:right="0"/>
              <w:rPr>
                <w:color w:val="000000" w:themeColor="text1"/>
                <w:sz w:val="20"/>
              </w:rPr>
            </w:pPr>
            <w:r w:rsidRPr="00613593">
              <w:rPr>
                <w:color w:val="000000" w:themeColor="text1"/>
                <w:sz w:val="20"/>
              </w:rPr>
              <w:t>18,70</w:t>
            </w:r>
          </w:p>
        </w:tc>
        <w:tc>
          <w:tcPr>
            <w:tcW w:w="1071" w:type="dxa"/>
            <w:tcBorders>
              <w:top w:val="nil"/>
              <w:left w:val="nil"/>
              <w:bottom w:val="single" w:sz="4" w:space="0" w:color="auto"/>
              <w:right w:val="single" w:sz="4" w:space="0" w:color="auto"/>
            </w:tcBorders>
            <w:shd w:val="clear" w:color="auto" w:fill="auto"/>
            <w:vAlign w:val="center"/>
            <w:hideMark/>
          </w:tcPr>
          <w:p w14:paraId="242FA14F" w14:textId="77777777" w:rsidR="00444251" w:rsidRPr="00613593" w:rsidRDefault="00444251" w:rsidP="00444251">
            <w:pPr>
              <w:ind w:right="0"/>
              <w:rPr>
                <w:color w:val="000000" w:themeColor="text1"/>
                <w:sz w:val="20"/>
              </w:rPr>
            </w:pPr>
            <w:r w:rsidRPr="00613593">
              <w:rPr>
                <w:color w:val="000000" w:themeColor="text1"/>
                <w:sz w:val="20"/>
              </w:rPr>
              <w:t>18,70</w:t>
            </w:r>
          </w:p>
        </w:tc>
        <w:tc>
          <w:tcPr>
            <w:tcW w:w="1071" w:type="dxa"/>
            <w:tcBorders>
              <w:top w:val="nil"/>
              <w:left w:val="nil"/>
              <w:bottom w:val="single" w:sz="4" w:space="0" w:color="auto"/>
              <w:right w:val="single" w:sz="4" w:space="0" w:color="auto"/>
            </w:tcBorders>
            <w:shd w:val="clear" w:color="auto" w:fill="auto"/>
            <w:vAlign w:val="center"/>
            <w:hideMark/>
          </w:tcPr>
          <w:p w14:paraId="524C2A64" w14:textId="77777777" w:rsidR="00444251" w:rsidRPr="00613593" w:rsidRDefault="00444251" w:rsidP="00444251">
            <w:pPr>
              <w:ind w:right="0"/>
              <w:rPr>
                <w:color w:val="000000" w:themeColor="text1"/>
                <w:sz w:val="20"/>
              </w:rPr>
            </w:pPr>
            <w:r w:rsidRPr="00613593">
              <w:rPr>
                <w:color w:val="000000" w:themeColor="text1"/>
                <w:sz w:val="20"/>
              </w:rPr>
              <w:t>18,70</w:t>
            </w:r>
          </w:p>
        </w:tc>
        <w:tc>
          <w:tcPr>
            <w:tcW w:w="1070" w:type="dxa"/>
            <w:tcBorders>
              <w:top w:val="nil"/>
              <w:left w:val="nil"/>
              <w:bottom w:val="single" w:sz="4" w:space="0" w:color="auto"/>
              <w:right w:val="single" w:sz="4" w:space="0" w:color="auto"/>
            </w:tcBorders>
            <w:shd w:val="clear" w:color="auto" w:fill="auto"/>
            <w:vAlign w:val="center"/>
            <w:hideMark/>
          </w:tcPr>
          <w:p w14:paraId="4F031E3C" w14:textId="77777777" w:rsidR="00444251" w:rsidRPr="00613593" w:rsidRDefault="00444251" w:rsidP="00444251">
            <w:pPr>
              <w:ind w:right="0"/>
              <w:rPr>
                <w:color w:val="000000" w:themeColor="text1"/>
                <w:sz w:val="20"/>
              </w:rPr>
            </w:pPr>
            <w:r w:rsidRPr="00613593">
              <w:rPr>
                <w:color w:val="000000" w:themeColor="text1"/>
                <w:sz w:val="20"/>
              </w:rPr>
              <w:t>18,70</w:t>
            </w:r>
          </w:p>
        </w:tc>
        <w:tc>
          <w:tcPr>
            <w:tcW w:w="1070" w:type="dxa"/>
            <w:tcBorders>
              <w:top w:val="nil"/>
              <w:left w:val="nil"/>
              <w:bottom w:val="single" w:sz="4" w:space="0" w:color="auto"/>
              <w:right w:val="single" w:sz="4" w:space="0" w:color="auto"/>
            </w:tcBorders>
            <w:shd w:val="clear" w:color="auto" w:fill="auto"/>
            <w:vAlign w:val="center"/>
            <w:hideMark/>
          </w:tcPr>
          <w:p w14:paraId="45ABD0D1" w14:textId="77777777" w:rsidR="00444251" w:rsidRPr="00613593" w:rsidRDefault="00444251" w:rsidP="00444251">
            <w:pPr>
              <w:ind w:right="0"/>
              <w:rPr>
                <w:color w:val="000000" w:themeColor="text1"/>
                <w:sz w:val="20"/>
              </w:rPr>
            </w:pPr>
            <w:r w:rsidRPr="00613593">
              <w:rPr>
                <w:color w:val="000000" w:themeColor="text1"/>
                <w:sz w:val="20"/>
              </w:rPr>
              <w:t>18,70</w:t>
            </w:r>
          </w:p>
        </w:tc>
        <w:tc>
          <w:tcPr>
            <w:tcW w:w="1070" w:type="dxa"/>
            <w:tcBorders>
              <w:top w:val="nil"/>
              <w:left w:val="nil"/>
              <w:bottom w:val="single" w:sz="4" w:space="0" w:color="auto"/>
              <w:right w:val="single" w:sz="4" w:space="0" w:color="auto"/>
            </w:tcBorders>
            <w:shd w:val="clear" w:color="auto" w:fill="auto"/>
            <w:vAlign w:val="center"/>
            <w:hideMark/>
          </w:tcPr>
          <w:p w14:paraId="6B76C6C7" w14:textId="77777777" w:rsidR="00444251" w:rsidRPr="00613593" w:rsidRDefault="00444251" w:rsidP="00444251">
            <w:pPr>
              <w:ind w:right="0"/>
              <w:rPr>
                <w:color w:val="000000" w:themeColor="text1"/>
                <w:sz w:val="20"/>
              </w:rPr>
            </w:pPr>
            <w:r w:rsidRPr="00613593">
              <w:rPr>
                <w:color w:val="000000" w:themeColor="text1"/>
                <w:sz w:val="20"/>
              </w:rPr>
              <w:t>18,70</w:t>
            </w:r>
          </w:p>
        </w:tc>
        <w:tc>
          <w:tcPr>
            <w:tcW w:w="1070" w:type="dxa"/>
            <w:tcBorders>
              <w:top w:val="nil"/>
              <w:left w:val="nil"/>
              <w:bottom w:val="single" w:sz="4" w:space="0" w:color="auto"/>
              <w:right w:val="single" w:sz="4" w:space="0" w:color="auto"/>
            </w:tcBorders>
            <w:shd w:val="clear" w:color="auto" w:fill="auto"/>
            <w:vAlign w:val="center"/>
            <w:hideMark/>
          </w:tcPr>
          <w:p w14:paraId="46B4ACDD" w14:textId="77777777" w:rsidR="00444251" w:rsidRPr="00613593" w:rsidRDefault="00444251" w:rsidP="00444251">
            <w:pPr>
              <w:ind w:right="0"/>
              <w:rPr>
                <w:color w:val="000000" w:themeColor="text1"/>
                <w:sz w:val="20"/>
              </w:rPr>
            </w:pPr>
            <w:r w:rsidRPr="00613593">
              <w:rPr>
                <w:color w:val="000000" w:themeColor="text1"/>
                <w:sz w:val="20"/>
              </w:rPr>
              <w:t>18,70</w:t>
            </w:r>
          </w:p>
        </w:tc>
        <w:tc>
          <w:tcPr>
            <w:tcW w:w="1070" w:type="dxa"/>
            <w:tcBorders>
              <w:top w:val="nil"/>
              <w:left w:val="nil"/>
              <w:bottom w:val="single" w:sz="4" w:space="0" w:color="auto"/>
              <w:right w:val="single" w:sz="4" w:space="0" w:color="auto"/>
            </w:tcBorders>
            <w:shd w:val="clear" w:color="auto" w:fill="auto"/>
            <w:vAlign w:val="center"/>
            <w:hideMark/>
          </w:tcPr>
          <w:p w14:paraId="1C587BC5" w14:textId="77777777" w:rsidR="00444251" w:rsidRPr="00613593" w:rsidRDefault="00444251" w:rsidP="00444251">
            <w:pPr>
              <w:ind w:right="0"/>
              <w:rPr>
                <w:color w:val="000000" w:themeColor="text1"/>
                <w:sz w:val="20"/>
              </w:rPr>
            </w:pPr>
            <w:r w:rsidRPr="00613593">
              <w:rPr>
                <w:color w:val="000000" w:themeColor="text1"/>
                <w:sz w:val="20"/>
              </w:rPr>
              <w:t>18,70</w:t>
            </w:r>
          </w:p>
        </w:tc>
        <w:tc>
          <w:tcPr>
            <w:tcW w:w="1070" w:type="dxa"/>
            <w:tcBorders>
              <w:top w:val="nil"/>
              <w:left w:val="nil"/>
              <w:bottom w:val="single" w:sz="4" w:space="0" w:color="auto"/>
              <w:right w:val="single" w:sz="4" w:space="0" w:color="auto"/>
            </w:tcBorders>
            <w:shd w:val="clear" w:color="auto" w:fill="auto"/>
            <w:vAlign w:val="center"/>
            <w:hideMark/>
          </w:tcPr>
          <w:p w14:paraId="0990F41C" w14:textId="77777777" w:rsidR="00444251" w:rsidRPr="00613593" w:rsidRDefault="00444251" w:rsidP="00444251">
            <w:pPr>
              <w:ind w:right="0"/>
              <w:rPr>
                <w:color w:val="000000" w:themeColor="text1"/>
                <w:sz w:val="20"/>
              </w:rPr>
            </w:pPr>
            <w:r w:rsidRPr="00613593">
              <w:rPr>
                <w:color w:val="000000" w:themeColor="text1"/>
                <w:sz w:val="20"/>
              </w:rPr>
              <w:t>18,70</w:t>
            </w:r>
          </w:p>
        </w:tc>
        <w:tc>
          <w:tcPr>
            <w:tcW w:w="1070" w:type="dxa"/>
            <w:tcBorders>
              <w:top w:val="nil"/>
              <w:left w:val="nil"/>
              <w:bottom w:val="single" w:sz="4" w:space="0" w:color="auto"/>
              <w:right w:val="single" w:sz="4" w:space="0" w:color="auto"/>
            </w:tcBorders>
            <w:shd w:val="clear" w:color="auto" w:fill="auto"/>
            <w:vAlign w:val="center"/>
            <w:hideMark/>
          </w:tcPr>
          <w:p w14:paraId="18F18AD9" w14:textId="77777777" w:rsidR="00444251" w:rsidRPr="00613593" w:rsidRDefault="00444251" w:rsidP="00444251">
            <w:pPr>
              <w:ind w:right="0"/>
              <w:rPr>
                <w:color w:val="000000" w:themeColor="text1"/>
                <w:sz w:val="20"/>
              </w:rPr>
            </w:pPr>
            <w:r w:rsidRPr="00613593">
              <w:rPr>
                <w:color w:val="000000" w:themeColor="text1"/>
                <w:sz w:val="20"/>
              </w:rPr>
              <w:t>18,70</w:t>
            </w:r>
          </w:p>
        </w:tc>
        <w:tc>
          <w:tcPr>
            <w:tcW w:w="1070" w:type="dxa"/>
            <w:tcBorders>
              <w:top w:val="nil"/>
              <w:left w:val="nil"/>
              <w:bottom w:val="single" w:sz="4" w:space="0" w:color="auto"/>
              <w:right w:val="single" w:sz="4" w:space="0" w:color="auto"/>
            </w:tcBorders>
            <w:shd w:val="clear" w:color="auto" w:fill="auto"/>
            <w:vAlign w:val="center"/>
            <w:hideMark/>
          </w:tcPr>
          <w:p w14:paraId="056874E9" w14:textId="77777777" w:rsidR="00444251" w:rsidRPr="00613593" w:rsidRDefault="00444251" w:rsidP="00444251">
            <w:pPr>
              <w:ind w:right="0"/>
              <w:rPr>
                <w:color w:val="000000" w:themeColor="text1"/>
                <w:sz w:val="20"/>
              </w:rPr>
            </w:pPr>
            <w:r w:rsidRPr="00613593">
              <w:rPr>
                <w:color w:val="000000" w:themeColor="text1"/>
                <w:sz w:val="20"/>
              </w:rPr>
              <w:t>18,70</w:t>
            </w:r>
          </w:p>
        </w:tc>
        <w:tc>
          <w:tcPr>
            <w:tcW w:w="1070" w:type="dxa"/>
            <w:tcBorders>
              <w:top w:val="nil"/>
              <w:left w:val="nil"/>
              <w:bottom w:val="single" w:sz="4" w:space="0" w:color="auto"/>
              <w:right w:val="single" w:sz="4" w:space="0" w:color="auto"/>
            </w:tcBorders>
            <w:shd w:val="clear" w:color="auto" w:fill="auto"/>
            <w:vAlign w:val="center"/>
            <w:hideMark/>
          </w:tcPr>
          <w:p w14:paraId="1359CC77" w14:textId="77777777" w:rsidR="00444251" w:rsidRPr="00613593" w:rsidRDefault="00444251" w:rsidP="00444251">
            <w:pPr>
              <w:ind w:right="0"/>
              <w:rPr>
                <w:color w:val="000000" w:themeColor="text1"/>
                <w:sz w:val="20"/>
              </w:rPr>
            </w:pPr>
            <w:r w:rsidRPr="00613593">
              <w:rPr>
                <w:color w:val="000000" w:themeColor="text1"/>
                <w:sz w:val="20"/>
              </w:rPr>
              <w:t>18,70</w:t>
            </w:r>
          </w:p>
        </w:tc>
        <w:tc>
          <w:tcPr>
            <w:tcW w:w="1070" w:type="dxa"/>
            <w:tcBorders>
              <w:top w:val="nil"/>
              <w:left w:val="nil"/>
              <w:bottom w:val="single" w:sz="4" w:space="0" w:color="auto"/>
              <w:right w:val="single" w:sz="4" w:space="0" w:color="auto"/>
            </w:tcBorders>
            <w:shd w:val="clear" w:color="auto" w:fill="auto"/>
            <w:vAlign w:val="center"/>
            <w:hideMark/>
          </w:tcPr>
          <w:p w14:paraId="77059F15" w14:textId="77777777" w:rsidR="00444251" w:rsidRPr="00613593" w:rsidRDefault="00444251" w:rsidP="00444251">
            <w:pPr>
              <w:ind w:right="0"/>
              <w:rPr>
                <w:color w:val="000000" w:themeColor="text1"/>
                <w:sz w:val="20"/>
              </w:rPr>
            </w:pPr>
            <w:r w:rsidRPr="00613593">
              <w:rPr>
                <w:color w:val="000000" w:themeColor="text1"/>
                <w:sz w:val="20"/>
              </w:rPr>
              <w:t>18,70</w:t>
            </w:r>
          </w:p>
        </w:tc>
        <w:tc>
          <w:tcPr>
            <w:tcW w:w="1070" w:type="dxa"/>
            <w:tcBorders>
              <w:top w:val="nil"/>
              <w:left w:val="nil"/>
              <w:bottom w:val="single" w:sz="4" w:space="0" w:color="auto"/>
              <w:right w:val="single" w:sz="4" w:space="0" w:color="auto"/>
            </w:tcBorders>
            <w:shd w:val="clear" w:color="auto" w:fill="auto"/>
            <w:vAlign w:val="center"/>
            <w:hideMark/>
          </w:tcPr>
          <w:p w14:paraId="2DB4EF20" w14:textId="77777777" w:rsidR="00444251" w:rsidRPr="00613593" w:rsidRDefault="00444251" w:rsidP="00444251">
            <w:pPr>
              <w:ind w:right="0"/>
              <w:rPr>
                <w:color w:val="000000" w:themeColor="text1"/>
                <w:sz w:val="20"/>
              </w:rPr>
            </w:pPr>
            <w:r w:rsidRPr="00613593">
              <w:rPr>
                <w:color w:val="000000" w:themeColor="text1"/>
                <w:sz w:val="20"/>
              </w:rPr>
              <w:t>18,70</w:t>
            </w:r>
          </w:p>
        </w:tc>
        <w:tc>
          <w:tcPr>
            <w:tcW w:w="1070" w:type="dxa"/>
            <w:tcBorders>
              <w:top w:val="nil"/>
              <w:left w:val="nil"/>
              <w:bottom w:val="single" w:sz="4" w:space="0" w:color="auto"/>
              <w:right w:val="single" w:sz="4" w:space="0" w:color="auto"/>
            </w:tcBorders>
            <w:shd w:val="clear" w:color="auto" w:fill="auto"/>
            <w:vAlign w:val="center"/>
            <w:hideMark/>
          </w:tcPr>
          <w:p w14:paraId="11467A44" w14:textId="77777777" w:rsidR="00444251" w:rsidRPr="00613593" w:rsidRDefault="00444251" w:rsidP="00444251">
            <w:pPr>
              <w:ind w:right="0"/>
              <w:rPr>
                <w:color w:val="000000" w:themeColor="text1"/>
                <w:sz w:val="20"/>
              </w:rPr>
            </w:pPr>
            <w:r w:rsidRPr="00613593">
              <w:rPr>
                <w:color w:val="000000" w:themeColor="text1"/>
                <w:sz w:val="20"/>
              </w:rPr>
              <w:t>18,70</w:t>
            </w:r>
          </w:p>
        </w:tc>
      </w:tr>
      <w:tr w:rsidR="00444251" w:rsidRPr="00613593" w14:paraId="713EF998"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777BEAAE" w14:textId="77777777" w:rsidR="00444251" w:rsidRPr="00613593" w:rsidRDefault="00444251" w:rsidP="00444251">
            <w:pPr>
              <w:ind w:right="0"/>
              <w:jc w:val="left"/>
              <w:rPr>
                <w:b/>
                <w:bCs/>
                <w:color w:val="000000" w:themeColor="text1"/>
                <w:sz w:val="20"/>
                <w:lang w:eastAsia="ru-RU"/>
              </w:rPr>
            </w:pPr>
            <w:r w:rsidRPr="00613593">
              <w:rPr>
                <w:b/>
                <w:bCs/>
                <w:color w:val="000000" w:themeColor="text1"/>
                <w:sz w:val="20"/>
                <w:lang w:eastAsia="ru-RU"/>
              </w:rPr>
              <w:t>Резерв/дефицит мощности водоподготовительных установок, %</w:t>
            </w:r>
          </w:p>
        </w:tc>
        <w:tc>
          <w:tcPr>
            <w:tcW w:w="1151" w:type="dxa"/>
            <w:tcBorders>
              <w:top w:val="nil"/>
              <w:left w:val="nil"/>
              <w:bottom w:val="single" w:sz="4" w:space="0" w:color="auto"/>
              <w:right w:val="single" w:sz="4" w:space="0" w:color="auto"/>
            </w:tcBorders>
            <w:shd w:val="clear" w:color="auto" w:fill="auto"/>
            <w:vAlign w:val="center"/>
            <w:hideMark/>
          </w:tcPr>
          <w:p w14:paraId="67E712CA" w14:textId="77777777" w:rsidR="00444251" w:rsidRPr="00613593" w:rsidRDefault="00444251" w:rsidP="00444251">
            <w:pPr>
              <w:ind w:right="0"/>
              <w:rPr>
                <w:b/>
                <w:bCs/>
                <w:color w:val="000000" w:themeColor="text1"/>
                <w:sz w:val="20"/>
              </w:rPr>
            </w:pPr>
            <w:r w:rsidRPr="00613593">
              <w:rPr>
                <w:b/>
                <w:bCs/>
                <w:color w:val="000000" w:themeColor="text1"/>
                <w:sz w:val="20"/>
              </w:rPr>
              <w:t>96%</w:t>
            </w:r>
          </w:p>
        </w:tc>
        <w:tc>
          <w:tcPr>
            <w:tcW w:w="1071" w:type="dxa"/>
            <w:tcBorders>
              <w:top w:val="nil"/>
              <w:left w:val="nil"/>
              <w:bottom w:val="single" w:sz="4" w:space="0" w:color="auto"/>
              <w:right w:val="single" w:sz="4" w:space="0" w:color="auto"/>
            </w:tcBorders>
            <w:shd w:val="clear" w:color="auto" w:fill="auto"/>
            <w:vAlign w:val="center"/>
            <w:hideMark/>
          </w:tcPr>
          <w:p w14:paraId="26C8B9B5" w14:textId="77777777" w:rsidR="00444251" w:rsidRPr="00613593" w:rsidRDefault="00444251" w:rsidP="00444251">
            <w:pPr>
              <w:ind w:right="0"/>
              <w:rPr>
                <w:b/>
                <w:bCs/>
                <w:color w:val="000000" w:themeColor="text1"/>
                <w:sz w:val="20"/>
              </w:rPr>
            </w:pPr>
            <w:r w:rsidRPr="00613593">
              <w:rPr>
                <w:b/>
                <w:bCs/>
                <w:color w:val="000000" w:themeColor="text1"/>
                <w:sz w:val="20"/>
              </w:rPr>
              <w:t>96%</w:t>
            </w:r>
          </w:p>
        </w:tc>
        <w:tc>
          <w:tcPr>
            <w:tcW w:w="1071" w:type="dxa"/>
            <w:tcBorders>
              <w:top w:val="nil"/>
              <w:left w:val="nil"/>
              <w:bottom w:val="single" w:sz="4" w:space="0" w:color="auto"/>
              <w:right w:val="single" w:sz="4" w:space="0" w:color="auto"/>
            </w:tcBorders>
            <w:shd w:val="clear" w:color="auto" w:fill="auto"/>
            <w:vAlign w:val="center"/>
            <w:hideMark/>
          </w:tcPr>
          <w:p w14:paraId="7D8924EC" w14:textId="77777777" w:rsidR="00444251" w:rsidRPr="00613593" w:rsidRDefault="00444251" w:rsidP="00444251">
            <w:pPr>
              <w:ind w:right="0"/>
              <w:rPr>
                <w:b/>
                <w:bCs/>
                <w:color w:val="000000" w:themeColor="text1"/>
                <w:sz w:val="20"/>
              </w:rPr>
            </w:pPr>
            <w:r w:rsidRPr="00613593">
              <w:rPr>
                <w:b/>
                <w:bCs/>
                <w:color w:val="000000" w:themeColor="text1"/>
                <w:sz w:val="20"/>
              </w:rPr>
              <w:t>96%</w:t>
            </w:r>
          </w:p>
        </w:tc>
        <w:tc>
          <w:tcPr>
            <w:tcW w:w="1071" w:type="dxa"/>
            <w:tcBorders>
              <w:top w:val="nil"/>
              <w:left w:val="nil"/>
              <w:bottom w:val="single" w:sz="4" w:space="0" w:color="auto"/>
              <w:right w:val="single" w:sz="4" w:space="0" w:color="auto"/>
            </w:tcBorders>
            <w:shd w:val="clear" w:color="auto" w:fill="auto"/>
            <w:vAlign w:val="center"/>
            <w:hideMark/>
          </w:tcPr>
          <w:p w14:paraId="115A7F94" w14:textId="77777777" w:rsidR="00444251" w:rsidRPr="00613593" w:rsidRDefault="00444251" w:rsidP="00444251">
            <w:pPr>
              <w:ind w:right="0"/>
              <w:rPr>
                <w:b/>
                <w:bCs/>
                <w:color w:val="000000" w:themeColor="text1"/>
                <w:sz w:val="20"/>
              </w:rPr>
            </w:pPr>
            <w:r w:rsidRPr="00613593">
              <w:rPr>
                <w:b/>
                <w:bCs/>
                <w:color w:val="000000" w:themeColor="text1"/>
                <w:sz w:val="20"/>
              </w:rPr>
              <w:t>96%</w:t>
            </w:r>
          </w:p>
        </w:tc>
        <w:tc>
          <w:tcPr>
            <w:tcW w:w="1070" w:type="dxa"/>
            <w:tcBorders>
              <w:top w:val="nil"/>
              <w:left w:val="nil"/>
              <w:bottom w:val="single" w:sz="4" w:space="0" w:color="auto"/>
              <w:right w:val="single" w:sz="4" w:space="0" w:color="auto"/>
            </w:tcBorders>
            <w:shd w:val="clear" w:color="auto" w:fill="auto"/>
            <w:vAlign w:val="center"/>
            <w:hideMark/>
          </w:tcPr>
          <w:p w14:paraId="57DCFE65" w14:textId="77777777" w:rsidR="00444251" w:rsidRPr="00613593" w:rsidRDefault="00444251" w:rsidP="00444251">
            <w:pPr>
              <w:ind w:right="0"/>
              <w:rPr>
                <w:b/>
                <w:bCs/>
                <w:color w:val="000000" w:themeColor="text1"/>
                <w:sz w:val="20"/>
              </w:rPr>
            </w:pPr>
            <w:r w:rsidRPr="00613593">
              <w:rPr>
                <w:b/>
                <w:bCs/>
                <w:color w:val="000000" w:themeColor="text1"/>
                <w:sz w:val="20"/>
              </w:rPr>
              <w:t>96%</w:t>
            </w:r>
          </w:p>
        </w:tc>
        <w:tc>
          <w:tcPr>
            <w:tcW w:w="1070" w:type="dxa"/>
            <w:tcBorders>
              <w:top w:val="nil"/>
              <w:left w:val="nil"/>
              <w:bottom w:val="single" w:sz="4" w:space="0" w:color="auto"/>
              <w:right w:val="single" w:sz="4" w:space="0" w:color="auto"/>
            </w:tcBorders>
            <w:shd w:val="clear" w:color="auto" w:fill="auto"/>
            <w:vAlign w:val="center"/>
            <w:hideMark/>
          </w:tcPr>
          <w:p w14:paraId="54185A48" w14:textId="77777777" w:rsidR="00444251" w:rsidRPr="00613593" w:rsidRDefault="00444251" w:rsidP="00444251">
            <w:pPr>
              <w:ind w:right="0"/>
              <w:rPr>
                <w:b/>
                <w:bCs/>
                <w:color w:val="000000" w:themeColor="text1"/>
                <w:sz w:val="20"/>
              </w:rPr>
            </w:pPr>
            <w:r w:rsidRPr="00613593">
              <w:rPr>
                <w:b/>
                <w:bCs/>
                <w:color w:val="000000" w:themeColor="text1"/>
                <w:sz w:val="20"/>
              </w:rPr>
              <w:t>96%</w:t>
            </w:r>
          </w:p>
        </w:tc>
        <w:tc>
          <w:tcPr>
            <w:tcW w:w="1070" w:type="dxa"/>
            <w:tcBorders>
              <w:top w:val="nil"/>
              <w:left w:val="nil"/>
              <w:bottom w:val="single" w:sz="4" w:space="0" w:color="auto"/>
              <w:right w:val="single" w:sz="4" w:space="0" w:color="auto"/>
            </w:tcBorders>
            <w:shd w:val="clear" w:color="auto" w:fill="auto"/>
            <w:vAlign w:val="center"/>
            <w:hideMark/>
          </w:tcPr>
          <w:p w14:paraId="454C6415" w14:textId="77777777" w:rsidR="00444251" w:rsidRPr="00613593" w:rsidRDefault="00444251" w:rsidP="00444251">
            <w:pPr>
              <w:ind w:right="0"/>
              <w:rPr>
                <w:b/>
                <w:bCs/>
                <w:color w:val="000000" w:themeColor="text1"/>
                <w:sz w:val="20"/>
              </w:rPr>
            </w:pPr>
            <w:r w:rsidRPr="00613593">
              <w:rPr>
                <w:b/>
                <w:bCs/>
                <w:color w:val="000000" w:themeColor="text1"/>
                <w:sz w:val="20"/>
              </w:rPr>
              <w:t>96%</w:t>
            </w:r>
          </w:p>
        </w:tc>
        <w:tc>
          <w:tcPr>
            <w:tcW w:w="1070" w:type="dxa"/>
            <w:tcBorders>
              <w:top w:val="nil"/>
              <w:left w:val="nil"/>
              <w:bottom w:val="single" w:sz="4" w:space="0" w:color="auto"/>
              <w:right w:val="single" w:sz="4" w:space="0" w:color="auto"/>
            </w:tcBorders>
            <w:shd w:val="clear" w:color="auto" w:fill="auto"/>
            <w:vAlign w:val="center"/>
            <w:hideMark/>
          </w:tcPr>
          <w:p w14:paraId="1EA850FF" w14:textId="77777777" w:rsidR="00444251" w:rsidRPr="00613593" w:rsidRDefault="00444251" w:rsidP="00444251">
            <w:pPr>
              <w:ind w:right="0"/>
              <w:rPr>
                <w:b/>
                <w:bCs/>
                <w:color w:val="000000" w:themeColor="text1"/>
                <w:sz w:val="20"/>
              </w:rPr>
            </w:pPr>
            <w:r w:rsidRPr="00613593">
              <w:rPr>
                <w:b/>
                <w:bCs/>
                <w:color w:val="000000" w:themeColor="text1"/>
                <w:sz w:val="20"/>
              </w:rPr>
              <w:t>96%</w:t>
            </w:r>
          </w:p>
        </w:tc>
        <w:tc>
          <w:tcPr>
            <w:tcW w:w="1070" w:type="dxa"/>
            <w:tcBorders>
              <w:top w:val="nil"/>
              <w:left w:val="nil"/>
              <w:bottom w:val="single" w:sz="4" w:space="0" w:color="auto"/>
              <w:right w:val="single" w:sz="4" w:space="0" w:color="auto"/>
            </w:tcBorders>
            <w:shd w:val="clear" w:color="auto" w:fill="auto"/>
            <w:vAlign w:val="center"/>
            <w:hideMark/>
          </w:tcPr>
          <w:p w14:paraId="3A381889" w14:textId="77777777" w:rsidR="00444251" w:rsidRPr="00613593" w:rsidRDefault="00444251" w:rsidP="00444251">
            <w:pPr>
              <w:ind w:right="0"/>
              <w:rPr>
                <w:b/>
                <w:bCs/>
                <w:color w:val="000000" w:themeColor="text1"/>
                <w:sz w:val="20"/>
              </w:rPr>
            </w:pPr>
            <w:r w:rsidRPr="00613593">
              <w:rPr>
                <w:b/>
                <w:bCs/>
                <w:color w:val="000000" w:themeColor="text1"/>
                <w:sz w:val="20"/>
              </w:rPr>
              <w:t>96%</w:t>
            </w:r>
          </w:p>
        </w:tc>
        <w:tc>
          <w:tcPr>
            <w:tcW w:w="1070" w:type="dxa"/>
            <w:tcBorders>
              <w:top w:val="nil"/>
              <w:left w:val="nil"/>
              <w:bottom w:val="single" w:sz="4" w:space="0" w:color="auto"/>
              <w:right w:val="single" w:sz="4" w:space="0" w:color="auto"/>
            </w:tcBorders>
            <w:shd w:val="clear" w:color="auto" w:fill="auto"/>
            <w:vAlign w:val="center"/>
            <w:hideMark/>
          </w:tcPr>
          <w:p w14:paraId="151207B4" w14:textId="77777777" w:rsidR="00444251" w:rsidRPr="00613593" w:rsidRDefault="00444251" w:rsidP="00444251">
            <w:pPr>
              <w:ind w:right="0"/>
              <w:rPr>
                <w:b/>
                <w:bCs/>
                <w:color w:val="000000" w:themeColor="text1"/>
                <w:sz w:val="20"/>
              </w:rPr>
            </w:pPr>
            <w:r w:rsidRPr="00613593">
              <w:rPr>
                <w:b/>
                <w:bCs/>
                <w:color w:val="000000" w:themeColor="text1"/>
                <w:sz w:val="20"/>
              </w:rPr>
              <w:t>96%</w:t>
            </w:r>
          </w:p>
        </w:tc>
        <w:tc>
          <w:tcPr>
            <w:tcW w:w="1070" w:type="dxa"/>
            <w:tcBorders>
              <w:top w:val="nil"/>
              <w:left w:val="nil"/>
              <w:bottom w:val="single" w:sz="4" w:space="0" w:color="auto"/>
              <w:right w:val="single" w:sz="4" w:space="0" w:color="auto"/>
            </w:tcBorders>
            <w:shd w:val="clear" w:color="auto" w:fill="auto"/>
            <w:vAlign w:val="center"/>
            <w:hideMark/>
          </w:tcPr>
          <w:p w14:paraId="6FBE4640" w14:textId="77777777" w:rsidR="00444251" w:rsidRPr="00613593" w:rsidRDefault="00444251" w:rsidP="00444251">
            <w:pPr>
              <w:ind w:right="0"/>
              <w:rPr>
                <w:b/>
                <w:bCs/>
                <w:color w:val="000000" w:themeColor="text1"/>
                <w:sz w:val="20"/>
              </w:rPr>
            </w:pPr>
            <w:r w:rsidRPr="00613593">
              <w:rPr>
                <w:b/>
                <w:bCs/>
                <w:color w:val="000000" w:themeColor="text1"/>
                <w:sz w:val="20"/>
              </w:rPr>
              <w:t>96%</w:t>
            </w:r>
          </w:p>
        </w:tc>
        <w:tc>
          <w:tcPr>
            <w:tcW w:w="1070" w:type="dxa"/>
            <w:tcBorders>
              <w:top w:val="nil"/>
              <w:left w:val="nil"/>
              <w:bottom w:val="single" w:sz="4" w:space="0" w:color="auto"/>
              <w:right w:val="single" w:sz="4" w:space="0" w:color="auto"/>
            </w:tcBorders>
            <w:shd w:val="clear" w:color="auto" w:fill="auto"/>
            <w:vAlign w:val="center"/>
            <w:hideMark/>
          </w:tcPr>
          <w:p w14:paraId="7199F87D" w14:textId="77777777" w:rsidR="00444251" w:rsidRPr="00613593" w:rsidRDefault="00444251" w:rsidP="00444251">
            <w:pPr>
              <w:ind w:right="0"/>
              <w:rPr>
                <w:b/>
                <w:bCs/>
                <w:color w:val="000000" w:themeColor="text1"/>
                <w:sz w:val="20"/>
              </w:rPr>
            </w:pPr>
            <w:r w:rsidRPr="00613593">
              <w:rPr>
                <w:b/>
                <w:bCs/>
                <w:color w:val="000000" w:themeColor="text1"/>
                <w:sz w:val="20"/>
              </w:rPr>
              <w:t>96%</w:t>
            </w:r>
          </w:p>
        </w:tc>
        <w:tc>
          <w:tcPr>
            <w:tcW w:w="1070" w:type="dxa"/>
            <w:tcBorders>
              <w:top w:val="nil"/>
              <w:left w:val="nil"/>
              <w:bottom w:val="single" w:sz="4" w:space="0" w:color="auto"/>
              <w:right w:val="single" w:sz="4" w:space="0" w:color="auto"/>
            </w:tcBorders>
            <w:shd w:val="clear" w:color="auto" w:fill="auto"/>
            <w:vAlign w:val="center"/>
            <w:hideMark/>
          </w:tcPr>
          <w:p w14:paraId="3ADEBB56" w14:textId="77777777" w:rsidR="00444251" w:rsidRPr="00613593" w:rsidRDefault="00444251" w:rsidP="00444251">
            <w:pPr>
              <w:ind w:right="0"/>
              <w:rPr>
                <w:b/>
                <w:bCs/>
                <w:color w:val="000000" w:themeColor="text1"/>
                <w:sz w:val="20"/>
              </w:rPr>
            </w:pPr>
            <w:r w:rsidRPr="00613593">
              <w:rPr>
                <w:b/>
                <w:bCs/>
                <w:color w:val="000000" w:themeColor="text1"/>
                <w:sz w:val="20"/>
              </w:rPr>
              <w:t>96%</w:t>
            </w:r>
          </w:p>
        </w:tc>
        <w:tc>
          <w:tcPr>
            <w:tcW w:w="1070" w:type="dxa"/>
            <w:tcBorders>
              <w:top w:val="nil"/>
              <w:left w:val="nil"/>
              <w:bottom w:val="single" w:sz="4" w:space="0" w:color="auto"/>
              <w:right w:val="single" w:sz="4" w:space="0" w:color="auto"/>
            </w:tcBorders>
            <w:shd w:val="clear" w:color="auto" w:fill="auto"/>
            <w:vAlign w:val="center"/>
            <w:hideMark/>
          </w:tcPr>
          <w:p w14:paraId="0DC5A9B0" w14:textId="77777777" w:rsidR="00444251" w:rsidRPr="00613593" w:rsidRDefault="00444251" w:rsidP="00444251">
            <w:pPr>
              <w:ind w:right="0"/>
              <w:rPr>
                <w:b/>
                <w:bCs/>
                <w:color w:val="000000" w:themeColor="text1"/>
                <w:sz w:val="20"/>
              </w:rPr>
            </w:pPr>
            <w:r w:rsidRPr="00613593">
              <w:rPr>
                <w:b/>
                <w:bCs/>
                <w:color w:val="000000" w:themeColor="text1"/>
                <w:sz w:val="20"/>
              </w:rPr>
              <w:t>96%</w:t>
            </w:r>
          </w:p>
        </w:tc>
        <w:tc>
          <w:tcPr>
            <w:tcW w:w="1070" w:type="dxa"/>
            <w:tcBorders>
              <w:top w:val="nil"/>
              <w:left w:val="nil"/>
              <w:bottom w:val="single" w:sz="4" w:space="0" w:color="auto"/>
              <w:right w:val="single" w:sz="4" w:space="0" w:color="auto"/>
            </w:tcBorders>
            <w:shd w:val="clear" w:color="auto" w:fill="auto"/>
            <w:vAlign w:val="center"/>
            <w:hideMark/>
          </w:tcPr>
          <w:p w14:paraId="730B7770" w14:textId="77777777" w:rsidR="00444251" w:rsidRPr="00613593" w:rsidRDefault="00444251" w:rsidP="00444251">
            <w:pPr>
              <w:ind w:right="0"/>
              <w:rPr>
                <w:b/>
                <w:bCs/>
                <w:color w:val="000000" w:themeColor="text1"/>
                <w:sz w:val="20"/>
              </w:rPr>
            </w:pPr>
            <w:r w:rsidRPr="00613593">
              <w:rPr>
                <w:b/>
                <w:bCs/>
                <w:color w:val="000000" w:themeColor="text1"/>
                <w:sz w:val="20"/>
              </w:rPr>
              <w:t>96%</w:t>
            </w:r>
          </w:p>
        </w:tc>
        <w:tc>
          <w:tcPr>
            <w:tcW w:w="1070" w:type="dxa"/>
            <w:tcBorders>
              <w:top w:val="nil"/>
              <w:left w:val="nil"/>
              <w:bottom w:val="single" w:sz="4" w:space="0" w:color="auto"/>
              <w:right w:val="single" w:sz="4" w:space="0" w:color="auto"/>
            </w:tcBorders>
            <w:shd w:val="clear" w:color="auto" w:fill="auto"/>
            <w:vAlign w:val="center"/>
            <w:hideMark/>
          </w:tcPr>
          <w:p w14:paraId="19F1EDDD" w14:textId="77777777" w:rsidR="00444251" w:rsidRPr="00613593" w:rsidRDefault="00444251" w:rsidP="00444251">
            <w:pPr>
              <w:ind w:right="0"/>
              <w:rPr>
                <w:b/>
                <w:bCs/>
                <w:color w:val="000000" w:themeColor="text1"/>
                <w:sz w:val="20"/>
              </w:rPr>
            </w:pPr>
            <w:r w:rsidRPr="00613593">
              <w:rPr>
                <w:b/>
                <w:bCs/>
                <w:color w:val="000000" w:themeColor="text1"/>
                <w:sz w:val="20"/>
              </w:rPr>
              <w:t>96%</w:t>
            </w:r>
          </w:p>
        </w:tc>
      </w:tr>
    </w:tbl>
    <w:p w14:paraId="17FA32E8" w14:textId="77777777" w:rsidR="00E0504E" w:rsidRPr="00613593" w:rsidRDefault="00E0504E" w:rsidP="00E0504E">
      <w:pPr>
        <w:pStyle w:val="affffffff5"/>
        <w:rPr>
          <w:color w:val="000000" w:themeColor="text1"/>
        </w:rPr>
      </w:pPr>
    </w:p>
    <w:p w14:paraId="747FBD54" w14:textId="77777777" w:rsidR="00E0504E" w:rsidRPr="00613593" w:rsidRDefault="00E0504E" w:rsidP="00E0504E">
      <w:pPr>
        <w:pStyle w:val="affffffff5"/>
        <w:rPr>
          <w:color w:val="000000" w:themeColor="text1"/>
        </w:rPr>
        <w:sectPr w:rsidR="00E0504E" w:rsidRPr="00613593" w:rsidSect="000A2099">
          <w:pgSz w:w="23814" w:h="16840" w:orient="landscape" w:code="8"/>
          <w:pgMar w:top="1134" w:right="850" w:bottom="1134" w:left="1701" w:header="567" w:footer="284" w:gutter="0"/>
          <w:cols w:space="720"/>
          <w:docGrid w:linePitch="381"/>
        </w:sectPr>
      </w:pPr>
    </w:p>
    <w:p w14:paraId="638F318E" w14:textId="77777777" w:rsidR="00E0504E" w:rsidRPr="00613593" w:rsidRDefault="00422FD9" w:rsidP="00E0504E">
      <w:pPr>
        <w:pStyle w:val="affffffffa"/>
        <w:rPr>
          <w:color w:val="000000" w:themeColor="text1"/>
        </w:rPr>
      </w:pPr>
      <w:r w:rsidRPr="00613593">
        <w:rPr>
          <w:color w:val="000000" w:themeColor="text1"/>
        </w:rPr>
        <w:lastRenderedPageBreak/>
        <w:drawing>
          <wp:inline distT="0" distB="0" distL="0" distR="0" wp14:anchorId="5D9D3AB7" wp14:editId="73E25565">
            <wp:extent cx="6029960" cy="4175760"/>
            <wp:effectExtent l="0" t="0" r="8890" b="15240"/>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076D001D" w14:textId="77777777" w:rsidR="00E0504E" w:rsidRPr="00613593" w:rsidRDefault="00E0504E" w:rsidP="00E0504E">
      <w:pPr>
        <w:pStyle w:val="afffffa"/>
        <w:rPr>
          <w:color w:val="000000" w:themeColor="text1"/>
        </w:rPr>
      </w:pPr>
      <w:bookmarkStart w:id="60" w:name="_Toc508043983"/>
      <w:r w:rsidRPr="00613593">
        <w:rPr>
          <w:color w:val="000000" w:themeColor="text1"/>
        </w:rPr>
        <w:t xml:space="preserve">Рисунок </w:t>
      </w:r>
      <w:r w:rsidR="00BD6A37" w:rsidRPr="00613593">
        <w:rPr>
          <w:color w:val="000000" w:themeColor="text1"/>
        </w:rPr>
        <w:fldChar w:fldCharType="begin"/>
      </w:r>
      <w:r w:rsidR="00BD6A37" w:rsidRPr="00613593">
        <w:rPr>
          <w:color w:val="000000" w:themeColor="text1"/>
        </w:rPr>
        <w:instrText xml:space="preserve"> SEQ Рисунок \* ARABIC </w:instrText>
      </w:r>
      <w:r w:rsidR="00BD6A37" w:rsidRPr="00613593">
        <w:rPr>
          <w:color w:val="000000" w:themeColor="text1"/>
        </w:rPr>
        <w:fldChar w:fldCharType="separate"/>
      </w:r>
      <w:r w:rsidR="00BA1AAB" w:rsidRPr="00613593">
        <w:rPr>
          <w:noProof/>
          <w:color w:val="000000" w:themeColor="text1"/>
        </w:rPr>
        <w:t>16</w:t>
      </w:r>
      <w:r w:rsidR="00BD6A37" w:rsidRPr="00613593">
        <w:rPr>
          <w:noProof/>
          <w:color w:val="000000" w:themeColor="text1"/>
        </w:rPr>
        <w:fldChar w:fldCharType="end"/>
      </w:r>
      <w:r w:rsidRPr="00613593">
        <w:rPr>
          <w:color w:val="000000" w:themeColor="text1"/>
        </w:rPr>
        <w:t xml:space="preserve"> – Баланс ВПУ котельной ФГБНУ ВНИИРАЭ</w:t>
      </w:r>
      <w:bookmarkEnd w:id="60"/>
    </w:p>
    <w:p w14:paraId="7BA9FEBF" w14:textId="77777777" w:rsidR="00E10178" w:rsidRPr="00613593" w:rsidRDefault="00E10178" w:rsidP="002F4AFD">
      <w:pPr>
        <w:pStyle w:val="114"/>
        <w:numPr>
          <w:ilvl w:val="1"/>
          <w:numId w:val="18"/>
        </w:numPr>
        <w:spacing w:before="360" w:after="360" w:line="360" w:lineRule="auto"/>
        <w:ind w:right="0"/>
        <w:jc w:val="center"/>
        <w:rPr>
          <w:color w:val="000000" w:themeColor="text1"/>
          <w:sz w:val="28"/>
          <w:szCs w:val="28"/>
        </w:rPr>
      </w:pPr>
      <w:bookmarkStart w:id="61" w:name="_Toc508044083"/>
      <w:r w:rsidRPr="00613593">
        <w:rPr>
          <w:color w:val="000000" w:themeColor="text1"/>
          <w:sz w:val="28"/>
          <w:szCs w:val="28"/>
        </w:rPr>
        <w:t xml:space="preserve">Балансы производительности ВПУ и максимального потребления теплоносителя </w:t>
      </w:r>
      <w:proofErr w:type="spellStart"/>
      <w:r w:rsidRPr="00613593">
        <w:rPr>
          <w:color w:val="000000" w:themeColor="text1"/>
          <w:sz w:val="28"/>
          <w:szCs w:val="28"/>
        </w:rPr>
        <w:t>теплопотребляющими</w:t>
      </w:r>
      <w:proofErr w:type="spellEnd"/>
      <w:r w:rsidRPr="00613593">
        <w:rPr>
          <w:color w:val="000000" w:themeColor="text1"/>
          <w:sz w:val="28"/>
          <w:szCs w:val="28"/>
        </w:rPr>
        <w:t xml:space="preserve"> установками потребителей в системе теплоснабжения от котельной ГНЦ РФ НИФХИ им. Карпова</w:t>
      </w:r>
      <w:bookmarkEnd w:id="61"/>
    </w:p>
    <w:p w14:paraId="439ED7A7" w14:textId="667744A3" w:rsidR="00E10178" w:rsidRPr="00613593" w:rsidRDefault="00E10178" w:rsidP="00E10178">
      <w:pPr>
        <w:pStyle w:val="affffffff5"/>
        <w:rPr>
          <w:color w:val="000000" w:themeColor="text1"/>
        </w:rPr>
      </w:pPr>
      <w:r w:rsidRPr="00613593">
        <w:rPr>
          <w:color w:val="000000" w:themeColor="text1"/>
        </w:rPr>
        <w:t>Описание системы подпитки тепловой сети от котельной ГНЦ РФ НИФХИ им. Карпова представлено в разделе 7 Главы 1. «Существующее положение в сфере производства, передачи и потребления тепловой энергии для целей теплоснабжения», обосновывающих материалов к актуализации схемы теплоснабжения муниципального образования городской округ город Обнинск на период 20</w:t>
      </w:r>
      <w:r w:rsidR="00B65D42" w:rsidRPr="00613593">
        <w:rPr>
          <w:color w:val="000000" w:themeColor="text1"/>
        </w:rPr>
        <w:t>21</w:t>
      </w:r>
      <w:r w:rsidRPr="00613593">
        <w:rPr>
          <w:color w:val="000000" w:themeColor="text1"/>
        </w:rPr>
        <w:t>-203</w:t>
      </w:r>
      <w:r w:rsidR="00B65D42" w:rsidRPr="00613593">
        <w:rPr>
          <w:color w:val="000000" w:themeColor="text1"/>
        </w:rPr>
        <w:t>5</w:t>
      </w:r>
      <w:r w:rsidRPr="00613593">
        <w:rPr>
          <w:color w:val="000000" w:themeColor="text1"/>
        </w:rPr>
        <w:t xml:space="preserve"> гг. </w:t>
      </w:r>
    </w:p>
    <w:p w14:paraId="3FC3FBA8" w14:textId="77777777" w:rsidR="00E10178" w:rsidRPr="00613593" w:rsidRDefault="00E10178" w:rsidP="00E10178">
      <w:pPr>
        <w:pStyle w:val="affffffff5"/>
        <w:rPr>
          <w:color w:val="000000" w:themeColor="text1"/>
        </w:rPr>
      </w:pPr>
      <w:r w:rsidRPr="00613593">
        <w:rPr>
          <w:color w:val="000000" w:themeColor="text1"/>
        </w:rPr>
        <w:t xml:space="preserve">Баланс ВПУ котельной ГНЦ РФ НИФХИ им. Карпова представлен на таблице </w:t>
      </w:r>
      <w:r w:rsidR="009B5EFE" w:rsidRPr="00613593">
        <w:rPr>
          <w:color w:val="000000" w:themeColor="text1"/>
        </w:rPr>
        <w:t>11</w:t>
      </w:r>
      <w:r w:rsidRPr="00613593">
        <w:rPr>
          <w:color w:val="000000" w:themeColor="text1"/>
        </w:rPr>
        <w:t xml:space="preserve"> и рисунке </w:t>
      </w:r>
      <w:r w:rsidR="009B5EFE" w:rsidRPr="00613593">
        <w:rPr>
          <w:color w:val="000000" w:themeColor="text1"/>
        </w:rPr>
        <w:t>17</w:t>
      </w:r>
      <w:r w:rsidRPr="00613593">
        <w:rPr>
          <w:color w:val="000000" w:themeColor="text1"/>
        </w:rPr>
        <w:t>.</w:t>
      </w:r>
    </w:p>
    <w:p w14:paraId="5C9A3BA3" w14:textId="77777777" w:rsidR="00E10178" w:rsidRPr="00613593" w:rsidRDefault="00E10178" w:rsidP="00E10178">
      <w:pPr>
        <w:pStyle w:val="affffffff5"/>
        <w:rPr>
          <w:color w:val="000000" w:themeColor="text1"/>
        </w:rPr>
      </w:pPr>
      <w:r w:rsidRPr="00613593">
        <w:rPr>
          <w:color w:val="000000" w:themeColor="text1"/>
        </w:rPr>
        <w:t>Из баланса видно, что у ВПУ котельной ГНЦ РФ НИФХИ им. Карпова имеет резерв располагаемой производительности для нужд подпитки тепловой сети на весь срок разработки Схемы теплоснабжения.</w:t>
      </w:r>
    </w:p>
    <w:p w14:paraId="23EED3BA" w14:textId="77777777" w:rsidR="00E10178" w:rsidRPr="00613593" w:rsidRDefault="00E10178" w:rsidP="00E10178">
      <w:pPr>
        <w:pStyle w:val="affffffff5"/>
        <w:rPr>
          <w:color w:val="000000" w:themeColor="text1"/>
        </w:rPr>
        <w:sectPr w:rsidR="00E10178" w:rsidRPr="00613593" w:rsidSect="000A2099">
          <w:pgSz w:w="11906" w:h="16838" w:code="9"/>
          <w:pgMar w:top="1418" w:right="851" w:bottom="851" w:left="1559" w:header="567" w:footer="284" w:gutter="0"/>
          <w:cols w:space="720"/>
          <w:docGrid w:linePitch="381"/>
        </w:sectPr>
      </w:pPr>
    </w:p>
    <w:p w14:paraId="1C3D558C" w14:textId="77777777" w:rsidR="00E10178" w:rsidRPr="00613593" w:rsidRDefault="00E10178" w:rsidP="00E10178">
      <w:pPr>
        <w:pStyle w:val="afffffa"/>
        <w:rPr>
          <w:color w:val="000000" w:themeColor="text1"/>
        </w:rPr>
      </w:pPr>
      <w:bookmarkStart w:id="62" w:name="_Toc508043927"/>
      <w:r w:rsidRPr="00613593">
        <w:rPr>
          <w:color w:val="000000" w:themeColor="text1"/>
        </w:rPr>
        <w:lastRenderedPageBreak/>
        <w:t xml:space="preserve">Таблица </w:t>
      </w:r>
      <w:r w:rsidR="00BD6A37" w:rsidRPr="00613593">
        <w:rPr>
          <w:color w:val="000000" w:themeColor="text1"/>
        </w:rPr>
        <w:fldChar w:fldCharType="begin"/>
      </w:r>
      <w:r w:rsidR="00BD6A37" w:rsidRPr="00613593">
        <w:rPr>
          <w:color w:val="000000" w:themeColor="text1"/>
        </w:rPr>
        <w:instrText xml:space="preserve"> SEQ Таблица \* ARABIC </w:instrText>
      </w:r>
      <w:r w:rsidR="00BD6A37" w:rsidRPr="00613593">
        <w:rPr>
          <w:color w:val="000000" w:themeColor="text1"/>
        </w:rPr>
        <w:fldChar w:fldCharType="separate"/>
      </w:r>
      <w:r w:rsidR="00BA1AAB" w:rsidRPr="00613593">
        <w:rPr>
          <w:noProof/>
          <w:color w:val="000000" w:themeColor="text1"/>
        </w:rPr>
        <w:t>11</w:t>
      </w:r>
      <w:r w:rsidR="00BD6A37" w:rsidRPr="00613593">
        <w:rPr>
          <w:noProof/>
          <w:color w:val="000000" w:themeColor="text1"/>
        </w:rPr>
        <w:fldChar w:fldCharType="end"/>
      </w:r>
      <w:r w:rsidRPr="00613593">
        <w:rPr>
          <w:color w:val="000000" w:themeColor="text1"/>
        </w:rPr>
        <w:t xml:space="preserve"> – Баланс ВПУ котельной ГНЦ РФ НИФХИ им. Карпова</w:t>
      </w:r>
      <w:bookmarkEnd w:id="62"/>
    </w:p>
    <w:tbl>
      <w:tblPr>
        <w:tblW w:w="5000" w:type="pct"/>
        <w:tblLook w:val="04A0" w:firstRow="1" w:lastRow="0" w:firstColumn="1" w:lastColumn="0" w:noHBand="0" w:noVBand="1"/>
      </w:tblPr>
      <w:tblGrid>
        <w:gridCol w:w="4093"/>
        <w:gridCol w:w="1164"/>
        <w:gridCol w:w="1083"/>
        <w:gridCol w:w="1083"/>
        <w:gridCol w:w="1083"/>
        <w:gridCol w:w="1082"/>
        <w:gridCol w:w="1081"/>
        <w:gridCol w:w="1081"/>
        <w:gridCol w:w="1081"/>
        <w:gridCol w:w="1081"/>
        <w:gridCol w:w="1081"/>
        <w:gridCol w:w="1081"/>
        <w:gridCol w:w="1081"/>
        <w:gridCol w:w="1081"/>
        <w:gridCol w:w="1081"/>
        <w:gridCol w:w="1081"/>
        <w:gridCol w:w="1081"/>
      </w:tblGrid>
      <w:tr w:rsidR="00E10178" w:rsidRPr="00613593" w14:paraId="7CFA96E6" w14:textId="77777777" w:rsidTr="00D13D1C">
        <w:trPr>
          <w:trHeight w:val="454"/>
        </w:trPr>
        <w:tc>
          <w:tcPr>
            <w:tcW w:w="40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07A091" w14:textId="77777777" w:rsidR="00E10178" w:rsidRPr="00613593" w:rsidRDefault="00E10178" w:rsidP="00D13D1C">
            <w:pPr>
              <w:ind w:right="0"/>
              <w:rPr>
                <w:b/>
                <w:bCs/>
                <w:color w:val="000000" w:themeColor="text1"/>
                <w:sz w:val="20"/>
                <w:lang w:eastAsia="ru-RU"/>
              </w:rPr>
            </w:pPr>
            <w:r w:rsidRPr="00613593">
              <w:rPr>
                <w:b/>
                <w:bCs/>
                <w:color w:val="000000" w:themeColor="text1"/>
                <w:sz w:val="20"/>
                <w:lang w:eastAsia="ru-RU"/>
              </w:rPr>
              <w:t>Показатель</w:t>
            </w:r>
          </w:p>
        </w:tc>
        <w:tc>
          <w:tcPr>
            <w:tcW w:w="1151" w:type="dxa"/>
            <w:tcBorders>
              <w:top w:val="single" w:sz="4" w:space="0" w:color="auto"/>
              <w:left w:val="nil"/>
              <w:bottom w:val="single" w:sz="4" w:space="0" w:color="auto"/>
              <w:right w:val="single" w:sz="4" w:space="0" w:color="auto"/>
            </w:tcBorders>
            <w:shd w:val="clear" w:color="auto" w:fill="auto"/>
            <w:vAlign w:val="center"/>
            <w:hideMark/>
          </w:tcPr>
          <w:p w14:paraId="57A7CA2B" w14:textId="77777777" w:rsidR="00E10178" w:rsidRPr="00613593" w:rsidRDefault="00E10178" w:rsidP="00D13D1C">
            <w:pPr>
              <w:ind w:right="0"/>
              <w:rPr>
                <w:b/>
                <w:bCs/>
                <w:color w:val="000000" w:themeColor="text1"/>
                <w:sz w:val="20"/>
              </w:rPr>
            </w:pPr>
            <w:r w:rsidRPr="00613593">
              <w:rPr>
                <w:b/>
                <w:bCs/>
                <w:color w:val="000000" w:themeColor="text1"/>
                <w:sz w:val="20"/>
              </w:rPr>
              <w:t>2018</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5B03B840" w14:textId="77777777" w:rsidR="00E10178" w:rsidRPr="00613593" w:rsidRDefault="00E10178" w:rsidP="00D13D1C">
            <w:pPr>
              <w:ind w:right="0"/>
              <w:rPr>
                <w:b/>
                <w:bCs/>
                <w:color w:val="000000" w:themeColor="text1"/>
                <w:sz w:val="20"/>
              </w:rPr>
            </w:pPr>
            <w:r w:rsidRPr="00613593">
              <w:rPr>
                <w:b/>
                <w:bCs/>
                <w:color w:val="000000" w:themeColor="text1"/>
                <w:sz w:val="20"/>
              </w:rPr>
              <w:t>2019</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38C046EB" w14:textId="77777777" w:rsidR="00E10178" w:rsidRPr="00613593" w:rsidRDefault="00E10178" w:rsidP="00D13D1C">
            <w:pPr>
              <w:ind w:right="0"/>
              <w:rPr>
                <w:b/>
                <w:bCs/>
                <w:color w:val="000000" w:themeColor="text1"/>
                <w:sz w:val="20"/>
              </w:rPr>
            </w:pPr>
            <w:r w:rsidRPr="00613593">
              <w:rPr>
                <w:b/>
                <w:bCs/>
                <w:color w:val="000000" w:themeColor="text1"/>
                <w:sz w:val="20"/>
              </w:rPr>
              <w:t>2020</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436D6CC7" w14:textId="77777777" w:rsidR="00E10178" w:rsidRPr="00613593" w:rsidRDefault="00E10178" w:rsidP="00D13D1C">
            <w:pPr>
              <w:ind w:right="0"/>
              <w:rPr>
                <w:b/>
                <w:bCs/>
                <w:color w:val="000000" w:themeColor="text1"/>
                <w:sz w:val="20"/>
              </w:rPr>
            </w:pPr>
            <w:r w:rsidRPr="00613593">
              <w:rPr>
                <w:b/>
                <w:bCs/>
                <w:color w:val="000000" w:themeColor="text1"/>
                <w:sz w:val="20"/>
              </w:rPr>
              <w:t>2021</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57F2EC1A" w14:textId="77777777" w:rsidR="00E10178" w:rsidRPr="00613593" w:rsidRDefault="00E10178" w:rsidP="00D13D1C">
            <w:pPr>
              <w:ind w:right="0"/>
              <w:rPr>
                <w:b/>
                <w:bCs/>
                <w:color w:val="000000" w:themeColor="text1"/>
                <w:sz w:val="20"/>
              </w:rPr>
            </w:pPr>
            <w:r w:rsidRPr="00613593">
              <w:rPr>
                <w:b/>
                <w:bCs/>
                <w:color w:val="000000" w:themeColor="text1"/>
                <w:sz w:val="20"/>
              </w:rPr>
              <w:t>2022</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1D588B2C" w14:textId="77777777" w:rsidR="00E10178" w:rsidRPr="00613593" w:rsidRDefault="00E10178" w:rsidP="00D13D1C">
            <w:pPr>
              <w:ind w:right="0"/>
              <w:rPr>
                <w:b/>
                <w:bCs/>
                <w:color w:val="000000" w:themeColor="text1"/>
                <w:sz w:val="20"/>
              </w:rPr>
            </w:pPr>
            <w:r w:rsidRPr="00613593">
              <w:rPr>
                <w:b/>
                <w:bCs/>
                <w:color w:val="000000" w:themeColor="text1"/>
                <w:sz w:val="20"/>
              </w:rPr>
              <w:t>2023</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68DFD5C6" w14:textId="77777777" w:rsidR="00E10178" w:rsidRPr="00613593" w:rsidRDefault="00E10178" w:rsidP="00D13D1C">
            <w:pPr>
              <w:ind w:right="0"/>
              <w:rPr>
                <w:b/>
                <w:bCs/>
                <w:color w:val="000000" w:themeColor="text1"/>
                <w:sz w:val="20"/>
              </w:rPr>
            </w:pPr>
            <w:r w:rsidRPr="00613593">
              <w:rPr>
                <w:b/>
                <w:bCs/>
                <w:color w:val="000000" w:themeColor="text1"/>
                <w:sz w:val="20"/>
              </w:rPr>
              <w:t>2024</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6E18EF02" w14:textId="77777777" w:rsidR="00E10178" w:rsidRPr="00613593" w:rsidRDefault="00E10178" w:rsidP="00D13D1C">
            <w:pPr>
              <w:ind w:right="0"/>
              <w:rPr>
                <w:b/>
                <w:bCs/>
                <w:color w:val="000000" w:themeColor="text1"/>
                <w:sz w:val="20"/>
              </w:rPr>
            </w:pPr>
            <w:r w:rsidRPr="00613593">
              <w:rPr>
                <w:b/>
                <w:bCs/>
                <w:color w:val="000000" w:themeColor="text1"/>
                <w:sz w:val="20"/>
              </w:rPr>
              <w:t>2025</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4D961703" w14:textId="77777777" w:rsidR="00E10178" w:rsidRPr="00613593" w:rsidRDefault="00E10178" w:rsidP="00D13D1C">
            <w:pPr>
              <w:ind w:right="0"/>
              <w:rPr>
                <w:b/>
                <w:bCs/>
                <w:color w:val="000000" w:themeColor="text1"/>
                <w:sz w:val="20"/>
              </w:rPr>
            </w:pPr>
            <w:r w:rsidRPr="00613593">
              <w:rPr>
                <w:b/>
                <w:bCs/>
                <w:color w:val="000000" w:themeColor="text1"/>
                <w:sz w:val="20"/>
              </w:rPr>
              <w:t>2026</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11FDAE87" w14:textId="77777777" w:rsidR="00E10178" w:rsidRPr="00613593" w:rsidRDefault="00E10178" w:rsidP="00D13D1C">
            <w:pPr>
              <w:ind w:right="0"/>
              <w:rPr>
                <w:b/>
                <w:bCs/>
                <w:color w:val="000000" w:themeColor="text1"/>
                <w:sz w:val="20"/>
              </w:rPr>
            </w:pPr>
            <w:r w:rsidRPr="00613593">
              <w:rPr>
                <w:b/>
                <w:bCs/>
                <w:color w:val="000000" w:themeColor="text1"/>
                <w:sz w:val="20"/>
              </w:rPr>
              <w:t>2027</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4C1D1BC0" w14:textId="77777777" w:rsidR="00E10178" w:rsidRPr="00613593" w:rsidRDefault="00E10178" w:rsidP="00D13D1C">
            <w:pPr>
              <w:ind w:right="0"/>
              <w:rPr>
                <w:b/>
                <w:bCs/>
                <w:color w:val="000000" w:themeColor="text1"/>
                <w:sz w:val="20"/>
              </w:rPr>
            </w:pPr>
            <w:r w:rsidRPr="00613593">
              <w:rPr>
                <w:b/>
                <w:bCs/>
                <w:color w:val="000000" w:themeColor="text1"/>
                <w:sz w:val="20"/>
              </w:rPr>
              <w:t>2028</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13BE831F" w14:textId="77777777" w:rsidR="00E10178" w:rsidRPr="00613593" w:rsidRDefault="00E10178" w:rsidP="00D13D1C">
            <w:pPr>
              <w:ind w:right="0"/>
              <w:rPr>
                <w:b/>
                <w:bCs/>
                <w:color w:val="000000" w:themeColor="text1"/>
                <w:sz w:val="20"/>
              </w:rPr>
            </w:pPr>
            <w:r w:rsidRPr="00613593">
              <w:rPr>
                <w:b/>
                <w:bCs/>
                <w:color w:val="000000" w:themeColor="text1"/>
                <w:sz w:val="20"/>
              </w:rPr>
              <w:t>2029</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0EB90518" w14:textId="77777777" w:rsidR="00E10178" w:rsidRPr="00613593" w:rsidRDefault="00E10178" w:rsidP="00D13D1C">
            <w:pPr>
              <w:ind w:right="0"/>
              <w:rPr>
                <w:b/>
                <w:bCs/>
                <w:color w:val="000000" w:themeColor="text1"/>
                <w:sz w:val="20"/>
              </w:rPr>
            </w:pPr>
            <w:r w:rsidRPr="00613593">
              <w:rPr>
                <w:b/>
                <w:bCs/>
                <w:color w:val="000000" w:themeColor="text1"/>
                <w:sz w:val="20"/>
              </w:rPr>
              <w:t>2030</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6B053279" w14:textId="77777777" w:rsidR="00E10178" w:rsidRPr="00613593" w:rsidRDefault="00E10178" w:rsidP="00D13D1C">
            <w:pPr>
              <w:ind w:right="0"/>
              <w:rPr>
                <w:b/>
                <w:bCs/>
                <w:color w:val="000000" w:themeColor="text1"/>
                <w:sz w:val="20"/>
              </w:rPr>
            </w:pPr>
            <w:r w:rsidRPr="00613593">
              <w:rPr>
                <w:b/>
                <w:bCs/>
                <w:color w:val="000000" w:themeColor="text1"/>
                <w:sz w:val="20"/>
              </w:rPr>
              <w:t>2031</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416E341C" w14:textId="77777777" w:rsidR="00E10178" w:rsidRPr="00613593" w:rsidRDefault="00E10178" w:rsidP="00D13D1C">
            <w:pPr>
              <w:ind w:right="0"/>
              <w:rPr>
                <w:b/>
                <w:bCs/>
                <w:color w:val="000000" w:themeColor="text1"/>
                <w:sz w:val="20"/>
              </w:rPr>
            </w:pPr>
            <w:r w:rsidRPr="00613593">
              <w:rPr>
                <w:b/>
                <w:bCs/>
                <w:color w:val="000000" w:themeColor="text1"/>
                <w:sz w:val="20"/>
              </w:rPr>
              <w:t>2032</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3BD1DC3B" w14:textId="2A40B4C9" w:rsidR="00E10178" w:rsidRPr="00613593" w:rsidRDefault="00366AAC" w:rsidP="00D13D1C">
            <w:pPr>
              <w:ind w:right="0"/>
              <w:rPr>
                <w:b/>
                <w:bCs/>
                <w:color w:val="000000" w:themeColor="text1"/>
                <w:sz w:val="20"/>
              </w:rPr>
            </w:pPr>
            <w:r w:rsidRPr="00613593">
              <w:rPr>
                <w:b/>
                <w:bCs/>
                <w:color w:val="000000" w:themeColor="text1"/>
                <w:sz w:val="20"/>
              </w:rPr>
              <w:t>2033 - 2035</w:t>
            </w:r>
          </w:p>
        </w:tc>
      </w:tr>
      <w:tr w:rsidR="00A37B28" w:rsidRPr="00613593" w14:paraId="399D7907"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347C0318" w14:textId="77777777" w:rsidR="00A37B28" w:rsidRPr="00613593" w:rsidRDefault="00A37B28" w:rsidP="00A37B28">
            <w:pPr>
              <w:ind w:right="0"/>
              <w:jc w:val="left"/>
              <w:rPr>
                <w:color w:val="000000" w:themeColor="text1"/>
                <w:sz w:val="20"/>
                <w:lang w:eastAsia="ru-RU"/>
              </w:rPr>
            </w:pPr>
            <w:r w:rsidRPr="00613593">
              <w:rPr>
                <w:color w:val="000000" w:themeColor="text1"/>
                <w:sz w:val="20"/>
                <w:lang w:eastAsia="ru-RU"/>
              </w:rPr>
              <w:t>Объем сети общий, м</w:t>
            </w:r>
            <w:r w:rsidRPr="00613593">
              <w:rPr>
                <w:color w:val="000000" w:themeColor="text1"/>
                <w:sz w:val="20"/>
                <w:vertAlign w:val="superscript"/>
                <w:lang w:eastAsia="ru-RU"/>
              </w:rPr>
              <w:t>3</w:t>
            </w:r>
          </w:p>
        </w:tc>
        <w:tc>
          <w:tcPr>
            <w:tcW w:w="1151" w:type="dxa"/>
            <w:tcBorders>
              <w:top w:val="nil"/>
              <w:left w:val="nil"/>
              <w:bottom w:val="single" w:sz="4" w:space="0" w:color="auto"/>
              <w:right w:val="single" w:sz="4" w:space="0" w:color="auto"/>
            </w:tcBorders>
            <w:shd w:val="clear" w:color="auto" w:fill="auto"/>
            <w:vAlign w:val="center"/>
            <w:hideMark/>
          </w:tcPr>
          <w:p w14:paraId="148F8E35"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1071" w:type="dxa"/>
            <w:tcBorders>
              <w:top w:val="nil"/>
              <w:left w:val="nil"/>
              <w:bottom w:val="single" w:sz="4" w:space="0" w:color="auto"/>
              <w:right w:val="single" w:sz="4" w:space="0" w:color="auto"/>
            </w:tcBorders>
            <w:shd w:val="clear" w:color="auto" w:fill="auto"/>
            <w:vAlign w:val="center"/>
            <w:hideMark/>
          </w:tcPr>
          <w:p w14:paraId="624F3C9A"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1071" w:type="dxa"/>
            <w:tcBorders>
              <w:top w:val="nil"/>
              <w:left w:val="nil"/>
              <w:bottom w:val="single" w:sz="4" w:space="0" w:color="auto"/>
              <w:right w:val="single" w:sz="4" w:space="0" w:color="auto"/>
            </w:tcBorders>
            <w:shd w:val="clear" w:color="auto" w:fill="auto"/>
            <w:vAlign w:val="center"/>
            <w:hideMark/>
          </w:tcPr>
          <w:p w14:paraId="14D4C660"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1071" w:type="dxa"/>
            <w:tcBorders>
              <w:top w:val="nil"/>
              <w:left w:val="nil"/>
              <w:bottom w:val="single" w:sz="4" w:space="0" w:color="auto"/>
              <w:right w:val="single" w:sz="4" w:space="0" w:color="auto"/>
            </w:tcBorders>
            <w:shd w:val="clear" w:color="auto" w:fill="auto"/>
            <w:vAlign w:val="center"/>
            <w:hideMark/>
          </w:tcPr>
          <w:p w14:paraId="41CB0FF7"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1070" w:type="dxa"/>
            <w:tcBorders>
              <w:top w:val="nil"/>
              <w:left w:val="nil"/>
              <w:bottom w:val="single" w:sz="4" w:space="0" w:color="auto"/>
              <w:right w:val="single" w:sz="4" w:space="0" w:color="auto"/>
            </w:tcBorders>
            <w:shd w:val="clear" w:color="auto" w:fill="auto"/>
            <w:vAlign w:val="center"/>
            <w:hideMark/>
          </w:tcPr>
          <w:p w14:paraId="26304E53"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1070" w:type="dxa"/>
            <w:tcBorders>
              <w:top w:val="nil"/>
              <w:left w:val="nil"/>
              <w:bottom w:val="single" w:sz="4" w:space="0" w:color="auto"/>
              <w:right w:val="single" w:sz="4" w:space="0" w:color="auto"/>
            </w:tcBorders>
            <w:shd w:val="clear" w:color="auto" w:fill="auto"/>
            <w:vAlign w:val="center"/>
            <w:hideMark/>
          </w:tcPr>
          <w:p w14:paraId="26398698"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1070" w:type="dxa"/>
            <w:tcBorders>
              <w:top w:val="nil"/>
              <w:left w:val="nil"/>
              <w:bottom w:val="single" w:sz="4" w:space="0" w:color="auto"/>
              <w:right w:val="single" w:sz="4" w:space="0" w:color="auto"/>
            </w:tcBorders>
            <w:shd w:val="clear" w:color="auto" w:fill="auto"/>
            <w:vAlign w:val="center"/>
            <w:hideMark/>
          </w:tcPr>
          <w:p w14:paraId="07ED30CA"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1070" w:type="dxa"/>
            <w:tcBorders>
              <w:top w:val="nil"/>
              <w:left w:val="nil"/>
              <w:bottom w:val="single" w:sz="4" w:space="0" w:color="auto"/>
              <w:right w:val="single" w:sz="4" w:space="0" w:color="auto"/>
            </w:tcBorders>
            <w:shd w:val="clear" w:color="auto" w:fill="auto"/>
            <w:vAlign w:val="center"/>
            <w:hideMark/>
          </w:tcPr>
          <w:p w14:paraId="3175785F"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1070" w:type="dxa"/>
            <w:tcBorders>
              <w:top w:val="nil"/>
              <w:left w:val="nil"/>
              <w:bottom w:val="single" w:sz="4" w:space="0" w:color="auto"/>
              <w:right w:val="single" w:sz="4" w:space="0" w:color="auto"/>
            </w:tcBorders>
            <w:shd w:val="clear" w:color="auto" w:fill="auto"/>
            <w:vAlign w:val="center"/>
            <w:hideMark/>
          </w:tcPr>
          <w:p w14:paraId="029796D4"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1070" w:type="dxa"/>
            <w:tcBorders>
              <w:top w:val="nil"/>
              <w:left w:val="nil"/>
              <w:bottom w:val="single" w:sz="4" w:space="0" w:color="auto"/>
              <w:right w:val="single" w:sz="4" w:space="0" w:color="auto"/>
            </w:tcBorders>
            <w:shd w:val="clear" w:color="auto" w:fill="auto"/>
            <w:vAlign w:val="center"/>
            <w:hideMark/>
          </w:tcPr>
          <w:p w14:paraId="0C81ECFB"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1070" w:type="dxa"/>
            <w:tcBorders>
              <w:top w:val="nil"/>
              <w:left w:val="nil"/>
              <w:bottom w:val="single" w:sz="4" w:space="0" w:color="auto"/>
              <w:right w:val="single" w:sz="4" w:space="0" w:color="auto"/>
            </w:tcBorders>
            <w:shd w:val="clear" w:color="auto" w:fill="auto"/>
            <w:vAlign w:val="center"/>
            <w:hideMark/>
          </w:tcPr>
          <w:p w14:paraId="6F6D01DF"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1070" w:type="dxa"/>
            <w:tcBorders>
              <w:top w:val="nil"/>
              <w:left w:val="nil"/>
              <w:bottom w:val="single" w:sz="4" w:space="0" w:color="auto"/>
              <w:right w:val="single" w:sz="4" w:space="0" w:color="auto"/>
            </w:tcBorders>
            <w:shd w:val="clear" w:color="auto" w:fill="auto"/>
            <w:vAlign w:val="center"/>
            <w:hideMark/>
          </w:tcPr>
          <w:p w14:paraId="43EDAAAF"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1070" w:type="dxa"/>
            <w:tcBorders>
              <w:top w:val="nil"/>
              <w:left w:val="nil"/>
              <w:bottom w:val="single" w:sz="4" w:space="0" w:color="auto"/>
              <w:right w:val="single" w:sz="4" w:space="0" w:color="auto"/>
            </w:tcBorders>
            <w:shd w:val="clear" w:color="auto" w:fill="auto"/>
            <w:vAlign w:val="center"/>
            <w:hideMark/>
          </w:tcPr>
          <w:p w14:paraId="0FB9CEAC"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1070" w:type="dxa"/>
            <w:tcBorders>
              <w:top w:val="nil"/>
              <w:left w:val="nil"/>
              <w:bottom w:val="single" w:sz="4" w:space="0" w:color="auto"/>
              <w:right w:val="single" w:sz="4" w:space="0" w:color="auto"/>
            </w:tcBorders>
            <w:shd w:val="clear" w:color="auto" w:fill="auto"/>
            <w:vAlign w:val="center"/>
            <w:hideMark/>
          </w:tcPr>
          <w:p w14:paraId="663A60D1"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1070" w:type="dxa"/>
            <w:tcBorders>
              <w:top w:val="nil"/>
              <w:left w:val="nil"/>
              <w:bottom w:val="single" w:sz="4" w:space="0" w:color="auto"/>
              <w:right w:val="single" w:sz="4" w:space="0" w:color="auto"/>
            </w:tcBorders>
            <w:shd w:val="clear" w:color="auto" w:fill="auto"/>
            <w:vAlign w:val="center"/>
            <w:hideMark/>
          </w:tcPr>
          <w:p w14:paraId="68A124F0"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1070" w:type="dxa"/>
            <w:tcBorders>
              <w:top w:val="nil"/>
              <w:left w:val="nil"/>
              <w:bottom w:val="single" w:sz="4" w:space="0" w:color="auto"/>
              <w:right w:val="single" w:sz="4" w:space="0" w:color="auto"/>
            </w:tcBorders>
            <w:shd w:val="clear" w:color="auto" w:fill="auto"/>
            <w:vAlign w:val="center"/>
            <w:hideMark/>
          </w:tcPr>
          <w:p w14:paraId="0913046D" w14:textId="77777777" w:rsidR="00A37B28" w:rsidRPr="00613593" w:rsidRDefault="00A37B28" w:rsidP="00A37B28">
            <w:pPr>
              <w:ind w:right="0"/>
              <w:rPr>
                <w:color w:val="000000" w:themeColor="text1"/>
                <w:sz w:val="20"/>
              </w:rPr>
            </w:pPr>
            <w:r w:rsidRPr="00613593">
              <w:rPr>
                <w:color w:val="000000" w:themeColor="text1"/>
                <w:sz w:val="20"/>
              </w:rPr>
              <w:t>419,28</w:t>
            </w:r>
          </w:p>
        </w:tc>
      </w:tr>
      <w:tr w:rsidR="00A37B28" w:rsidRPr="00613593" w14:paraId="15B333E5"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6938DA8E" w14:textId="77777777" w:rsidR="00A37B28" w:rsidRPr="00613593" w:rsidRDefault="00A37B28" w:rsidP="00A37B28">
            <w:pPr>
              <w:ind w:right="0"/>
              <w:jc w:val="left"/>
              <w:rPr>
                <w:color w:val="000000" w:themeColor="text1"/>
                <w:sz w:val="20"/>
                <w:lang w:eastAsia="ru-RU"/>
              </w:rPr>
            </w:pPr>
            <w:r w:rsidRPr="00613593">
              <w:rPr>
                <w:color w:val="000000" w:themeColor="text1"/>
                <w:sz w:val="20"/>
                <w:lang w:eastAsia="ru-RU"/>
              </w:rPr>
              <w:t>Установленная производительность ВПУ,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452571B2" w14:textId="77777777" w:rsidR="00A37B28" w:rsidRPr="00613593" w:rsidRDefault="00A37B28" w:rsidP="00A37B28">
            <w:pPr>
              <w:ind w:right="0"/>
              <w:rPr>
                <w:color w:val="000000" w:themeColor="text1"/>
                <w:sz w:val="20"/>
              </w:rPr>
            </w:pPr>
            <w:r w:rsidRPr="00613593">
              <w:rPr>
                <w:color w:val="000000" w:themeColor="text1"/>
                <w:sz w:val="20"/>
              </w:rPr>
              <w:t>40,00</w:t>
            </w:r>
          </w:p>
        </w:tc>
        <w:tc>
          <w:tcPr>
            <w:tcW w:w="1071" w:type="dxa"/>
            <w:tcBorders>
              <w:top w:val="nil"/>
              <w:left w:val="nil"/>
              <w:bottom w:val="single" w:sz="4" w:space="0" w:color="auto"/>
              <w:right w:val="single" w:sz="4" w:space="0" w:color="auto"/>
            </w:tcBorders>
            <w:shd w:val="clear" w:color="auto" w:fill="auto"/>
            <w:vAlign w:val="center"/>
            <w:hideMark/>
          </w:tcPr>
          <w:p w14:paraId="48879A06" w14:textId="77777777" w:rsidR="00A37B28" w:rsidRPr="00613593" w:rsidRDefault="00A37B28" w:rsidP="00A37B28">
            <w:pPr>
              <w:ind w:right="0"/>
              <w:rPr>
                <w:color w:val="000000" w:themeColor="text1"/>
                <w:sz w:val="20"/>
              </w:rPr>
            </w:pPr>
            <w:r w:rsidRPr="00613593">
              <w:rPr>
                <w:color w:val="000000" w:themeColor="text1"/>
                <w:sz w:val="20"/>
              </w:rPr>
              <w:t>40,00</w:t>
            </w:r>
          </w:p>
        </w:tc>
        <w:tc>
          <w:tcPr>
            <w:tcW w:w="1071" w:type="dxa"/>
            <w:tcBorders>
              <w:top w:val="nil"/>
              <w:left w:val="nil"/>
              <w:bottom w:val="single" w:sz="4" w:space="0" w:color="auto"/>
              <w:right w:val="single" w:sz="4" w:space="0" w:color="auto"/>
            </w:tcBorders>
            <w:shd w:val="clear" w:color="auto" w:fill="auto"/>
            <w:vAlign w:val="center"/>
            <w:hideMark/>
          </w:tcPr>
          <w:p w14:paraId="152CA249" w14:textId="77777777" w:rsidR="00A37B28" w:rsidRPr="00613593" w:rsidRDefault="00A37B28" w:rsidP="00A37B28">
            <w:pPr>
              <w:ind w:right="0"/>
              <w:rPr>
                <w:color w:val="000000" w:themeColor="text1"/>
                <w:sz w:val="20"/>
              </w:rPr>
            </w:pPr>
            <w:r w:rsidRPr="00613593">
              <w:rPr>
                <w:color w:val="000000" w:themeColor="text1"/>
                <w:sz w:val="20"/>
              </w:rPr>
              <w:t>40,00</w:t>
            </w:r>
          </w:p>
        </w:tc>
        <w:tc>
          <w:tcPr>
            <w:tcW w:w="1071" w:type="dxa"/>
            <w:tcBorders>
              <w:top w:val="nil"/>
              <w:left w:val="nil"/>
              <w:bottom w:val="single" w:sz="4" w:space="0" w:color="auto"/>
              <w:right w:val="single" w:sz="4" w:space="0" w:color="auto"/>
            </w:tcBorders>
            <w:shd w:val="clear" w:color="auto" w:fill="auto"/>
            <w:vAlign w:val="center"/>
            <w:hideMark/>
          </w:tcPr>
          <w:p w14:paraId="6C5A96A5" w14:textId="77777777" w:rsidR="00A37B28" w:rsidRPr="00613593" w:rsidRDefault="00A37B28" w:rsidP="00A37B28">
            <w:pPr>
              <w:ind w:right="0"/>
              <w:rPr>
                <w:color w:val="000000" w:themeColor="text1"/>
                <w:sz w:val="20"/>
              </w:rPr>
            </w:pPr>
            <w:r w:rsidRPr="00613593">
              <w:rPr>
                <w:color w:val="000000" w:themeColor="text1"/>
                <w:sz w:val="20"/>
              </w:rPr>
              <w:t>40,00</w:t>
            </w:r>
          </w:p>
        </w:tc>
        <w:tc>
          <w:tcPr>
            <w:tcW w:w="1070" w:type="dxa"/>
            <w:tcBorders>
              <w:top w:val="nil"/>
              <w:left w:val="nil"/>
              <w:bottom w:val="single" w:sz="4" w:space="0" w:color="auto"/>
              <w:right w:val="single" w:sz="4" w:space="0" w:color="auto"/>
            </w:tcBorders>
            <w:shd w:val="clear" w:color="auto" w:fill="auto"/>
            <w:vAlign w:val="center"/>
            <w:hideMark/>
          </w:tcPr>
          <w:p w14:paraId="6A5226C2" w14:textId="77777777" w:rsidR="00A37B28" w:rsidRPr="00613593" w:rsidRDefault="00A37B28" w:rsidP="00A37B28">
            <w:pPr>
              <w:ind w:right="0"/>
              <w:rPr>
                <w:color w:val="000000" w:themeColor="text1"/>
                <w:sz w:val="20"/>
              </w:rPr>
            </w:pPr>
            <w:r w:rsidRPr="00613593">
              <w:rPr>
                <w:color w:val="000000" w:themeColor="text1"/>
                <w:sz w:val="20"/>
              </w:rPr>
              <w:t>40,00</w:t>
            </w:r>
          </w:p>
        </w:tc>
        <w:tc>
          <w:tcPr>
            <w:tcW w:w="1070" w:type="dxa"/>
            <w:tcBorders>
              <w:top w:val="nil"/>
              <w:left w:val="nil"/>
              <w:bottom w:val="single" w:sz="4" w:space="0" w:color="auto"/>
              <w:right w:val="single" w:sz="4" w:space="0" w:color="auto"/>
            </w:tcBorders>
            <w:shd w:val="clear" w:color="auto" w:fill="auto"/>
            <w:vAlign w:val="center"/>
            <w:hideMark/>
          </w:tcPr>
          <w:p w14:paraId="6CA5D330" w14:textId="77777777" w:rsidR="00A37B28" w:rsidRPr="00613593" w:rsidRDefault="00A37B28" w:rsidP="00A37B28">
            <w:pPr>
              <w:ind w:right="0"/>
              <w:rPr>
                <w:color w:val="000000" w:themeColor="text1"/>
                <w:sz w:val="20"/>
              </w:rPr>
            </w:pPr>
            <w:r w:rsidRPr="00613593">
              <w:rPr>
                <w:color w:val="000000" w:themeColor="text1"/>
                <w:sz w:val="20"/>
              </w:rPr>
              <w:t>40,00</w:t>
            </w:r>
          </w:p>
        </w:tc>
        <w:tc>
          <w:tcPr>
            <w:tcW w:w="1070" w:type="dxa"/>
            <w:tcBorders>
              <w:top w:val="nil"/>
              <w:left w:val="nil"/>
              <w:bottom w:val="single" w:sz="4" w:space="0" w:color="auto"/>
              <w:right w:val="single" w:sz="4" w:space="0" w:color="auto"/>
            </w:tcBorders>
            <w:shd w:val="clear" w:color="auto" w:fill="auto"/>
            <w:vAlign w:val="center"/>
            <w:hideMark/>
          </w:tcPr>
          <w:p w14:paraId="30A3DC2A" w14:textId="77777777" w:rsidR="00A37B28" w:rsidRPr="00613593" w:rsidRDefault="00A37B28" w:rsidP="00A37B28">
            <w:pPr>
              <w:ind w:right="0"/>
              <w:rPr>
                <w:color w:val="000000" w:themeColor="text1"/>
                <w:sz w:val="20"/>
              </w:rPr>
            </w:pPr>
            <w:r w:rsidRPr="00613593">
              <w:rPr>
                <w:color w:val="000000" w:themeColor="text1"/>
                <w:sz w:val="20"/>
              </w:rPr>
              <w:t>40,00</w:t>
            </w:r>
          </w:p>
        </w:tc>
        <w:tc>
          <w:tcPr>
            <w:tcW w:w="1070" w:type="dxa"/>
            <w:tcBorders>
              <w:top w:val="nil"/>
              <w:left w:val="nil"/>
              <w:bottom w:val="single" w:sz="4" w:space="0" w:color="auto"/>
              <w:right w:val="single" w:sz="4" w:space="0" w:color="auto"/>
            </w:tcBorders>
            <w:shd w:val="clear" w:color="auto" w:fill="auto"/>
            <w:vAlign w:val="center"/>
            <w:hideMark/>
          </w:tcPr>
          <w:p w14:paraId="1941F753" w14:textId="77777777" w:rsidR="00A37B28" w:rsidRPr="00613593" w:rsidRDefault="00A37B28" w:rsidP="00A37B28">
            <w:pPr>
              <w:ind w:right="0"/>
              <w:rPr>
                <w:color w:val="000000" w:themeColor="text1"/>
                <w:sz w:val="20"/>
              </w:rPr>
            </w:pPr>
            <w:r w:rsidRPr="00613593">
              <w:rPr>
                <w:color w:val="000000" w:themeColor="text1"/>
                <w:sz w:val="20"/>
              </w:rPr>
              <w:t>40,00</w:t>
            </w:r>
          </w:p>
        </w:tc>
        <w:tc>
          <w:tcPr>
            <w:tcW w:w="1070" w:type="dxa"/>
            <w:tcBorders>
              <w:top w:val="nil"/>
              <w:left w:val="nil"/>
              <w:bottom w:val="single" w:sz="4" w:space="0" w:color="auto"/>
              <w:right w:val="single" w:sz="4" w:space="0" w:color="auto"/>
            </w:tcBorders>
            <w:shd w:val="clear" w:color="auto" w:fill="auto"/>
            <w:vAlign w:val="center"/>
            <w:hideMark/>
          </w:tcPr>
          <w:p w14:paraId="12B9EA3F" w14:textId="77777777" w:rsidR="00A37B28" w:rsidRPr="00613593" w:rsidRDefault="00A37B28" w:rsidP="00A37B28">
            <w:pPr>
              <w:ind w:right="0"/>
              <w:rPr>
                <w:color w:val="000000" w:themeColor="text1"/>
                <w:sz w:val="20"/>
              </w:rPr>
            </w:pPr>
            <w:r w:rsidRPr="00613593">
              <w:rPr>
                <w:color w:val="000000" w:themeColor="text1"/>
                <w:sz w:val="20"/>
              </w:rPr>
              <w:t>40,00</w:t>
            </w:r>
          </w:p>
        </w:tc>
        <w:tc>
          <w:tcPr>
            <w:tcW w:w="1070" w:type="dxa"/>
            <w:tcBorders>
              <w:top w:val="nil"/>
              <w:left w:val="nil"/>
              <w:bottom w:val="single" w:sz="4" w:space="0" w:color="auto"/>
              <w:right w:val="single" w:sz="4" w:space="0" w:color="auto"/>
            </w:tcBorders>
            <w:shd w:val="clear" w:color="auto" w:fill="auto"/>
            <w:vAlign w:val="center"/>
            <w:hideMark/>
          </w:tcPr>
          <w:p w14:paraId="015C241E" w14:textId="77777777" w:rsidR="00A37B28" w:rsidRPr="00613593" w:rsidRDefault="00A37B28" w:rsidP="00A37B28">
            <w:pPr>
              <w:ind w:right="0"/>
              <w:rPr>
                <w:color w:val="000000" w:themeColor="text1"/>
                <w:sz w:val="20"/>
              </w:rPr>
            </w:pPr>
            <w:r w:rsidRPr="00613593">
              <w:rPr>
                <w:color w:val="000000" w:themeColor="text1"/>
                <w:sz w:val="20"/>
              </w:rPr>
              <w:t>40,00</w:t>
            </w:r>
          </w:p>
        </w:tc>
        <w:tc>
          <w:tcPr>
            <w:tcW w:w="1070" w:type="dxa"/>
            <w:tcBorders>
              <w:top w:val="nil"/>
              <w:left w:val="nil"/>
              <w:bottom w:val="single" w:sz="4" w:space="0" w:color="auto"/>
              <w:right w:val="single" w:sz="4" w:space="0" w:color="auto"/>
            </w:tcBorders>
            <w:shd w:val="clear" w:color="auto" w:fill="auto"/>
            <w:vAlign w:val="center"/>
            <w:hideMark/>
          </w:tcPr>
          <w:p w14:paraId="46E25356" w14:textId="77777777" w:rsidR="00A37B28" w:rsidRPr="00613593" w:rsidRDefault="00A37B28" w:rsidP="00A37B28">
            <w:pPr>
              <w:ind w:right="0"/>
              <w:rPr>
                <w:color w:val="000000" w:themeColor="text1"/>
                <w:sz w:val="20"/>
              </w:rPr>
            </w:pPr>
            <w:r w:rsidRPr="00613593">
              <w:rPr>
                <w:color w:val="000000" w:themeColor="text1"/>
                <w:sz w:val="20"/>
              </w:rPr>
              <w:t>40,00</w:t>
            </w:r>
          </w:p>
        </w:tc>
        <w:tc>
          <w:tcPr>
            <w:tcW w:w="1070" w:type="dxa"/>
            <w:tcBorders>
              <w:top w:val="nil"/>
              <w:left w:val="nil"/>
              <w:bottom w:val="single" w:sz="4" w:space="0" w:color="auto"/>
              <w:right w:val="single" w:sz="4" w:space="0" w:color="auto"/>
            </w:tcBorders>
            <w:shd w:val="clear" w:color="auto" w:fill="auto"/>
            <w:vAlign w:val="center"/>
            <w:hideMark/>
          </w:tcPr>
          <w:p w14:paraId="73A3EC2C" w14:textId="77777777" w:rsidR="00A37B28" w:rsidRPr="00613593" w:rsidRDefault="00A37B28" w:rsidP="00A37B28">
            <w:pPr>
              <w:ind w:right="0"/>
              <w:rPr>
                <w:color w:val="000000" w:themeColor="text1"/>
                <w:sz w:val="20"/>
              </w:rPr>
            </w:pPr>
            <w:r w:rsidRPr="00613593">
              <w:rPr>
                <w:color w:val="000000" w:themeColor="text1"/>
                <w:sz w:val="20"/>
              </w:rPr>
              <w:t>40,00</w:t>
            </w:r>
          </w:p>
        </w:tc>
        <w:tc>
          <w:tcPr>
            <w:tcW w:w="1070" w:type="dxa"/>
            <w:tcBorders>
              <w:top w:val="nil"/>
              <w:left w:val="nil"/>
              <w:bottom w:val="single" w:sz="4" w:space="0" w:color="auto"/>
              <w:right w:val="single" w:sz="4" w:space="0" w:color="auto"/>
            </w:tcBorders>
            <w:shd w:val="clear" w:color="auto" w:fill="auto"/>
            <w:vAlign w:val="center"/>
            <w:hideMark/>
          </w:tcPr>
          <w:p w14:paraId="72A848CB" w14:textId="77777777" w:rsidR="00A37B28" w:rsidRPr="00613593" w:rsidRDefault="00A37B28" w:rsidP="00A37B28">
            <w:pPr>
              <w:ind w:right="0"/>
              <w:rPr>
                <w:color w:val="000000" w:themeColor="text1"/>
                <w:sz w:val="20"/>
              </w:rPr>
            </w:pPr>
            <w:r w:rsidRPr="00613593">
              <w:rPr>
                <w:color w:val="000000" w:themeColor="text1"/>
                <w:sz w:val="20"/>
              </w:rPr>
              <w:t>40,00</w:t>
            </w:r>
          </w:p>
        </w:tc>
        <w:tc>
          <w:tcPr>
            <w:tcW w:w="1070" w:type="dxa"/>
            <w:tcBorders>
              <w:top w:val="nil"/>
              <w:left w:val="nil"/>
              <w:bottom w:val="single" w:sz="4" w:space="0" w:color="auto"/>
              <w:right w:val="single" w:sz="4" w:space="0" w:color="auto"/>
            </w:tcBorders>
            <w:shd w:val="clear" w:color="auto" w:fill="auto"/>
            <w:vAlign w:val="center"/>
            <w:hideMark/>
          </w:tcPr>
          <w:p w14:paraId="3CFD9AD8" w14:textId="77777777" w:rsidR="00A37B28" w:rsidRPr="00613593" w:rsidRDefault="00A37B28" w:rsidP="00A37B28">
            <w:pPr>
              <w:ind w:right="0"/>
              <w:rPr>
                <w:color w:val="000000" w:themeColor="text1"/>
                <w:sz w:val="20"/>
              </w:rPr>
            </w:pPr>
            <w:r w:rsidRPr="00613593">
              <w:rPr>
                <w:color w:val="000000" w:themeColor="text1"/>
                <w:sz w:val="20"/>
              </w:rPr>
              <w:t>40,00</w:t>
            </w:r>
          </w:p>
        </w:tc>
        <w:tc>
          <w:tcPr>
            <w:tcW w:w="1070" w:type="dxa"/>
            <w:tcBorders>
              <w:top w:val="nil"/>
              <w:left w:val="nil"/>
              <w:bottom w:val="single" w:sz="4" w:space="0" w:color="auto"/>
              <w:right w:val="single" w:sz="4" w:space="0" w:color="auto"/>
            </w:tcBorders>
            <w:shd w:val="clear" w:color="auto" w:fill="auto"/>
            <w:vAlign w:val="center"/>
            <w:hideMark/>
          </w:tcPr>
          <w:p w14:paraId="682A1720" w14:textId="77777777" w:rsidR="00A37B28" w:rsidRPr="00613593" w:rsidRDefault="00A37B28" w:rsidP="00A37B28">
            <w:pPr>
              <w:ind w:right="0"/>
              <w:rPr>
                <w:color w:val="000000" w:themeColor="text1"/>
                <w:sz w:val="20"/>
              </w:rPr>
            </w:pPr>
            <w:r w:rsidRPr="00613593">
              <w:rPr>
                <w:color w:val="000000" w:themeColor="text1"/>
                <w:sz w:val="20"/>
              </w:rPr>
              <w:t>40,00</w:t>
            </w:r>
          </w:p>
        </w:tc>
        <w:tc>
          <w:tcPr>
            <w:tcW w:w="1070" w:type="dxa"/>
            <w:tcBorders>
              <w:top w:val="nil"/>
              <w:left w:val="nil"/>
              <w:bottom w:val="single" w:sz="4" w:space="0" w:color="auto"/>
              <w:right w:val="single" w:sz="4" w:space="0" w:color="auto"/>
            </w:tcBorders>
            <w:shd w:val="clear" w:color="auto" w:fill="auto"/>
            <w:vAlign w:val="center"/>
            <w:hideMark/>
          </w:tcPr>
          <w:p w14:paraId="31C60B7B" w14:textId="77777777" w:rsidR="00A37B28" w:rsidRPr="00613593" w:rsidRDefault="00A37B28" w:rsidP="00A37B28">
            <w:pPr>
              <w:ind w:right="0"/>
              <w:rPr>
                <w:color w:val="000000" w:themeColor="text1"/>
                <w:sz w:val="20"/>
              </w:rPr>
            </w:pPr>
            <w:r w:rsidRPr="00613593">
              <w:rPr>
                <w:color w:val="000000" w:themeColor="text1"/>
                <w:sz w:val="20"/>
              </w:rPr>
              <w:t>40,00</w:t>
            </w:r>
          </w:p>
        </w:tc>
      </w:tr>
      <w:tr w:rsidR="00A37B28" w:rsidRPr="00613593" w14:paraId="6DC2DA7A"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16DA933D" w14:textId="77777777" w:rsidR="00A37B28" w:rsidRPr="00613593" w:rsidRDefault="00A37B28" w:rsidP="00A37B28">
            <w:pPr>
              <w:ind w:right="0"/>
              <w:jc w:val="left"/>
              <w:rPr>
                <w:color w:val="000000" w:themeColor="text1"/>
                <w:sz w:val="20"/>
                <w:lang w:eastAsia="ru-RU"/>
              </w:rPr>
            </w:pPr>
            <w:r w:rsidRPr="00613593">
              <w:rPr>
                <w:color w:val="000000" w:themeColor="text1"/>
                <w:sz w:val="20"/>
                <w:lang w:eastAsia="ru-RU"/>
              </w:rPr>
              <w:t>Собственные нужды источников,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5A4F43BB" w14:textId="77777777" w:rsidR="00A37B28" w:rsidRPr="00613593" w:rsidRDefault="00A37B28" w:rsidP="00A37B28">
            <w:pPr>
              <w:ind w:right="0"/>
              <w:rPr>
                <w:color w:val="000000" w:themeColor="text1"/>
                <w:sz w:val="20"/>
              </w:rPr>
            </w:pPr>
            <w:r w:rsidRPr="00613593">
              <w:rPr>
                <w:color w:val="000000" w:themeColor="text1"/>
                <w:sz w:val="20"/>
              </w:rPr>
              <w:t>6,30</w:t>
            </w:r>
          </w:p>
        </w:tc>
        <w:tc>
          <w:tcPr>
            <w:tcW w:w="1071" w:type="dxa"/>
            <w:tcBorders>
              <w:top w:val="nil"/>
              <w:left w:val="nil"/>
              <w:bottom w:val="single" w:sz="4" w:space="0" w:color="auto"/>
              <w:right w:val="single" w:sz="4" w:space="0" w:color="auto"/>
            </w:tcBorders>
            <w:shd w:val="clear" w:color="auto" w:fill="auto"/>
            <w:vAlign w:val="center"/>
            <w:hideMark/>
          </w:tcPr>
          <w:p w14:paraId="2DE63C18" w14:textId="77777777" w:rsidR="00A37B28" w:rsidRPr="00613593" w:rsidRDefault="00A37B28" w:rsidP="00A37B28">
            <w:pPr>
              <w:ind w:right="0"/>
              <w:rPr>
                <w:color w:val="000000" w:themeColor="text1"/>
                <w:sz w:val="20"/>
              </w:rPr>
            </w:pPr>
            <w:r w:rsidRPr="00613593">
              <w:rPr>
                <w:color w:val="000000" w:themeColor="text1"/>
                <w:sz w:val="20"/>
              </w:rPr>
              <w:t>6,30</w:t>
            </w:r>
          </w:p>
        </w:tc>
        <w:tc>
          <w:tcPr>
            <w:tcW w:w="1071" w:type="dxa"/>
            <w:tcBorders>
              <w:top w:val="nil"/>
              <w:left w:val="nil"/>
              <w:bottom w:val="single" w:sz="4" w:space="0" w:color="auto"/>
              <w:right w:val="single" w:sz="4" w:space="0" w:color="auto"/>
            </w:tcBorders>
            <w:shd w:val="clear" w:color="auto" w:fill="auto"/>
            <w:vAlign w:val="center"/>
            <w:hideMark/>
          </w:tcPr>
          <w:p w14:paraId="749C326B" w14:textId="77777777" w:rsidR="00A37B28" w:rsidRPr="00613593" w:rsidRDefault="00A37B28" w:rsidP="00A37B28">
            <w:pPr>
              <w:ind w:right="0"/>
              <w:rPr>
                <w:color w:val="000000" w:themeColor="text1"/>
                <w:sz w:val="20"/>
              </w:rPr>
            </w:pPr>
            <w:r w:rsidRPr="00613593">
              <w:rPr>
                <w:color w:val="000000" w:themeColor="text1"/>
                <w:sz w:val="20"/>
              </w:rPr>
              <w:t>6,30</w:t>
            </w:r>
          </w:p>
        </w:tc>
        <w:tc>
          <w:tcPr>
            <w:tcW w:w="1071" w:type="dxa"/>
            <w:tcBorders>
              <w:top w:val="nil"/>
              <w:left w:val="nil"/>
              <w:bottom w:val="single" w:sz="4" w:space="0" w:color="auto"/>
              <w:right w:val="single" w:sz="4" w:space="0" w:color="auto"/>
            </w:tcBorders>
            <w:shd w:val="clear" w:color="auto" w:fill="auto"/>
            <w:vAlign w:val="center"/>
            <w:hideMark/>
          </w:tcPr>
          <w:p w14:paraId="27471A93" w14:textId="77777777" w:rsidR="00A37B28" w:rsidRPr="00613593" w:rsidRDefault="00A37B28" w:rsidP="00A37B28">
            <w:pPr>
              <w:ind w:right="0"/>
              <w:rPr>
                <w:color w:val="000000" w:themeColor="text1"/>
                <w:sz w:val="20"/>
              </w:rPr>
            </w:pPr>
            <w:r w:rsidRPr="00613593">
              <w:rPr>
                <w:color w:val="000000" w:themeColor="text1"/>
                <w:sz w:val="20"/>
              </w:rPr>
              <w:t>6,30</w:t>
            </w:r>
          </w:p>
        </w:tc>
        <w:tc>
          <w:tcPr>
            <w:tcW w:w="1070" w:type="dxa"/>
            <w:tcBorders>
              <w:top w:val="nil"/>
              <w:left w:val="nil"/>
              <w:bottom w:val="single" w:sz="4" w:space="0" w:color="auto"/>
              <w:right w:val="single" w:sz="4" w:space="0" w:color="auto"/>
            </w:tcBorders>
            <w:shd w:val="clear" w:color="auto" w:fill="auto"/>
            <w:vAlign w:val="center"/>
            <w:hideMark/>
          </w:tcPr>
          <w:p w14:paraId="6DD33BDC" w14:textId="77777777" w:rsidR="00A37B28" w:rsidRPr="00613593" w:rsidRDefault="00A37B28" w:rsidP="00A37B28">
            <w:pPr>
              <w:ind w:right="0"/>
              <w:rPr>
                <w:color w:val="000000" w:themeColor="text1"/>
                <w:sz w:val="20"/>
              </w:rPr>
            </w:pPr>
            <w:r w:rsidRPr="00613593">
              <w:rPr>
                <w:color w:val="000000" w:themeColor="text1"/>
                <w:sz w:val="20"/>
              </w:rPr>
              <w:t>6,30</w:t>
            </w:r>
          </w:p>
        </w:tc>
        <w:tc>
          <w:tcPr>
            <w:tcW w:w="1070" w:type="dxa"/>
            <w:tcBorders>
              <w:top w:val="nil"/>
              <w:left w:val="nil"/>
              <w:bottom w:val="single" w:sz="4" w:space="0" w:color="auto"/>
              <w:right w:val="single" w:sz="4" w:space="0" w:color="auto"/>
            </w:tcBorders>
            <w:shd w:val="clear" w:color="auto" w:fill="auto"/>
            <w:vAlign w:val="center"/>
            <w:hideMark/>
          </w:tcPr>
          <w:p w14:paraId="5BAC6B8B" w14:textId="77777777" w:rsidR="00A37B28" w:rsidRPr="00613593" w:rsidRDefault="00A37B28" w:rsidP="00A37B28">
            <w:pPr>
              <w:ind w:right="0"/>
              <w:rPr>
                <w:color w:val="000000" w:themeColor="text1"/>
                <w:sz w:val="20"/>
              </w:rPr>
            </w:pPr>
            <w:r w:rsidRPr="00613593">
              <w:rPr>
                <w:color w:val="000000" w:themeColor="text1"/>
                <w:sz w:val="20"/>
              </w:rPr>
              <w:t>6,30</w:t>
            </w:r>
          </w:p>
        </w:tc>
        <w:tc>
          <w:tcPr>
            <w:tcW w:w="1070" w:type="dxa"/>
            <w:tcBorders>
              <w:top w:val="nil"/>
              <w:left w:val="nil"/>
              <w:bottom w:val="single" w:sz="4" w:space="0" w:color="auto"/>
              <w:right w:val="single" w:sz="4" w:space="0" w:color="auto"/>
            </w:tcBorders>
            <w:shd w:val="clear" w:color="auto" w:fill="auto"/>
            <w:vAlign w:val="center"/>
            <w:hideMark/>
          </w:tcPr>
          <w:p w14:paraId="00A6A0D2" w14:textId="77777777" w:rsidR="00A37B28" w:rsidRPr="00613593" w:rsidRDefault="00A37B28" w:rsidP="00A37B28">
            <w:pPr>
              <w:ind w:right="0"/>
              <w:rPr>
                <w:color w:val="000000" w:themeColor="text1"/>
                <w:sz w:val="20"/>
              </w:rPr>
            </w:pPr>
            <w:r w:rsidRPr="00613593">
              <w:rPr>
                <w:color w:val="000000" w:themeColor="text1"/>
                <w:sz w:val="20"/>
              </w:rPr>
              <w:t>6,30</w:t>
            </w:r>
          </w:p>
        </w:tc>
        <w:tc>
          <w:tcPr>
            <w:tcW w:w="1070" w:type="dxa"/>
            <w:tcBorders>
              <w:top w:val="nil"/>
              <w:left w:val="nil"/>
              <w:bottom w:val="single" w:sz="4" w:space="0" w:color="auto"/>
              <w:right w:val="single" w:sz="4" w:space="0" w:color="auto"/>
            </w:tcBorders>
            <w:shd w:val="clear" w:color="auto" w:fill="auto"/>
            <w:vAlign w:val="center"/>
            <w:hideMark/>
          </w:tcPr>
          <w:p w14:paraId="13744C4B" w14:textId="77777777" w:rsidR="00A37B28" w:rsidRPr="00613593" w:rsidRDefault="00A37B28" w:rsidP="00A37B28">
            <w:pPr>
              <w:ind w:right="0"/>
              <w:rPr>
                <w:color w:val="000000" w:themeColor="text1"/>
                <w:sz w:val="20"/>
              </w:rPr>
            </w:pPr>
            <w:r w:rsidRPr="00613593">
              <w:rPr>
                <w:color w:val="000000" w:themeColor="text1"/>
                <w:sz w:val="20"/>
              </w:rPr>
              <w:t>6,30</w:t>
            </w:r>
          </w:p>
        </w:tc>
        <w:tc>
          <w:tcPr>
            <w:tcW w:w="1070" w:type="dxa"/>
            <w:tcBorders>
              <w:top w:val="nil"/>
              <w:left w:val="nil"/>
              <w:bottom w:val="single" w:sz="4" w:space="0" w:color="auto"/>
              <w:right w:val="single" w:sz="4" w:space="0" w:color="auto"/>
            </w:tcBorders>
            <w:shd w:val="clear" w:color="auto" w:fill="auto"/>
            <w:vAlign w:val="center"/>
            <w:hideMark/>
          </w:tcPr>
          <w:p w14:paraId="6F9F8EF8" w14:textId="77777777" w:rsidR="00A37B28" w:rsidRPr="00613593" w:rsidRDefault="00A37B28" w:rsidP="00A37B28">
            <w:pPr>
              <w:ind w:right="0"/>
              <w:rPr>
                <w:color w:val="000000" w:themeColor="text1"/>
                <w:sz w:val="20"/>
              </w:rPr>
            </w:pPr>
            <w:r w:rsidRPr="00613593">
              <w:rPr>
                <w:color w:val="000000" w:themeColor="text1"/>
                <w:sz w:val="20"/>
              </w:rPr>
              <w:t>6,30</w:t>
            </w:r>
          </w:p>
        </w:tc>
        <w:tc>
          <w:tcPr>
            <w:tcW w:w="1070" w:type="dxa"/>
            <w:tcBorders>
              <w:top w:val="nil"/>
              <w:left w:val="nil"/>
              <w:bottom w:val="single" w:sz="4" w:space="0" w:color="auto"/>
              <w:right w:val="single" w:sz="4" w:space="0" w:color="auto"/>
            </w:tcBorders>
            <w:shd w:val="clear" w:color="auto" w:fill="auto"/>
            <w:vAlign w:val="center"/>
            <w:hideMark/>
          </w:tcPr>
          <w:p w14:paraId="573CAE80" w14:textId="77777777" w:rsidR="00A37B28" w:rsidRPr="00613593" w:rsidRDefault="00A37B28" w:rsidP="00A37B28">
            <w:pPr>
              <w:ind w:right="0"/>
              <w:rPr>
                <w:color w:val="000000" w:themeColor="text1"/>
                <w:sz w:val="20"/>
              </w:rPr>
            </w:pPr>
            <w:r w:rsidRPr="00613593">
              <w:rPr>
                <w:color w:val="000000" w:themeColor="text1"/>
                <w:sz w:val="20"/>
              </w:rPr>
              <w:t>6,30</w:t>
            </w:r>
          </w:p>
        </w:tc>
        <w:tc>
          <w:tcPr>
            <w:tcW w:w="1070" w:type="dxa"/>
            <w:tcBorders>
              <w:top w:val="nil"/>
              <w:left w:val="nil"/>
              <w:bottom w:val="single" w:sz="4" w:space="0" w:color="auto"/>
              <w:right w:val="single" w:sz="4" w:space="0" w:color="auto"/>
            </w:tcBorders>
            <w:shd w:val="clear" w:color="auto" w:fill="auto"/>
            <w:vAlign w:val="center"/>
            <w:hideMark/>
          </w:tcPr>
          <w:p w14:paraId="4DFF4408" w14:textId="77777777" w:rsidR="00A37B28" w:rsidRPr="00613593" w:rsidRDefault="00A37B28" w:rsidP="00A37B28">
            <w:pPr>
              <w:ind w:right="0"/>
              <w:rPr>
                <w:color w:val="000000" w:themeColor="text1"/>
                <w:sz w:val="20"/>
              </w:rPr>
            </w:pPr>
            <w:r w:rsidRPr="00613593">
              <w:rPr>
                <w:color w:val="000000" w:themeColor="text1"/>
                <w:sz w:val="20"/>
              </w:rPr>
              <w:t>6,30</w:t>
            </w:r>
          </w:p>
        </w:tc>
        <w:tc>
          <w:tcPr>
            <w:tcW w:w="1070" w:type="dxa"/>
            <w:tcBorders>
              <w:top w:val="nil"/>
              <w:left w:val="nil"/>
              <w:bottom w:val="single" w:sz="4" w:space="0" w:color="auto"/>
              <w:right w:val="single" w:sz="4" w:space="0" w:color="auto"/>
            </w:tcBorders>
            <w:shd w:val="clear" w:color="auto" w:fill="auto"/>
            <w:vAlign w:val="center"/>
            <w:hideMark/>
          </w:tcPr>
          <w:p w14:paraId="54E1D773" w14:textId="77777777" w:rsidR="00A37B28" w:rsidRPr="00613593" w:rsidRDefault="00A37B28" w:rsidP="00A37B28">
            <w:pPr>
              <w:ind w:right="0"/>
              <w:rPr>
                <w:color w:val="000000" w:themeColor="text1"/>
                <w:sz w:val="20"/>
              </w:rPr>
            </w:pPr>
            <w:r w:rsidRPr="00613593">
              <w:rPr>
                <w:color w:val="000000" w:themeColor="text1"/>
                <w:sz w:val="20"/>
              </w:rPr>
              <w:t>6,30</w:t>
            </w:r>
          </w:p>
        </w:tc>
        <w:tc>
          <w:tcPr>
            <w:tcW w:w="1070" w:type="dxa"/>
            <w:tcBorders>
              <w:top w:val="nil"/>
              <w:left w:val="nil"/>
              <w:bottom w:val="single" w:sz="4" w:space="0" w:color="auto"/>
              <w:right w:val="single" w:sz="4" w:space="0" w:color="auto"/>
            </w:tcBorders>
            <w:shd w:val="clear" w:color="auto" w:fill="auto"/>
            <w:vAlign w:val="center"/>
            <w:hideMark/>
          </w:tcPr>
          <w:p w14:paraId="771329DF" w14:textId="77777777" w:rsidR="00A37B28" w:rsidRPr="00613593" w:rsidRDefault="00A37B28" w:rsidP="00A37B28">
            <w:pPr>
              <w:ind w:right="0"/>
              <w:rPr>
                <w:color w:val="000000" w:themeColor="text1"/>
                <w:sz w:val="20"/>
              </w:rPr>
            </w:pPr>
            <w:r w:rsidRPr="00613593">
              <w:rPr>
                <w:color w:val="000000" w:themeColor="text1"/>
                <w:sz w:val="20"/>
              </w:rPr>
              <w:t>6,30</w:t>
            </w:r>
          </w:p>
        </w:tc>
        <w:tc>
          <w:tcPr>
            <w:tcW w:w="1070" w:type="dxa"/>
            <w:tcBorders>
              <w:top w:val="nil"/>
              <w:left w:val="nil"/>
              <w:bottom w:val="single" w:sz="4" w:space="0" w:color="auto"/>
              <w:right w:val="single" w:sz="4" w:space="0" w:color="auto"/>
            </w:tcBorders>
            <w:shd w:val="clear" w:color="auto" w:fill="auto"/>
            <w:vAlign w:val="center"/>
            <w:hideMark/>
          </w:tcPr>
          <w:p w14:paraId="353A3AB6" w14:textId="77777777" w:rsidR="00A37B28" w:rsidRPr="00613593" w:rsidRDefault="00A37B28" w:rsidP="00A37B28">
            <w:pPr>
              <w:ind w:right="0"/>
              <w:rPr>
                <w:color w:val="000000" w:themeColor="text1"/>
                <w:sz w:val="20"/>
              </w:rPr>
            </w:pPr>
            <w:r w:rsidRPr="00613593">
              <w:rPr>
                <w:color w:val="000000" w:themeColor="text1"/>
                <w:sz w:val="20"/>
              </w:rPr>
              <w:t>6,30</w:t>
            </w:r>
          </w:p>
        </w:tc>
        <w:tc>
          <w:tcPr>
            <w:tcW w:w="1070" w:type="dxa"/>
            <w:tcBorders>
              <w:top w:val="nil"/>
              <w:left w:val="nil"/>
              <w:bottom w:val="single" w:sz="4" w:space="0" w:color="auto"/>
              <w:right w:val="single" w:sz="4" w:space="0" w:color="auto"/>
            </w:tcBorders>
            <w:shd w:val="clear" w:color="auto" w:fill="auto"/>
            <w:vAlign w:val="center"/>
            <w:hideMark/>
          </w:tcPr>
          <w:p w14:paraId="15EB24C6" w14:textId="77777777" w:rsidR="00A37B28" w:rsidRPr="00613593" w:rsidRDefault="00A37B28" w:rsidP="00A37B28">
            <w:pPr>
              <w:ind w:right="0"/>
              <w:rPr>
                <w:color w:val="000000" w:themeColor="text1"/>
                <w:sz w:val="20"/>
              </w:rPr>
            </w:pPr>
            <w:r w:rsidRPr="00613593">
              <w:rPr>
                <w:color w:val="000000" w:themeColor="text1"/>
                <w:sz w:val="20"/>
              </w:rPr>
              <w:t>6,30</w:t>
            </w:r>
          </w:p>
        </w:tc>
        <w:tc>
          <w:tcPr>
            <w:tcW w:w="1070" w:type="dxa"/>
            <w:tcBorders>
              <w:top w:val="nil"/>
              <w:left w:val="nil"/>
              <w:bottom w:val="single" w:sz="4" w:space="0" w:color="auto"/>
              <w:right w:val="single" w:sz="4" w:space="0" w:color="auto"/>
            </w:tcBorders>
            <w:shd w:val="clear" w:color="auto" w:fill="auto"/>
            <w:vAlign w:val="center"/>
            <w:hideMark/>
          </w:tcPr>
          <w:p w14:paraId="78EE6C6F" w14:textId="77777777" w:rsidR="00A37B28" w:rsidRPr="00613593" w:rsidRDefault="00A37B28" w:rsidP="00A37B28">
            <w:pPr>
              <w:ind w:right="0"/>
              <w:rPr>
                <w:color w:val="000000" w:themeColor="text1"/>
                <w:sz w:val="20"/>
              </w:rPr>
            </w:pPr>
            <w:r w:rsidRPr="00613593">
              <w:rPr>
                <w:color w:val="000000" w:themeColor="text1"/>
                <w:sz w:val="20"/>
              </w:rPr>
              <w:t>6,30</w:t>
            </w:r>
          </w:p>
        </w:tc>
      </w:tr>
      <w:tr w:rsidR="00A37B28" w:rsidRPr="00613593" w14:paraId="5F389B9A"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674479C5" w14:textId="77777777" w:rsidR="00A37B28" w:rsidRPr="00613593" w:rsidRDefault="00A37B28" w:rsidP="00A37B28">
            <w:pPr>
              <w:ind w:right="0"/>
              <w:jc w:val="left"/>
              <w:rPr>
                <w:color w:val="000000" w:themeColor="text1"/>
                <w:sz w:val="20"/>
                <w:lang w:eastAsia="ru-RU"/>
              </w:rPr>
            </w:pPr>
            <w:r w:rsidRPr="00613593">
              <w:rPr>
                <w:color w:val="000000" w:themeColor="text1"/>
                <w:sz w:val="20"/>
                <w:lang w:eastAsia="ru-RU"/>
              </w:rPr>
              <w:t>Расход воды всего,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490079B8" w14:textId="77777777" w:rsidR="00A37B28" w:rsidRPr="00613593" w:rsidRDefault="00A37B28" w:rsidP="00A37B28">
            <w:pPr>
              <w:ind w:right="0"/>
              <w:rPr>
                <w:color w:val="000000" w:themeColor="text1"/>
                <w:sz w:val="20"/>
              </w:rPr>
            </w:pPr>
            <w:r w:rsidRPr="00613593">
              <w:rPr>
                <w:color w:val="000000" w:themeColor="text1"/>
                <w:sz w:val="20"/>
              </w:rPr>
              <w:t>7,35</w:t>
            </w:r>
          </w:p>
        </w:tc>
        <w:tc>
          <w:tcPr>
            <w:tcW w:w="1071" w:type="dxa"/>
            <w:tcBorders>
              <w:top w:val="nil"/>
              <w:left w:val="nil"/>
              <w:bottom w:val="single" w:sz="4" w:space="0" w:color="auto"/>
              <w:right w:val="single" w:sz="4" w:space="0" w:color="auto"/>
            </w:tcBorders>
            <w:shd w:val="clear" w:color="auto" w:fill="auto"/>
            <w:vAlign w:val="center"/>
            <w:hideMark/>
          </w:tcPr>
          <w:p w14:paraId="324A6B0D" w14:textId="77777777" w:rsidR="00A37B28" w:rsidRPr="00613593" w:rsidRDefault="00A37B28" w:rsidP="00A37B28">
            <w:pPr>
              <w:ind w:right="0"/>
              <w:rPr>
                <w:color w:val="000000" w:themeColor="text1"/>
                <w:sz w:val="20"/>
              </w:rPr>
            </w:pPr>
            <w:r w:rsidRPr="00613593">
              <w:rPr>
                <w:color w:val="000000" w:themeColor="text1"/>
                <w:sz w:val="20"/>
              </w:rPr>
              <w:t>7,35</w:t>
            </w:r>
          </w:p>
        </w:tc>
        <w:tc>
          <w:tcPr>
            <w:tcW w:w="1071" w:type="dxa"/>
            <w:tcBorders>
              <w:top w:val="nil"/>
              <w:left w:val="nil"/>
              <w:bottom w:val="single" w:sz="4" w:space="0" w:color="auto"/>
              <w:right w:val="single" w:sz="4" w:space="0" w:color="auto"/>
            </w:tcBorders>
            <w:shd w:val="clear" w:color="auto" w:fill="auto"/>
            <w:vAlign w:val="center"/>
            <w:hideMark/>
          </w:tcPr>
          <w:p w14:paraId="6BF99814" w14:textId="77777777" w:rsidR="00A37B28" w:rsidRPr="00613593" w:rsidRDefault="00A37B28" w:rsidP="00A37B28">
            <w:pPr>
              <w:ind w:right="0"/>
              <w:rPr>
                <w:color w:val="000000" w:themeColor="text1"/>
                <w:sz w:val="20"/>
              </w:rPr>
            </w:pPr>
            <w:r w:rsidRPr="00613593">
              <w:rPr>
                <w:color w:val="000000" w:themeColor="text1"/>
                <w:sz w:val="20"/>
              </w:rPr>
              <w:t>7,35</w:t>
            </w:r>
          </w:p>
        </w:tc>
        <w:tc>
          <w:tcPr>
            <w:tcW w:w="1071" w:type="dxa"/>
            <w:tcBorders>
              <w:top w:val="nil"/>
              <w:left w:val="nil"/>
              <w:bottom w:val="single" w:sz="4" w:space="0" w:color="auto"/>
              <w:right w:val="single" w:sz="4" w:space="0" w:color="auto"/>
            </w:tcBorders>
            <w:shd w:val="clear" w:color="auto" w:fill="auto"/>
            <w:vAlign w:val="center"/>
            <w:hideMark/>
          </w:tcPr>
          <w:p w14:paraId="614C269B" w14:textId="77777777" w:rsidR="00A37B28" w:rsidRPr="00613593" w:rsidRDefault="00A37B28" w:rsidP="00A37B28">
            <w:pPr>
              <w:ind w:right="0"/>
              <w:rPr>
                <w:color w:val="000000" w:themeColor="text1"/>
                <w:sz w:val="20"/>
              </w:rPr>
            </w:pPr>
            <w:r w:rsidRPr="00613593">
              <w:rPr>
                <w:color w:val="000000" w:themeColor="text1"/>
                <w:sz w:val="20"/>
              </w:rPr>
              <w:t>7,35</w:t>
            </w:r>
          </w:p>
        </w:tc>
        <w:tc>
          <w:tcPr>
            <w:tcW w:w="1070" w:type="dxa"/>
            <w:tcBorders>
              <w:top w:val="nil"/>
              <w:left w:val="nil"/>
              <w:bottom w:val="single" w:sz="4" w:space="0" w:color="auto"/>
              <w:right w:val="single" w:sz="4" w:space="0" w:color="auto"/>
            </w:tcBorders>
            <w:shd w:val="clear" w:color="auto" w:fill="auto"/>
            <w:vAlign w:val="center"/>
            <w:hideMark/>
          </w:tcPr>
          <w:p w14:paraId="41720584" w14:textId="77777777" w:rsidR="00A37B28" w:rsidRPr="00613593" w:rsidRDefault="00A37B28" w:rsidP="00A37B28">
            <w:pPr>
              <w:ind w:right="0"/>
              <w:rPr>
                <w:color w:val="000000" w:themeColor="text1"/>
                <w:sz w:val="20"/>
              </w:rPr>
            </w:pPr>
            <w:r w:rsidRPr="00613593">
              <w:rPr>
                <w:color w:val="000000" w:themeColor="text1"/>
                <w:sz w:val="20"/>
              </w:rPr>
              <w:t>7,35</w:t>
            </w:r>
          </w:p>
        </w:tc>
        <w:tc>
          <w:tcPr>
            <w:tcW w:w="1070" w:type="dxa"/>
            <w:tcBorders>
              <w:top w:val="nil"/>
              <w:left w:val="nil"/>
              <w:bottom w:val="single" w:sz="4" w:space="0" w:color="auto"/>
              <w:right w:val="single" w:sz="4" w:space="0" w:color="auto"/>
            </w:tcBorders>
            <w:shd w:val="clear" w:color="auto" w:fill="auto"/>
            <w:vAlign w:val="center"/>
            <w:hideMark/>
          </w:tcPr>
          <w:p w14:paraId="4E4A606F" w14:textId="77777777" w:rsidR="00A37B28" w:rsidRPr="00613593" w:rsidRDefault="00A37B28" w:rsidP="00A37B28">
            <w:pPr>
              <w:ind w:right="0"/>
              <w:rPr>
                <w:color w:val="000000" w:themeColor="text1"/>
                <w:sz w:val="20"/>
              </w:rPr>
            </w:pPr>
            <w:r w:rsidRPr="00613593">
              <w:rPr>
                <w:color w:val="000000" w:themeColor="text1"/>
                <w:sz w:val="20"/>
              </w:rPr>
              <w:t>7,35</w:t>
            </w:r>
          </w:p>
        </w:tc>
        <w:tc>
          <w:tcPr>
            <w:tcW w:w="1070" w:type="dxa"/>
            <w:tcBorders>
              <w:top w:val="nil"/>
              <w:left w:val="nil"/>
              <w:bottom w:val="single" w:sz="4" w:space="0" w:color="auto"/>
              <w:right w:val="single" w:sz="4" w:space="0" w:color="auto"/>
            </w:tcBorders>
            <w:shd w:val="clear" w:color="auto" w:fill="auto"/>
            <w:vAlign w:val="center"/>
            <w:hideMark/>
          </w:tcPr>
          <w:p w14:paraId="1662671B" w14:textId="77777777" w:rsidR="00A37B28" w:rsidRPr="00613593" w:rsidRDefault="00A37B28" w:rsidP="00A37B28">
            <w:pPr>
              <w:ind w:right="0"/>
              <w:rPr>
                <w:color w:val="000000" w:themeColor="text1"/>
                <w:sz w:val="20"/>
              </w:rPr>
            </w:pPr>
            <w:r w:rsidRPr="00613593">
              <w:rPr>
                <w:color w:val="000000" w:themeColor="text1"/>
                <w:sz w:val="20"/>
              </w:rPr>
              <w:t>7,35</w:t>
            </w:r>
          </w:p>
        </w:tc>
        <w:tc>
          <w:tcPr>
            <w:tcW w:w="1070" w:type="dxa"/>
            <w:tcBorders>
              <w:top w:val="nil"/>
              <w:left w:val="nil"/>
              <w:bottom w:val="single" w:sz="4" w:space="0" w:color="auto"/>
              <w:right w:val="single" w:sz="4" w:space="0" w:color="auto"/>
            </w:tcBorders>
            <w:shd w:val="clear" w:color="auto" w:fill="auto"/>
            <w:vAlign w:val="center"/>
            <w:hideMark/>
          </w:tcPr>
          <w:p w14:paraId="581A360C" w14:textId="77777777" w:rsidR="00A37B28" w:rsidRPr="00613593" w:rsidRDefault="00A37B28" w:rsidP="00A37B28">
            <w:pPr>
              <w:ind w:right="0"/>
              <w:rPr>
                <w:color w:val="000000" w:themeColor="text1"/>
                <w:sz w:val="20"/>
              </w:rPr>
            </w:pPr>
            <w:r w:rsidRPr="00613593">
              <w:rPr>
                <w:color w:val="000000" w:themeColor="text1"/>
                <w:sz w:val="20"/>
              </w:rPr>
              <w:t>7,35</w:t>
            </w:r>
          </w:p>
        </w:tc>
        <w:tc>
          <w:tcPr>
            <w:tcW w:w="1070" w:type="dxa"/>
            <w:tcBorders>
              <w:top w:val="nil"/>
              <w:left w:val="nil"/>
              <w:bottom w:val="single" w:sz="4" w:space="0" w:color="auto"/>
              <w:right w:val="single" w:sz="4" w:space="0" w:color="auto"/>
            </w:tcBorders>
            <w:shd w:val="clear" w:color="auto" w:fill="auto"/>
            <w:vAlign w:val="center"/>
            <w:hideMark/>
          </w:tcPr>
          <w:p w14:paraId="00984FE4" w14:textId="77777777" w:rsidR="00A37B28" w:rsidRPr="00613593" w:rsidRDefault="00A37B28" w:rsidP="00A37B28">
            <w:pPr>
              <w:ind w:right="0"/>
              <w:rPr>
                <w:color w:val="000000" w:themeColor="text1"/>
                <w:sz w:val="20"/>
              </w:rPr>
            </w:pPr>
            <w:r w:rsidRPr="00613593">
              <w:rPr>
                <w:color w:val="000000" w:themeColor="text1"/>
                <w:sz w:val="20"/>
              </w:rPr>
              <w:t>7,35</w:t>
            </w:r>
          </w:p>
        </w:tc>
        <w:tc>
          <w:tcPr>
            <w:tcW w:w="1070" w:type="dxa"/>
            <w:tcBorders>
              <w:top w:val="nil"/>
              <w:left w:val="nil"/>
              <w:bottom w:val="single" w:sz="4" w:space="0" w:color="auto"/>
              <w:right w:val="single" w:sz="4" w:space="0" w:color="auto"/>
            </w:tcBorders>
            <w:shd w:val="clear" w:color="auto" w:fill="auto"/>
            <w:vAlign w:val="center"/>
            <w:hideMark/>
          </w:tcPr>
          <w:p w14:paraId="6E3D9606" w14:textId="77777777" w:rsidR="00A37B28" w:rsidRPr="00613593" w:rsidRDefault="00A37B28" w:rsidP="00A37B28">
            <w:pPr>
              <w:ind w:right="0"/>
              <w:rPr>
                <w:color w:val="000000" w:themeColor="text1"/>
                <w:sz w:val="20"/>
              </w:rPr>
            </w:pPr>
            <w:r w:rsidRPr="00613593">
              <w:rPr>
                <w:color w:val="000000" w:themeColor="text1"/>
                <w:sz w:val="20"/>
              </w:rPr>
              <w:t>7,35</w:t>
            </w:r>
          </w:p>
        </w:tc>
        <w:tc>
          <w:tcPr>
            <w:tcW w:w="1070" w:type="dxa"/>
            <w:tcBorders>
              <w:top w:val="nil"/>
              <w:left w:val="nil"/>
              <w:bottom w:val="single" w:sz="4" w:space="0" w:color="auto"/>
              <w:right w:val="single" w:sz="4" w:space="0" w:color="auto"/>
            </w:tcBorders>
            <w:shd w:val="clear" w:color="auto" w:fill="auto"/>
            <w:vAlign w:val="center"/>
            <w:hideMark/>
          </w:tcPr>
          <w:p w14:paraId="4BB146DC" w14:textId="77777777" w:rsidR="00A37B28" w:rsidRPr="00613593" w:rsidRDefault="00A37B28" w:rsidP="00A37B28">
            <w:pPr>
              <w:ind w:right="0"/>
              <w:rPr>
                <w:color w:val="000000" w:themeColor="text1"/>
                <w:sz w:val="20"/>
              </w:rPr>
            </w:pPr>
            <w:r w:rsidRPr="00613593">
              <w:rPr>
                <w:color w:val="000000" w:themeColor="text1"/>
                <w:sz w:val="20"/>
              </w:rPr>
              <w:t>7,35</w:t>
            </w:r>
          </w:p>
        </w:tc>
        <w:tc>
          <w:tcPr>
            <w:tcW w:w="1070" w:type="dxa"/>
            <w:tcBorders>
              <w:top w:val="nil"/>
              <w:left w:val="nil"/>
              <w:bottom w:val="single" w:sz="4" w:space="0" w:color="auto"/>
              <w:right w:val="single" w:sz="4" w:space="0" w:color="auto"/>
            </w:tcBorders>
            <w:shd w:val="clear" w:color="auto" w:fill="auto"/>
            <w:vAlign w:val="center"/>
            <w:hideMark/>
          </w:tcPr>
          <w:p w14:paraId="6AF853D7" w14:textId="77777777" w:rsidR="00A37B28" w:rsidRPr="00613593" w:rsidRDefault="00A37B28" w:rsidP="00A37B28">
            <w:pPr>
              <w:ind w:right="0"/>
              <w:rPr>
                <w:color w:val="000000" w:themeColor="text1"/>
                <w:sz w:val="20"/>
              </w:rPr>
            </w:pPr>
            <w:r w:rsidRPr="00613593">
              <w:rPr>
                <w:color w:val="000000" w:themeColor="text1"/>
                <w:sz w:val="20"/>
              </w:rPr>
              <w:t>7,35</w:t>
            </w:r>
          </w:p>
        </w:tc>
        <w:tc>
          <w:tcPr>
            <w:tcW w:w="1070" w:type="dxa"/>
            <w:tcBorders>
              <w:top w:val="nil"/>
              <w:left w:val="nil"/>
              <w:bottom w:val="single" w:sz="4" w:space="0" w:color="auto"/>
              <w:right w:val="single" w:sz="4" w:space="0" w:color="auto"/>
            </w:tcBorders>
            <w:shd w:val="clear" w:color="auto" w:fill="auto"/>
            <w:vAlign w:val="center"/>
            <w:hideMark/>
          </w:tcPr>
          <w:p w14:paraId="53B54ADA" w14:textId="77777777" w:rsidR="00A37B28" w:rsidRPr="00613593" w:rsidRDefault="00A37B28" w:rsidP="00A37B28">
            <w:pPr>
              <w:ind w:right="0"/>
              <w:rPr>
                <w:color w:val="000000" w:themeColor="text1"/>
                <w:sz w:val="20"/>
              </w:rPr>
            </w:pPr>
            <w:r w:rsidRPr="00613593">
              <w:rPr>
                <w:color w:val="000000" w:themeColor="text1"/>
                <w:sz w:val="20"/>
              </w:rPr>
              <w:t>7,35</w:t>
            </w:r>
          </w:p>
        </w:tc>
        <w:tc>
          <w:tcPr>
            <w:tcW w:w="1070" w:type="dxa"/>
            <w:tcBorders>
              <w:top w:val="nil"/>
              <w:left w:val="nil"/>
              <w:bottom w:val="single" w:sz="4" w:space="0" w:color="auto"/>
              <w:right w:val="single" w:sz="4" w:space="0" w:color="auto"/>
            </w:tcBorders>
            <w:shd w:val="clear" w:color="auto" w:fill="auto"/>
            <w:vAlign w:val="center"/>
            <w:hideMark/>
          </w:tcPr>
          <w:p w14:paraId="6D056ED3" w14:textId="77777777" w:rsidR="00A37B28" w:rsidRPr="00613593" w:rsidRDefault="00A37B28" w:rsidP="00A37B28">
            <w:pPr>
              <w:ind w:right="0"/>
              <w:rPr>
                <w:color w:val="000000" w:themeColor="text1"/>
                <w:sz w:val="20"/>
              </w:rPr>
            </w:pPr>
            <w:r w:rsidRPr="00613593">
              <w:rPr>
                <w:color w:val="000000" w:themeColor="text1"/>
                <w:sz w:val="20"/>
              </w:rPr>
              <w:t>7,35</w:t>
            </w:r>
          </w:p>
        </w:tc>
        <w:tc>
          <w:tcPr>
            <w:tcW w:w="1070" w:type="dxa"/>
            <w:tcBorders>
              <w:top w:val="nil"/>
              <w:left w:val="nil"/>
              <w:bottom w:val="single" w:sz="4" w:space="0" w:color="auto"/>
              <w:right w:val="single" w:sz="4" w:space="0" w:color="auto"/>
            </w:tcBorders>
            <w:shd w:val="clear" w:color="auto" w:fill="auto"/>
            <w:vAlign w:val="center"/>
            <w:hideMark/>
          </w:tcPr>
          <w:p w14:paraId="0479887F" w14:textId="77777777" w:rsidR="00A37B28" w:rsidRPr="00613593" w:rsidRDefault="00A37B28" w:rsidP="00A37B28">
            <w:pPr>
              <w:ind w:right="0"/>
              <w:rPr>
                <w:color w:val="000000" w:themeColor="text1"/>
                <w:sz w:val="20"/>
              </w:rPr>
            </w:pPr>
            <w:r w:rsidRPr="00613593">
              <w:rPr>
                <w:color w:val="000000" w:themeColor="text1"/>
                <w:sz w:val="20"/>
              </w:rPr>
              <w:t>7,35</w:t>
            </w:r>
          </w:p>
        </w:tc>
        <w:tc>
          <w:tcPr>
            <w:tcW w:w="1070" w:type="dxa"/>
            <w:tcBorders>
              <w:top w:val="nil"/>
              <w:left w:val="nil"/>
              <w:bottom w:val="single" w:sz="4" w:space="0" w:color="auto"/>
              <w:right w:val="single" w:sz="4" w:space="0" w:color="auto"/>
            </w:tcBorders>
            <w:shd w:val="clear" w:color="auto" w:fill="auto"/>
            <w:vAlign w:val="center"/>
            <w:hideMark/>
          </w:tcPr>
          <w:p w14:paraId="45761CB8" w14:textId="77777777" w:rsidR="00A37B28" w:rsidRPr="00613593" w:rsidRDefault="00A37B28" w:rsidP="00A37B28">
            <w:pPr>
              <w:ind w:right="0"/>
              <w:rPr>
                <w:color w:val="000000" w:themeColor="text1"/>
                <w:sz w:val="20"/>
              </w:rPr>
            </w:pPr>
            <w:r w:rsidRPr="00613593">
              <w:rPr>
                <w:color w:val="000000" w:themeColor="text1"/>
                <w:sz w:val="20"/>
              </w:rPr>
              <w:t>7,35</w:t>
            </w:r>
          </w:p>
        </w:tc>
      </w:tr>
      <w:tr w:rsidR="00A37B28" w:rsidRPr="00613593" w14:paraId="0AC6A9F5"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19B65E34" w14:textId="77777777" w:rsidR="00A37B28" w:rsidRPr="00613593" w:rsidRDefault="00A37B28" w:rsidP="00A37B28">
            <w:pPr>
              <w:ind w:right="0"/>
              <w:jc w:val="left"/>
              <w:rPr>
                <w:color w:val="000000" w:themeColor="text1"/>
                <w:sz w:val="20"/>
                <w:lang w:eastAsia="ru-RU"/>
              </w:rPr>
            </w:pPr>
            <w:r w:rsidRPr="00613593">
              <w:rPr>
                <w:color w:val="000000" w:themeColor="text1"/>
                <w:sz w:val="20"/>
                <w:lang w:eastAsia="ru-RU"/>
              </w:rPr>
              <w:t>Располагаемая мощность водоподготовительных установок для подпитки тепловой сети,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0448C304" w14:textId="77777777" w:rsidR="00A37B28" w:rsidRPr="00613593" w:rsidRDefault="00A37B28" w:rsidP="00A37B28">
            <w:pPr>
              <w:ind w:right="0"/>
              <w:rPr>
                <w:color w:val="000000" w:themeColor="text1"/>
                <w:sz w:val="20"/>
              </w:rPr>
            </w:pPr>
            <w:r w:rsidRPr="00613593">
              <w:rPr>
                <w:color w:val="000000" w:themeColor="text1"/>
                <w:sz w:val="20"/>
              </w:rPr>
              <w:t>33,70</w:t>
            </w:r>
          </w:p>
        </w:tc>
        <w:tc>
          <w:tcPr>
            <w:tcW w:w="1071" w:type="dxa"/>
            <w:tcBorders>
              <w:top w:val="nil"/>
              <w:left w:val="nil"/>
              <w:bottom w:val="single" w:sz="4" w:space="0" w:color="auto"/>
              <w:right w:val="single" w:sz="4" w:space="0" w:color="auto"/>
            </w:tcBorders>
            <w:shd w:val="clear" w:color="auto" w:fill="auto"/>
            <w:vAlign w:val="center"/>
            <w:hideMark/>
          </w:tcPr>
          <w:p w14:paraId="766E26EC" w14:textId="77777777" w:rsidR="00A37B28" w:rsidRPr="00613593" w:rsidRDefault="00A37B28" w:rsidP="00A37B28">
            <w:pPr>
              <w:ind w:right="0"/>
              <w:rPr>
                <w:color w:val="000000" w:themeColor="text1"/>
                <w:sz w:val="20"/>
              </w:rPr>
            </w:pPr>
            <w:r w:rsidRPr="00613593">
              <w:rPr>
                <w:color w:val="000000" w:themeColor="text1"/>
                <w:sz w:val="20"/>
              </w:rPr>
              <w:t>33,70</w:t>
            </w:r>
          </w:p>
        </w:tc>
        <w:tc>
          <w:tcPr>
            <w:tcW w:w="1071" w:type="dxa"/>
            <w:tcBorders>
              <w:top w:val="nil"/>
              <w:left w:val="nil"/>
              <w:bottom w:val="single" w:sz="4" w:space="0" w:color="auto"/>
              <w:right w:val="single" w:sz="4" w:space="0" w:color="auto"/>
            </w:tcBorders>
            <w:shd w:val="clear" w:color="auto" w:fill="auto"/>
            <w:vAlign w:val="center"/>
            <w:hideMark/>
          </w:tcPr>
          <w:p w14:paraId="7AD82DF5" w14:textId="77777777" w:rsidR="00A37B28" w:rsidRPr="00613593" w:rsidRDefault="00A37B28" w:rsidP="00A37B28">
            <w:pPr>
              <w:ind w:right="0"/>
              <w:rPr>
                <w:color w:val="000000" w:themeColor="text1"/>
                <w:sz w:val="20"/>
              </w:rPr>
            </w:pPr>
            <w:r w:rsidRPr="00613593">
              <w:rPr>
                <w:color w:val="000000" w:themeColor="text1"/>
                <w:sz w:val="20"/>
              </w:rPr>
              <w:t>33,70</w:t>
            </w:r>
          </w:p>
        </w:tc>
        <w:tc>
          <w:tcPr>
            <w:tcW w:w="1071" w:type="dxa"/>
            <w:tcBorders>
              <w:top w:val="nil"/>
              <w:left w:val="nil"/>
              <w:bottom w:val="single" w:sz="4" w:space="0" w:color="auto"/>
              <w:right w:val="single" w:sz="4" w:space="0" w:color="auto"/>
            </w:tcBorders>
            <w:shd w:val="clear" w:color="auto" w:fill="auto"/>
            <w:vAlign w:val="center"/>
            <w:hideMark/>
          </w:tcPr>
          <w:p w14:paraId="52680484" w14:textId="77777777" w:rsidR="00A37B28" w:rsidRPr="00613593" w:rsidRDefault="00A37B28" w:rsidP="00A37B28">
            <w:pPr>
              <w:ind w:right="0"/>
              <w:rPr>
                <w:color w:val="000000" w:themeColor="text1"/>
                <w:sz w:val="20"/>
              </w:rPr>
            </w:pPr>
            <w:r w:rsidRPr="00613593">
              <w:rPr>
                <w:color w:val="000000" w:themeColor="text1"/>
                <w:sz w:val="20"/>
              </w:rPr>
              <w:t>33,70</w:t>
            </w:r>
          </w:p>
        </w:tc>
        <w:tc>
          <w:tcPr>
            <w:tcW w:w="1070" w:type="dxa"/>
            <w:tcBorders>
              <w:top w:val="nil"/>
              <w:left w:val="nil"/>
              <w:bottom w:val="single" w:sz="4" w:space="0" w:color="auto"/>
              <w:right w:val="single" w:sz="4" w:space="0" w:color="auto"/>
            </w:tcBorders>
            <w:shd w:val="clear" w:color="auto" w:fill="auto"/>
            <w:vAlign w:val="center"/>
            <w:hideMark/>
          </w:tcPr>
          <w:p w14:paraId="7B82272C" w14:textId="77777777" w:rsidR="00A37B28" w:rsidRPr="00613593" w:rsidRDefault="00A37B28" w:rsidP="00A37B28">
            <w:pPr>
              <w:ind w:right="0"/>
              <w:rPr>
                <w:color w:val="000000" w:themeColor="text1"/>
                <w:sz w:val="20"/>
              </w:rPr>
            </w:pPr>
            <w:r w:rsidRPr="00613593">
              <w:rPr>
                <w:color w:val="000000" w:themeColor="text1"/>
                <w:sz w:val="20"/>
              </w:rPr>
              <w:t>33,70</w:t>
            </w:r>
          </w:p>
        </w:tc>
        <w:tc>
          <w:tcPr>
            <w:tcW w:w="1070" w:type="dxa"/>
            <w:tcBorders>
              <w:top w:val="nil"/>
              <w:left w:val="nil"/>
              <w:bottom w:val="single" w:sz="4" w:space="0" w:color="auto"/>
              <w:right w:val="single" w:sz="4" w:space="0" w:color="auto"/>
            </w:tcBorders>
            <w:shd w:val="clear" w:color="auto" w:fill="auto"/>
            <w:vAlign w:val="center"/>
            <w:hideMark/>
          </w:tcPr>
          <w:p w14:paraId="4B25C06A" w14:textId="77777777" w:rsidR="00A37B28" w:rsidRPr="00613593" w:rsidRDefault="00A37B28" w:rsidP="00A37B28">
            <w:pPr>
              <w:ind w:right="0"/>
              <w:rPr>
                <w:color w:val="000000" w:themeColor="text1"/>
                <w:sz w:val="20"/>
              </w:rPr>
            </w:pPr>
            <w:r w:rsidRPr="00613593">
              <w:rPr>
                <w:color w:val="000000" w:themeColor="text1"/>
                <w:sz w:val="20"/>
              </w:rPr>
              <w:t>33,70</w:t>
            </w:r>
          </w:p>
        </w:tc>
        <w:tc>
          <w:tcPr>
            <w:tcW w:w="1070" w:type="dxa"/>
            <w:tcBorders>
              <w:top w:val="nil"/>
              <w:left w:val="nil"/>
              <w:bottom w:val="single" w:sz="4" w:space="0" w:color="auto"/>
              <w:right w:val="single" w:sz="4" w:space="0" w:color="auto"/>
            </w:tcBorders>
            <w:shd w:val="clear" w:color="auto" w:fill="auto"/>
            <w:vAlign w:val="center"/>
            <w:hideMark/>
          </w:tcPr>
          <w:p w14:paraId="02537F0C" w14:textId="77777777" w:rsidR="00A37B28" w:rsidRPr="00613593" w:rsidRDefault="00A37B28" w:rsidP="00A37B28">
            <w:pPr>
              <w:ind w:right="0"/>
              <w:rPr>
                <w:color w:val="000000" w:themeColor="text1"/>
                <w:sz w:val="20"/>
              </w:rPr>
            </w:pPr>
            <w:r w:rsidRPr="00613593">
              <w:rPr>
                <w:color w:val="000000" w:themeColor="text1"/>
                <w:sz w:val="20"/>
              </w:rPr>
              <w:t>33,70</w:t>
            </w:r>
          </w:p>
        </w:tc>
        <w:tc>
          <w:tcPr>
            <w:tcW w:w="1070" w:type="dxa"/>
            <w:tcBorders>
              <w:top w:val="nil"/>
              <w:left w:val="nil"/>
              <w:bottom w:val="single" w:sz="4" w:space="0" w:color="auto"/>
              <w:right w:val="single" w:sz="4" w:space="0" w:color="auto"/>
            </w:tcBorders>
            <w:shd w:val="clear" w:color="auto" w:fill="auto"/>
            <w:vAlign w:val="center"/>
            <w:hideMark/>
          </w:tcPr>
          <w:p w14:paraId="583DAF59" w14:textId="77777777" w:rsidR="00A37B28" w:rsidRPr="00613593" w:rsidRDefault="00A37B28" w:rsidP="00A37B28">
            <w:pPr>
              <w:ind w:right="0"/>
              <w:rPr>
                <w:color w:val="000000" w:themeColor="text1"/>
                <w:sz w:val="20"/>
              </w:rPr>
            </w:pPr>
            <w:r w:rsidRPr="00613593">
              <w:rPr>
                <w:color w:val="000000" w:themeColor="text1"/>
                <w:sz w:val="20"/>
              </w:rPr>
              <w:t>33,70</w:t>
            </w:r>
          </w:p>
        </w:tc>
        <w:tc>
          <w:tcPr>
            <w:tcW w:w="1070" w:type="dxa"/>
            <w:tcBorders>
              <w:top w:val="nil"/>
              <w:left w:val="nil"/>
              <w:bottom w:val="single" w:sz="4" w:space="0" w:color="auto"/>
              <w:right w:val="single" w:sz="4" w:space="0" w:color="auto"/>
            </w:tcBorders>
            <w:shd w:val="clear" w:color="auto" w:fill="auto"/>
            <w:vAlign w:val="center"/>
            <w:hideMark/>
          </w:tcPr>
          <w:p w14:paraId="517CC7D1" w14:textId="77777777" w:rsidR="00A37B28" w:rsidRPr="00613593" w:rsidRDefault="00A37B28" w:rsidP="00A37B28">
            <w:pPr>
              <w:ind w:right="0"/>
              <w:rPr>
                <w:color w:val="000000" w:themeColor="text1"/>
                <w:sz w:val="20"/>
              </w:rPr>
            </w:pPr>
            <w:r w:rsidRPr="00613593">
              <w:rPr>
                <w:color w:val="000000" w:themeColor="text1"/>
                <w:sz w:val="20"/>
              </w:rPr>
              <w:t>33,70</w:t>
            </w:r>
          </w:p>
        </w:tc>
        <w:tc>
          <w:tcPr>
            <w:tcW w:w="1070" w:type="dxa"/>
            <w:tcBorders>
              <w:top w:val="nil"/>
              <w:left w:val="nil"/>
              <w:bottom w:val="single" w:sz="4" w:space="0" w:color="auto"/>
              <w:right w:val="single" w:sz="4" w:space="0" w:color="auto"/>
            </w:tcBorders>
            <w:shd w:val="clear" w:color="auto" w:fill="auto"/>
            <w:vAlign w:val="center"/>
            <w:hideMark/>
          </w:tcPr>
          <w:p w14:paraId="3B0A8FA4" w14:textId="77777777" w:rsidR="00A37B28" w:rsidRPr="00613593" w:rsidRDefault="00A37B28" w:rsidP="00A37B28">
            <w:pPr>
              <w:ind w:right="0"/>
              <w:rPr>
                <w:color w:val="000000" w:themeColor="text1"/>
                <w:sz w:val="20"/>
              </w:rPr>
            </w:pPr>
            <w:r w:rsidRPr="00613593">
              <w:rPr>
                <w:color w:val="000000" w:themeColor="text1"/>
                <w:sz w:val="20"/>
              </w:rPr>
              <w:t>33,70</w:t>
            </w:r>
          </w:p>
        </w:tc>
        <w:tc>
          <w:tcPr>
            <w:tcW w:w="1070" w:type="dxa"/>
            <w:tcBorders>
              <w:top w:val="nil"/>
              <w:left w:val="nil"/>
              <w:bottom w:val="single" w:sz="4" w:space="0" w:color="auto"/>
              <w:right w:val="single" w:sz="4" w:space="0" w:color="auto"/>
            </w:tcBorders>
            <w:shd w:val="clear" w:color="auto" w:fill="auto"/>
            <w:vAlign w:val="center"/>
            <w:hideMark/>
          </w:tcPr>
          <w:p w14:paraId="1F3563F1" w14:textId="77777777" w:rsidR="00A37B28" w:rsidRPr="00613593" w:rsidRDefault="00A37B28" w:rsidP="00A37B28">
            <w:pPr>
              <w:ind w:right="0"/>
              <w:rPr>
                <w:color w:val="000000" w:themeColor="text1"/>
                <w:sz w:val="20"/>
              </w:rPr>
            </w:pPr>
            <w:r w:rsidRPr="00613593">
              <w:rPr>
                <w:color w:val="000000" w:themeColor="text1"/>
                <w:sz w:val="20"/>
              </w:rPr>
              <w:t>33,70</w:t>
            </w:r>
          </w:p>
        </w:tc>
        <w:tc>
          <w:tcPr>
            <w:tcW w:w="1070" w:type="dxa"/>
            <w:tcBorders>
              <w:top w:val="nil"/>
              <w:left w:val="nil"/>
              <w:bottom w:val="single" w:sz="4" w:space="0" w:color="auto"/>
              <w:right w:val="single" w:sz="4" w:space="0" w:color="auto"/>
            </w:tcBorders>
            <w:shd w:val="clear" w:color="auto" w:fill="auto"/>
            <w:vAlign w:val="center"/>
            <w:hideMark/>
          </w:tcPr>
          <w:p w14:paraId="5E47D477" w14:textId="77777777" w:rsidR="00A37B28" w:rsidRPr="00613593" w:rsidRDefault="00A37B28" w:rsidP="00A37B28">
            <w:pPr>
              <w:ind w:right="0"/>
              <w:rPr>
                <w:color w:val="000000" w:themeColor="text1"/>
                <w:sz w:val="20"/>
              </w:rPr>
            </w:pPr>
            <w:r w:rsidRPr="00613593">
              <w:rPr>
                <w:color w:val="000000" w:themeColor="text1"/>
                <w:sz w:val="20"/>
              </w:rPr>
              <w:t>33,70</w:t>
            </w:r>
          </w:p>
        </w:tc>
        <w:tc>
          <w:tcPr>
            <w:tcW w:w="1070" w:type="dxa"/>
            <w:tcBorders>
              <w:top w:val="nil"/>
              <w:left w:val="nil"/>
              <w:bottom w:val="single" w:sz="4" w:space="0" w:color="auto"/>
              <w:right w:val="single" w:sz="4" w:space="0" w:color="auto"/>
            </w:tcBorders>
            <w:shd w:val="clear" w:color="auto" w:fill="auto"/>
            <w:vAlign w:val="center"/>
            <w:hideMark/>
          </w:tcPr>
          <w:p w14:paraId="04AEB0C0" w14:textId="77777777" w:rsidR="00A37B28" w:rsidRPr="00613593" w:rsidRDefault="00A37B28" w:rsidP="00A37B28">
            <w:pPr>
              <w:ind w:right="0"/>
              <w:rPr>
                <w:color w:val="000000" w:themeColor="text1"/>
                <w:sz w:val="20"/>
              </w:rPr>
            </w:pPr>
            <w:r w:rsidRPr="00613593">
              <w:rPr>
                <w:color w:val="000000" w:themeColor="text1"/>
                <w:sz w:val="20"/>
              </w:rPr>
              <w:t>33,70</w:t>
            </w:r>
          </w:p>
        </w:tc>
        <w:tc>
          <w:tcPr>
            <w:tcW w:w="1070" w:type="dxa"/>
            <w:tcBorders>
              <w:top w:val="nil"/>
              <w:left w:val="nil"/>
              <w:bottom w:val="single" w:sz="4" w:space="0" w:color="auto"/>
              <w:right w:val="single" w:sz="4" w:space="0" w:color="auto"/>
            </w:tcBorders>
            <w:shd w:val="clear" w:color="auto" w:fill="auto"/>
            <w:vAlign w:val="center"/>
            <w:hideMark/>
          </w:tcPr>
          <w:p w14:paraId="3CBF6F38" w14:textId="77777777" w:rsidR="00A37B28" w:rsidRPr="00613593" w:rsidRDefault="00A37B28" w:rsidP="00A37B28">
            <w:pPr>
              <w:ind w:right="0"/>
              <w:rPr>
                <w:color w:val="000000" w:themeColor="text1"/>
                <w:sz w:val="20"/>
              </w:rPr>
            </w:pPr>
            <w:r w:rsidRPr="00613593">
              <w:rPr>
                <w:color w:val="000000" w:themeColor="text1"/>
                <w:sz w:val="20"/>
              </w:rPr>
              <w:t>33,70</w:t>
            </w:r>
          </w:p>
        </w:tc>
        <w:tc>
          <w:tcPr>
            <w:tcW w:w="1070" w:type="dxa"/>
            <w:tcBorders>
              <w:top w:val="nil"/>
              <w:left w:val="nil"/>
              <w:bottom w:val="single" w:sz="4" w:space="0" w:color="auto"/>
              <w:right w:val="single" w:sz="4" w:space="0" w:color="auto"/>
            </w:tcBorders>
            <w:shd w:val="clear" w:color="auto" w:fill="auto"/>
            <w:vAlign w:val="center"/>
            <w:hideMark/>
          </w:tcPr>
          <w:p w14:paraId="171A9D66" w14:textId="77777777" w:rsidR="00A37B28" w:rsidRPr="00613593" w:rsidRDefault="00A37B28" w:rsidP="00A37B28">
            <w:pPr>
              <w:ind w:right="0"/>
              <w:rPr>
                <w:color w:val="000000" w:themeColor="text1"/>
                <w:sz w:val="20"/>
              </w:rPr>
            </w:pPr>
            <w:r w:rsidRPr="00613593">
              <w:rPr>
                <w:color w:val="000000" w:themeColor="text1"/>
                <w:sz w:val="20"/>
              </w:rPr>
              <w:t>33,70</w:t>
            </w:r>
          </w:p>
        </w:tc>
        <w:tc>
          <w:tcPr>
            <w:tcW w:w="1070" w:type="dxa"/>
            <w:tcBorders>
              <w:top w:val="nil"/>
              <w:left w:val="nil"/>
              <w:bottom w:val="single" w:sz="4" w:space="0" w:color="auto"/>
              <w:right w:val="single" w:sz="4" w:space="0" w:color="auto"/>
            </w:tcBorders>
            <w:shd w:val="clear" w:color="auto" w:fill="auto"/>
            <w:vAlign w:val="center"/>
            <w:hideMark/>
          </w:tcPr>
          <w:p w14:paraId="731514AA" w14:textId="77777777" w:rsidR="00A37B28" w:rsidRPr="00613593" w:rsidRDefault="00A37B28" w:rsidP="00A37B28">
            <w:pPr>
              <w:ind w:right="0"/>
              <w:rPr>
                <w:color w:val="000000" w:themeColor="text1"/>
                <w:sz w:val="20"/>
              </w:rPr>
            </w:pPr>
            <w:r w:rsidRPr="00613593">
              <w:rPr>
                <w:color w:val="000000" w:themeColor="text1"/>
                <w:sz w:val="20"/>
              </w:rPr>
              <w:t>33,70</w:t>
            </w:r>
          </w:p>
        </w:tc>
      </w:tr>
      <w:tr w:rsidR="00A37B28" w:rsidRPr="00613593" w14:paraId="77439415"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tcPr>
          <w:p w14:paraId="0272DA93" w14:textId="77777777" w:rsidR="00A37B28" w:rsidRPr="00613593" w:rsidRDefault="00A37B28" w:rsidP="00A37B28">
            <w:pPr>
              <w:ind w:right="0"/>
              <w:jc w:val="left"/>
              <w:rPr>
                <w:color w:val="000000" w:themeColor="text1"/>
                <w:sz w:val="20"/>
              </w:rPr>
            </w:pPr>
            <w:r w:rsidRPr="00613593">
              <w:rPr>
                <w:color w:val="000000" w:themeColor="text1"/>
                <w:sz w:val="20"/>
              </w:rPr>
              <w:t xml:space="preserve">Количество баков аккумуляторов теплоносителя, </w:t>
            </w:r>
            <w:proofErr w:type="spellStart"/>
            <w:r w:rsidRPr="00613593">
              <w:rPr>
                <w:color w:val="000000" w:themeColor="text1"/>
                <w:sz w:val="20"/>
              </w:rPr>
              <w:t>шт</w:t>
            </w:r>
            <w:proofErr w:type="spellEnd"/>
          </w:p>
        </w:tc>
        <w:tc>
          <w:tcPr>
            <w:tcW w:w="1151" w:type="dxa"/>
            <w:tcBorders>
              <w:top w:val="nil"/>
              <w:left w:val="nil"/>
              <w:bottom w:val="single" w:sz="4" w:space="0" w:color="auto"/>
              <w:right w:val="single" w:sz="4" w:space="0" w:color="auto"/>
            </w:tcBorders>
            <w:shd w:val="clear" w:color="auto" w:fill="auto"/>
            <w:vAlign w:val="center"/>
          </w:tcPr>
          <w:p w14:paraId="0B37E038" w14:textId="77777777" w:rsidR="00A37B28" w:rsidRPr="00613593" w:rsidRDefault="00A37B28" w:rsidP="00A37B28">
            <w:pPr>
              <w:ind w:right="0"/>
              <w:rPr>
                <w:color w:val="000000" w:themeColor="text1"/>
                <w:sz w:val="20"/>
              </w:rPr>
            </w:pPr>
            <w:r w:rsidRPr="00613593">
              <w:rPr>
                <w:color w:val="000000" w:themeColor="text1"/>
                <w:sz w:val="20"/>
              </w:rPr>
              <w:t>2</w:t>
            </w:r>
          </w:p>
        </w:tc>
        <w:tc>
          <w:tcPr>
            <w:tcW w:w="1071" w:type="dxa"/>
            <w:tcBorders>
              <w:top w:val="nil"/>
              <w:left w:val="nil"/>
              <w:bottom w:val="single" w:sz="4" w:space="0" w:color="auto"/>
              <w:right w:val="single" w:sz="4" w:space="0" w:color="auto"/>
            </w:tcBorders>
            <w:shd w:val="clear" w:color="auto" w:fill="auto"/>
            <w:vAlign w:val="center"/>
          </w:tcPr>
          <w:p w14:paraId="79A17B44" w14:textId="77777777" w:rsidR="00A37B28" w:rsidRPr="00613593" w:rsidRDefault="00A37B28" w:rsidP="00A37B28">
            <w:pPr>
              <w:ind w:right="0"/>
              <w:rPr>
                <w:color w:val="000000" w:themeColor="text1"/>
                <w:sz w:val="20"/>
              </w:rPr>
            </w:pPr>
            <w:r w:rsidRPr="00613593">
              <w:rPr>
                <w:color w:val="000000" w:themeColor="text1"/>
                <w:sz w:val="20"/>
              </w:rPr>
              <w:t>2</w:t>
            </w:r>
          </w:p>
        </w:tc>
        <w:tc>
          <w:tcPr>
            <w:tcW w:w="1071" w:type="dxa"/>
            <w:tcBorders>
              <w:top w:val="nil"/>
              <w:left w:val="nil"/>
              <w:bottom w:val="single" w:sz="4" w:space="0" w:color="auto"/>
              <w:right w:val="single" w:sz="4" w:space="0" w:color="auto"/>
            </w:tcBorders>
            <w:shd w:val="clear" w:color="auto" w:fill="auto"/>
            <w:vAlign w:val="center"/>
          </w:tcPr>
          <w:p w14:paraId="4302D601" w14:textId="77777777" w:rsidR="00A37B28" w:rsidRPr="00613593" w:rsidRDefault="00A37B28" w:rsidP="00A37B28">
            <w:pPr>
              <w:ind w:right="0"/>
              <w:rPr>
                <w:color w:val="000000" w:themeColor="text1"/>
                <w:sz w:val="20"/>
              </w:rPr>
            </w:pPr>
            <w:r w:rsidRPr="00613593">
              <w:rPr>
                <w:color w:val="000000" w:themeColor="text1"/>
                <w:sz w:val="20"/>
              </w:rPr>
              <w:t>2</w:t>
            </w:r>
          </w:p>
        </w:tc>
        <w:tc>
          <w:tcPr>
            <w:tcW w:w="1071" w:type="dxa"/>
            <w:tcBorders>
              <w:top w:val="nil"/>
              <w:left w:val="nil"/>
              <w:bottom w:val="single" w:sz="4" w:space="0" w:color="auto"/>
              <w:right w:val="single" w:sz="4" w:space="0" w:color="auto"/>
            </w:tcBorders>
            <w:shd w:val="clear" w:color="auto" w:fill="auto"/>
            <w:vAlign w:val="center"/>
          </w:tcPr>
          <w:p w14:paraId="5ED8CE16" w14:textId="77777777" w:rsidR="00A37B28" w:rsidRPr="00613593" w:rsidRDefault="00A37B28" w:rsidP="00A37B28">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3E670725" w14:textId="77777777" w:rsidR="00A37B28" w:rsidRPr="00613593" w:rsidRDefault="00A37B28" w:rsidP="00A37B28">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1189F887" w14:textId="77777777" w:rsidR="00A37B28" w:rsidRPr="00613593" w:rsidRDefault="00A37B28" w:rsidP="00A37B28">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750FFD99" w14:textId="77777777" w:rsidR="00A37B28" w:rsidRPr="00613593" w:rsidRDefault="00A37B28" w:rsidP="00A37B28">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0180DD62" w14:textId="77777777" w:rsidR="00A37B28" w:rsidRPr="00613593" w:rsidRDefault="00A37B28" w:rsidP="00A37B28">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47B9A363" w14:textId="77777777" w:rsidR="00A37B28" w:rsidRPr="00613593" w:rsidRDefault="00A37B28" w:rsidP="00A37B28">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37BDDBF1" w14:textId="77777777" w:rsidR="00A37B28" w:rsidRPr="00613593" w:rsidRDefault="00A37B28" w:rsidP="00A37B28">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09AB7CBA" w14:textId="77777777" w:rsidR="00A37B28" w:rsidRPr="00613593" w:rsidRDefault="00A37B28" w:rsidP="00A37B28">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12DCACB0" w14:textId="77777777" w:rsidR="00A37B28" w:rsidRPr="00613593" w:rsidRDefault="00A37B28" w:rsidP="00A37B28">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36D9897F" w14:textId="77777777" w:rsidR="00A37B28" w:rsidRPr="00613593" w:rsidRDefault="00A37B28" w:rsidP="00A37B28">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527C9165" w14:textId="77777777" w:rsidR="00A37B28" w:rsidRPr="00613593" w:rsidRDefault="00A37B28" w:rsidP="00A37B28">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0FE2BBBE" w14:textId="77777777" w:rsidR="00A37B28" w:rsidRPr="00613593" w:rsidRDefault="00A37B28" w:rsidP="00A37B28">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084918A8" w14:textId="77777777" w:rsidR="00A37B28" w:rsidRPr="00613593" w:rsidRDefault="00A37B28" w:rsidP="00A37B28">
            <w:pPr>
              <w:ind w:right="0"/>
              <w:rPr>
                <w:color w:val="000000" w:themeColor="text1"/>
                <w:sz w:val="20"/>
              </w:rPr>
            </w:pPr>
            <w:r w:rsidRPr="00613593">
              <w:rPr>
                <w:color w:val="000000" w:themeColor="text1"/>
                <w:sz w:val="20"/>
              </w:rPr>
              <w:t>2</w:t>
            </w:r>
          </w:p>
        </w:tc>
      </w:tr>
      <w:tr w:rsidR="00A37B28" w:rsidRPr="00613593" w14:paraId="50C4B543"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tcPr>
          <w:p w14:paraId="7694EC87" w14:textId="77777777" w:rsidR="00A37B28" w:rsidRPr="00613593" w:rsidRDefault="00A37B28" w:rsidP="00A37B28">
            <w:pPr>
              <w:jc w:val="left"/>
              <w:rPr>
                <w:color w:val="000000" w:themeColor="text1"/>
                <w:sz w:val="20"/>
              </w:rPr>
            </w:pPr>
            <w:r w:rsidRPr="00613593">
              <w:rPr>
                <w:color w:val="000000" w:themeColor="text1"/>
                <w:sz w:val="20"/>
              </w:rPr>
              <w:t>Емкость баков-аккумуляторов, м</w:t>
            </w:r>
            <w:r w:rsidRPr="00613593">
              <w:rPr>
                <w:color w:val="000000" w:themeColor="text1"/>
                <w:sz w:val="20"/>
                <w:vertAlign w:val="superscript"/>
              </w:rPr>
              <w:t>3</w:t>
            </w:r>
          </w:p>
        </w:tc>
        <w:tc>
          <w:tcPr>
            <w:tcW w:w="1151" w:type="dxa"/>
            <w:tcBorders>
              <w:top w:val="nil"/>
              <w:left w:val="nil"/>
              <w:bottom w:val="single" w:sz="4" w:space="0" w:color="auto"/>
              <w:right w:val="single" w:sz="4" w:space="0" w:color="auto"/>
            </w:tcBorders>
            <w:shd w:val="clear" w:color="auto" w:fill="auto"/>
            <w:vAlign w:val="center"/>
          </w:tcPr>
          <w:p w14:paraId="4A42DD78" w14:textId="77777777" w:rsidR="00A37B28" w:rsidRPr="00613593" w:rsidRDefault="00A37B28" w:rsidP="00A37B28">
            <w:pPr>
              <w:ind w:right="0"/>
              <w:rPr>
                <w:color w:val="000000" w:themeColor="text1"/>
                <w:sz w:val="20"/>
              </w:rPr>
            </w:pPr>
            <w:r w:rsidRPr="00613593">
              <w:rPr>
                <w:color w:val="000000" w:themeColor="text1"/>
                <w:sz w:val="20"/>
              </w:rPr>
              <w:t>100</w:t>
            </w:r>
          </w:p>
        </w:tc>
        <w:tc>
          <w:tcPr>
            <w:tcW w:w="1071" w:type="dxa"/>
            <w:tcBorders>
              <w:top w:val="nil"/>
              <w:left w:val="nil"/>
              <w:bottom w:val="single" w:sz="4" w:space="0" w:color="auto"/>
              <w:right w:val="single" w:sz="4" w:space="0" w:color="auto"/>
            </w:tcBorders>
            <w:shd w:val="clear" w:color="auto" w:fill="auto"/>
            <w:vAlign w:val="center"/>
          </w:tcPr>
          <w:p w14:paraId="02372A20" w14:textId="77777777" w:rsidR="00A37B28" w:rsidRPr="00613593" w:rsidRDefault="00A37B28" w:rsidP="00A37B28">
            <w:pPr>
              <w:ind w:right="0"/>
              <w:rPr>
                <w:color w:val="000000" w:themeColor="text1"/>
                <w:sz w:val="20"/>
              </w:rPr>
            </w:pPr>
            <w:r w:rsidRPr="00613593">
              <w:rPr>
                <w:color w:val="000000" w:themeColor="text1"/>
                <w:sz w:val="20"/>
              </w:rPr>
              <w:t>100</w:t>
            </w:r>
          </w:p>
        </w:tc>
        <w:tc>
          <w:tcPr>
            <w:tcW w:w="1071" w:type="dxa"/>
            <w:tcBorders>
              <w:top w:val="nil"/>
              <w:left w:val="nil"/>
              <w:bottom w:val="single" w:sz="4" w:space="0" w:color="auto"/>
              <w:right w:val="single" w:sz="4" w:space="0" w:color="auto"/>
            </w:tcBorders>
            <w:shd w:val="clear" w:color="auto" w:fill="auto"/>
            <w:vAlign w:val="center"/>
          </w:tcPr>
          <w:p w14:paraId="1957C5D3" w14:textId="77777777" w:rsidR="00A37B28" w:rsidRPr="00613593" w:rsidRDefault="00A37B28" w:rsidP="00A37B28">
            <w:pPr>
              <w:ind w:right="0"/>
              <w:rPr>
                <w:color w:val="000000" w:themeColor="text1"/>
                <w:sz w:val="20"/>
              </w:rPr>
            </w:pPr>
            <w:r w:rsidRPr="00613593">
              <w:rPr>
                <w:color w:val="000000" w:themeColor="text1"/>
                <w:sz w:val="20"/>
              </w:rPr>
              <w:t>100</w:t>
            </w:r>
          </w:p>
        </w:tc>
        <w:tc>
          <w:tcPr>
            <w:tcW w:w="1071" w:type="dxa"/>
            <w:tcBorders>
              <w:top w:val="nil"/>
              <w:left w:val="nil"/>
              <w:bottom w:val="single" w:sz="4" w:space="0" w:color="auto"/>
              <w:right w:val="single" w:sz="4" w:space="0" w:color="auto"/>
            </w:tcBorders>
            <w:shd w:val="clear" w:color="auto" w:fill="auto"/>
            <w:vAlign w:val="center"/>
          </w:tcPr>
          <w:p w14:paraId="574CEBF9" w14:textId="77777777" w:rsidR="00A37B28" w:rsidRPr="00613593" w:rsidRDefault="00A37B28" w:rsidP="00A37B28">
            <w:pPr>
              <w:ind w:right="0"/>
              <w:rPr>
                <w:color w:val="000000" w:themeColor="text1"/>
                <w:sz w:val="20"/>
              </w:rPr>
            </w:pPr>
            <w:r w:rsidRPr="00613593">
              <w:rPr>
                <w:color w:val="000000" w:themeColor="text1"/>
                <w:sz w:val="20"/>
              </w:rPr>
              <w:t>100</w:t>
            </w:r>
          </w:p>
        </w:tc>
        <w:tc>
          <w:tcPr>
            <w:tcW w:w="1070" w:type="dxa"/>
            <w:tcBorders>
              <w:top w:val="nil"/>
              <w:left w:val="nil"/>
              <w:bottom w:val="single" w:sz="4" w:space="0" w:color="auto"/>
              <w:right w:val="single" w:sz="4" w:space="0" w:color="auto"/>
            </w:tcBorders>
            <w:shd w:val="clear" w:color="auto" w:fill="auto"/>
            <w:vAlign w:val="center"/>
          </w:tcPr>
          <w:p w14:paraId="3D058267" w14:textId="77777777" w:rsidR="00A37B28" w:rsidRPr="00613593" w:rsidRDefault="00A37B28" w:rsidP="00A37B28">
            <w:pPr>
              <w:ind w:right="0"/>
              <w:rPr>
                <w:color w:val="000000" w:themeColor="text1"/>
                <w:sz w:val="20"/>
              </w:rPr>
            </w:pPr>
            <w:r w:rsidRPr="00613593">
              <w:rPr>
                <w:color w:val="000000" w:themeColor="text1"/>
                <w:sz w:val="20"/>
              </w:rPr>
              <w:t>100</w:t>
            </w:r>
          </w:p>
        </w:tc>
        <w:tc>
          <w:tcPr>
            <w:tcW w:w="1070" w:type="dxa"/>
            <w:tcBorders>
              <w:top w:val="nil"/>
              <w:left w:val="nil"/>
              <w:bottom w:val="single" w:sz="4" w:space="0" w:color="auto"/>
              <w:right w:val="single" w:sz="4" w:space="0" w:color="auto"/>
            </w:tcBorders>
            <w:shd w:val="clear" w:color="auto" w:fill="auto"/>
            <w:vAlign w:val="center"/>
          </w:tcPr>
          <w:p w14:paraId="1768862F" w14:textId="77777777" w:rsidR="00A37B28" w:rsidRPr="00613593" w:rsidRDefault="00A37B28" w:rsidP="00A37B28">
            <w:pPr>
              <w:ind w:right="0"/>
              <w:rPr>
                <w:color w:val="000000" w:themeColor="text1"/>
                <w:sz w:val="20"/>
              </w:rPr>
            </w:pPr>
            <w:r w:rsidRPr="00613593">
              <w:rPr>
                <w:color w:val="000000" w:themeColor="text1"/>
                <w:sz w:val="20"/>
              </w:rPr>
              <w:t>100</w:t>
            </w:r>
          </w:p>
        </w:tc>
        <w:tc>
          <w:tcPr>
            <w:tcW w:w="1070" w:type="dxa"/>
            <w:tcBorders>
              <w:top w:val="nil"/>
              <w:left w:val="nil"/>
              <w:bottom w:val="single" w:sz="4" w:space="0" w:color="auto"/>
              <w:right w:val="single" w:sz="4" w:space="0" w:color="auto"/>
            </w:tcBorders>
            <w:shd w:val="clear" w:color="auto" w:fill="auto"/>
            <w:vAlign w:val="center"/>
          </w:tcPr>
          <w:p w14:paraId="1FF0679B" w14:textId="77777777" w:rsidR="00A37B28" w:rsidRPr="00613593" w:rsidRDefault="00A37B28" w:rsidP="00A37B28">
            <w:pPr>
              <w:ind w:right="0"/>
              <w:rPr>
                <w:color w:val="000000" w:themeColor="text1"/>
                <w:sz w:val="20"/>
              </w:rPr>
            </w:pPr>
            <w:r w:rsidRPr="00613593">
              <w:rPr>
                <w:color w:val="000000" w:themeColor="text1"/>
                <w:sz w:val="20"/>
              </w:rPr>
              <w:t>100</w:t>
            </w:r>
          </w:p>
        </w:tc>
        <w:tc>
          <w:tcPr>
            <w:tcW w:w="1070" w:type="dxa"/>
            <w:tcBorders>
              <w:top w:val="nil"/>
              <w:left w:val="nil"/>
              <w:bottom w:val="single" w:sz="4" w:space="0" w:color="auto"/>
              <w:right w:val="single" w:sz="4" w:space="0" w:color="auto"/>
            </w:tcBorders>
            <w:shd w:val="clear" w:color="auto" w:fill="auto"/>
            <w:vAlign w:val="center"/>
          </w:tcPr>
          <w:p w14:paraId="64C3776E" w14:textId="77777777" w:rsidR="00A37B28" w:rsidRPr="00613593" w:rsidRDefault="00A37B28" w:rsidP="00A37B28">
            <w:pPr>
              <w:ind w:right="0"/>
              <w:rPr>
                <w:color w:val="000000" w:themeColor="text1"/>
                <w:sz w:val="20"/>
              </w:rPr>
            </w:pPr>
            <w:r w:rsidRPr="00613593">
              <w:rPr>
                <w:color w:val="000000" w:themeColor="text1"/>
                <w:sz w:val="20"/>
              </w:rPr>
              <w:t>100</w:t>
            </w:r>
          </w:p>
        </w:tc>
        <w:tc>
          <w:tcPr>
            <w:tcW w:w="1070" w:type="dxa"/>
            <w:tcBorders>
              <w:top w:val="nil"/>
              <w:left w:val="nil"/>
              <w:bottom w:val="single" w:sz="4" w:space="0" w:color="auto"/>
              <w:right w:val="single" w:sz="4" w:space="0" w:color="auto"/>
            </w:tcBorders>
            <w:shd w:val="clear" w:color="auto" w:fill="auto"/>
            <w:vAlign w:val="center"/>
          </w:tcPr>
          <w:p w14:paraId="39C993CC" w14:textId="77777777" w:rsidR="00A37B28" w:rsidRPr="00613593" w:rsidRDefault="00A37B28" w:rsidP="00A37B28">
            <w:pPr>
              <w:ind w:right="0"/>
              <w:rPr>
                <w:color w:val="000000" w:themeColor="text1"/>
                <w:sz w:val="20"/>
              </w:rPr>
            </w:pPr>
            <w:r w:rsidRPr="00613593">
              <w:rPr>
                <w:color w:val="000000" w:themeColor="text1"/>
                <w:sz w:val="20"/>
              </w:rPr>
              <w:t>100</w:t>
            </w:r>
          </w:p>
        </w:tc>
        <w:tc>
          <w:tcPr>
            <w:tcW w:w="1070" w:type="dxa"/>
            <w:tcBorders>
              <w:top w:val="nil"/>
              <w:left w:val="nil"/>
              <w:bottom w:val="single" w:sz="4" w:space="0" w:color="auto"/>
              <w:right w:val="single" w:sz="4" w:space="0" w:color="auto"/>
            </w:tcBorders>
            <w:shd w:val="clear" w:color="auto" w:fill="auto"/>
            <w:vAlign w:val="center"/>
          </w:tcPr>
          <w:p w14:paraId="0537D4FA" w14:textId="77777777" w:rsidR="00A37B28" w:rsidRPr="00613593" w:rsidRDefault="00A37B28" w:rsidP="00A37B28">
            <w:pPr>
              <w:ind w:right="0"/>
              <w:rPr>
                <w:color w:val="000000" w:themeColor="text1"/>
                <w:sz w:val="20"/>
              </w:rPr>
            </w:pPr>
            <w:r w:rsidRPr="00613593">
              <w:rPr>
                <w:color w:val="000000" w:themeColor="text1"/>
                <w:sz w:val="20"/>
              </w:rPr>
              <w:t>100</w:t>
            </w:r>
          </w:p>
        </w:tc>
        <w:tc>
          <w:tcPr>
            <w:tcW w:w="1070" w:type="dxa"/>
            <w:tcBorders>
              <w:top w:val="nil"/>
              <w:left w:val="nil"/>
              <w:bottom w:val="single" w:sz="4" w:space="0" w:color="auto"/>
              <w:right w:val="single" w:sz="4" w:space="0" w:color="auto"/>
            </w:tcBorders>
            <w:shd w:val="clear" w:color="auto" w:fill="auto"/>
            <w:vAlign w:val="center"/>
          </w:tcPr>
          <w:p w14:paraId="49F22275" w14:textId="77777777" w:rsidR="00A37B28" w:rsidRPr="00613593" w:rsidRDefault="00A37B28" w:rsidP="00A37B28">
            <w:pPr>
              <w:ind w:right="0"/>
              <w:rPr>
                <w:color w:val="000000" w:themeColor="text1"/>
                <w:sz w:val="20"/>
              </w:rPr>
            </w:pPr>
            <w:r w:rsidRPr="00613593">
              <w:rPr>
                <w:color w:val="000000" w:themeColor="text1"/>
                <w:sz w:val="20"/>
              </w:rPr>
              <w:t>100</w:t>
            </w:r>
          </w:p>
        </w:tc>
        <w:tc>
          <w:tcPr>
            <w:tcW w:w="1070" w:type="dxa"/>
            <w:tcBorders>
              <w:top w:val="nil"/>
              <w:left w:val="nil"/>
              <w:bottom w:val="single" w:sz="4" w:space="0" w:color="auto"/>
              <w:right w:val="single" w:sz="4" w:space="0" w:color="auto"/>
            </w:tcBorders>
            <w:shd w:val="clear" w:color="auto" w:fill="auto"/>
            <w:vAlign w:val="center"/>
          </w:tcPr>
          <w:p w14:paraId="6920BFB6" w14:textId="77777777" w:rsidR="00A37B28" w:rsidRPr="00613593" w:rsidRDefault="00A37B28" w:rsidP="00A37B28">
            <w:pPr>
              <w:ind w:right="0"/>
              <w:rPr>
                <w:color w:val="000000" w:themeColor="text1"/>
                <w:sz w:val="20"/>
              </w:rPr>
            </w:pPr>
            <w:r w:rsidRPr="00613593">
              <w:rPr>
                <w:color w:val="000000" w:themeColor="text1"/>
                <w:sz w:val="20"/>
              </w:rPr>
              <w:t>100</w:t>
            </w:r>
          </w:p>
        </w:tc>
        <w:tc>
          <w:tcPr>
            <w:tcW w:w="1070" w:type="dxa"/>
            <w:tcBorders>
              <w:top w:val="nil"/>
              <w:left w:val="nil"/>
              <w:bottom w:val="single" w:sz="4" w:space="0" w:color="auto"/>
              <w:right w:val="single" w:sz="4" w:space="0" w:color="auto"/>
            </w:tcBorders>
            <w:shd w:val="clear" w:color="auto" w:fill="auto"/>
            <w:vAlign w:val="center"/>
          </w:tcPr>
          <w:p w14:paraId="2867A7D3" w14:textId="77777777" w:rsidR="00A37B28" w:rsidRPr="00613593" w:rsidRDefault="00A37B28" w:rsidP="00A37B28">
            <w:pPr>
              <w:ind w:right="0"/>
              <w:rPr>
                <w:color w:val="000000" w:themeColor="text1"/>
                <w:sz w:val="20"/>
              </w:rPr>
            </w:pPr>
            <w:r w:rsidRPr="00613593">
              <w:rPr>
                <w:color w:val="000000" w:themeColor="text1"/>
                <w:sz w:val="20"/>
              </w:rPr>
              <w:t>100</w:t>
            </w:r>
          </w:p>
        </w:tc>
        <w:tc>
          <w:tcPr>
            <w:tcW w:w="1070" w:type="dxa"/>
            <w:tcBorders>
              <w:top w:val="nil"/>
              <w:left w:val="nil"/>
              <w:bottom w:val="single" w:sz="4" w:space="0" w:color="auto"/>
              <w:right w:val="single" w:sz="4" w:space="0" w:color="auto"/>
            </w:tcBorders>
            <w:shd w:val="clear" w:color="auto" w:fill="auto"/>
            <w:vAlign w:val="center"/>
          </w:tcPr>
          <w:p w14:paraId="2B9E030D" w14:textId="77777777" w:rsidR="00A37B28" w:rsidRPr="00613593" w:rsidRDefault="00A37B28" w:rsidP="00A37B28">
            <w:pPr>
              <w:ind w:right="0"/>
              <w:rPr>
                <w:color w:val="000000" w:themeColor="text1"/>
                <w:sz w:val="20"/>
              </w:rPr>
            </w:pPr>
            <w:r w:rsidRPr="00613593">
              <w:rPr>
                <w:color w:val="000000" w:themeColor="text1"/>
                <w:sz w:val="20"/>
              </w:rPr>
              <w:t>100</w:t>
            </w:r>
          </w:p>
        </w:tc>
        <w:tc>
          <w:tcPr>
            <w:tcW w:w="1070" w:type="dxa"/>
            <w:tcBorders>
              <w:top w:val="nil"/>
              <w:left w:val="nil"/>
              <w:bottom w:val="single" w:sz="4" w:space="0" w:color="auto"/>
              <w:right w:val="single" w:sz="4" w:space="0" w:color="auto"/>
            </w:tcBorders>
            <w:shd w:val="clear" w:color="auto" w:fill="auto"/>
            <w:vAlign w:val="center"/>
          </w:tcPr>
          <w:p w14:paraId="67E7C271" w14:textId="77777777" w:rsidR="00A37B28" w:rsidRPr="00613593" w:rsidRDefault="00A37B28" w:rsidP="00A37B28">
            <w:pPr>
              <w:ind w:right="0"/>
              <w:rPr>
                <w:color w:val="000000" w:themeColor="text1"/>
                <w:sz w:val="20"/>
              </w:rPr>
            </w:pPr>
            <w:r w:rsidRPr="00613593">
              <w:rPr>
                <w:color w:val="000000" w:themeColor="text1"/>
                <w:sz w:val="20"/>
              </w:rPr>
              <w:t>100</w:t>
            </w:r>
          </w:p>
        </w:tc>
        <w:tc>
          <w:tcPr>
            <w:tcW w:w="1070" w:type="dxa"/>
            <w:tcBorders>
              <w:top w:val="nil"/>
              <w:left w:val="nil"/>
              <w:bottom w:val="single" w:sz="4" w:space="0" w:color="auto"/>
              <w:right w:val="single" w:sz="4" w:space="0" w:color="auto"/>
            </w:tcBorders>
            <w:shd w:val="clear" w:color="auto" w:fill="auto"/>
            <w:vAlign w:val="center"/>
          </w:tcPr>
          <w:p w14:paraId="411B5626" w14:textId="77777777" w:rsidR="00A37B28" w:rsidRPr="00613593" w:rsidRDefault="00A37B28" w:rsidP="00A37B28">
            <w:pPr>
              <w:ind w:right="0"/>
              <w:rPr>
                <w:color w:val="000000" w:themeColor="text1"/>
                <w:sz w:val="20"/>
              </w:rPr>
            </w:pPr>
            <w:r w:rsidRPr="00613593">
              <w:rPr>
                <w:color w:val="000000" w:themeColor="text1"/>
                <w:sz w:val="20"/>
              </w:rPr>
              <w:t>100</w:t>
            </w:r>
          </w:p>
        </w:tc>
      </w:tr>
      <w:tr w:rsidR="00A37B28" w:rsidRPr="00613593" w14:paraId="314715D7"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256AB3CB" w14:textId="77777777" w:rsidR="00A37B28" w:rsidRPr="00613593" w:rsidRDefault="00A37B28" w:rsidP="00A37B28">
            <w:pPr>
              <w:ind w:right="0"/>
              <w:jc w:val="left"/>
              <w:rPr>
                <w:color w:val="000000" w:themeColor="text1"/>
                <w:sz w:val="20"/>
                <w:lang w:eastAsia="ru-RU"/>
              </w:rPr>
            </w:pPr>
            <w:r w:rsidRPr="00613593">
              <w:rPr>
                <w:color w:val="000000" w:themeColor="text1"/>
                <w:sz w:val="20"/>
                <w:lang w:eastAsia="ru-RU"/>
              </w:rPr>
              <w:t>Всего нормативная утечка,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09802E2B" w14:textId="77777777" w:rsidR="00A37B28" w:rsidRPr="00613593" w:rsidRDefault="00A37B28" w:rsidP="00A37B28">
            <w:pPr>
              <w:ind w:right="0"/>
              <w:rPr>
                <w:color w:val="000000" w:themeColor="text1"/>
                <w:sz w:val="20"/>
              </w:rPr>
            </w:pPr>
            <w:r w:rsidRPr="00613593">
              <w:rPr>
                <w:color w:val="000000" w:themeColor="text1"/>
                <w:sz w:val="20"/>
              </w:rPr>
              <w:t>1,05</w:t>
            </w:r>
          </w:p>
        </w:tc>
        <w:tc>
          <w:tcPr>
            <w:tcW w:w="1071" w:type="dxa"/>
            <w:tcBorders>
              <w:top w:val="nil"/>
              <w:left w:val="nil"/>
              <w:bottom w:val="single" w:sz="4" w:space="0" w:color="auto"/>
              <w:right w:val="single" w:sz="4" w:space="0" w:color="auto"/>
            </w:tcBorders>
            <w:shd w:val="clear" w:color="auto" w:fill="auto"/>
            <w:vAlign w:val="center"/>
            <w:hideMark/>
          </w:tcPr>
          <w:p w14:paraId="1577DCAC" w14:textId="77777777" w:rsidR="00A37B28" w:rsidRPr="00613593" w:rsidRDefault="00A37B28" w:rsidP="00A37B28">
            <w:pPr>
              <w:ind w:right="0"/>
              <w:rPr>
                <w:color w:val="000000" w:themeColor="text1"/>
                <w:sz w:val="20"/>
              </w:rPr>
            </w:pPr>
            <w:r w:rsidRPr="00613593">
              <w:rPr>
                <w:color w:val="000000" w:themeColor="text1"/>
                <w:sz w:val="20"/>
              </w:rPr>
              <w:t>1,05</w:t>
            </w:r>
          </w:p>
        </w:tc>
        <w:tc>
          <w:tcPr>
            <w:tcW w:w="1071" w:type="dxa"/>
            <w:tcBorders>
              <w:top w:val="nil"/>
              <w:left w:val="nil"/>
              <w:bottom w:val="single" w:sz="4" w:space="0" w:color="auto"/>
              <w:right w:val="single" w:sz="4" w:space="0" w:color="auto"/>
            </w:tcBorders>
            <w:shd w:val="clear" w:color="auto" w:fill="auto"/>
            <w:vAlign w:val="center"/>
            <w:hideMark/>
          </w:tcPr>
          <w:p w14:paraId="32597D0A" w14:textId="77777777" w:rsidR="00A37B28" w:rsidRPr="00613593" w:rsidRDefault="00A37B28" w:rsidP="00A37B28">
            <w:pPr>
              <w:ind w:right="0"/>
              <w:rPr>
                <w:color w:val="000000" w:themeColor="text1"/>
                <w:sz w:val="20"/>
              </w:rPr>
            </w:pPr>
            <w:r w:rsidRPr="00613593">
              <w:rPr>
                <w:color w:val="000000" w:themeColor="text1"/>
                <w:sz w:val="20"/>
              </w:rPr>
              <w:t>1,05</w:t>
            </w:r>
          </w:p>
        </w:tc>
        <w:tc>
          <w:tcPr>
            <w:tcW w:w="1071" w:type="dxa"/>
            <w:tcBorders>
              <w:top w:val="nil"/>
              <w:left w:val="nil"/>
              <w:bottom w:val="single" w:sz="4" w:space="0" w:color="auto"/>
              <w:right w:val="single" w:sz="4" w:space="0" w:color="auto"/>
            </w:tcBorders>
            <w:shd w:val="clear" w:color="auto" w:fill="auto"/>
            <w:vAlign w:val="center"/>
            <w:hideMark/>
          </w:tcPr>
          <w:p w14:paraId="2E1EB835" w14:textId="77777777" w:rsidR="00A37B28" w:rsidRPr="00613593" w:rsidRDefault="00A37B28" w:rsidP="00A37B28">
            <w:pPr>
              <w:ind w:right="0"/>
              <w:rPr>
                <w:color w:val="000000" w:themeColor="text1"/>
                <w:sz w:val="20"/>
              </w:rPr>
            </w:pPr>
            <w:r w:rsidRPr="00613593">
              <w:rPr>
                <w:color w:val="000000" w:themeColor="text1"/>
                <w:sz w:val="20"/>
              </w:rPr>
              <w:t>1,05</w:t>
            </w:r>
          </w:p>
        </w:tc>
        <w:tc>
          <w:tcPr>
            <w:tcW w:w="1070" w:type="dxa"/>
            <w:tcBorders>
              <w:top w:val="nil"/>
              <w:left w:val="nil"/>
              <w:bottom w:val="single" w:sz="4" w:space="0" w:color="auto"/>
              <w:right w:val="single" w:sz="4" w:space="0" w:color="auto"/>
            </w:tcBorders>
            <w:shd w:val="clear" w:color="auto" w:fill="auto"/>
            <w:vAlign w:val="center"/>
            <w:hideMark/>
          </w:tcPr>
          <w:p w14:paraId="6B8D9F58" w14:textId="77777777" w:rsidR="00A37B28" w:rsidRPr="00613593" w:rsidRDefault="00A37B28" w:rsidP="00A37B28">
            <w:pPr>
              <w:ind w:right="0"/>
              <w:rPr>
                <w:color w:val="000000" w:themeColor="text1"/>
                <w:sz w:val="20"/>
              </w:rPr>
            </w:pPr>
            <w:r w:rsidRPr="00613593">
              <w:rPr>
                <w:color w:val="000000" w:themeColor="text1"/>
                <w:sz w:val="20"/>
              </w:rPr>
              <w:t>1,05</w:t>
            </w:r>
          </w:p>
        </w:tc>
        <w:tc>
          <w:tcPr>
            <w:tcW w:w="1070" w:type="dxa"/>
            <w:tcBorders>
              <w:top w:val="nil"/>
              <w:left w:val="nil"/>
              <w:bottom w:val="single" w:sz="4" w:space="0" w:color="auto"/>
              <w:right w:val="single" w:sz="4" w:space="0" w:color="auto"/>
            </w:tcBorders>
            <w:shd w:val="clear" w:color="auto" w:fill="auto"/>
            <w:vAlign w:val="center"/>
            <w:hideMark/>
          </w:tcPr>
          <w:p w14:paraId="3326E7DC" w14:textId="77777777" w:rsidR="00A37B28" w:rsidRPr="00613593" w:rsidRDefault="00A37B28" w:rsidP="00A37B28">
            <w:pPr>
              <w:ind w:right="0"/>
              <w:rPr>
                <w:color w:val="000000" w:themeColor="text1"/>
                <w:sz w:val="20"/>
              </w:rPr>
            </w:pPr>
            <w:r w:rsidRPr="00613593">
              <w:rPr>
                <w:color w:val="000000" w:themeColor="text1"/>
                <w:sz w:val="20"/>
              </w:rPr>
              <w:t>1,05</w:t>
            </w:r>
          </w:p>
        </w:tc>
        <w:tc>
          <w:tcPr>
            <w:tcW w:w="1070" w:type="dxa"/>
            <w:tcBorders>
              <w:top w:val="nil"/>
              <w:left w:val="nil"/>
              <w:bottom w:val="single" w:sz="4" w:space="0" w:color="auto"/>
              <w:right w:val="single" w:sz="4" w:space="0" w:color="auto"/>
            </w:tcBorders>
            <w:shd w:val="clear" w:color="auto" w:fill="auto"/>
            <w:vAlign w:val="center"/>
            <w:hideMark/>
          </w:tcPr>
          <w:p w14:paraId="7699A42E" w14:textId="77777777" w:rsidR="00A37B28" w:rsidRPr="00613593" w:rsidRDefault="00A37B28" w:rsidP="00A37B28">
            <w:pPr>
              <w:ind w:right="0"/>
              <w:rPr>
                <w:color w:val="000000" w:themeColor="text1"/>
                <w:sz w:val="20"/>
              </w:rPr>
            </w:pPr>
            <w:r w:rsidRPr="00613593">
              <w:rPr>
                <w:color w:val="000000" w:themeColor="text1"/>
                <w:sz w:val="20"/>
              </w:rPr>
              <w:t>1,05</w:t>
            </w:r>
          </w:p>
        </w:tc>
        <w:tc>
          <w:tcPr>
            <w:tcW w:w="1070" w:type="dxa"/>
            <w:tcBorders>
              <w:top w:val="nil"/>
              <w:left w:val="nil"/>
              <w:bottom w:val="single" w:sz="4" w:space="0" w:color="auto"/>
              <w:right w:val="single" w:sz="4" w:space="0" w:color="auto"/>
            </w:tcBorders>
            <w:shd w:val="clear" w:color="auto" w:fill="auto"/>
            <w:vAlign w:val="center"/>
            <w:hideMark/>
          </w:tcPr>
          <w:p w14:paraId="7F3C80ED" w14:textId="77777777" w:rsidR="00A37B28" w:rsidRPr="00613593" w:rsidRDefault="00A37B28" w:rsidP="00A37B28">
            <w:pPr>
              <w:ind w:right="0"/>
              <w:rPr>
                <w:color w:val="000000" w:themeColor="text1"/>
                <w:sz w:val="20"/>
              </w:rPr>
            </w:pPr>
            <w:r w:rsidRPr="00613593">
              <w:rPr>
                <w:color w:val="000000" w:themeColor="text1"/>
                <w:sz w:val="20"/>
              </w:rPr>
              <w:t>1,05</w:t>
            </w:r>
          </w:p>
        </w:tc>
        <w:tc>
          <w:tcPr>
            <w:tcW w:w="1070" w:type="dxa"/>
            <w:tcBorders>
              <w:top w:val="nil"/>
              <w:left w:val="nil"/>
              <w:bottom w:val="single" w:sz="4" w:space="0" w:color="auto"/>
              <w:right w:val="single" w:sz="4" w:space="0" w:color="auto"/>
            </w:tcBorders>
            <w:shd w:val="clear" w:color="auto" w:fill="auto"/>
            <w:vAlign w:val="center"/>
            <w:hideMark/>
          </w:tcPr>
          <w:p w14:paraId="4F2B0CFE" w14:textId="77777777" w:rsidR="00A37B28" w:rsidRPr="00613593" w:rsidRDefault="00A37B28" w:rsidP="00A37B28">
            <w:pPr>
              <w:ind w:right="0"/>
              <w:rPr>
                <w:color w:val="000000" w:themeColor="text1"/>
                <w:sz w:val="20"/>
              </w:rPr>
            </w:pPr>
            <w:r w:rsidRPr="00613593">
              <w:rPr>
                <w:color w:val="000000" w:themeColor="text1"/>
                <w:sz w:val="20"/>
              </w:rPr>
              <w:t>1,05</w:t>
            </w:r>
          </w:p>
        </w:tc>
        <w:tc>
          <w:tcPr>
            <w:tcW w:w="1070" w:type="dxa"/>
            <w:tcBorders>
              <w:top w:val="nil"/>
              <w:left w:val="nil"/>
              <w:bottom w:val="single" w:sz="4" w:space="0" w:color="auto"/>
              <w:right w:val="single" w:sz="4" w:space="0" w:color="auto"/>
            </w:tcBorders>
            <w:shd w:val="clear" w:color="auto" w:fill="auto"/>
            <w:vAlign w:val="center"/>
            <w:hideMark/>
          </w:tcPr>
          <w:p w14:paraId="419E40B8" w14:textId="77777777" w:rsidR="00A37B28" w:rsidRPr="00613593" w:rsidRDefault="00A37B28" w:rsidP="00A37B28">
            <w:pPr>
              <w:ind w:right="0"/>
              <w:rPr>
                <w:color w:val="000000" w:themeColor="text1"/>
                <w:sz w:val="20"/>
              </w:rPr>
            </w:pPr>
            <w:r w:rsidRPr="00613593">
              <w:rPr>
                <w:color w:val="000000" w:themeColor="text1"/>
                <w:sz w:val="20"/>
              </w:rPr>
              <w:t>1,05</w:t>
            </w:r>
          </w:p>
        </w:tc>
        <w:tc>
          <w:tcPr>
            <w:tcW w:w="1070" w:type="dxa"/>
            <w:tcBorders>
              <w:top w:val="nil"/>
              <w:left w:val="nil"/>
              <w:bottom w:val="single" w:sz="4" w:space="0" w:color="auto"/>
              <w:right w:val="single" w:sz="4" w:space="0" w:color="auto"/>
            </w:tcBorders>
            <w:shd w:val="clear" w:color="auto" w:fill="auto"/>
            <w:vAlign w:val="center"/>
            <w:hideMark/>
          </w:tcPr>
          <w:p w14:paraId="6F25A184" w14:textId="77777777" w:rsidR="00A37B28" w:rsidRPr="00613593" w:rsidRDefault="00A37B28" w:rsidP="00A37B28">
            <w:pPr>
              <w:ind w:right="0"/>
              <w:rPr>
                <w:color w:val="000000" w:themeColor="text1"/>
                <w:sz w:val="20"/>
              </w:rPr>
            </w:pPr>
            <w:r w:rsidRPr="00613593">
              <w:rPr>
                <w:color w:val="000000" w:themeColor="text1"/>
                <w:sz w:val="20"/>
              </w:rPr>
              <w:t>1,05</w:t>
            </w:r>
          </w:p>
        </w:tc>
        <w:tc>
          <w:tcPr>
            <w:tcW w:w="1070" w:type="dxa"/>
            <w:tcBorders>
              <w:top w:val="nil"/>
              <w:left w:val="nil"/>
              <w:bottom w:val="single" w:sz="4" w:space="0" w:color="auto"/>
              <w:right w:val="single" w:sz="4" w:space="0" w:color="auto"/>
            </w:tcBorders>
            <w:shd w:val="clear" w:color="auto" w:fill="auto"/>
            <w:vAlign w:val="center"/>
            <w:hideMark/>
          </w:tcPr>
          <w:p w14:paraId="11B23A85" w14:textId="77777777" w:rsidR="00A37B28" w:rsidRPr="00613593" w:rsidRDefault="00A37B28" w:rsidP="00A37B28">
            <w:pPr>
              <w:ind w:right="0"/>
              <w:rPr>
                <w:color w:val="000000" w:themeColor="text1"/>
                <w:sz w:val="20"/>
              </w:rPr>
            </w:pPr>
            <w:r w:rsidRPr="00613593">
              <w:rPr>
                <w:color w:val="000000" w:themeColor="text1"/>
                <w:sz w:val="20"/>
              </w:rPr>
              <w:t>1,05</w:t>
            </w:r>
          </w:p>
        </w:tc>
        <w:tc>
          <w:tcPr>
            <w:tcW w:w="1070" w:type="dxa"/>
            <w:tcBorders>
              <w:top w:val="nil"/>
              <w:left w:val="nil"/>
              <w:bottom w:val="single" w:sz="4" w:space="0" w:color="auto"/>
              <w:right w:val="single" w:sz="4" w:space="0" w:color="auto"/>
            </w:tcBorders>
            <w:shd w:val="clear" w:color="auto" w:fill="auto"/>
            <w:vAlign w:val="center"/>
            <w:hideMark/>
          </w:tcPr>
          <w:p w14:paraId="7D7BB3A4" w14:textId="77777777" w:rsidR="00A37B28" w:rsidRPr="00613593" w:rsidRDefault="00A37B28" w:rsidP="00A37B28">
            <w:pPr>
              <w:ind w:right="0"/>
              <w:rPr>
                <w:color w:val="000000" w:themeColor="text1"/>
                <w:sz w:val="20"/>
              </w:rPr>
            </w:pPr>
            <w:r w:rsidRPr="00613593">
              <w:rPr>
                <w:color w:val="000000" w:themeColor="text1"/>
                <w:sz w:val="20"/>
              </w:rPr>
              <w:t>1,05</w:t>
            </w:r>
          </w:p>
        </w:tc>
        <w:tc>
          <w:tcPr>
            <w:tcW w:w="1070" w:type="dxa"/>
            <w:tcBorders>
              <w:top w:val="nil"/>
              <w:left w:val="nil"/>
              <w:bottom w:val="single" w:sz="4" w:space="0" w:color="auto"/>
              <w:right w:val="single" w:sz="4" w:space="0" w:color="auto"/>
            </w:tcBorders>
            <w:shd w:val="clear" w:color="auto" w:fill="auto"/>
            <w:vAlign w:val="center"/>
            <w:hideMark/>
          </w:tcPr>
          <w:p w14:paraId="0DA784AE" w14:textId="77777777" w:rsidR="00A37B28" w:rsidRPr="00613593" w:rsidRDefault="00A37B28" w:rsidP="00A37B28">
            <w:pPr>
              <w:ind w:right="0"/>
              <w:rPr>
                <w:color w:val="000000" w:themeColor="text1"/>
                <w:sz w:val="20"/>
              </w:rPr>
            </w:pPr>
            <w:r w:rsidRPr="00613593">
              <w:rPr>
                <w:color w:val="000000" w:themeColor="text1"/>
                <w:sz w:val="20"/>
              </w:rPr>
              <w:t>1,05</w:t>
            </w:r>
          </w:p>
        </w:tc>
        <w:tc>
          <w:tcPr>
            <w:tcW w:w="1070" w:type="dxa"/>
            <w:tcBorders>
              <w:top w:val="nil"/>
              <w:left w:val="nil"/>
              <w:bottom w:val="single" w:sz="4" w:space="0" w:color="auto"/>
              <w:right w:val="single" w:sz="4" w:space="0" w:color="auto"/>
            </w:tcBorders>
            <w:shd w:val="clear" w:color="auto" w:fill="auto"/>
            <w:vAlign w:val="center"/>
            <w:hideMark/>
          </w:tcPr>
          <w:p w14:paraId="6E99C27A" w14:textId="77777777" w:rsidR="00A37B28" w:rsidRPr="00613593" w:rsidRDefault="00A37B28" w:rsidP="00A37B28">
            <w:pPr>
              <w:ind w:right="0"/>
              <w:rPr>
                <w:color w:val="000000" w:themeColor="text1"/>
                <w:sz w:val="20"/>
              </w:rPr>
            </w:pPr>
            <w:r w:rsidRPr="00613593">
              <w:rPr>
                <w:color w:val="000000" w:themeColor="text1"/>
                <w:sz w:val="20"/>
              </w:rPr>
              <w:t>1,05</w:t>
            </w:r>
          </w:p>
        </w:tc>
        <w:tc>
          <w:tcPr>
            <w:tcW w:w="1070" w:type="dxa"/>
            <w:tcBorders>
              <w:top w:val="nil"/>
              <w:left w:val="nil"/>
              <w:bottom w:val="single" w:sz="4" w:space="0" w:color="auto"/>
              <w:right w:val="single" w:sz="4" w:space="0" w:color="auto"/>
            </w:tcBorders>
            <w:shd w:val="clear" w:color="auto" w:fill="auto"/>
            <w:vAlign w:val="center"/>
            <w:hideMark/>
          </w:tcPr>
          <w:p w14:paraId="1BC6B629" w14:textId="77777777" w:rsidR="00A37B28" w:rsidRPr="00613593" w:rsidRDefault="00A37B28" w:rsidP="00A37B28">
            <w:pPr>
              <w:ind w:right="0"/>
              <w:rPr>
                <w:color w:val="000000" w:themeColor="text1"/>
                <w:sz w:val="20"/>
              </w:rPr>
            </w:pPr>
            <w:r w:rsidRPr="00613593">
              <w:rPr>
                <w:color w:val="000000" w:themeColor="text1"/>
                <w:sz w:val="20"/>
              </w:rPr>
              <w:t>1,05</w:t>
            </w:r>
          </w:p>
        </w:tc>
      </w:tr>
      <w:tr w:rsidR="00A37B28" w:rsidRPr="00613593" w14:paraId="71A2EE51"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0F1DB5DF" w14:textId="77777777" w:rsidR="00A37B28" w:rsidRPr="00613593" w:rsidRDefault="00A37B28" w:rsidP="00A37B28">
            <w:pPr>
              <w:ind w:right="0" w:firstLineChars="200" w:firstLine="400"/>
              <w:jc w:val="left"/>
              <w:rPr>
                <w:color w:val="000000" w:themeColor="text1"/>
                <w:sz w:val="20"/>
                <w:lang w:eastAsia="ru-RU"/>
              </w:rPr>
            </w:pPr>
            <w:r w:rsidRPr="00613593">
              <w:rPr>
                <w:color w:val="000000" w:themeColor="text1"/>
                <w:sz w:val="20"/>
                <w:lang w:eastAsia="ru-RU"/>
              </w:rPr>
              <w:t>в том числе, нормативные утечки теплоносителя из теплосети,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01D6DA8C" w14:textId="77777777" w:rsidR="00A37B28" w:rsidRPr="00613593" w:rsidRDefault="00A37B28" w:rsidP="00A37B28">
            <w:pPr>
              <w:ind w:right="0"/>
              <w:rPr>
                <w:color w:val="000000" w:themeColor="text1"/>
                <w:sz w:val="20"/>
              </w:rPr>
            </w:pPr>
            <w:r w:rsidRPr="00613593">
              <w:rPr>
                <w:color w:val="000000" w:themeColor="text1"/>
                <w:sz w:val="20"/>
              </w:rPr>
              <w:t>0,55</w:t>
            </w:r>
          </w:p>
        </w:tc>
        <w:tc>
          <w:tcPr>
            <w:tcW w:w="1071" w:type="dxa"/>
            <w:tcBorders>
              <w:top w:val="nil"/>
              <w:left w:val="nil"/>
              <w:bottom w:val="single" w:sz="4" w:space="0" w:color="auto"/>
              <w:right w:val="single" w:sz="4" w:space="0" w:color="auto"/>
            </w:tcBorders>
            <w:shd w:val="clear" w:color="auto" w:fill="auto"/>
            <w:vAlign w:val="center"/>
            <w:hideMark/>
          </w:tcPr>
          <w:p w14:paraId="2A8AD89E" w14:textId="77777777" w:rsidR="00A37B28" w:rsidRPr="00613593" w:rsidRDefault="00A37B28" w:rsidP="00A37B28">
            <w:pPr>
              <w:ind w:right="0"/>
              <w:rPr>
                <w:color w:val="000000" w:themeColor="text1"/>
                <w:sz w:val="20"/>
              </w:rPr>
            </w:pPr>
            <w:r w:rsidRPr="00613593">
              <w:rPr>
                <w:color w:val="000000" w:themeColor="text1"/>
                <w:sz w:val="20"/>
              </w:rPr>
              <w:t>0,55</w:t>
            </w:r>
          </w:p>
        </w:tc>
        <w:tc>
          <w:tcPr>
            <w:tcW w:w="1071" w:type="dxa"/>
            <w:tcBorders>
              <w:top w:val="nil"/>
              <w:left w:val="nil"/>
              <w:bottom w:val="single" w:sz="4" w:space="0" w:color="auto"/>
              <w:right w:val="single" w:sz="4" w:space="0" w:color="auto"/>
            </w:tcBorders>
            <w:shd w:val="clear" w:color="auto" w:fill="auto"/>
            <w:vAlign w:val="center"/>
            <w:hideMark/>
          </w:tcPr>
          <w:p w14:paraId="2BA5023D" w14:textId="77777777" w:rsidR="00A37B28" w:rsidRPr="00613593" w:rsidRDefault="00A37B28" w:rsidP="00A37B28">
            <w:pPr>
              <w:ind w:right="0"/>
              <w:rPr>
                <w:color w:val="000000" w:themeColor="text1"/>
                <w:sz w:val="20"/>
              </w:rPr>
            </w:pPr>
            <w:r w:rsidRPr="00613593">
              <w:rPr>
                <w:color w:val="000000" w:themeColor="text1"/>
                <w:sz w:val="20"/>
              </w:rPr>
              <w:t>0,55</w:t>
            </w:r>
          </w:p>
        </w:tc>
        <w:tc>
          <w:tcPr>
            <w:tcW w:w="1071" w:type="dxa"/>
            <w:tcBorders>
              <w:top w:val="nil"/>
              <w:left w:val="nil"/>
              <w:bottom w:val="single" w:sz="4" w:space="0" w:color="auto"/>
              <w:right w:val="single" w:sz="4" w:space="0" w:color="auto"/>
            </w:tcBorders>
            <w:shd w:val="clear" w:color="auto" w:fill="auto"/>
            <w:vAlign w:val="center"/>
            <w:hideMark/>
          </w:tcPr>
          <w:p w14:paraId="7453AAA9" w14:textId="77777777" w:rsidR="00A37B28" w:rsidRPr="00613593" w:rsidRDefault="00A37B28" w:rsidP="00A37B28">
            <w:pPr>
              <w:ind w:right="0"/>
              <w:rPr>
                <w:color w:val="000000" w:themeColor="text1"/>
                <w:sz w:val="20"/>
              </w:rPr>
            </w:pPr>
            <w:r w:rsidRPr="00613593">
              <w:rPr>
                <w:color w:val="000000" w:themeColor="text1"/>
                <w:sz w:val="20"/>
              </w:rPr>
              <w:t>0,55</w:t>
            </w:r>
          </w:p>
        </w:tc>
        <w:tc>
          <w:tcPr>
            <w:tcW w:w="1070" w:type="dxa"/>
            <w:tcBorders>
              <w:top w:val="nil"/>
              <w:left w:val="nil"/>
              <w:bottom w:val="single" w:sz="4" w:space="0" w:color="auto"/>
              <w:right w:val="single" w:sz="4" w:space="0" w:color="auto"/>
            </w:tcBorders>
            <w:shd w:val="clear" w:color="auto" w:fill="auto"/>
            <w:vAlign w:val="center"/>
            <w:hideMark/>
          </w:tcPr>
          <w:p w14:paraId="48C700B1" w14:textId="77777777" w:rsidR="00A37B28" w:rsidRPr="00613593" w:rsidRDefault="00A37B28" w:rsidP="00A37B28">
            <w:pPr>
              <w:ind w:right="0"/>
              <w:rPr>
                <w:color w:val="000000" w:themeColor="text1"/>
                <w:sz w:val="20"/>
              </w:rPr>
            </w:pPr>
            <w:r w:rsidRPr="00613593">
              <w:rPr>
                <w:color w:val="000000" w:themeColor="text1"/>
                <w:sz w:val="20"/>
              </w:rPr>
              <w:t>0,55</w:t>
            </w:r>
          </w:p>
        </w:tc>
        <w:tc>
          <w:tcPr>
            <w:tcW w:w="1070" w:type="dxa"/>
            <w:tcBorders>
              <w:top w:val="nil"/>
              <w:left w:val="nil"/>
              <w:bottom w:val="single" w:sz="4" w:space="0" w:color="auto"/>
              <w:right w:val="single" w:sz="4" w:space="0" w:color="auto"/>
            </w:tcBorders>
            <w:shd w:val="clear" w:color="auto" w:fill="auto"/>
            <w:vAlign w:val="center"/>
            <w:hideMark/>
          </w:tcPr>
          <w:p w14:paraId="15726457" w14:textId="77777777" w:rsidR="00A37B28" w:rsidRPr="00613593" w:rsidRDefault="00A37B28" w:rsidP="00A37B28">
            <w:pPr>
              <w:ind w:right="0"/>
              <w:rPr>
                <w:color w:val="000000" w:themeColor="text1"/>
                <w:sz w:val="20"/>
              </w:rPr>
            </w:pPr>
            <w:r w:rsidRPr="00613593">
              <w:rPr>
                <w:color w:val="000000" w:themeColor="text1"/>
                <w:sz w:val="20"/>
              </w:rPr>
              <w:t>0,55</w:t>
            </w:r>
          </w:p>
        </w:tc>
        <w:tc>
          <w:tcPr>
            <w:tcW w:w="1070" w:type="dxa"/>
            <w:tcBorders>
              <w:top w:val="nil"/>
              <w:left w:val="nil"/>
              <w:bottom w:val="single" w:sz="4" w:space="0" w:color="auto"/>
              <w:right w:val="single" w:sz="4" w:space="0" w:color="auto"/>
            </w:tcBorders>
            <w:shd w:val="clear" w:color="auto" w:fill="auto"/>
            <w:vAlign w:val="center"/>
            <w:hideMark/>
          </w:tcPr>
          <w:p w14:paraId="60800F82" w14:textId="77777777" w:rsidR="00A37B28" w:rsidRPr="00613593" w:rsidRDefault="00A37B28" w:rsidP="00A37B28">
            <w:pPr>
              <w:ind w:right="0"/>
              <w:rPr>
                <w:color w:val="000000" w:themeColor="text1"/>
                <w:sz w:val="20"/>
              </w:rPr>
            </w:pPr>
            <w:r w:rsidRPr="00613593">
              <w:rPr>
                <w:color w:val="000000" w:themeColor="text1"/>
                <w:sz w:val="20"/>
              </w:rPr>
              <w:t>0,55</w:t>
            </w:r>
          </w:p>
        </w:tc>
        <w:tc>
          <w:tcPr>
            <w:tcW w:w="1070" w:type="dxa"/>
            <w:tcBorders>
              <w:top w:val="nil"/>
              <w:left w:val="nil"/>
              <w:bottom w:val="single" w:sz="4" w:space="0" w:color="auto"/>
              <w:right w:val="single" w:sz="4" w:space="0" w:color="auto"/>
            </w:tcBorders>
            <w:shd w:val="clear" w:color="auto" w:fill="auto"/>
            <w:vAlign w:val="center"/>
            <w:hideMark/>
          </w:tcPr>
          <w:p w14:paraId="2BDFC705" w14:textId="77777777" w:rsidR="00A37B28" w:rsidRPr="00613593" w:rsidRDefault="00A37B28" w:rsidP="00A37B28">
            <w:pPr>
              <w:ind w:right="0"/>
              <w:rPr>
                <w:color w:val="000000" w:themeColor="text1"/>
                <w:sz w:val="20"/>
              </w:rPr>
            </w:pPr>
            <w:r w:rsidRPr="00613593">
              <w:rPr>
                <w:color w:val="000000" w:themeColor="text1"/>
                <w:sz w:val="20"/>
              </w:rPr>
              <w:t>0,55</w:t>
            </w:r>
          </w:p>
        </w:tc>
        <w:tc>
          <w:tcPr>
            <w:tcW w:w="1070" w:type="dxa"/>
            <w:tcBorders>
              <w:top w:val="nil"/>
              <w:left w:val="nil"/>
              <w:bottom w:val="single" w:sz="4" w:space="0" w:color="auto"/>
              <w:right w:val="single" w:sz="4" w:space="0" w:color="auto"/>
            </w:tcBorders>
            <w:shd w:val="clear" w:color="auto" w:fill="auto"/>
            <w:vAlign w:val="center"/>
            <w:hideMark/>
          </w:tcPr>
          <w:p w14:paraId="42E2C7A9" w14:textId="77777777" w:rsidR="00A37B28" w:rsidRPr="00613593" w:rsidRDefault="00A37B28" w:rsidP="00A37B28">
            <w:pPr>
              <w:ind w:right="0"/>
              <w:rPr>
                <w:color w:val="000000" w:themeColor="text1"/>
                <w:sz w:val="20"/>
              </w:rPr>
            </w:pPr>
            <w:r w:rsidRPr="00613593">
              <w:rPr>
                <w:color w:val="000000" w:themeColor="text1"/>
                <w:sz w:val="20"/>
              </w:rPr>
              <w:t>0,55</w:t>
            </w:r>
          </w:p>
        </w:tc>
        <w:tc>
          <w:tcPr>
            <w:tcW w:w="1070" w:type="dxa"/>
            <w:tcBorders>
              <w:top w:val="nil"/>
              <w:left w:val="nil"/>
              <w:bottom w:val="single" w:sz="4" w:space="0" w:color="auto"/>
              <w:right w:val="single" w:sz="4" w:space="0" w:color="auto"/>
            </w:tcBorders>
            <w:shd w:val="clear" w:color="auto" w:fill="auto"/>
            <w:vAlign w:val="center"/>
            <w:hideMark/>
          </w:tcPr>
          <w:p w14:paraId="111264C1" w14:textId="77777777" w:rsidR="00A37B28" w:rsidRPr="00613593" w:rsidRDefault="00A37B28" w:rsidP="00A37B28">
            <w:pPr>
              <w:ind w:right="0"/>
              <w:rPr>
                <w:color w:val="000000" w:themeColor="text1"/>
                <w:sz w:val="20"/>
              </w:rPr>
            </w:pPr>
            <w:r w:rsidRPr="00613593">
              <w:rPr>
                <w:color w:val="000000" w:themeColor="text1"/>
                <w:sz w:val="20"/>
              </w:rPr>
              <w:t>0,55</w:t>
            </w:r>
          </w:p>
        </w:tc>
        <w:tc>
          <w:tcPr>
            <w:tcW w:w="1070" w:type="dxa"/>
            <w:tcBorders>
              <w:top w:val="nil"/>
              <w:left w:val="nil"/>
              <w:bottom w:val="single" w:sz="4" w:space="0" w:color="auto"/>
              <w:right w:val="single" w:sz="4" w:space="0" w:color="auto"/>
            </w:tcBorders>
            <w:shd w:val="clear" w:color="auto" w:fill="auto"/>
            <w:vAlign w:val="center"/>
            <w:hideMark/>
          </w:tcPr>
          <w:p w14:paraId="09B00919" w14:textId="77777777" w:rsidR="00A37B28" w:rsidRPr="00613593" w:rsidRDefault="00A37B28" w:rsidP="00A37B28">
            <w:pPr>
              <w:ind w:right="0"/>
              <w:rPr>
                <w:color w:val="000000" w:themeColor="text1"/>
                <w:sz w:val="20"/>
              </w:rPr>
            </w:pPr>
            <w:r w:rsidRPr="00613593">
              <w:rPr>
                <w:color w:val="000000" w:themeColor="text1"/>
                <w:sz w:val="20"/>
              </w:rPr>
              <w:t>0,55</w:t>
            </w:r>
          </w:p>
        </w:tc>
        <w:tc>
          <w:tcPr>
            <w:tcW w:w="1070" w:type="dxa"/>
            <w:tcBorders>
              <w:top w:val="nil"/>
              <w:left w:val="nil"/>
              <w:bottom w:val="single" w:sz="4" w:space="0" w:color="auto"/>
              <w:right w:val="single" w:sz="4" w:space="0" w:color="auto"/>
            </w:tcBorders>
            <w:shd w:val="clear" w:color="auto" w:fill="auto"/>
            <w:vAlign w:val="center"/>
            <w:hideMark/>
          </w:tcPr>
          <w:p w14:paraId="4159B469" w14:textId="77777777" w:rsidR="00A37B28" w:rsidRPr="00613593" w:rsidRDefault="00A37B28" w:rsidP="00A37B28">
            <w:pPr>
              <w:ind w:right="0"/>
              <w:rPr>
                <w:color w:val="000000" w:themeColor="text1"/>
                <w:sz w:val="20"/>
              </w:rPr>
            </w:pPr>
            <w:r w:rsidRPr="00613593">
              <w:rPr>
                <w:color w:val="000000" w:themeColor="text1"/>
                <w:sz w:val="20"/>
              </w:rPr>
              <w:t>0,55</w:t>
            </w:r>
          </w:p>
        </w:tc>
        <w:tc>
          <w:tcPr>
            <w:tcW w:w="1070" w:type="dxa"/>
            <w:tcBorders>
              <w:top w:val="nil"/>
              <w:left w:val="nil"/>
              <w:bottom w:val="single" w:sz="4" w:space="0" w:color="auto"/>
              <w:right w:val="single" w:sz="4" w:space="0" w:color="auto"/>
            </w:tcBorders>
            <w:shd w:val="clear" w:color="auto" w:fill="auto"/>
            <w:vAlign w:val="center"/>
            <w:hideMark/>
          </w:tcPr>
          <w:p w14:paraId="296B000E" w14:textId="77777777" w:rsidR="00A37B28" w:rsidRPr="00613593" w:rsidRDefault="00A37B28" w:rsidP="00A37B28">
            <w:pPr>
              <w:ind w:right="0"/>
              <w:rPr>
                <w:color w:val="000000" w:themeColor="text1"/>
                <w:sz w:val="20"/>
              </w:rPr>
            </w:pPr>
            <w:r w:rsidRPr="00613593">
              <w:rPr>
                <w:color w:val="000000" w:themeColor="text1"/>
                <w:sz w:val="20"/>
              </w:rPr>
              <w:t>0,55</w:t>
            </w:r>
          </w:p>
        </w:tc>
        <w:tc>
          <w:tcPr>
            <w:tcW w:w="1070" w:type="dxa"/>
            <w:tcBorders>
              <w:top w:val="nil"/>
              <w:left w:val="nil"/>
              <w:bottom w:val="single" w:sz="4" w:space="0" w:color="auto"/>
              <w:right w:val="single" w:sz="4" w:space="0" w:color="auto"/>
            </w:tcBorders>
            <w:shd w:val="clear" w:color="auto" w:fill="auto"/>
            <w:vAlign w:val="center"/>
            <w:hideMark/>
          </w:tcPr>
          <w:p w14:paraId="08EDDFBF" w14:textId="77777777" w:rsidR="00A37B28" w:rsidRPr="00613593" w:rsidRDefault="00A37B28" w:rsidP="00A37B28">
            <w:pPr>
              <w:ind w:right="0"/>
              <w:rPr>
                <w:color w:val="000000" w:themeColor="text1"/>
                <w:sz w:val="20"/>
              </w:rPr>
            </w:pPr>
            <w:r w:rsidRPr="00613593">
              <w:rPr>
                <w:color w:val="000000" w:themeColor="text1"/>
                <w:sz w:val="20"/>
              </w:rPr>
              <w:t>0,55</w:t>
            </w:r>
          </w:p>
        </w:tc>
        <w:tc>
          <w:tcPr>
            <w:tcW w:w="1070" w:type="dxa"/>
            <w:tcBorders>
              <w:top w:val="nil"/>
              <w:left w:val="nil"/>
              <w:bottom w:val="single" w:sz="4" w:space="0" w:color="auto"/>
              <w:right w:val="single" w:sz="4" w:space="0" w:color="auto"/>
            </w:tcBorders>
            <w:shd w:val="clear" w:color="auto" w:fill="auto"/>
            <w:vAlign w:val="center"/>
            <w:hideMark/>
          </w:tcPr>
          <w:p w14:paraId="28AD60E1" w14:textId="77777777" w:rsidR="00A37B28" w:rsidRPr="00613593" w:rsidRDefault="00A37B28" w:rsidP="00A37B28">
            <w:pPr>
              <w:ind w:right="0"/>
              <w:rPr>
                <w:color w:val="000000" w:themeColor="text1"/>
                <w:sz w:val="20"/>
              </w:rPr>
            </w:pPr>
            <w:r w:rsidRPr="00613593">
              <w:rPr>
                <w:color w:val="000000" w:themeColor="text1"/>
                <w:sz w:val="20"/>
              </w:rPr>
              <w:t>0,55</w:t>
            </w:r>
          </w:p>
        </w:tc>
        <w:tc>
          <w:tcPr>
            <w:tcW w:w="1070" w:type="dxa"/>
            <w:tcBorders>
              <w:top w:val="nil"/>
              <w:left w:val="nil"/>
              <w:bottom w:val="single" w:sz="4" w:space="0" w:color="auto"/>
              <w:right w:val="single" w:sz="4" w:space="0" w:color="auto"/>
            </w:tcBorders>
            <w:shd w:val="clear" w:color="auto" w:fill="auto"/>
            <w:vAlign w:val="center"/>
            <w:hideMark/>
          </w:tcPr>
          <w:p w14:paraId="1E6A5DF3" w14:textId="77777777" w:rsidR="00A37B28" w:rsidRPr="00613593" w:rsidRDefault="00A37B28" w:rsidP="00A37B28">
            <w:pPr>
              <w:ind w:right="0"/>
              <w:rPr>
                <w:color w:val="000000" w:themeColor="text1"/>
                <w:sz w:val="20"/>
              </w:rPr>
            </w:pPr>
            <w:r w:rsidRPr="00613593">
              <w:rPr>
                <w:color w:val="000000" w:themeColor="text1"/>
                <w:sz w:val="20"/>
              </w:rPr>
              <w:t>0,55</w:t>
            </w:r>
          </w:p>
        </w:tc>
      </w:tr>
      <w:tr w:rsidR="00A37B28" w:rsidRPr="00613593" w14:paraId="37BD2000"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129D9EBA" w14:textId="77777777" w:rsidR="00A37B28" w:rsidRPr="00613593" w:rsidRDefault="00A37B28" w:rsidP="00A37B28">
            <w:pPr>
              <w:ind w:right="0" w:firstLineChars="200" w:firstLine="400"/>
              <w:jc w:val="left"/>
              <w:rPr>
                <w:color w:val="000000" w:themeColor="text1"/>
                <w:sz w:val="20"/>
                <w:lang w:eastAsia="ru-RU"/>
              </w:rPr>
            </w:pPr>
            <w:r w:rsidRPr="00613593">
              <w:rPr>
                <w:color w:val="000000" w:themeColor="text1"/>
                <w:sz w:val="20"/>
                <w:lang w:eastAsia="ru-RU"/>
              </w:rPr>
              <w:t>в том числе, из систем теплопотребления</w:t>
            </w:r>
          </w:p>
        </w:tc>
        <w:tc>
          <w:tcPr>
            <w:tcW w:w="1151" w:type="dxa"/>
            <w:tcBorders>
              <w:top w:val="nil"/>
              <w:left w:val="nil"/>
              <w:bottom w:val="single" w:sz="4" w:space="0" w:color="auto"/>
              <w:right w:val="single" w:sz="4" w:space="0" w:color="auto"/>
            </w:tcBorders>
            <w:shd w:val="clear" w:color="auto" w:fill="auto"/>
            <w:vAlign w:val="center"/>
            <w:hideMark/>
          </w:tcPr>
          <w:p w14:paraId="43DEFE71" w14:textId="77777777" w:rsidR="00A37B28" w:rsidRPr="00613593" w:rsidRDefault="00A37B28" w:rsidP="00A37B28">
            <w:pPr>
              <w:ind w:right="0"/>
              <w:rPr>
                <w:color w:val="000000" w:themeColor="text1"/>
                <w:sz w:val="20"/>
              </w:rPr>
            </w:pPr>
            <w:r w:rsidRPr="00613593">
              <w:rPr>
                <w:color w:val="000000" w:themeColor="text1"/>
                <w:sz w:val="20"/>
              </w:rPr>
              <w:t>0,50</w:t>
            </w:r>
          </w:p>
        </w:tc>
        <w:tc>
          <w:tcPr>
            <w:tcW w:w="1071" w:type="dxa"/>
            <w:tcBorders>
              <w:top w:val="nil"/>
              <w:left w:val="nil"/>
              <w:bottom w:val="single" w:sz="4" w:space="0" w:color="auto"/>
              <w:right w:val="single" w:sz="4" w:space="0" w:color="auto"/>
            </w:tcBorders>
            <w:shd w:val="clear" w:color="auto" w:fill="auto"/>
            <w:vAlign w:val="center"/>
            <w:hideMark/>
          </w:tcPr>
          <w:p w14:paraId="5CD409B8" w14:textId="77777777" w:rsidR="00A37B28" w:rsidRPr="00613593" w:rsidRDefault="00A37B28" w:rsidP="00A37B28">
            <w:pPr>
              <w:ind w:right="0"/>
              <w:rPr>
                <w:color w:val="000000" w:themeColor="text1"/>
                <w:sz w:val="20"/>
              </w:rPr>
            </w:pPr>
            <w:r w:rsidRPr="00613593">
              <w:rPr>
                <w:color w:val="000000" w:themeColor="text1"/>
                <w:sz w:val="20"/>
              </w:rPr>
              <w:t>0,50</w:t>
            </w:r>
          </w:p>
        </w:tc>
        <w:tc>
          <w:tcPr>
            <w:tcW w:w="1071" w:type="dxa"/>
            <w:tcBorders>
              <w:top w:val="nil"/>
              <w:left w:val="nil"/>
              <w:bottom w:val="single" w:sz="4" w:space="0" w:color="auto"/>
              <w:right w:val="single" w:sz="4" w:space="0" w:color="auto"/>
            </w:tcBorders>
            <w:shd w:val="clear" w:color="auto" w:fill="auto"/>
            <w:vAlign w:val="center"/>
            <w:hideMark/>
          </w:tcPr>
          <w:p w14:paraId="4D85BB6C" w14:textId="77777777" w:rsidR="00A37B28" w:rsidRPr="00613593" w:rsidRDefault="00A37B28" w:rsidP="00A37B28">
            <w:pPr>
              <w:ind w:right="0"/>
              <w:rPr>
                <w:color w:val="000000" w:themeColor="text1"/>
                <w:sz w:val="20"/>
              </w:rPr>
            </w:pPr>
            <w:r w:rsidRPr="00613593">
              <w:rPr>
                <w:color w:val="000000" w:themeColor="text1"/>
                <w:sz w:val="20"/>
              </w:rPr>
              <w:t>0,50</w:t>
            </w:r>
          </w:p>
        </w:tc>
        <w:tc>
          <w:tcPr>
            <w:tcW w:w="1071" w:type="dxa"/>
            <w:tcBorders>
              <w:top w:val="nil"/>
              <w:left w:val="nil"/>
              <w:bottom w:val="single" w:sz="4" w:space="0" w:color="auto"/>
              <w:right w:val="single" w:sz="4" w:space="0" w:color="auto"/>
            </w:tcBorders>
            <w:shd w:val="clear" w:color="auto" w:fill="auto"/>
            <w:vAlign w:val="center"/>
            <w:hideMark/>
          </w:tcPr>
          <w:p w14:paraId="1E740770" w14:textId="77777777" w:rsidR="00A37B28" w:rsidRPr="00613593" w:rsidRDefault="00A37B28" w:rsidP="00A37B28">
            <w:pPr>
              <w:ind w:right="0"/>
              <w:rPr>
                <w:color w:val="000000" w:themeColor="text1"/>
                <w:sz w:val="20"/>
              </w:rPr>
            </w:pPr>
            <w:r w:rsidRPr="00613593">
              <w:rPr>
                <w:color w:val="000000" w:themeColor="text1"/>
                <w:sz w:val="20"/>
              </w:rPr>
              <w:t>0,50</w:t>
            </w:r>
          </w:p>
        </w:tc>
        <w:tc>
          <w:tcPr>
            <w:tcW w:w="1070" w:type="dxa"/>
            <w:tcBorders>
              <w:top w:val="nil"/>
              <w:left w:val="nil"/>
              <w:bottom w:val="single" w:sz="4" w:space="0" w:color="auto"/>
              <w:right w:val="single" w:sz="4" w:space="0" w:color="auto"/>
            </w:tcBorders>
            <w:shd w:val="clear" w:color="auto" w:fill="auto"/>
            <w:vAlign w:val="center"/>
            <w:hideMark/>
          </w:tcPr>
          <w:p w14:paraId="644E080F" w14:textId="77777777" w:rsidR="00A37B28" w:rsidRPr="00613593" w:rsidRDefault="00A37B28" w:rsidP="00A37B28">
            <w:pPr>
              <w:ind w:right="0"/>
              <w:rPr>
                <w:color w:val="000000" w:themeColor="text1"/>
                <w:sz w:val="20"/>
              </w:rPr>
            </w:pPr>
            <w:r w:rsidRPr="00613593">
              <w:rPr>
                <w:color w:val="000000" w:themeColor="text1"/>
                <w:sz w:val="20"/>
              </w:rPr>
              <w:t>0,50</w:t>
            </w:r>
          </w:p>
        </w:tc>
        <w:tc>
          <w:tcPr>
            <w:tcW w:w="1070" w:type="dxa"/>
            <w:tcBorders>
              <w:top w:val="nil"/>
              <w:left w:val="nil"/>
              <w:bottom w:val="single" w:sz="4" w:space="0" w:color="auto"/>
              <w:right w:val="single" w:sz="4" w:space="0" w:color="auto"/>
            </w:tcBorders>
            <w:shd w:val="clear" w:color="auto" w:fill="auto"/>
            <w:vAlign w:val="center"/>
            <w:hideMark/>
          </w:tcPr>
          <w:p w14:paraId="20982661" w14:textId="77777777" w:rsidR="00A37B28" w:rsidRPr="00613593" w:rsidRDefault="00A37B28" w:rsidP="00A37B28">
            <w:pPr>
              <w:ind w:right="0"/>
              <w:rPr>
                <w:color w:val="000000" w:themeColor="text1"/>
                <w:sz w:val="20"/>
              </w:rPr>
            </w:pPr>
            <w:r w:rsidRPr="00613593">
              <w:rPr>
                <w:color w:val="000000" w:themeColor="text1"/>
                <w:sz w:val="20"/>
              </w:rPr>
              <w:t>0,50</w:t>
            </w:r>
          </w:p>
        </w:tc>
        <w:tc>
          <w:tcPr>
            <w:tcW w:w="1070" w:type="dxa"/>
            <w:tcBorders>
              <w:top w:val="nil"/>
              <w:left w:val="nil"/>
              <w:bottom w:val="single" w:sz="4" w:space="0" w:color="auto"/>
              <w:right w:val="single" w:sz="4" w:space="0" w:color="auto"/>
            </w:tcBorders>
            <w:shd w:val="clear" w:color="auto" w:fill="auto"/>
            <w:vAlign w:val="center"/>
            <w:hideMark/>
          </w:tcPr>
          <w:p w14:paraId="0805258B" w14:textId="77777777" w:rsidR="00A37B28" w:rsidRPr="00613593" w:rsidRDefault="00A37B28" w:rsidP="00A37B28">
            <w:pPr>
              <w:ind w:right="0"/>
              <w:rPr>
                <w:color w:val="000000" w:themeColor="text1"/>
                <w:sz w:val="20"/>
              </w:rPr>
            </w:pPr>
            <w:r w:rsidRPr="00613593">
              <w:rPr>
                <w:color w:val="000000" w:themeColor="text1"/>
                <w:sz w:val="20"/>
              </w:rPr>
              <w:t>0,50</w:t>
            </w:r>
          </w:p>
        </w:tc>
        <w:tc>
          <w:tcPr>
            <w:tcW w:w="1070" w:type="dxa"/>
            <w:tcBorders>
              <w:top w:val="nil"/>
              <w:left w:val="nil"/>
              <w:bottom w:val="single" w:sz="4" w:space="0" w:color="auto"/>
              <w:right w:val="single" w:sz="4" w:space="0" w:color="auto"/>
            </w:tcBorders>
            <w:shd w:val="clear" w:color="auto" w:fill="auto"/>
            <w:vAlign w:val="center"/>
            <w:hideMark/>
          </w:tcPr>
          <w:p w14:paraId="487DF1DA" w14:textId="77777777" w:rsidR="00A37B28" w:rsidRPr="00613593" w:rsidRDefault="00A37B28" w:rsidP="00A37B28">
            <w:pPr>
              <w:ind w:right="0"/>
              <w:rPr>
                <w:color w:val="000000" w:themeColor="text1"/>
                <w:sz w:val="20"/>
              </w:rPr>
            </w:pPr>
            <w:r w:rsidRPr="00613593">
              <w:rPr>
                <w:color w:val="000000" w:themeColor="text1"/>
                <w:sz w:val="20"/>
              </w:rPr>
              <w:t>0,50</w:t>
            </w:r>
          </w:p>
        </w:tc>
        <w:tc>
          <w:tcPr>
            <w:tcW w:w="1070" w:type="dxa"/>
            <w:tcBorders>
              <w:top w:val="nil"/>
              <w:left w:val="nil"/>
              <w:bottom w:val="single" w:sz="4" w:space="0" w:color="auto"/>
              <w:right w:val="single" w:sz="4" w:space="0" w:color="auto"/>
            </w:tcBorders>
            <w:shd w:val="clear" w:color="auto" w:fill="auto"/>
            <w:vAlign w:val="center"/>
            <w:hideMark/>
          </w:tcPr>
          <w:p w14:paraId="22B4266B" w14:textId="77777777" w:rsidR="00A37B28" w:rsidRPr="00613593" w:rsidRDefault="00A37B28" w:rsidP="00A37B28">
            <w:pPr>
              <w:ind w:right="0"/>
              <w:rPr>
                <w:color w:val="000000" w:themeColor="text1"/>
                <w:sz w:val="20"/>
              </w:rPr>
            </w:pPr>
            <w:r w:rsidRPr="00613593">
              <w:rPr>
                <w:color w:val="000000" w:themeColor="text1"/>
                <w:sz w:val="20"/>
              </w:rPr>
              <w:t>0,50</w:t>
            </w:r>
          </w:p>
        </w:tc>
        <w:tc>
          <w:tcPr>
            <w:tcW w:w="1070" w:type="dxa"/>
            <w:tcBorders>
              <w:top w:val="nil"/>
              <w:left w:val="nil"/>
              <w:bottom w:val="single" w:sz="4" w:space="0" w:color="auto"/>
              <w:right w:val="single" w:sz="4" w:space="0" w:color="auto"/>
            </w:tcBorders>
            <w:shd w:val="clear" w:color="auto" w:fill="auto"/>
            <w:vAlign w:val="center"/>
            <w:hideMark/>
          </w:tcPr>
          <w:p w14:paraId="743291C3" w14:textId="77777777" w:rsidR="00A37B28" w:rsidRPr="00613593" w:rsidRDefault="00A37B28" w:rsidP="00A37B28">
            <w:pPr>
              <w:ind w:right="0"/>
              <w:rPr>
                <w:color w:val="000000" w:themeColor="text1"/>
                <w:sz w:val="20"/>
              </w:rPr>
            </w:pPr>
            <w:r w:rsidRPr="00613593">
              <w:rPr>
                <w:color w:val="000000" w:themeColor="text1"/>
                <w:sz w:val="20"/>
              </w:rPr>
              <w:t>0,50</w:t>
            </w:r>
          </w:p>
        </w:tc>
        <w:tc>
          <w:tcPr>
            <w:tcW w:w="1070" w:type="dxa"/>
            <w:tcBorders>
              <w:top w:val="nil"/>
              <w:left w:val="nil"/>
              <w:bottom w:val="single" w:sz="4" w:space="0" w:color="auto"/>
              <w:right w:val="single" w:sz="4" w:space="0" w:color="auto"/>
            </w:tcBorders>
            <w:shd w:val="clear" w:color="auto" w:fill="auto"/>
            <w:vAlign w:val="center"/>
            <w:hideMark/>
          </w:tcPr>
          <w:p w14:paraId="530EDD33" w14:textId="77777777" w:rsidR="00A37B28" w:rsidRPr="00613593" w:rsidRDefault="00A37B28" w:rsidP="00A37B28">
            <w:pPr>
              <w:ind w:right="0"/>
              <w:rPr>
                <w:color w:val="000000" w:themeColor="text1"/>
                <w:sz w:val="20"/>
              </w:rPr>
            </w:pPr>
            <w:r w:rsidRPr="00613593">
              <w:rPr>
                <w:color w:val="000000" w:themeColor="text1"/>
                <w:sz w:val="20"/>
              </w:rPr>
              <w:t>0,50</w:t>
            </w:r>
          </w:p>
        </w:tc>
        <w:tc>
          <w:tcPr>
            <w:tcW w:w="1070" w:type="dxa"/>
            <w:tcBorders>
              <w:top w:val="nil"/>
              <w:left w:val="nil"/>
              <w:bottom w:val="single" w:sz="4" w:space="0" w:color="auto"/>
              <w:right w:val="single" w:sz="4" w:space="0" w:color="auto"/>
            </w:tcBorders>
            <w:shd w:val="clear" w:color="auto" w:fill="auto"/>
            <w:vAlign w:val="center"/>
            <w:hideMark/>
          </w:tcPr>
          <w:p w14:paraId="7C48D500" w14:textId="77777777" w:rsidR="00A37B28" w:rsidRPr="00613593" w:rsidRDefault="00A37B28" w:rsidP="00A37B28">
            <w:pPr>
              <w:ind w:right="0"/>
              <w:rPr>
                <w:color w:val="000000" w:themeColor="text1"/>
                <w:sz w:val="20"/>
              </w:rPr>
            </w:pPr>
            <w:r w:rsidRPr="00613593">
              <w:rPr>
                <w:color w:val="000000" w:themeColor="text1"/>
                <w:sz w:val="20"/>
              </w:rPr>
              <w:t>0,50</w:t>
            </w:r>
          </w:p>
        </w:tc>
        <w:tc>
          <w:tcPr>
            <w:tcW w:w="1070" w:type="dxa"/>
            <w:tcBorders>
              <w:top w:val="nil"/>
              <w:left w:val="nil"/>
              <w:bottom w:val="single" w:sz="4" w:space="0" w:color="auto"/>
              <w:right w:val="single" w:sz="4" w:space="0" w:color="auto"/>
            </w:tcBorders>
            <w:shd w:val="clear" w:color="auto" w:fill="auto"/>
            <w:vAlign w:val="center"/>
            <w:hideMark/>
          </w:tcPr>
          <w:p w14:paraId="11205B49" w14:textId="77777777" w:rsidR="00A37B28" w:rsidRPr="00613593" w:rsidRDefault="00A37B28" w:rsidP="00A37B28">
            <w:pPr>
              <w:ind w:right="0"/>
              <w:rPr>
                <w:color w:val="000000" w:themeColor="text1"/>
                <w:sz w:val="20"/>
              </w:rPr>
            </w:pPr>
            <w:r w:rsidRPr="00613593">
              <w:rPr>
                <w:color w:val="000000" w:themeColor="text1"/>
                <w:sz w:val="20"/>
              </w:rPr>
              <w:t>0,50</w:t>
            </w:r>
          </w:p>
        </w:tc>
        <w:tc>
          <w:tcPr>
            <w:tcW w:w="1070" w:type="dxa"/>
            <w:tcBorders>
              <w:top w:val="nil"/>
              <w:left w:val="nil"/>
              <w:bottom w:val="single" w:sz="4" w:space="0" w:color="auto"/>
              <w:right w:val="single" w:sz="4" w:space="0" w:color="auto"/>
            </w:tcBorders>
            <w:shd w:val="clear" w:color="auto" w:fill="auto"/>
            <w:vAlign w:val="center"/>
            <w:hideMark/>
          </w:tcPr>
          <w:p w14:paraId="215AC3C8" w14:textId="77777777" w:rsidR="00A37B28" w:rsidRPr="00613593" w:rsidRDefault="00A37B28" w:rsidP="00A37B28">
            <w:pPr>
              <w:ind w:right="0"/>
              <w:rPr>
                <w:color w:val="000000" w:themeColor="text1"/>
                <w:sz w:val="20"/>
              </w:rPr>
            </w:pPr>
            <w:r w:rsidRPr="00613593">
              <w:rPr>
                <w:color w:val="000000" w:themeColor="text1"/>
                <w:sz w:val="20"/>
              </w:rPr>
              <w:t>0,50</w:t>
            </w:r>
          </w:p>
        </w:tc>
        <w:tc>
          <w:tcPr>
            <w:tcW w:w="1070" w:type="dxa"/>
            <w:tcBorders>
              <w:top w:val="nil"/>
              <w:left w:val="nil"/>
              <w:bottom w:val="single" w:sz="4" w:space="0" w:color="auto"/>
              <w:right w:val="single" w:sz="4" w:space="0" w:color="auto"/>
            </w:tcBorders>
            <w:shd w:val="clear" w:color="auto" w:fill="auto"/>
            <w:vAlign w:val="center"/>
            <w:hideMark/>
          </w:tcPr>
          <w:p w14:paraId="32159557" w14:textId="77777777" w:rsidR="00A37B28" w:rsidRPr="00613593" w:rsidRDefault="00A37B28" w:rsidP="00A37B28">
            <w:pPr>
              <w:ind w:right="0"/>
              <w:rPr>
                <w:color w:val="000000" w:themeColor="text1"/>
                <w:sz w:val="20"/>
              </w:rPr>
            </w:pPr>
            <w:r w:rsidRPr="00613593">
              <w:rPr>
                <w:color w:val="000000" w:themeColor="text1"/>
                <w:sz w:val="20"/>
              </w:rPr>
              <w:t>0,50</w:t>
            </w:r>
          </w:p>
        </w:tc>
        <w:tc>
          <w:tcPr>
            <w:tcW w:w="1070" w:type="dxa"/>
            <w:tcBorders>
              <w:top w:val="nil"/>
              <w:left w:val="nil"/>
              <w:bottom w:val="single" w:sz="4" w:space="0" w:color="auto"/>
              <w:right w:val="single" w:sz="4" w:space="0" w:color="auto"/>
            </w:tcBorders>
            <w:shd w:val="clear" w:color="auto" w:fill="auto"/>
            <w:vAlign w:val="center"/>
            <w:hideMark/>
          </w:tcPr>
          <w:p w14:paraId="010F019A" w14:textId="77777777" w:rsidR="00A37B28" w:rsidRPr="00613593" w:rsidRDefault="00A37B28" w:rsidP="00A37B28">
            <w:pPr>
              <w:ind w:right="0"/>
              <w:rPr>
                <w:color w:val="000000" w:themeColor="text1"/>
                <w:sz w:val="20"/>
              </w:rPr>
            </w:pPr>
            <w:r w:rsidRPr="00613593">
              <w:rPr>
                <w:color w:val="000000" w:themeColor="text1"/>
                <w:sz w:val="20"/>
              </w:rPr>
              <w:t>0,50</w:t>
            </w:r>
          </w:p>
        </w:tc>
      </w:tr>
      <w:tr w:rsidR="00A37B28" w:rsidRPr="00613593" w14:paraId="486A1553"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6D817C89" w14:textId="77777777" w:rsidR="00A37B28" w:rsidRPr="00613593" w:rsidRDefault="00A37B28" w:rsidP="00A37B28">
            <w:pPr>
              <w:ind w:right="0" w:firstLineChars="200" w:firstLine="400"/>
              <w:jc w:val="left"/>
              <w:rPr>
                <w:color w:val="000000" w:themeColor="text1"/>
                <w:sz w:val="20"/>
                <w:lang w:eastAsia="ru-RU"/>
              </w:rPr>
            </w:pPr>
            <w:r w:rsidRPr="00613593">
              <w:rPr>
                <w:color w:val="000000" w:themeColor="text1"/>
                <w:sz w:val="20"/>
                <w:lang w:eastAsia="ru-RU"/>
              </w:rPr>
              <w:t>в том числе, отпуск теплоносителя из тепловых сетей на цели ГВС (для открытых) систем теплоснабжения</w:t>
            </w:r>
          </w:p>
        </w:tc>
        <w:tc>
          <w:tcPr>
            <w:tcW w:w="1151" w:type="dxa"/>
            <w:tcBorders>
              <w:top w:val="nil"/>
              <w:left w:val="nil"/>
              <w:bottom w:val="single" w:sz="4" w:space="0" w:color="auto"/>
              <w:right w:val="single" w:sz="4" w:space="0" w:color="auto"/>
            </w:tcBorders>
            <w:shd w:val="clear" w:color="auto" w:fill="auto"/>
            <w:vAlign w:val="center"/>
            <w:hideMark/>
          </w:tcPr>
          <w:p w14:paraId="1B938597" w14:textId="77777777" w:rsidR="00A37B28" w:rsidRPr="00613593" w:rsidRDefault="00A37B28" w:rsidP="00A37B28">
            <w:pPr>
              <w:ind w:right="0"/>
              <w:rPr>
                <w:color w:val="000000" w:themeColor="text1"/>
                <w:sz w:val="20"/>
              </w:rPr>
            </w:pPr>
            <w:r w:rsidRPr="00613593">
              <w:rPr>
                <w:color w:val="000000" w:themeColor="text1"/>
                <w:sz w:val="20"/>
              </w:rPr>
              <w:t>0,00</w:t>
            </w:r>
          </w:p>
        </w:tc>
        <w:tc>
          <w:tcPr>
            <w:tcW w:w="1071" w:type="dxa"/>
            <w:tcBorders>
              <w:top w:val="nil"/>
              <w:left w:val="nil"/>
              <w:bottom w:val="single" w:sz="4" w:space="0" w:color="auto"/>
              <w:right w:val="single" w:sz="4" w:space="0" w:color="auto"/>
            </w:tcBorders>
            <w:shd w:val="clear" w:color="auto" w:fill="auto"/>
            <w:vAlign w:val="center"/>
            <w:hideMark/>
          </w:tcPr>
          <w:p w14:paraId="0578A20A" w14:textId="77777777" w:rsidR="00A37B28" w:rsidRPr="00613593" w:rsidRDefault="00A37B28" w:rsidP="00A37B28">
            <w:pPr>
              <w:ind w:right="0"/>
              <w:rPr>
                <w:color w:val="000000" w:themeColor="text1"/>
                <w:sz w:val="20"/>
              </w:rPr>
            </w:pPr>
            <w:r w:rsidRPr="00613593">
              <w:rPr>
                <w:color w:val="000000" w:themeColor="text1"/>
                <w:sz w:val="20"/>
              </w:rPr>
              <w:t>0,00</w:t>
            </w:r>
          </w:p>
        </w:tc>
        <w:tc>
          <w:tcPr>
            <w:tcW w:w="1071" w:type="dxa"/>
            <w:tcBorders>
              <w:top w:val="nil"/>
              <w:left w:val="nil"/>
              <w:bottom w:val="single" w:sz="4" w:space="0" w:color="auto"/>
              <w:right w:val="single" w:sz="4" w:space="0" w:color="auto"/>
            </w:tcBorders>
            <w:shd w:val="clear" w:color="auto" w:fill="auto"/>
            <w:vAlign w:val="center"/>
            <w:hideMark/>
          </w:tcPr>
          <w:p w14:paraId="7FED053D" w14:textId="77777777" w:rsidR="00A37B28" w:rsidRPr="00613593" w:rsidRDefault="00A37B28" w:rsidP="00A37B28">
            <w:pPr>
              <w:ind w:right="0"/>
              <w:rPr>
                <w:color w:val="000000" w:themeColor="text1"/>
                <w:sz w:val="20"/>
              </w:rPr>
            </w:pPr>
            <w:r w:rsidRPr="00613593">
              <w:rPr>
                <w:color w:val="000000" w:themeColor="text1"/>
                <w:sz w:val="20"/>
              </w:rPr>
              <w:t>0,00</w:t>
            </w:r>
          </w:p>
        </w:tc>
        <w:tc>
          <w:tcPr>
            <w:tcW w:w="1071" w:type="dxa"/>
            <w:tcBorders>
              <w:top w:val="nil"/>
              <w:left w:val="nil"/>
              <w:bottom w:val="single" w:sz="4" w:space="0" w:color="auto"/>
              <w:right w:val="single" w:sz="4" w:space="0" w:color="auto"/>
            </w:tcBorders>
            <w:shd w:val="clear" w:color="auto" w:fill="auto"/>
            <w:vAlign w:val="center"/>
            <w:hideMark/>
          </w:tcPr>
          <w:p w14:paraId="42EEEA6C" w14:textId="77777777" w:rsidR="00A37B28" w:rsidRPr="00613593" w:rsidRDefault="00A37B28" w:rsidP="00A37B28">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62A41569" w14:textId="77777777" w:rsidR="00A37B28" w:rsidRPr="00613593" w:rsidRDefault="00A37B28" w:rsidP="00A37B28">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4BD657BA" w14:textId="77777777" w:rsidR="00A37B28" w:rsidRPr="00613593" w:rsidRDefault="00A37B28" w:rsidP="00A37B28">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78F05AB3" w14:textId="77777777" w:rsidR="00A37B28" w:rsidRPr="00613593" w:rsidRDefault="00A37B28" w:rsidP="00A37B28">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37D486F4" w14:textId="77777777" w:rsidR="00A37B28" w:rsidRPr="00613593" w:rsidRDefault="00A37B28" w:rsidP="00A37B28">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6F4A1747" w14:textId="77777777" w:rsidR="00A37B28" w:rsidRPr="00613593" w:rsidRDefault="00A37B28" w:rsidP="00A37B28">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086BFA6E" w14:textId="77777777" w:rsidR="00A37B28" w:rsidRPr="00613593" w:rsidRDefault="00A37B28" w:rsidP="00A37B28">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3172F659" w14:textId="77777777" w:rsidR="00A37B28" w:rsidRPr="00613593" w:rsidRDefault="00A37B28" w:rsidP="00A37B28">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22618A80" w14:textId="77777777" w:rsidR="00A37B28" w:rsidRPr="00613593" w:rsidRDefault="00A37B28" w:rsidP="00A37B28">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130B25FF" w14:textId="77777777" w:rsidR="00A37B28" w:rsidRPr="00613593" w:rsidRDefault="00A37B28" w:rsidP="00A37B28">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2DBD64C8" w14:textId="77777777" w:rsidR="00A37B28" w:rsidRPr="00613593" w:rsidRDefault="00A37B28" w:rsidP="00A37B28">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55D00886" w14:textId="77777777" w:rsidR="00A37B28" w:rsidRPr="00613593" w:rsidRDefault="00A37B28" w:rsidP="00A37B28">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28E3DB8A" w14:textId="77777777" w:rsidR="00A37B28" w:rsidRPr="00613593" w:rsidRDefault="00A37B28" w:rsidP="00A37B28">
            <w:pPr>
              <w:ind w:right="0"/>
              <w:rPr>
                <w:color w:val="000000" w:themeColor="text1"/>
                <w:sz w:val="20"/>
              </w:rPr>
            </w:pPr>
            <w:r w:rsidRPr="00613593">
              <w:rPr>
                <w:color w:val="000000" w:themeColor="text1"/>
                <w:sz w:val="20"/>
              </w:rPr>
              <w:t>0,00</w:t>
            </w:r>
          </w:p>
        </w:tc>
      </w:tr>
      <w:tr w:rsidR="00A37B28" w:rsidRPr="00613593" w14:paraId="4ABA132D"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28C0E2FA" w14:textId="77777777" w:rsidR="00A37B28" w:rsidRPr="00613593" w:rsidRDefault="00A37B28" w:rsidP="00A37B28">
            <w:pPr>
              <w:ind w:right="0" w:firstLineChars="200" w:firstLine="400"/>
              <w:jc w:val="left"/>
              <w:rPr>
                <w:color w:val="000000" w:themeColor="text1"/>
                <w:sz w:val="20"/>
                <w:lang w:eastAsia="ru-RU"/>
              </w:rPr>
            </w:pPr>
            <w:r w:rsidRPr="00613593">
              <w:rPr>
                <w:color w:val="000000" w:themeColor="text1"/>
                <w:sz w:val="20"/>
                <w:lang w:eastAsia="ru-RU"/>
              </w:rPr>
              <w:t>Максимум подпитки в эксплуатационном режиме,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0AD051C9" w14:textId="77777777" w:rsidR="00A37B28" w:rsidRPr="00613593" w:rsidRDefault="00A37B28" w:rsidP="00A37B28">
            <w:pPr>
              <w:ind w:right="0"/>
              <w:rPr>
                <w:color w:val="000000" w:themeColor="text1"/>
                <w:sz w:val="20"/>
              </w:rPr>
            </w:pPr>
            <w:r w:rsidRPr="00613593">
              <w:rPr>
                <w:color w:val="000000" w:themeColor="text1"/>
                <w:sz w:val="20"/>
              </w:rPr>
              <w:t>1,05</w:t>
            </w:r>
          </w:p>
        </w:tc>
        <w:tc>
          <w:tcPr>
            <w:tcW w:w="1071" w:type="dxa"/>
            <w:tcBorders>
              <w:top w:val="nil"/>
              <w:left w:val="nil"/>
              <w:bottom w:val="single" w:sz="4" w:space="0" w:color="auto"/>
              <w:right w:val="single" w:sz="4" w:space="0" w:color="auto"/>
            </w:tcBorders>
            <w:shd w:val="clear" w:color="auto" w:fill="auto"/>
            <w:vAlign w:val="center"/>
            <w:hideMark/>
          </w:tcPr>
          <w:p w14:paraId="74DE5200" w14:textId="77777777" w:rsidR="00A37B28" w:rsidRPr="00613593" w:rsidRDefault="00A37B28" w:rsidP="00A37B28">
            <w:pPr>
              <w:ind w:right="0"/>
              <w:rPr>
                <w:color w:val="000000" w:themeColor="text1"/>
                <w:sz w:val="20"/>
              </w:rPr>
            </w:pPr>
            <w:r w:rsidRPr="00613593">
              <w:rPr>
                <w:color w:val="000000" w:themeColor="text1"/>
                <w:sz w:val="20"/>
              </w:rPr>
              <w:t>1,05</w:t>
            </w:r>
          </w:p>
        </w:tc>
        <w:tc>
          <w:tcPr>
            <w:tcW w:w="1071" w:type="dxa"/>
            <w:tcBorders>
              <w:top w:val="nil"/>
              <w:left w:val="nil"/>
              <w:bottom w:val="single" w:sz="4" w:space="0" w:color="auto"/>
              <w:right w:val="single" w:sz="4" w:space="0" w:color="auto"/>
            </w:tcBorders>
            <w:shd w:val="clear" w:color="auto" w:fill="auto"/>
            <w:vAlign w:val="center"/>
            <w:hideMark/>
          </w:tcPr>
          <w:p w14:paraId="0FFCBCDE" w14:textId="77777777" w:rsidR="00A37B28" w:rsidRPr="00613593" w:rsidRDefault="00A37B28" w:rsidP="00A37B28">
            <w:pPr>
              <w:ind w:right="0"/>
              <w:rPr>
                <w:color w:val="000000" w:themeColor="text1"/>
                <w:sz w:val="20"/>
              </w:rPr>
            </w:pPr>
            <w:r w:rsidRPr="00613593">
              <w:rPr>
                <w:color w:val="000000" w:themeColor="text1"/>
                <w:sz w:val="20"/>
              </w:rPr>
              <w:t>1,05</w:t>
            </w:r>
          </w:p>
        </w:tc>
        <w:tc>
          <w:tcPr>
            <w:tcW w:w="1071" w:type="dxa"/>
            <w:tcBorders>
              <w:top w:val="nil"/>
              <w:left w:val="nil"/>
              <w:bottom w:val="single" w:sz="4" w:space="0" w:color="auto"/>
              <w:right w:val="single" w:sz="4" w:space="0" w:color="auto"/>
            </w:tcBorders>
            <w:shd w:val="clear" w:color="auto" w:fill="auto"/>
            <w:vAlign w:val="center"/>
            <w:hideMark/>
          </w:tcPr>
          <w:p w14:paraId="6DE655A8" w14:textId="77777777" w:rsidR="00A37B28" w:rsidRPr="00613593" w:rsidRDefault="00A37B28" w:rsidP="00A37B28">
            <w:pPr>
              <w:ind w:right="0"/>
              <w:rPr>
                <w:color w:val="000000" w:themeColor="text1"/>
                <w:sz w:val="20"/>
              </w:rPr>
            </w:pPr>
            <w:r w:rsidRPr="00613593">
              <w:rPr>
                <w:color w:val="000000" w:themeColor="text1"/>
                <w:sz w:val="20"/>
              </w:rPr>
              <w:t>1,05</w:t>
            </w:r>
          </w:p>
        </w:tc>
        <w:tc>
          <w:tcPr>
            <w:tcW w:w="1070" w:type="dxa"/>
            <w:tcBorders>
              <w:top w:val="nil"/>
              <w:left w:val="nil"/>
              <w:bottom w:val="single" w:sz="4" w:space="0" w:color="auto"/>
              <w:right w:val="single" w:sz="4" w:space="0" w:color="auto"/>
            </w:tcBorders>
            <w:shd w:val="clear" w:color="auto" w:fill="auto"/>
            <w:vAlign w:val="center"/>
            <w:hideMark/>
          </w:tcPr>
          <w:p w14:paraId="3870F309" w14:textId="77777777" w:rsidR="00A37B28" w:rsidRPr="00613593" w:rsidRDefault="00A37B28" w:rsidP="00A37B28">
            <w:pPr>
              <w:ind w:right="0"/>
              <w:rPr>
                <w:color w:val="000000" w:themeColor="text1"/>
                <w:sz w:val="20"/>
              </w:rPr>
            </w:pPr>
            <w:r w:rsidRPr="00613593">
              <w:rPr>
                <w:color w:val="000000" w:themeColor="text1"/>
                <w:sz w:val="20"/>
              </w:rPr>
              <w:t>1,05</w:t>
            </w:r>
          </w:p>
        </w:tc>
        <w:tc>
          <w:tcPr>
            <w:tcW w:w="1070" w:type="dxa"/>
            <w:tcBorders>
              <w:top w:val="nil"/>
              <w:left w:val="nil"/>
              <w:bottom w:val="single" w:sz="4" w:space="0" w:color="auto"/>
              <w:right w:val="single" w:sz="4" w:space="0" w:color="auto"/>
            </w:tcBorders>
            <w:shd w:val="clear" w:color="auto" w:fill="auto"/>
            <w:vAlign w:val="center"/>
            <w:hideMark/>
          </w:tcPr>
          <w:p w14:paraId="6028746A" w14:textId="77777777" w:rsidR="00A37B28" w:rsidRPr="00613593" w:rsidRDefault="00A37B28" w:rsidP="00A37B28">
            <w:pPr>
              <w:ind w:right="0"/>
              <w:rPr>
                <w:color w:val="000000" w:themeColor="text1"/>
                <w:sz w:val="20"/>
              </w:rPr>
            </w:pPr>
            <w:r w:rsidRPr="00613593">
              <w:rPr>
                <w:color w:val="000000" w:themeColor="text1"/>
                <w:sz w:val="20"/>
              </w:rPr>
              <w:t>1,05</w:t>
            </w:r>
          </w:p>
        </w:tc>
        <w:tc>
          <w:tcPr>
            <w:tcW w:w="1070" w:type="dxa"/>
            <w:tcBorders>
              <w:top w:val="nil"/>
              <w:left w:val="nil"/>
              <w:bottom w:val="single" w:sz="4" w:space="0" w:color="auto"/>
              <w:right w:val="single" w:sz="4" w:space="0" w:color="auto"/>
            </w:tcBorders>
            <w:shd w:val="clear" w:color="auto" w:fill="auto"/>
            <w:vAlign w:val="center"/>
            <w:hideMark/>
          </w:tcPr>
          <w:p w14:paraId="0B06DFAD" w14:textId="77777777" w:rsidR="00A37B28" w:rsidRPr="00613593" w:rsidRDefault="00A37B28" w:rsidP="00A37B28">
            <w:pPr>
              <w:ind w:right="0"/>
              <w:rPr>
                <w:color w:val="000000" w:themeColor="text1"/>
                <w:sz w:val="20"/>
              </w:rPr>
            </w:pPr>
            <w:r w:rsidRPr="00613593">
              <w:rPr>
                <w:color w:val="000000" w:themeColor="text1"/>
                <w:sz w:val="20"/>
              </w:rPr>
              <w:t>1,05</w:t>
            </w:r>
          </w:p>
        </w:tc>
        <w:tc>
          <w:tcPr>
            <w:tcW w:w="1070" w:type="dxa"/>
            <w:tcBorders>
              <w:top w:val="nil"/>
              <w:left w:val="nil"/>
              <w:bottom w:val="single" w:sz="4" w:space="0" w:color="auto"/>
              <w:right w:val="single" w:sz="4" w:space="0" w:color="auto"/>
            </w:tcBorders>
            <w:shd w:val="clear" w:color="auto" w:fill="auto"/>
            <w:vAlign w:val="center"/>
            <w:hideMark/>
          </w:tcPr>
          <w:p w14:paraId="21BFA92C" w14:textId="77777777" w:rsidR="00A37B28" w:rsidRPr="00613593" w:rsidRDefault="00A37B28" w:rsidP="00A37B28">
            <w:pPr>
              <w:ind w:right="0"/>
              <w:rPr>
                <w:color w:val="000000" w:themeColor="text1"/>
                <w:sz w:val="20"/>
              </w:rPr>
            </w:pPr>
            <w:r w:rsidRPr="00613593">
              <w:rPr>
                <w:color w:val="000000" w:themeColor="text1"/>
                <w:sz w:val="20"/>
              </w:rPr>
              <w:t>1,05</w:t>
            </w:r>
          </w:p>
        </w:tc>
        <w:tc>
          <w:tcPr>
            <w:tcW w:w="1070" w:type="dxa"/>
            <w:tcBorders>
              <w:top w:val="nil"/>
              <w:left w:val="nil"/>
              <w:bottom w:val="single" w:sz="4" w:space="0" w:color="auto"/>
              <w:right w:val="single" w:sz="4" w:space="0" w:color="auto"/>
            </w:tcBorders>
            <w:shd w:val="clear" w:color="auto" w:fill="auto"/>
            <w:vAlign w:val="center"/>
            <w:hideMark/>
          </w:tcPr>
          <w:p w14:paraId="50C9AEBC" w14:textId="77777777" w:rsidR="00A37B28" w:rsidRPr="00613593" w:rsidRDefault="00A37B28" w:rsidP="00A37B28">
            <w:pPr>
              <w:ind w:right="0"/>
              <w:rPr>
                <w:color w:val="000000" w:themeColor="text1"/>
                <w:sz w:val="20"/>
              </w:rPr>
            </w:pPr>
            <w:r w:rsidRPr="00613593">
              <w:rPr>
                <w:color w:val="000000" w:themeColor="text1"/>
                <w:sz w:val="20"/>
              </w:rPr>
              <w:t>1,05</w:t>
            </w:r>
          </w:p>
        </w:tc>
        <w:tc>
          <w:tcPr>
            <w:tcW w:w="1070" w:type="dxa"/>
            <w:tcBorders>
              <w:top w:val="nil"/>
              <w:left w:val="nil"/>
              <w:bottom w:val="single" w:sz="4" w:space="0" w:color="auto"/>
              <w:right w:val="single" w:sz="4" w:space="0" w:color="auto"/>
            </w:tcBorders>
            <w:shd w:val="clear" w:color="auto" w:fill="auto"/>
            <w:vAlign w:val="center"/>
            <w:hideMark/>
          </w:tcPr>
          <w:p w14:paraId="64415383" w14:textId="77777777" w:rsidR="00A37B28" w:rsidRPr="00613593" w:rsidRDefault="00A37B28" w:rsidP="00A37B28">
            <w:pPr>
              <w:ind w:right="0"/>
              <w:rPr>
                <w:color w:val="000000" w:themeColor="text1"/>
                <w:sz w:val="20"/>
              </w:rPr>
            </w:pPr>
            <w:r w:rsidRPr="00613593">
              <w:rPr>
                <w:color w:val="000000" w:themeColor="text1"/>
                <w:sz w:val="20"/>
              </w:rPr>
              <w:t>1,05</w:t>
            </w:r>
          </w:p>
        </w:tc>
        <w:tc>
          <w:tcPr>
            <w:tcW w:w="1070" w:type="dxa"/>
            <w:tcBorders>
              <w:top w:val="nil"/>
              <w:left w:val="nil"/>
              <w:bottom w:val="single" w:sz="4" w:space="0" w:color="auto"/>
              <w:right w:val="single" w:sz="4" w:space="0" w:color="auto"/>
            </w:tcBorders>
            <w:shd w:val="clear" w:color="auto" w:fill="auto"/>
            <w:vAlign w:val="center"/>
            <w:hideMark/>
          </w:tcPr>
          <w:p w14:paraId="392DB40A" w14:textId="77777777" w:rsidR="00A37B28" w:rsidRPr="00613593" w:rsidRDefault="00A37B28" w:rsidP="00A37B28">
            <w:pPr>
              <w:ind w:right="0"/>
              <w:rPr>
                <w:color w:val="000000" w:themeColor="text1"/>
                <w:sz w:val="20"/>
              </w:rPr>
            </w:pPr>
            <w:r w:rsidRPr="00613593">
              <w:rPr>
                <w:color w:val="000000" w:themeColor="text1"/>
                <w:sz w:val="20"/>
              </w:rPr>
              <w:t>1,05</w:t>
            </w:r>
          </w:p>
        </w:tc>
        <w:tc>
          <w:tcPr>
            <w:tcW w:w="1070" w:type="dxa"/>
            <w:tcBorders>
              <w:top w:val="nil"/>
              <w:left w:val="nil"/>
              <w:bottom w:val="single" w:sz="4" w:space="0" w:color="auto"/>
              <w:right w:val="single" w:sz="4" w:space="0" w:color="auto"/>
            </w:tcBorders>
            <w:shd w:val="clear" w:color="auto" w:fill="auto"/>
            <w:vAlign w:val="center"/>
            <w:hideMark/>
          </w:tcPr>
          <w:p w14:paraId="2960A93E" w14:textId="77777777" w:rsidR="00A37B28" w:rsidRPr="00613593" w:rsidRDefault="00A37B28" w:rsidP="00A37B28">
            <w:pPr>
              <w:ind w:right="0"/>
              <w:rPr>
                <w:color w:val="000000" w:themeColor="text1"/>
                <w:sz w:val="20"/>
              </w:rPr>
            </w:pPr>
            <w:r w:rsidRPr="00613593">
              <w:rPr>
                <w:color w:val="000000" w:themeColor="text1"/>
                <w:sz w:val="20"/>
              </w:rPr>
              <w:t>1,05</w:t>
            </w:r>
          </w:p>
        </w:tc>
        <w:tc>
          <w:tcPr>
            <w:tcW w:w="1070" w:type="dxa"/>
            <w:tcBorders>
              <w:top w:val="nil"/>
              <w:left w:val="nil"/>
              <w:bottom w:val="single" w:sz="4" w:space="0" w:color="auto"/>
              <w:right w:val="single" w:sz="4" w:space="0" w:color="auto"/>
            </w:tcBorders>
            <w:shd w:val="clear" w:color="auto" w:fill="auto"/>
            <w:vAlign w:val="center"/>
            <w:hideMark/>
          </w:tcPr>
          <w:p w14:paraId="7C497F8B" w14:textId="77777777" w:rsidR="00A37B28" w:rsidRPr="00613593" w:rsidRDefault="00A37B28" w:rsidP="00A37B28">
            <w:pPr>
              <w:ind w:right="0"/>
              <w:rPr>
                <w:color w:val="000000" w:themeColor="text1"/>
                <w:sz w:val="20"/>
              </w:rPr>
            </w:pPr>
            <w:r w:rsidRPr="00613593">
              <w:rPr>
                <w:color w:val="000000" w:themeColor="text1"/>
                <w:sz w:val="20"/>
              </w:rPr>
              <w:t>1,05</w:t>
            </w:r>
          </w:p>
        </w:tc>
        <w:tc>
          <w:tcPr>
            <w:tcW w:w="1070" w:type="dxa"/>
            <w:tcBorders>
              <w:top w:val="nil"/>
              <w:left w:val="nil"/>
              <w:bottom w:val="single" w:sz="4" w:space="0" w:color="auto"/>
              <w:right w:val="single" w:sz="4" w:space="0" w:color="auto"/>
            </w:tcBorders>
            <w:shd w:val="clear" w:color="auto" w:fill="auto"/>
            <w:vAlign w:val="center"/>
            <w:hideMark/>
          </w:tcPr>
          <w:p w14:paraId="2AAEF766" w14:textId="77777777" w:rsidR="00A37B28" w:rsidRPr="00613593" w:rsidRDefault="00A37B28" w:rsidP="00A37B28">
            <w:pPr>
              <w:ind w:right="0"/>
              <w:rPr>
                <w:color w:val="000000" w:themeColor="text1"/>
                <w:sz w:val="20"/>
              </w:rPr>
            </w:pPr>
            <w:r w:rsidRPr="00613593">
              <w:rPr>
                <w:color w:val="000000" w:themeColor="text1"/>
                <w:sz w:val="20"/>
              </w:rPr>
              <w:t>1,05</w:t>
            </w:r>
          </w:p>
        </w:tc>
        <w:tc>
          <w:tcPr>
            <w:tcW w:w="1070" w:type="dxa"/>
            <w:tcBorders>
              <w:top w:val="nil"/>
              <w:left w:val="nil"/>
              <w:bottom w:val="single" w:sz="4" w:space="0" w:color="auto"/>
              <w:right w:val="single" w:sz="4" w:space="0" w:color="auto"/>
            </w:tcBorders>
            <w:shd w:val="clear" w:color="auto" w:fill="auto"/>
            <w:vAlign w:val="center"/>
            <w:hideMark/>
          </w:tcPr>
          <w:p w14:paraId="1555E04B" w14:textId="77777777" w:rsidR="00A37B28" w:rsidRPr="00613593" w:rsidRDefault="00A37B28" w:rsidP="00A37B28">
            <w:pPr>
              <w:ind w:right="0"/>
              <w:rPr>
                <w:color w:val="000000" w:themeColor="text1"/>
                <w:sz w:val="20"/>
              </w:rPr>
            </w:pPr>
            <w:r w:rsidRPr="00613593">
              <w:rPr>
                <w:color w:val="000000" w:themeColor="text1"/>
                <w:sz w:val="20"/>
              </w:rPr>
              <w:t>1,05</w:t>
            </w:r>
          </w:p>
        </w:tc>
        <w:tc>
          <w:tcPr>
            <w:tcW w:w="1070" w:type="dxa"/>
            <w:tcBorders>
              <w:top w:val="nil"/>
              <w:left w:val="nil"/>
              <w:bottom w:val="single" w:sz="4" w:space="0" w:color="auto"/>
              <w:right w:val="single" w:sz="4" w:space="0" w:color="auto"/>
            </w:tcBorders>
            <w:shd w:val="clear" w:color="auto" w:fill="auto"/>
            <w:vAlign w:val="center"/>
            <w:hideMark/>
          </w:tcPr>
          <w:p w14:paraId="1A8A67BA" w14:textId="77777777" w:rsidR="00A37B28" w:rsidRPr="00613593" w:rsidRDefault="00A37B28" w:rsidP="00A37B28">
            <w:pPr>
              <w:ind w:right="0"/>
              <w:rPr>
                <w:color w:val="000000" w:themeColor="text1"/>
                <w:sz w:val="20"/>
              </w:rPr>
            </w:pPr>
            <w:r w:rsidRPr="00613593">
              <w:rPr>
                <w:color w:val="000000" w:themeColor="text1"/>
                <w:sz w:val="20"/>
              </w:rPr>
              <w:t>1,05</w:t>
            </w:r>
          </w:p>
        </w:tc>
      </w:tr>
      <w:tr w:rsidR="00A37B28" w:rsidRPr="00613593" w14:paraId="7B6D9453"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5F7E7F8F" w14:textId="77777777" w:rsidR="00A37B28" w:rsidRPr="00613593" w:rsidRDefault="00A37B28" w:rsidP="00A37B28">
            <w:pPr>
              <w:ind w:right="0" w:firstLineChars="200" w:firstLine="400"/>
              <w:jc w:val="left"/>
              <w:rPr>
                <w:color w:val="000000" w:themeColor="text1"/>
                <w:sz w:val="20"/>
                <w:lang w:eastAsia="ru-RU"/>
              </w:rPr>
            </w:pPr>
            <w:r w:rsidRPr="00613593">
              <w:rPr>
                <w:color w:val="000000" w:themeColor="text1"/>
                <w:sz w:val="20"/>
                <w:lang w:eastAsia="ru-RU"/>
              </w:rPr>
              <w:t>Максимум подпитки в период повреждения участка,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12F08577" w14:textId="77777777" w:rsidR="00A37B28" w:rsidRPr="00613593" w:rsidRDefault="00A37B28" w:rsidP="00A37B28">
            <w:pPr>
              <w:ind w:right="0"/>
              <w:rPr>
                <w:color w:val="000000" w:themeColor="text1"/>
                <w:sz w:val="20"/>
              </w:rPr>
            </w:pPr>
            <w:r w:rsidRPr="00613593">
              <w:rPr>
                <w:color w:val="000000" w:themeColor="text1"/>
                <w:sz w:val="20"/>
              </w:rPr>
              <w:t>8,39</w:t>
            </w:r>
          </w:p>
        </w:tc>
        <w:tc>
          <w:tcPr>
            <w:tcW w:w="1071" w:type="dxa"/>
            <w:tcBorders>
              <w:top w:val="nil"/>
              <w:left w:val="nil"/>
              <w:bottom w:val="single" w:sz="4" w:space="0" w:color="auto"/>
              <w:right w:val="single" w:sz="4" w:space="0" w:color="auto"/>
            </w:tcBorders>
            <w:shd w:val="clear" w:color="auto" w:fill="auto"/>
            <w:vAlign w:val="center"/>
            <w:hideMark/>
          </w:tcPr>
          <w:p w14:paraId="303CEB04" w14:textId="77777777" w:rsidR="00A37B28" w:rsidRPr="00613593" w:rsidRDefault="00A37B28" w:rsidP="00A37B28">
            <w:pPr>
              <w:ind w:right="0"/>
              <w:rPr>
                <w:color w:val="000000" w:themeColor="text1"/>
                <w:sz w:val="20"/>
              </w:rPr>
            </w:pPr>
            <w:r w:rsidRPr="00613593">
              <w:rPr>
                <w:color w:val="000000" w:themeColor="text1"/>
                <w:sz w:val="20"/>
              </w:rPr>
              <w:t>8,39</w:t>
            </w:r>
          </w:p>
        </w:tc>
        <w:tc>
          <w:tcPr>
            <w:tcW w:w="1071" w:type="dxa"/>
            <w:tcBorders>
              <w:top w:val="nil"/>
              <w:left w:val="nil"/>
              <w:bottom w:val="single" w:sz="4" w:space="0" w:color="auto"/>
              <w:right w:val="single" w:sz="4" w:space="0" w:color="auto"/>
            </w:tcBorders>
            <w:shd w:val="clear" w:color="auto" w:fill="auto"/>
            <w:vAlign w:val="center"/>
            <w:hideMark/>
          </w:tcPr>
          <w:p w14:paraId="2C10C88E" w14:textId="77777777" w:rsidR="00A37B28" w:rsidRPr="00613593" w:rsidRDefault="00A37B28" w:rsidP="00A37B28">
            <w:pPr>
              <w:ind w:right="0"/>
              <w:rPr>
                <w:color w:val="000000" w:themeColor="text1"/>
                <w:sz w:val="20"/>
              </w:rPr>
            </w:pPr>
            <w:r w:rsidRPr="00613593">
              <w:rPr>
                <w:color w:val="000000" w:themeColor="text1"/>
                <w:sz w:val="20"/>
              </w:rPr>
              <w:t>8,39</w:t>
            </w:r>
          </w:p>
        </w:tc>
        <w:tc>
          <w:tcPr>
            <w:tcW w:w="1071" w:type="dxa"/>
            <w:tcBorders>
              <w:top w:val="nil"/>
              <w:left w:val="nil"/>
              <w:bottom w:val="single" w:sz="4" w:space="0" w:color="auto"/>
              <w:right w:val="single" w:sz="4" w:space="0" w:color="auto"/>
            </w:tcBorders>
            <w:shd w:val="clear" w:color="auto" w:fill="auto"/>
            <w:vAlign w:val="center"/>
            <w:hideMark/>
          </w:tcPr>
          <w:p w14:paraId="1AEAA9BC" w14:textId="77777777" w:rsidR="00A37B28" w:rsidRPr="00613593" w:rsidRDefault="00A37B28" w:rsidP="00A37B28">
            <w:pPr>
              <w:ind w:right="0"/>
              <w:rPr>
                <w:color w:val="000000" w:themeColor="text1"/>
                <w:sz w:val="20"/>
              </w:rPr>
            </w:pPr>
            <w:r w:rsidRPr="00613593">
              <w:rPr>
                <w:color w:val="000000" w:themeColor="text1"/>
                <w:sz w:val="20"/>
              </w:rPr>
              <w:t>8,39</w:t>
            </w:r>
          </w:p>
        </w:tc>
        <w:tc>
          <w:tcPr>
            <w:tcW w:w="1070" w:type="dxa"/>
            <w:tcBorders>
              <w:top w:val="nil"/>
              <w:left w:val="nil"/>
              <w:bottom w:val="single" w:sz="4" w:space="0" w:color="auto"/>
              <w:right w:val="single" w:sz="4" w:space="0" w:color="auto"/>
            </w:tcBorders>
            <w:shd w:val="clear" w:color="auto" w:fill="auto"/>
            <w:vAlign w:val="center"/>
            <w:hideMark/>
          </w:tcPr>
          <w:p w14:paraId="377E42FA" w14:textId="77777777" w:rsidR="00A37B28" w:rsidRPr="00613593" w:rsidRDefault="00A37B28" w:rsidP="00A37B28">
            <w:pPr>
              <w:ind w:right="0"/>
              <w:rPr>
                <w:color w:val="000000" w:themeColor="text1"/>
                <w:sz w:val="20"/>
              </w:rPr>
            </w:pPr>
            <w:r w:rsidRPr="00613593">
              <w:rPr>
                <w:color w:val="000000" w:themeColor="text1"/>
                <w:sz w:val="20"/>
              </w:rPr>
              <w:t>8,39</w:t>
            </w:r>
          </w:p>
        </w:tc>
        <w:tc>
          <w:tcPr>
            <w:tcW w:w="1070" w:type="dxa"/>
            <w:tcBorders>
              <w:top w:val="nil"/>
              <w:left w:val="nil"/>
              <w:bottom w:val="single" w:sz="4" w:space="0" w:color="auto"/>
              <w:right w:val="single" w:sz="4" w:space="0" w:color="auto"/>
            </w:tcBorders>
            <w:shd w:val="clear" w:color="auto" w:fill="auto"/>
            <w:vAlign w:val="center"/>
            <w:hideMark/>
          </w:tcPr>
          <w:p w14:paraId="01DC34B6" w14:textId="77777777" w:rsidR="00A37B28" w:rsidRPr="00613593" w:rsidRDefault="00A37B28" w:rsidP="00A37B28">
            <w:pPr>
              <w:ind w:right="0"/>
              <w:rPr>
                <w:color w:val="000000" w:themeColor="text1"/>
                <w:sz w:val="20"/>
              </w:rPr>
            </w:pPr>
            <w:r w:rsidRPr="00613593">
              <w:rPr>
                <w:color w:val="000000" w:themeColor="text1"/>
                <w:sz w:val="20"/>
              </w:rPr>
              <w:t>8,39</w:t>
            </w:r>
          </w:p>
        </w:tc>
        <w:tc>
          <w:tcPr>
            <w:tcW w:w="1070" w:type="dxa"/>
            <w:tcBorders>
              <w:top w:val="nil"/>
              <w:left w:val="nil"/>
              <w:bottom w:val="single" w:sz="4" w:space="0" w:color="auto"/>
              <w:right w:val="single" w:sz="4" w:space="0" w:color="auto"/>
            </w:tcBorders>
            <w:shd w:val="clear" w:color="auto" w:fill="auto"/>
            <w:vAlign w:val="center"/>
            <w:hideMark/>
          </w:tcPr>
          <w:p w14:paraId="77DECCF5" w14:textId="77777777" w:rsidR="00A37B28" w:rsidRPr="00613593" w:rsidRDefault="00A37B28" w:rsidP="00A37B28">
            <w:pPr>
              <w:ind w:right="0"/>
              <w:rPr>
                <w:color w:val="000000" w:themeColor="text1"/>
                <w:sz w:val="20"/>
              </w:rPr>
            </w:pPr>
            <w:r w:rsidRPr="00613593">
              <w:rPr>
                <w:color w:val="000000" w:themeColor="text1"/>
                <w:sz w:val="20"/>
              </w:rPr>
              <w:t>8,39</w:t>
            </w:r>
          </w:p>
        </w:tc>
        <w:tc>
          <w:tcPr>
            <w:tcW w:w="1070" w:type="dxa"/>
            <w:tcBorders>
              <w:top w:val="nil"/>
              <w:left w:val="nil"/>
              <w:bottom w:val="single" w:sz="4" w:space="0" w:color="auto"/>
              <w:right w:val="single" w:sz="4" w:space="0" w:color="auto"/>
            </w:tcBorders>
            <w:shd w:val="clear" w:color="auto" w:fill="auto"/>
            <w:vAlign w:val="center"/>
            <w:hideMark/>
          </w:tcPr>
          <w:p w14:paraId="3969BE9B" w14:textId="77777777" w:rsidR="00A37B28" w:rsidRPr="00613593" w:rsidRDefault="00A37B28" w:rsidP="00A37B28">
            <w:pPr>
              <w:ind w:right="0"/>
              <w:rPr>
                <w:color w:val="000000" w:themeColor="text1"/>
                <w:sz w:val="20"/>
              </w:rPr>
            </w:pPr>
            <w:r w:rsidRPr="00613593">
              <w:rPr>
                <w:color w:val="000000" w:themeColor="text1"/>
                <w:sz w:val="20"/>
              </w:rPr>
              <w:t>8,39</w:t>
            </w:r>
          </w:p>
        </w:tc>
        <w:tc>
          <w:tcPr>
            <w:tcW w:w="1070" w:type="dxa"/>
            <w:tcBorders>
              <w:top w:val="nil"/>
              <w:left w:val="nil"/>
              <w:bottom w:val="single" w:sz="4" w:space="0" w:color="auto"/>
              <w:right w:val="single" w:sz="4" w:space="0" w:color="auto"/>
            </w:tcBorders>
            <w:shd w:val="clear" w:color="auto" w:fill="auto"/>
            <w:vAlign w:val="center"/>
            <w:hideMark/>
          </w:tcPr>
          <w:p w14:paraId="28C20492" w14:textId="77777777" w:rsidR="00A37B28" w:rsidRPr="00613593" w:rsidRDefault="00A37B28" w:rsidP="00A37B28">
            <w:pPr>
              <w:ind w:right="0"/>
              <w:rPr>
                <w:color w:val="000000" w:themeColor="text1"/>
                <w:sz w:val="20"/>
              </w:rPr>
            </w:pPr>
            <w:r w:rsidRPr="00613593">
              <w:rPr>
                <w:color w:val="000000" w:themeColor="text1"/>
                <w:sz w:val="20"/>
              </w:rPr>
              <w:t>8,39</w:t>
            </w:r>
          </w:p>
        </w:tc>
        <w:tc>
          <w:tcPr>
            <w:tcW w:w="1070" w:type="dxa"/>
            <w:tcBorders>
              <w:top w:val="nil"/>
              <w:left w:val="nil"/>
              <w:bottom w:val="single" w:sz="4" w:space="0" w:color="auto"/>
              <w:right w:val="single" w:sz="4" w:space="0" w:color="auto"/>
            </w:tcBorders>
            <w:shd w:val="clear" w:color="auto" w:fill="auto"/>
            <w:vAlign w:val="center"/>
            <w:hideMark/>
          </w:tcPr>
          <w:p w14:paraId="36361AB9" w14:textId="77777777" w:rsidR="00A37B28" w:rsidRPr="00613593" w:rsidRDefault="00A37B28" w:rsidP="00A37B28">
            <w:pPr>
              <w:ind w:right="0"/>
              <w:rPr>
                <w:color w:val="000000" w:themeColor="text1"/>
                <w:sz w:val="20"/>
              </w:rPr>
            </w:pPr>
            <w:r w:rsidRPr="00613593">
              <w:rPr>
                <w:color w:val="000000" w:themeColor="text1"/>
                <w:sz w:val="20"/>
              </w:rPr>
              <w:t>8,39</w:t>
            </w:r>
          </w:p>
        </w:tc>
        <w:tc>
          <w:tcPr>
            <w:tcW w:w="1070" w:type="dxa"/>
            <w:tcBorders>
              <w:top w:val="nil"/>
              <w:left w:val="nil"/>
              <w:bottom w:val="single" w:sz="4" w:space="0" w:color="auto"/>
              <w:right w:val="single" w:sz="4" w:space="0" w:color="auto"/>
            </w:tcBorders>
            <w:shd w:val="clear" w:color="auto" w:fill="auto"/>
            <w:vAlign w:val="center"/>
            <w:hideMark/>
          </w:tcPr>
          <w:p w14:paraId="54AC0233" w14:textId="77777777" w:rsidR="00A37B28" w:rsidRPr="00613593" w:rsidRDefault="00A37B28" w:rsidP="00A37B28">
            <w:pPr>
              <w:ind w:right="0"/>
              <w:rPr>
                <w:color w:val="000000" w:themeColor="text1"/>
                <w:sz w:val="20"/>
              </w:rPr>
            </w:pPr>
            <w:r w:rsidRPr="00613593">
              <w:rPr>
                <w:color w:val="000000" w:themeColor="text1"/>
                <w:sz w:val="20"/>
              </w:rPr>
              <w:t>8,39</w:t>
            </w:r>
          </w:p>
        </w:tc>
        <w:tc>
          <w:tcPr>
            <w:tcW w:w="1070" w:type="dxa"/>
            <w:tcBorders>
              <w:top w:val="nil"/>
              <w:left w:val="nil"/>
              <w:bottom w:val="single" w:sz="4" w:space="0" w:color="auto"/>
              <w:right w:val="single" w:sz="4" w:space="0" w:color="auto"/>
            </w:tcBorders>
            <w:shd w:val="clear" w:color="auto" w:fill="auto"/>
            <w:vAlign w:val="center"/>
            <w:hideMark/>
          </w:tcPr>
          <w:p w14:paraId="65DD33F2" w14:textId="77777777" w:rsidR="00A37B28" w:rsidRPr="00613593" w:rsidRDefault="00A37B28" w:rsidP="00A37B28">
            <w:pPr>
              <w:ind w:right="0"/>
              <w:rPr>
                <w:color w:val="000000" w:themeColor="text1"/>
                <w:sz w:val="20"/>
              </w:rPr>
            </w:pPr>
            <w:r w:rsidRPr="00613593">
              <w:rPr>
                <w:color w:val="000000" w:themeColor="text1"/>
                <w:sz w:val="20"/>
              </w:rPr>
              <w:t>8,39</w:t>
            </w:r>
          </w:p>
        </w:tc>
        <w:tc>
          <w:tcPr>
            <w:tcW w:w="1070" w:type="dxa"/>
            <w:tcBorders>
              <w:top w:val="nil"/>
              <w:left w:val="nil"/>
              <w:bottom w:val="single" w:sz="4" w:space="0" w:color="auto"/>
              <w:right w:val="single" w:sz="4" w:space="0" w:color="auto"/>
            </w:tcBorders>
            <w:shd w:val="clear" w:color="auto" w:fill="auto"/>
            <w:vAlign w:val="center"/>
            <w:hideMark/>
          </w:tcPr>
          <w:p w14:paraId="721EA773" w14:textId="77777777" w:rsidR="00A37B28" w:rsidRPr="00613593" w:rsidRDefault="00A37B28" w:rsidP="00A37B28">
            <w:pPr>
              <w:ind w:right="0"/>
              <w:rPr>
                <w:color w:val="000000" w:themeColor="text1"/>
                <w:sz w:val="20"/>
              </w:rPr>
            </w:pPr>
            <w:r w:rsidRPr="00613593">
              <w:rPr>
                <w:color w:val="000000" w:themeColor="text1"/>
                <w:sz w:val="20"/>
              </w:rPr>
              <w:t>8,39</w:t>
            </w:r>
          </w:p>
        </w:tc>
        <w:tc>
          <w:tcPr>
            <w:tcW w:w="1070" w:type="dxa"/>
            <w:tcBorders>
              <w:top w:val="nil"/>
              <w:left w:val="nil"/>
              <w:bottom w:val="single" w:sz="4" w:space="0" w:color="auto"/>
              <w:right w:val="single" w:sz="4" w:space="0" w:color="auto"/>
            </w:tcBorders>
            <w:shd w:val="clear" w:color="auto" w:fill="auto"/>
            <w:vAlign w:val="center"/>
            <w:hideMark/>
          </w:tcPr>
          <w:p w14:paraId="1D0ACD22" w14:textId="77777777" w:rsidR="00A37B28" w:rsidRPr="00613593" w:rsidRDefault="00A37B28" w:rsidP="00A37B28">
            <w:pPr>
              <w:ind w:right="0"/>
              <w:rPr>
                <w:color w:val="000000" w:themeColor="text1"/>
                <w:sz w:val="20"/>
              </w:rPr>
            </w:pPr>
            <w:r w:rsidRPr="00613593">
              <w:rPr>
                <w:color w:val="000000" w:themeColor="text1"/>
                <w:sz w:val="20"/>
              </w:rPr>
              <w:t>8,39</w:t>
            </w:r>
          </w:p>
        </w:tc>
        <w:tc>
          <w:tcPr>
            <w:tcW w:w="1070" w:type="dxa"/>
            <w:tcBorders>
              <w:top w:val="nil"/>
              <w:left w:val="nil"/>
              <w:bottom w:val="single" w:sz="4" w:space="0" w:color="auto"/>
              <w:right w:val="single" w:sz="4" w:space="0" w:color="auto"/>
            </w:tcBorders>
            <w:shd w:val="clear" w:color="auto" w:fill="auto"/>
            <w:vAlign w:val="center"/>
            <w:hideMark/>
          </w:tcPr>
          <w:p w14:paraId="426C499F" w14:textId="77777777" w:rsidR="00A37B28" w:rsidRPr="00613593" w:rsidRDefault="00A37B28" w:rsidP="00A37B28">
            <w:pPr>
              <w:ind w:right="0"/>
              <w:rPr>
                <w:color w:val="000000" w:themeColor="text1"/>
                <w:sz w:val="20"/>
              </w:rPr>
            </w:pPr>
            <w:r w:rsidRPr="00613593">
              <w:rPr>
                <w:color w:val="000000" w:themeColor="text1"/>
                <w:sz w:val="20"/>
              </w:rPr>
              <w:t>8,39</w:t>
            </w:r>
          </w:p>
        </w:tc>
        <w:tc>
          <w:tcPr>
            <w:tcW w:w="1070" w:type="dxa"/>
            <w:tcBorders>
              <w:top w:val="nil"/>
              <w:left w:val="nil"/>
              <w:bottom w:val="single" w:sz="4" w:space="0" w:color="auto"/>
              <w:right w:val="single" w:sz="4" w:space="0" w:color="auto"/>
            </w:tcBorders>
            <w:shd w:val="clear" w:color="auto" w:fill="auto"/>
            <w:vAlign w:val="center"/>
            <w:hideMark/>
          </w:tcPr>
          <w:p w14:paraId="4F514269" w14:textId="77777777" w:rsidR="00A37B28" w:rsidRPr="00613593" w:rsidRDefault="00A37B28" w:rsidP="00A37B28">
            <w:pPr>
              <w:ind w:right="0"/>
              <w:rPr>
                <w:color w:val="000000" w:themeColor="text1"/>
                <w:sz w:val="20"/>
              </w:rPr>
            </w:pPr>
            <w:r w:rsidRPr="00613593">
              <w:rPr>
                <w:color w:val="000000" w:themeColor="text1"/>
                <w:sz w:val="20"/>
              </w:rPr>
              <w:t>8,39</w:t>
            </w:r>
          </w:p>
        </w:tc>
      </w:tr>
      <w:tr w:rsidR="00A37B28" w:rsidRPr="00613593" w14:paraId="517127CB"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35E040B8" w14:textId="77777777" w:rsidR="00A37B28" w:rsidRPr="00613593" w:rsidRDefault="00A37B28" w:rsidP="00A37B28">
            <w:pPr>
              <w:ind w:right="0"/>
              <w:jc w:val="left"/>
              <w:rPr>
                <w:color w:val="000000" w:themeColor="text1"/>
                <w:sz w:val="20"/>
                <w:lang w:eastAsia="ru-RU"/>
              </w:rPr>
            </w:pPr>
            <w:r w:rsidRPr="00613593">
              <w:rPr>
                <w:color w:val="000000" w:themeColor="text1"/>
                <w:sz w:val="20"/>
                <w:lang w:eastAsia="ru-RU"/>
              </w:rPr>
              <w:t>Резерв/дефицит мощности водоподготовительных установок для подпитки т/сети,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771FA363" w14:textId="77777777" w:rsidR="00A37B28" w:rsidRPr="00613593" w:rsidRDefault="00A37B28" w:rsidP="00A37B28">
            <w:pPr>
              <w:ind w:right="0"/>
              <w:rPr>
                <w:color w:val="000000" w:themeColor="text1"/>
                <w:sz w:val="20"/>
              </w:rPr>
            </w:pPr>
            <w:r w:rsidRPr="00613593">
              <w:rPr>
                <w:color w:val="000000" w:themeColor="text1"/>
                <w:sz w:val="20"/>
              </w:rPr>
              <w:t>32,65</w:t>
            </w:r>
          </w:p>
        </w:tc>
        <w:tc>
          <w:tcPr>
            <w:tcW w:w="1071" w:type="dxa"/>
            <w:tcBorders>
              <w:top w:val="nil"/>
              <w:left w:val="nil"/>
              <w:bottom w:val="single" w:sz="4" w:space="0" w:color="auto"/>
              <w:right w:val="single" w:sz="4" w:space="0" w:color="auto"/>
            </w:tcBorders>
            <w:shd w:val="clear" w:color="auto" w:fill="auto"/>
            <w:vAlign w:val="center"/>
            <w:hideMark/>
          </w:tcPr>
          <w:p w14:paraId="13CC1749" w14:textId="77777777" w:rsidR="00A37B28" w:rsidRPr="00613593" w:rsidRDefault="00A37B28" w:rsidP="00A37B28">
            <w:pPr>
              <w:ind w:right="0"/>
              <w:rPr>
                <w:color w:val="000000" w:themeColor="text1"/>
                <w:sz w:val="20"/>
              </w:rPr>
            </w:pPr>
            <w:r w:rsidRPr="00613593">
              <w:rPr>
                <w:color w:val="000000" w:themeColor="text1"/>
                <w:sz w:val="20"/>
              </w:rPr>
              <w:t>32,65</w:t>
            </w:r>
          </w:p>
        </w:tc>
        <w:tc>
          <w:tcPr>
            <w:tcW w:w="1071" w:type="dxa"/>
            <w:tcBorders>
              <w:top w:val="nil"/>
              <w:left w:val="nil"/>
              <w:bottom w:val="single" w:sz="4" w:space="0" w:color="auto"/>
              <w:right w:val="single" w:sz="4" w:space="0" w:color="auto"/>
            </w:tcBorders>
            <w:shd w:val="clear" w:color="auto" w:fill="auto"/>
            <w:vAlign w:val="center"/>
            <w:hideMark/>
          </w:tcPr>
          <w:p w14:paraId="17A60AFD" w14:textId="77777777" w:rsidR="00A37B28" w:rsidRPr="00613593" w:rsidRDefault="00A37B28" w:rsidP="00A37B28">
            <w:pPr>
              <w:ind w:right="0"/>
              <w:rPr>
                <w:color w:val="000000" w:themeColor="text1"/>
                <w:sz w:val="20"/>
              </w:rPr>
            </w:pPr>
            <w:r w:rsidRPr="00613593">
              <w:rPr>
                <w:color w:val="000000" w:themeColor="text1"/>
                <w:sz w:val="20"/>
              </w:rPr>
              <w:t>32,65</w:t>
            </w:r>
          </w:p>
        </w:tc>
        <w:tc>
          <w:tcPr>
            <w:tcW w:w="1071" w:type="dxa"/>
            <w:tcBorders>
              <w:top w:val="nil"/>
              <w:left w:val="nil"/>
              <w:bottom w:val="single" w:sz="4" w:space="0" w:color="auto"/>
              <w:right w:val="single" w:sz="4" w:space="0" w:color="auto"/>
            </w:tcBorders>
            <w:shd w:val="clear" w:color="auto" w:fill="auto"/>
            <w:vAlign w:val="center"/>
            <w:hideMark/>
          </w:tcPr>
          <w:p w14:paraId="5800399E" w14:textId="77777777" w:rsidR="00A37B28" w:rsidRPr="00613593" w:rsidRDefault="00A37B28" w:rsidP="00A37B28">
            <w:pPr>
              <w:ind w:right="0"/>
              <w:rPr>
                <w:color w:val="000000" w:themeColor="text1"/>
                <w:sz w:val="20"/>
              </w:rPr>
            </w:pPr>
            <w:r w:rsidRPr="00613593">
              <w:rPr>
                <w:color w:val="000000" w:themeColor="text1"/>
                <w:sz w:val="20"/>
              </w:rPr>
              <w:t>32,65</w:t>
            </w:r>
          </w:p>
        </w:tc>
        <w:tc>
          <w:tcPr>
            <w:tcW w:w="1070" w:type="dxa"/>
            <w:tcBorders>
              <w:top w:val="nil"/>
              <w:left w:val="nil"/>
              <w:bottom w:val="single" w:sz="4" w:space="0" w:color="auto"/>
              <w:right w:val="single" w:sz="4" w:space="0" w:color="auto"/>
            </w:tcBorders>
            <w:shd w:val="clear" w:color="auto" w:fill="auto"/>
            <w:vAlign w:val="center"/>
            <w:hideMark/>
          </w:tcPr>
          <w:p w14:paraId="1BAF3499" w14:textId="77777777" w:rsidR="00A37B28" w:rsidRPr="00613593" w:rsidRDefault="00A37B28" w:rsidP="00A37B28">
            <w:pPr>
              <w:ind w:right="0"/>
              <w:rPr>
                <w:color w:val="000000" w:themeColor="text1"/>
                <w:sz w:val="20"/>
              </w:rPr>
            </w:pPr>
            <w:r w:rsidRPr="00613593">
              <w:rPr>
                <w:color w:val="000000" w:themeColor="text1"/>
                <w:sz w:val="20"/>
              </w:rPr>
              <w:t>32,65</w:t>
            </w:r>
          </w:p>
        </w:tc>
        <w:tc>
          <w:tcPr>
            <w:tcW w:w="1070" w:type="dxa"/>
            <w:tcBorders>
              <w:top w:val="nil"/>
              <w:left w:val="nil"/>
              <w:bottom w:val="single" w:sz="4" w:space="0" w:color="auto"/>
              <w:right w:val="single" w:sz="4" w:space="0" w:color="auto"/>
            </w:tcBorders>
            <w:shd w:val="clear" w:color="auto" w:fill="auto"/>
            <w:vAlign w:val="center"/>
            <w:hideMark/>
          </w:tcPr>
          <w:p w14:paraId="2B818F06" w14:textId="77777777" w:rsidR="00A37B28" w:rsidRPr="00613593" w:rsidRDefault="00A37B28" w:rsidP="00A37B28">
            <w:pPr>
              <w:ind w:right="0"/>
              <w:rPr>
                <w:color w:val="000000" w:themeColor="text1"/>
                <w:sz w:val="20"/>
              </w:rPr>
            </w:pPr>
            <w:r w:rsidRPr="00613593">
              <w:rPr>
                <w:color w:val="000000" w:themeColor="text1"/>
                <w:sz w:val="20"/>
              </w:rPr>
              <w:t>32,65</w:t>
            </w:r>
          </w:p>
        </w:tc>
        <w:tc>
          <w:tcPr>
            <w:tcW w:w="1070" w:type="dxa"/>
            <w:tcBorders>
              <w:top w:val="nil"/>
              <w:left w:val="nil"/>
              <w:bottom w:val="single" w:sz="4" w:space="0" w:color="auto"/>
              <w:right w:val="single" w:sz="4" w:space="0" w:color="auto"/>
            </w:tcBorders>
            <w:shd w:val="clear" w:color="auto" w:fill="auto"/>
            <w:vAlign w:val="center"/>
            <w:hideMark/>
          </w:tcPr>
          <w:p w14:paraId="2458B0EC" w14:textId="77777777" w:rsidR="00A37B28" w:rsidRPr="00613593" w:rsidRDefault="00A37B28" w:rsidP="00A37B28">
            <w:pPr>
              <w:ind w:right="0"/>
              <w:rPr>
                <w:color w:val="000000" w:themeColor="text1"/>
                <w:sz w:val="20"/>
              </w:rPr>
            </w:pPr>
            <w:r w:rsidRPr="00613593">
              <w:rPr>
                <w:color w:val="000000" w:themeColor="text1"/>
                <w:sz w:val="20"/>
              </w:rPr>
              <w:t>32,65</w:t>
            </w:r>
          </w:p>
        </w:tc>
        <w:tc>
          <w:tcPr>
            <w:tcW w:w="1070" w:type="dxa"/>
            <w:tcBorders>
              <w:top w:val="nil"/>
              <w:left w:val="nil"/>
              <w:bottom w:val="single" w:sz="4" w:space="0" w:color="auto"/>
              <w:right w:val="single" w:sz="4" w:space="0" w:color="auto"/>
            </w:tcBorders>
            <w:shd w:val="clear" w:color="auto" w:fill="auto"/>
            <w:vAlign w:val="center"/>
            <w:hideMark/>
          </w:tcPr>
          <w:p w14:paraId="79881C1B" w14:textId="77777777" w:rsidR="00A37B28" w:rsidRPr="00613593" w:rsidRDefault="00A37B28" w:rsidP="00A37B28">
            <w:pPr>
              <w:ind w:right="0"/>
              <w:rPr>
                <w:color w:val="000000" w:themeColor="text1"/>
                <w:sz w:val="20"/>
              </w:rPr>
            </w:pPr>
            <w:r w:rsidRPr="00613593">
              <w:rPr>
                <w:color w:val="000000" w:themeColor="text1"/>
                <w:sz w:val="20"/>
              </w:rPr>
              <w:t>32,65</w:t>
            </w:r>
          </w:p>
        </w:tc>
        <w:tc>
          <w:tcPr>
            <w:tcW w:w="1070" w:type="dxa"/>
            <w:tcBorders>
              <w:top w:val="nil"/>
              <w:left w:val="nil"/>
              <w:bottom w:val="single" w:sz="4" w:space="0" w:color="auto"/>
              <w:right w:val="single" w:sz="4" w:space="0" w:color="auto"/>
            </w:tcBorders>
            <w:shd w:val="clear" w:color="auto" w:fill="auto"/>
            <w:vAlign w:val="center"/>
            <w:hideMark/>
          </w:tcPr>
          <w:p w14:paraId="75AB37DC" w14:textId="77777777" w:rsidR="00A37B28" w:rsidRPr="00613593" w:rsidRDefault="00A37B28" w:rsidP="00A37B28">
            <w:pPr>
              <w:ind w:right="0"/>
              <w:rPr>
                <w:color w:val="000000" w:themeColor="text1"/>
                <w:sz w:val="20"/>
              </w:rPr>
            </w:pPr>
            <w:r w:rsidRPr="00613593">
              <w:rPr>
                <w:color w:val="000000" w:themeColor="text1"/>
                <w:sz w:val="20"/>
              </w:rPr>
              <w:t>32,65</w:t>
            </w:r>
          </w:p>
        </w:tc>
        <w:tc>
          <w:tcPr>
            <w:tcW w:w="1070" w:type="dxa"/>
            <w:tcBorders>
              <w:top w:val="nil"/>
              <w:left w:val="nil"/>
              <w:bottom w:val="single" w:sz="4" w:space="0" w:color="auto"/>
              <w:right w:val="single" w:sz="4" w:space="0" w:color="auto"/>
            </w:tcBorders>
            <w:shd w:val="clear" w:color="auto" w:fill="auto"/>
            <w:vAlign w:val="center"/>
            <w:hideMark/>
          </w:tcPr>
          <w:p w14:paraId="448ADD18" w14:textId="77777777" w:rsidR="00A37B28" w:rsidRPr="00613593" w:rsidRDefault="00A37B28" w:rsidP="00A37B28">
            <w:pPr>
              <w:ind w:right="0"/>
              <w:rPr>
                <w:color w:val="000000" w:themeColor="text1"/>
                <w:sz w:val="20"/>
              </w:rPr>
            </w:pPr>
            <w:r w:rsidRPr="00613593">
              <w:rPr>
                <w:color w:val="000000" w:themeColor="text1"/>
                <w:sz w:val="20"/>
              </w:rPr>
              <w:t>32,65</w:t>
            </w:r>
          </w:p>
        </w:tc>
        <w:tc>
          <w:tcPr>
            <w:tcW w:w="1070" w:type="dxa"/>
            <w:tcBorders>
              <w:top w:val="nil"/>
              <w:left w:val="nil"/>
              <w:bottom w:val="single" w:sz="4" w:space="0" w:color="auto"/>
              <w:right w:val="single" w:sz="4" w:space="0" w:color="auto"/>
            </w:tcBorders>
            <w:shd w:val="clear" w:color="auto" w:fill="auto"/>
            <w:vAlign w:val="center"/>
            <w:hideMark/>
          </w:tcPr>
          <w:p w14:paraId="1E50CA65" w14:textId="77777777" w:rsidR="00A37B28" w:rsidRPr="00613593" w:rsidRDefault="00A37B28" w:rsidP="00A37B28">
            <w:pPr>
              <w:ind w:right="0"/>
              <w:rPr>
                <w:color w:val="000000" w:themeColor="text1"/>
                <w:sz w:val="20"/>
              </w:rPr>
            </w:pPr>
            <w:r w:rsidRPr="00613593">
              <w:rPr>
                <w:color w:val="000000" w:themeColor="text1"/>
                <w:sz w:val="20"/>
              </w:rPr>
              <w:t>32,65</w:t>
            </w:r>
          </w:p>
        </w:tc>
        <w:tc>
          <w:tcPr>
            <w:tcW w:w="1070" w:type="dxa"/>
            <w:tcBorders>
              <w:top w:val="nil"/>
              <w:left w:val="nil"/>
              <w:bottom w:val="single" w:sz="4" w:space="0" w:color="auto"/>
              <w:right w:val="single" w:sz="4" w:space="0" w:color="auto"/>
            </w:tcBorders>
            <w:shd w:val="clear" w:color="auto" w:fill="auto"/>
            <w:vAlign w:val="center"/>
            <w:hideMark/>
          </w:tcPr>
          <w:p w14:paraId="1C715504" w14:textId="77777777" w:rsidR="00A37B28" w:rsidRPr="00613593" w:rsidRDefault="00A37B28" w:rsidP="00A37B28">
            <w:pPr>
              <w:ind w:right="0"/>
              <w:rPr>
                <w:color w:val="000000" w:themeColor="text1"/>
                <w:sz w:val="20"/>
              </w:rPr>
            </w:pPr>
            <w:r w:rsidRPr="00613593">
              <w:rPr>
                <w:color w:val="000000" w:themeColor="text1"/>
                <w:sz w:val="20"/>
              </w:rPr>
              <w:t>32,65</w:t>
            </w:r>
          </w:p>
        </w:tc>
        <w:tc>
          <w:tcPr>
            <w:tcW w:w="1070" w:type="dxa"/>
            <w:tcBorders>
              <w:top w:val="nil"/>
              <w:left w:val="nil"/>
              <w:bottom w:val="single" w:sz="4" w:space="0" w:color="auto"/>
              <w:right w:val="single" w:sz="4" w:space="0" w:color="auto"/>
            </w:tcBorders>
            <w:shd w:val="clear" w:color="auto" w:fill="auto"/>
            <w:vAlign w:val="center"/>
            <w:hideMark/>
          </w:tcPr>
          <w:p w14:paraId="42D74981" w14:textId="77777777" w:rsidR="00A37B28" w:rsidRPr="00613593" w:rsidRDefault="00A37B28" w:rsidP="00A37B28">
            <w:pPr>
              <w:ind w:right="0"/>
              <w:rPr>
                <w:color w:val="000000" w:themeColor="text1"/>
                <w:sz w:val="20"/>
              </w:rPr>
            </w:pPr>
            <w:r w:rsidRPr="00613593">
              <w:rPr>
                <w:color w:val="000000" w:themeColor="text1"/>
                <w:sz w:val="20"/>
              </w:rPr>
              <w:t>32,65</w:t>
            </w:r>
          </w:p>
        </w:tc>
        <w:tc>
          <w:tcPr>
            <w:tcW w:w="1070" w:type="dxa"/>
            <w:tcBorders>
              <w:top w:val="nil"/>
              <w:left w:val="nil"/>
              <w:bottom w:val="single" w:sz="4" w:space="0" w:color="auto"/>
              <w:right w:val="single" w:sz="4" w:space="0" w:color="auto"/>
            </w:tcBorders>
            <w:shd w:val="clear" w:color="auto" w:fill="auto"/>
            <w:vAlign w:val="center"/>
            <w:hideMark/>
          </w:tcPr>
          <w:p w14:paraId="582BA58A" w14:textId="77777777" w:rsidR="00A37B28" w:rsidRPr="00613593" w:rsidRDefault="00A37B28" w:rsidP="00A37B28">
            <w:pPr>
              <w:ind w:right="0"/>
              <w:rPr>
                <w:color w:val="000000" w:themeColor="text1"/>
                <w:sz w:val="20"/>
              </w:rPr>
            </w:pPr>
            <w:r w:rsidRPr="00613593">
              <w:rPr>
                <w:color w:val="000000" w:themeColor="text1"/>
                <w:sz w:val="20"/>
              </w:rPr>
              <w:t>32,65</w:t>
            </w:r>
          </w:p>
        </w:tc>
        <w:tc>
          <w:tcPr>
            <w:tcW w:w="1070" w:type="dxa"/>
            <w:tcBorders>
              <w:top w:val="nil"/>
              <w:left w:val="nil"/>
              <w:bottom w:val="single" w:sz="4" w:space="0" w:color="auto"/>
              <w:right w:val="single" w:sz="4" w:space="0" w:color="auto"/>
            </w:tcBorders>
            <w:shd w:val="clear" w:color="auto" w:fill="auto"/>
            <w:vAlign w:val="center"/>
            <w:hideMark/>
          </w:tcPr>
          <w:p w14:paraId="1D7A8A82" w14:textId="77777777" w:rsidR="00A37B28" w:rsidRPr="00613593" w:rsidRDefault="00A37B28" w:rsidP="00A37B28">
            <w:pPr>
              <w:ind w:right="0"/>
              <w:rPr>
                <w:color w:val="000000" w:themeColor="text1"/>
                <w:sz w:val="20"/>
              </w:rPr>
            </w:pPr>
            <w:r w:rsidRPr="00613593">
              <w:rPr>
                <w:color w:val="000000" w:themeColor="text1"/>
                <w:sz w:val="20"/>
              </w:rPr>
              <w:t>32,65</w:t>
            </w:r>
          </w:p>
        </w:tc>
        <w:tc>
          <w:tcPr>
            <w:tcW w:w="1070" w:type="dxa"/>
            <w:tcBorders>
              <w:top w:val="nil"/>
              <w:left w:val="nil"/>
              <w:bottom w:val="single" w:sz="4" w:space="0" w:color="auto"/>
              <w:right w:val="single" w:sz="4" w:space="0" w:color="auto"/>
            </w:tcBorders>
            <w:shd w:val="clear" w:color="auto" w:fill="auto"/>
            <w:vAlign w:val="center"/>
            <w:hideMark/>
          </w:tcPr>
          <w:p w14:paraId="01205BDF" w14:textId="77777777" w:rsidR="00A37B28" w:rsidRPr="00613593" w:rsidRDefault="00A37B28" w:rsidP="00A37B28">
            <w:pPr>
              <w:ind w:right="0"/>
              <w:rPr>
                <w:color w:val="000000" w:themeColor="text1"/>
                <w:sz w:val="20"/>
              </w:rPr>
            </w:pPr>
            <w:r w:rsidRPr="00613593">
              <w:rPr>
                <w:color w:val="000000" w:themeColor="text1"/>
                <w:sz w:val="20"/>
              </w:rPr>
              <w:t>32,65</w:t>
            </w:r>
          </w:p>
        </w:tc>
      </w:tr>
      <w:tr w:rsidR="00A37B28" w:rsidRPr="00613593" w14:paraId="2DA7BE8A"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7D106FE9" w14:textId="77777777" w:rsidR="00A37B28" w:rsidRPr="00613593" w:rsidRDefault="00A37B28" w:rsidP="00A37B28">
            <w:pPr>
              <w:ind w:right="0"/>
              <w:jc w:val="left"/>
              <w:rPr>
                <w:b/>
                <w:bCs/>
                <w:color w:val="000000" w:themeColor="text1"/>
                <w:sz w:val="20"/>
                <w:lang w:eastAsia="ru-RU"/>
              </w:rPr>
            </w:pPr>
            <w:r w:rsidRPr="00613593">
              <w:rPr>
                <w:b/>
                <w:bCs/>
                <w:color w:val="000000" w:themeColor="text1"/>
                <w:sz w:val="20"/>
                <w:lang w:eastAsia="ru-RU"/>
              </w:rPr>
              <w:t>Резерв/дефицит мощности водоподготовительных установок, %</w:t>
            </w:r>
          </w:p>
        </w:tc>
        <w:tc>
          <w:tcPr>
            <w:tcW w:w="1151" w:type="dxa"/>
            <w:tcBorders>
              <w:top w:val="nil"/>
              <w:left w:val="nil"/>
              <w:bottom w:val="single" w:sz="4" w:space="0" w:color="auto"/>
              <w:right w:val="single" w:sz="4" w:space="0" w:color="auto"/>
            </w:tcBorders>
            <w:shd w:val="clear" w:color="auto" w:fill="auto"/>
            <w:vAlign w:val="center"/>
            <w:hideMark/>
          </w:tcPr>
          <w:p w14:paraId="7AA228CA" w14:textId="77777777" w:rsidR="00A37B28" w:rsidRPr="00613593" w:rsidRDefault="00A37B28" w:rsidP="00A37B28">
            <w:pPr>
              <w:ind w:right="0"/>
              <w:rPr>
                <w:b/>
                <w:bCs/>
                <w:color w:val="000000" w:themeColor="text1"/>
                <w:sz w:val="20"/>
              </w:rPr>
            </w:pPr>
            <w:r w:rsidRPr="00613593">
              <w:rPr>
                <w:b/>
                <w:bCs/>
                <w:color w:val="000000" w:themeColor="text1"/>
                <w:sz w:val="20"/>
              </w:rPr>
              <w:t>97%</w:t>
            </w:r>
          </w:p>
        </w:tc>
        <w:tc>
          <w:tcPr>
            <w:tcW w:w="1071" w:type="dxa"/>
            <w:tcBorders>
              <w:top w:val="nil"/>
              <w:left w:val="nil"/>
              <w:bottom w:val="single" w:sz="4" w:space="0" w:color="auto"/>
              <w:right w:val="single" w:sz="4" w:space="0" w:color="auto"/>
            </w:tcBorders>
            <w:shd w:val="clear" w:color="auto" w:fill="auto"/>
            <w:vAlign w:val="center"/>
            <w:hideMark/>
          </w:tcPr>
          <w:p w14:paraId="3A03C3FF" w14:textId="77777777" w:rsidR="00A37B28" w:rsidRPr="00613593" w:rsidRDefault="00A37B28" w:rsidP="00A37B28">
            <w:pPr>
              <w:ind w:right="0"/>
              <w:rPr>
                <w:b/>
                <w:bCs/>
                <w:color w:val="000000" w:themeColor="text1"/>
                <w:sz w:val="20"/>
              </w:rPr>
            </w:pPr>
            <w:r w:rsidRPr="00613593">
              <w:rPr>
                <w:b/>
                <w:bCs/>
                <w:color w:val="000000" w:themeColor="text1"/>
                <w:sz w:val="20"/>
              </w:rPr>
              <w:t>97%</w:t>
            </w:r>
          </w:p>
        </w:tc>
        <w:tc>
          <w:tcPr>
            <w:tcW w:w="1071" w:type="dxa"/>
            <w:tcBorders>
              <w:top w:val="nil"/>
              <w:left w:val="nil"/>
              <w:bottom w:val="single" w:sz="4" w:space="0" w:color="auto"/>
              <w:right w:val="single" w:sz="4" w:space="0" w:color="auto"/>
            </w:tcBorders>
            <w:shd w:val="clear" w:color="auto" w:fill="auto"/>
            <w:vAlign w:val="center"/>
            <w:hideMark/>
          </w:tcPr>
          <w:p w14:paraId="3D82D5CB" w14:textId="77777777" w:rsidR="00A37B28" w:rsidRPr="00613593" w:rsidRDefault="00A37B28" w:rsidP="00A37B28">
            <w:pPr>
              <w:ind w:right="0"/>
              <w:rPr>
                <w:b/>
                <w:bCs/>
                <w:color w:val="000000" w:themeColor="text1"/>
                <w:sz w:val="20"/>
              </w:rPr>
            </w:pPr>
            <w:r w:rsidRPr="00613593">
              <w:rPr>
                <w:b/>
                <w:bCs/>
                <w:color w:val="000000" w:themeColor="text1"/>
                <w:sz w:val="20"/>
              </w:rPr>
              <w:t>97%</w:t>
            </w:r>
          </w:p>
        </w:tc>
        <w:tc>
          <w:tcPr>
            <w:tcW w:w="1071" w:type="dxa"/>
            <w:tcBorders>
              <w:top w:val="nil"/>
              <w:left w:val="nil"/>
              <w:bottom w:val="single" w:sz="4" w:space="0" w:color="auto"/>
              <w:right w:val="single" w:sz="4" w:space="0" w:color="auto"/>
            </w:tcBorders>
            <w:shd w:val="clear" w:color="auto" w:fill="auto"/>
            <w:vAlign w:val="center"/>
            <w:hideMark/>
          </w:tcPr>
          <w:p w14:paraId="5F50A383" w14:textId="77777777" w:rsidR="00A37B28" w:rsidRPr="00613593" w:rsidRDefault="00A37B28" w:rsidP="00A37B28">
            <w:pPr>
              <w:ind w:right="0"/>
              <w:rPr>
                <w:b/>
                <w:bCs/>
                <w:color w:val="000000" w:themeColor="text1"/>
                <w:sz w:val="20"/>
              </w:rPr>
            </w:pPr>
            <w:r w:rsidRPr="00613593">
              <w:rPr>
                <w:b/>
                <w:bCs/>
                <w:color w:val="000000" w:themeColor="text1"/>
                <w:sz w:val="20"/>
              </w:rPr>
              <w:t>97%</w:t>
            </w:r>
          </w:p>
        </w:tc>
        <w:tc>
          <w:tcPr>
            <w:tcW w:w="1070" w:type="dxa"/>
            <w:tcBorders>
              <w:top w:val="nil"/>
              <w:left w:val="nil"/>
              <w:bottom w:val="single" w:sz="4" w:space="0" w:color="auto"/>
              <w:right w:val="single" w:sz="4" w:space="0" w:color="auto"/>
            </w:tcBorders>
            <w:shd w:val="clear" w:color="auto" w:fill="auto"/>
            <w:vAlign w:val="center"/>
            <w:hideMark/>
          </w:tcPr>
          <w:p w14:paraId="339DBF78" w14:textId="77777777" w:rsidR="00A37B28" w:rsidRPr="00613593" w:rsidRDefault="00A37B28" w:rsidP="00A37B28">
            <w:pPr>
              <w:ind w:right="0"/>
              <w:rPr>
                <w:b/>
                <w:bCs/>
                <w:color w:val="000000" w:themeColor="text1"/>
                <w:sz w:val="20"/>
              </w:rPr>
            </w:pPr>
            <w:r w:rsidRPr="00613593">
              <w:rPr>
                <w:b/>
                <w:bCs/>
                <w:color w:val="000000" w:themeColor="text1"/>
                <w:sz w:val="20"/>
              </w:rPr>
              <w:t>97%</w:t>
            </w:r>
          </w:p>
        </w:tc>
        <w:tc>
          <w:tcPr>
            <w:tcW w:w="1070" w:type="dxa"/>
            <w:tcBorders>
              <w:top w:val="nil"/>
              <w:left w:val="nil"/>
              <w:bottom w:val="single" w:sz="4" w:space="0" w:color="auto"/>
              <w:right w:val="single" w:sz="4" w:space="0" w:color="auto"/>
            </w:tcBorders>
            <w:shd w:val="clear" w:color="auto" w:fill="auto"/>
            <w:vAlign w:val="center"/>
            <w:hideMark/>
          </w:tcPr>
          <w:p w14:paraId="45C72121" w14:textId="77777777" w:rsidR="00A37B28" w:rsidRPr="00613593" w:rsidRDefault="00A37B28" w:rsidP="00A37B28">
            <w:pPr>
              <w:ind w:right="0"/>
              <w:rPr>
                <w:b/>
                <w:bCs/>
                <w:color w:val="000000" w:themeColor="text1"/>
                <w:sz w:val="20"/>
              </w:rPr>
            </w:pPr>
            <w:r w:rsidRPr="00613593">
              <w:rPr>
                <w:b/>
                <w:bCs/>
                <w:color w:val="000000" w:themeColor="text1"/>
                <w:sz w:val="20"/>
              </w:rPr>
              <w:t>97%</w:t>
            </w:r>
          </w:p>
        </w:tc>
        <w:tc>
          <w:tcPr>
            <w:tcW w:w="1070" w:type="dxa"/>
            <w:tcBorders>
              <w:top w:val="nil"/>
              <w:left w:val="nil"/>
              <w:bottom w:val="single" w:sz="4" w:space="0" w:color="auto"/>
              <w:right w:val="single" w:sz="4" w:space="0" w:color="auto"/>
            </w:tcBorders>
            <w:shd w:val="clear" w:color="auto" w:fill="auto"/>
            <w:vAlign w:val="center"/>
            <w:hideMark/>
          </w:tcPr>
          <w:p w14:paraId="034ED438" w14:textId="77777777" w:rsidR="00A37B28" w:rsidRPr="00613593" w:rsidRDefault="00A37B28" w:rsidP="00A37B28">
            <w:pPr>
              <w:ind w:right="0"/>
              <w:rPr>
                <w:b/>
                <w:bCs/>
                <w:color w:val="000000" w:themeColor="text1"/>
                <w:sz w:val="20"/>
              </w:rPr>
            </w:pPr>
            <w:r w:rsidRPr="00613593">
              <w:rPr>
                <w:b/>
                <w:bCs/>
                <w:color w:val="000000" w:themeColor="text1"/>
                <w:sz w:val="20"/>
              </w:rPr>
              <w:t>97%</w:t>
            </w:r>
          </w:p>
        </w:tc>
        <w:tc>
          <w:tcPr>
            <w:tcW w:w="1070" w:type="dxa"/>
            <w:tcBorders>
              <w:top w:val="nil"/>
              <w:left w:val="nil"/>
              <w:bottom w:val="single" w:sz="4" w:space="0" w:color="auto"/>
              <w:right w:val="single" w:sz="4" w:space="0" w:color="auto"/>
            </w:tcBorders>
            <w:shd w:val="clear" w:color="auto" w:fill="auto"/>
            <w:vAlign w:val="center"/>
            <w:hideMark/>
          </w:tcPr>
          <w:p w14:paraId="02302B09" w14:textId="77777777" w:rsidR="00A37B28" w:rsidRPr="00613593" w:rsidRDefault="00A37B28" w:rsidP="00A37B28">
            <w:pPr>
              <w:ind w:right="0"/>
              <w:rPr>
                <w:b/>
                <w:bCs/>
                <w:color w:val="000000" w:themeColor="text1"/>
                <w:sz w:val="20"/>
              </w:rPr>
            </w:pPr>
            <w:r w:rsidRPr="00613593">
              <w:rPr>
                <w:b/>
                <w:bCs/>
                <w:color w:val="000000" w:themeColor="text1"/>
                <w:sz w:val="20"/>
              </w:rPr>
              <w:t>97%</w:t>
            </w:r>
          </w:p>
        </w:tc>
        <w:tc>
          <w:tcPr>
            <w:tcW w:w="1070" w:type="dxa"/>
            <w:tcBorders>
              <w:top w:val="nil"/>
              <w:left w:val="nil"/>
              <w:bottom w:val="single" w:sz="4" w:space="0" w:color="auto"/>
              <w:right w:val="single" w:sz="4" w:space="0" w:color="auto"/>
            </w:tcBorders>
            <w:shd w:val="clear" w:color="auto" w:fill="auto"/>
            <w:vAlign w:val="center"/>
            <w:hideMark/>
          </w:tcPr>
          <w:p w14:paraId="0CEF9EB7" w14:textId="77777777" w:rsidR="00A37B28" w:rsidRPr="00613593" w:rsidRDefault="00A37B28" w:rsidP="00A37B28">
            <w:pPr>
              <w:ind w:right="0"/>
              <w:rPr>
                <w:b/>
                <w:bCs/>
                <w:color w:val="000000" w:themeColor="text1"/>
                <w:sz w:val="20"/>
              </w:rPr>
            </w:pPr>
            <w:r w:rsidRPr="00613593">
              <w:rPr>
                <w:b/>
                <w:bCs/>
                <w:color w:val="000000" w:themeColor="text1"/>
                <w:sz w:val="20"/>
              </w:rPr>
              <w:t>97%</w:t>
            </w:r>
          </w:p>
        </w:tc>
        <w:tc>
          <w:tcPr>
            <w:tcW w:w="1070" w:type="dxa"/>
            <w:tcBorders>
              <w:top w:val="nil"/>
              <w:left w:val="nil"/>
              <w:bottom w:val="single" w:sz="4" w:space="0" w:color="auto"/>
              <w:right w:val="single" w:sz="4" w:space="0" w:color="auto"/>
            </w:tcBorders>
            <w:shd w:val="clear" w:color="auto" w:fill="auto"/>
            <w:vAlign w:val="center"/>
            <w:hideMark/>
          </w:tcPr>
          <w:p w14:paraId="5FA87D8F" w14:textId="77777777" w:rsidR="00A37B28" w:rsidRPr="00613593" w:rsidRDefault="00A37B28" w:rsidP="00A37B28">
            <w:pPr>
              <w:ind w:right="0"/>
              <w:rPr>
                <w:b/>
                <w:bCs/>
                <w:color w:val="000000" w:themeColor="text1"/>
                <w:sz w:val="20"/>
              </w:rPr>
            </w:pPr>
            <w:r w:rsidRPr="00613593">
              <w:rPr>
                <w:b/>
                <w:bCs/>
                <w:color w:val="000000" w:themeColor="text1"/>
                <w:sz w:val="20"/>
              </w:rPr>
              <w:t>97%</w:t>
            </w:r>
          </w:p>
        </w:tc>
        <w:tc>
          <w:tcPr>
            <w:tcW w:w="1070" w:type="dxa"/>
            <w:tcBorders>
              <w:top w:val="nil"/>
              <w:left w:val="nil"/>
              <w:bottom w:val="single" w:sz="4" w:space="0" w:color="auto"/>
              <w:right w:val="single" w:sz="4" w:space="0" w:color="auto"/>
            </w:tcBorders>
            <w:shd w:val="clear" w:color="auto" w:fill="auto"/>
            <w:vAlign w:val="center"/>
            <w:hideMark/>
          </w:tcPr>
          <w:p w14:paraId="5DE5BA2C" w14:textId="77777777" w:rsidR="00A37B28" w:rsidRPr="00613593" w:rsidRDefault="00A37B28" w:rsidP="00A37B28">
            <w:pPr>
              <w:ind w:right="0"/>
              <w:rPr>
                <w:b/>
                <w:bCs/>
                <w:color w:val="000000" w:themeColor="text1"/>
                <w:sz w:val="20"/>
              </w:rPr>
            </w:pPr>
            <w:r w:rsidRPr="00613593">
              <w:rPr>
                <w:b/>
                <w:bCs/>
                <w:color w:val="000000" w:themeColor="text1"/>
                <w:sz w:val="20"/>
              </w:rPr>
              <w:t>97%</w:t>
            </w:r>
          </w:p>
        </w:tc>
        <w:tc>
          <w:tcPr>
            <w:tcW w:w="1070" w:type="dxa"/>
            <w:tcBorders>
              <w:top w:val="nil"/>
              <w:left w:val="nil"/>
              <w:bottom w:val="single" w:sz="4" w:space="0" w:color="auto"/>
              <w:right w:val="single" w:sz="4" w:space="0" w:color="auto"/>
            </w:tcBorders>
            <w:shd w:val="clear" w:color="auto" w:fill="auto"/>
            <w:vAlign w:val="center"/>
            <w:hideMark/>
          </w:tcPr>
          <w:p w14:paraId="51240ED6" w14:textId="77777777" w:rsidR="00A37B28" w:rsidRPr="00613593" w:rsidRDefault="00A37B28" w:rsidP="00A37B28">
            <w:pPr>
              <w:ind w:right="0"/>
              <w:rPr>
                <w:b/>
                <w:bCs/>
                <w:color w:val="000000" w:themeColor="text1"/>
                <w:sz w:val="20"/>
              </w:rPr>
            </w:pPr>
            <w:r w:rsidRPr="00613593">
              <w:rPr>
                <w:b/>
                <w:bCs/>
                <w:color w:val="000000" w:themeColor="text1"/>
                <w:sz w:val="20"/>
              </w:rPr>
              <w:t>97%</w:t>
            </w:r>
          </w:p>
        </w:tc>
        <w:tc>
          <w:tcPr>
            <w:tcW w:w="1070" w:type="dxa"/>
            <w:tcBorders>
              <w:top w:val="nil"/>
              <w:left w:val="nil"/>
              <w:bottom w:val="single" w:sz="4" w:space="0" w:color="auto"/>
              <w:right w:val="single" w:sz="4" w:space="0" w:color="auto"/>
            </w:tcBorders>
            <w:shd w:val="clear" w:color="auto" w:fill="auto"/>
            <w:vAlign w:val="center"/>
            <w:hideMark/>
          </w:tcPr>
          <w:p w14:paraId="6F5A1450" w14:textId="77777777" w:rsidR="00A37B28" w:rsidRPr="00613593" w:rsidRDefault="00A37B28" w:rsidP="00A37B28">
            <w:pPr>
              <w:ind w:right="0"/>
              <w:rPr>
                <w:b/>
                <w:bCs/>
                <w:color w:val="000000" w:themeColor="text1"/>
                <w:sz w:val="20"/>
              </w:rPr>
            </w:pPr>
            <w:r w:rsidRPr="00613593">
              <w:rPr>
                <w:b/>
                <w:bCs/>
                <w:color w:val="000000" w:themeColor="text1"/>
                <w:sz w:val="20"/>
              </w:rPr>
              <w:t>97%</w:t>
            </w:r>
          </w:p>
        </w:tc>
        <w:tc>
          <w:tcPr>
            <w:tcW w:w="1070" w:type="dxa"/>
            <w:tcBorders>
              <w:top w:val="nil"/>
              <w:left w:val="nil"/>
              <w:bottom w:val="single" w:sz="4" w:space="0" w:color="auto"/>
              <w:right w:val="single" w:sz="4" w:space="0" w:color="auto"/>
            </w:tcBorders>
            <w:shd w:val="clear" w:color="auto" w:fill="auto"/>
            <w:vAlign w:val="center"/>
            <w:hideMark/>
          </w:tcPr>
          <w:p w14:paraId="6DCA2278" w14:textId="77777777" w:rsidR="00A37B28" w:rsidRPr="00613593" w:rsidRDefault="00A37B28" w:rsidP="00A37B28">
            <w:pPr>
              <w:ind w:right="0"/>
              <w:rPr>
                <w:b/>
                <w:bCs/>
                <w:color w:val="000000" w:themeColor="text1"/>
                <w:sz w:val="20"/>
              </w:rPr>
            </w:pPr>
            <w:r w:rsidRPr="00613593">
              <w:rPr>
                <w:b/>
                <w:bCs/>
                <w:color w:val="000000" w:themeColor="text1"/>
                <w:sz w:val="20"/>
              </w:rPr>
              <w:t>97%</w:t>
            </w:r>
          </w:p>
        </w:tc>
        <w:tc>
          <w:tcPr>
            <w:tcW w:w="1070" w:type="dxa"/>
            <w:tcBorders>
              <w:top w:val="nil"/>
              <w:left w:val="nil"/>
              <w:bottom w:val="single" w:sz="4" w:space="0" w:color="auto"/>
              <w:right w:val="single" w:sz="4" w:space="0" w:color="auto"/>
            </w:tcBorders>
            <w:shd w:val="clear" w:color="auto" w:fill="auto"/>
            <w:vAlign w:val="center"/>
            <w:hideMark/>
          </w:tcPr>
          <w:p w14:paraId="7E993486" w14:textId="77777777" w:rsidR="00A37B28" w:rsidRPr="00613593" w:rsidRDefault="00A37B28" w:rsidP="00A37B28">
            <w:pPr>
              <w:ind w:right="0"/>
              <w:rPr>
                <w:b/>
                <w:bCs/>
                <w:color w:val="000000" w:themeColor="text1"/>
                <w:sz w:val="20"/>
              </w:rPr>
            </w:pPr>
            <w:r w:rsidRPr="00613593">
              <w:rPr>
                <w:b/>
                <w:bCs/>
                <w:color w:val="000000" w:themeColor="text1"/>
                <w:sz w:val="20"/>
              </w:rPr>
              <w:t>97%</w:t>
            </w:r>
          </w:p>
        </w:tc>
        <w:tc>
          <w:tcPr>
            <w:tcW w:w="1070" w:type="dxa"/>
            <w:tcBorders>
              <w:top w:val="nil"/>
              <w:left w:val="nil"/>
              <w:bottom w:val="single" w:sz="4" w:space="0" w:color="auto"/>
              <w:right w:val="single" w:sz="4" w:space="0" w:color="auto"/>
            </w:tcBorders>
            <w:shd w:val="clear" w:color="auto" w:fill="auto"/>
            <w:vAlign w:val="center"/>
            <w:hideMark/>
          </w:tcPr>
          <w:p w14:paraId="5680FE47" w14:textId="77777777" w:rsidR="00A37B28" w:rsidRPr="00613593" w:rsidRDefault="00A37B28" w:rsidP="00A37B28">
            <w:pPr>
              <w:ind w:right="0"/>
              <w:rPr>
                <w:b/>
                <w:bCs/>
                <w:color w:val="000000" w:themeColor="text1"/>
                <w:sz w:val="20"/>
              </w:rPr>
            </w:pPr>
            <w:r w:rsidRPr="00613593">
              <w:rPr>
                <w:b/>
                <w:bCs/>
                <w:color w:val="000000" w:themeColor="text1"/>
                <w:sz w:val="20"/>
              </w:rPr>
              <w:t>97%</w:t>
            </w:r>
          </w:p>
        </w:tc>
      </w:tr>
    </w:tbl>
    <w:p w14:paraId="17457852" w14:textId="77777777" w:rsidR="00E10178" w:rsidRPr="00613593" w:rsidRDefault="00E10178" w:rsidP="00E10178">
      <w:pPr>
        <w:pStyle w:val="affffffff5"/>
        <w:rPr>
          <w:color w:val="000000" w:themeColor="text1"/>
        </w:rPr>
      </w:pPr>
    </w:p>
    <w:p w14:paraId="5F25A081" w14:textId="77777777" w:rsidR="00E10178" w:rsidRPr="00613593" w:rsidRDefault="00E10178" w:rsidP="00E10178">
      <w:pPr>
        <w:pStyle w:val="affffffff5"/>
        <w:rPr>
          <w:color w:val="000000" w:themeColor="text1"/>
        </w:rPr>
        <w:sectPr w:rsidR="00E10178" w:rsidRPr="00613593" w:rsidSect="000A2099">
          <w:pgSz w:w="23814" w:h="16840" w:orient="landscape" w:code="8"/>
          <w:pgMar w:top="1134" w:right="850" w:bottom="1134" w:left="1701" w:header="567" w:footer="284" w:gutter="0"/>
          <w:cols w:space="720"/>
          <w:docGrid w:linePitch="381"/>
        </w:sectPr>
      </w:pPr>
    </w:p>
    <w:p w14:paraId="418B4FFA" w14:textId="77777777" w:rsidR="00E10178" w:rsidRPr="00613593" w:rsidRDefault="009B5EFE" w:rsidP="00E10178">
      <w:pPr>
        <w:pStyle w:val="affffffffa"/>
        <w:rPr>
          <w:color w:val="000000" w:themeColor="text1"/>
        </w:rPr>
      </w:pPr>
      <w:r w:rsidRPr="00613593">
        <w:rPr>
          <w:color w:val="000000" w:themeColor="text1"/>
        </w:rPr>
        <w:lastRenderedPageBreak/>
        <w:drawing>
          <wp:inline distT="0" distB="0" distL="0" distR="0" wp14:anchorId="4CF2F881" wp14:editId="20344D99">
            <wp:extent cx="6029960" cy="4175760"/>
            <wp:effectExtent l="0" t="0" r="8890" b="15240"/>
            <wp:docPr id="32" name="Диаграмма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1887FEDE" w14:textId="77777777" w:rsidR="00E10178" w:rsidRPr="00613593" w:rsidRDefault="00E10178" w:rsidP="00E10178">
      <w:pPr>
        <w:pStyle w:val="afffffa"/>
        <w:rPr>
          <w:color w:val="000000" w:themeColor="text1"/>
        </w:rPr>
      </w:pPr>
      <w:bookmarkStart w:id="63" w:name="_Toc508043984"/>
      <w:r w:rsidRPr="00613593">
        <w:rPr>
          <w:color w:val="000000" w:themeColor="text1"/>
        </w:rPr>
        <w:t xml:space="preserve">Рисунок </w:t>
      </w:r>
      <w:r w:rsidR="00BD6A37" w:rsidRPr="00613593">
        <w:rPr>
          <w:color w:val="000000" w:themeColor="text1"/>
        </w:rPr>
        <w:fldChar w:fldCharType="begin"/>
      </w:r>
      <w:r w:rsidR="00BD6A37" w:rsidRPr="00613593">
        <w:rPr>
          <w:color w:val="000000" w:themeColor="text1"/>
        </w:rPr>
        <w:instrText xml:space="preserve"> SEQ Рисунок \* ARABIC </w:instrText>
      </w:r>
      <w:r w:rsidR="00BD6A37" w:rsidRPr="00613593">
        <w:rPr>
          <w:color w:val="000000" w:themeColor="text1"/>
        </w:rPr>
        <w:fldChar w:fldCharType="separate"/>
      </w:r>
      <w:r w:rsidR="00BA1AAB" w:rsidRPr="00613593">
        <w:rPr>
          <w:noProof/>
          <w:color w:val="000000" w:themeColor="text1"/>
        </w:rPr>
        <w:t>17</w:t>
      </w:r>
      <w:r w:rsidR="00BD6A37" w:rsidRPr="00613593">
        <w:rPr>
          <w:noProof/>
          <w:color w:val="000000" w:themeColor="text1"/>
        </w:rPr>
        <w:fldChar w:fldCharType="end"/>
      </w:r>
      <w:r w:rsidRPr="00613593">
        <w:rPr>
          <w:color w:val="000000" w:themeColor="text1"/>
        </w:rPr>
        <w:t xml:space="preserve"> – Баланс ВПУ котельной ГНЦ РФ НИФХИ им. Карпова</w:t>
      </w:r>
      <w:bookmarkEnd w:id="63"/>
    </w:p>
    <w:p w14:paraId="34494458" w14:textId="77777777" w:rsidR="0041237D" w:rsidRPr="00613593" w:rsidRDefault="0041237D" w:rsidP="002F4AFD">
      <w:pPr>
        <w:pStyle w:val="114"/>
        <w:numPr>
          <w:ilvl w:val="1"/>
          <w:numId w:val="18"/>
        </w:numPr>
        <w:spacing w:before="360" w:after="360" w:line="360" w:lineRule="auto"/>
        <w:ind w:right="0"/>
        <w:jc w:val="center"/>
        <w:rPr>
          <w:color w:val="000000" w:themeColor="text1"/>
          <w:sz w:val="28"/>
          <w:szCs w:val="28"/>
        </w:rPr>
      </w:pPr>
      <w:bookmarkStart w:id="64" w:name="_Toc508044084"/>
      <w:r w:rsidRPr="00613593">
        <w:rPr>
          <w:color w:val="000000" w:themeColor="text1"/>
          <w:sz w:val="28"/>
          <w:szCs w:val="28"/>
        </w:rPr>
        <w:t xml:space="preserve">Балансы производительности ВПУ и максимального потребления теплоносителя </w:t>
      </w:r>
      <w:proofErr w:type="spellStart"/>
      <w:r w:rsidRPr="00613593">
        <w:rPr>
          <w:color w:val="000000" w:themeColor="text1"/>
          <w:sz w:val="28"/>
          <w:szCs w:val="28"/>
        </w:rPr>
        <w:t>теплопотребляющими</w:t>
      </w:r>
      <w:proofErr w:type="spellEnd"/>
      <w:r w:rsidRPr="00613593">
        <w:rPr>
          <w:color w:val="000000" w:themeColor="text1"/>
          <w:sz w:val="28"/>
          <w:szCs w:val="28"/>
        </w:rPr>
        <w:t xml:space="preserve"> установками потребителей в системе теплоснабжения от котельной АО «ОНПП «Технология» им. А. Г. Ромашина»</w:t>
      </w:r>
      <w:bookmarkEnd w:id="64"/>
    </w:p>
    <w:p w14:paraId="79CFB88F" w14:textId="7BFDFF8D" w:rsidR="0041237D" w:rsidRPr="00613593" w:rsidRDefault="0041237D" w:rsidP="0041237D">
      <w:pPr>
        <w:pStyle w:val="affffffff5"/>
        <w:rPr>
          <w:color w:val="000000" w:themeColor="text1"/>
        </w:rPr>
      </w:pPr>
      <w:r w:rsidRPr="00613593">
        <w:rPr>
          <w:color w:val="000000" w:themeColor="text1"/>
        </w:rPr>
        <w:t>Описание системы подпитки тепловой сети от котельной АО «ОНПП «Технология» им. А. Г. Ромашина» представлено в разделе 7 Главы 1. «Существующее положение в сфере производства, передачи и потребления тепловой энергии для целей теплоснабжения», обосновывающих материалов к актуализации схемы теплоснабжения муниципального образования городской округ город Обнинск на период 20</w:t>
      </w:r>
      <w:r w:rsidR="00B65D42" w:rsidRPr="00613593">
        <w:rPr>
          <w:color w:val="000000" w:themeColor="text1"/>
        </w:rPr>
        <w:t>21</w:t>
      </w:r>
      <w:r w:rsidRPr="00613593">
        <w:rPr>
          <w:color w:val="000000" w:themeColor="text1"/>
        </w:rPr>
        <w:t>-203</w:t>
      </w:r>
      <w:r w:rsidR="00B65D42" w:rsidRPr="00613593">
        <w:rPr>
          <w:color w:val="000000" w:themeColor="text1"/>
        </w:rPr>
        <w:t>5</w:t>
      </w:r>
      <w:r w:rsidRPr="00613593">
        <w:rPr>
          <w:color w:val="000000" w:themeColor="text1"/>
        </w:rPr>
        <w:t xml:space="preserve"> гг. </w:t>
      </w:r>
    </w:p>
    <w:p w14:paraId="30E848ED" w14:textId="77777777" w:rsidR="0041237D" w:rsidRPr="00613593" w:rsidRDefault="0041237D" w:rsidP="0041237D">
      <w:pPr>
        <w:pStyle w:val="affffffff5"/>
        <w:rPr>
          <w:color w:val="000000" w:themeColor="text1"/>
        </w:rPr>
      </w:pPr>
      <w:r w:rsidRPr="00613593">
        <w:rPr>
          <w:color w:val="000000" w:themeColor="text1"/>
        </w:rPr>
        <w:t xml:space="preserve">Баланс ВПУ котельной АО «ОНПП «Технология» им. А. Г. Ромашина» представлен на таблице </w:t>
      </w:r>
      <w:r w:rsidR="009B5EFE" w:rsidRPr="00613593">
        <w:rPr>
          <w:color w:val="000000" w:themeColor="text1"/>
        </w:rPr>
        <w:t>12</w:t>
      </w:r>
      <w:r w:rsidRPr="00613593">
        <w:rPr>
          <w:color w:val="000000" w:themeColor="text1"/>
        </w:rPr>
        <w:t xml:space="preserve"> и рисунке </w:t>
      </w:r>
      <w:r w:rsidR="009B5EFE" w:rsidRPr="00613593">
        <w:rPr>
          <w:color w:val="000000" w:themeColor="text1"/>
        </w:rPr>
        <w:t>18</w:t>
      </w:r>
      <w:r w:rsidRPr="00613593">
        <w:rPr>
          <w:color w:val="000000" w:themeColor="text1"/>
        </w:rPr>
        <w:t>.</w:t>
      </w:r>
    </w:p>
    <w:p w14:paraId="5A42730E" w14:textId="77777777" w:rsidR="0041237D" w:rsidRPr="00613593" w:rsidRDefault="0041237D" w:rsidP="0041237D">
      <w:pPr>
        <w:pStyle w:val="affffffff5"/>
        <w:rPr>
          <w:color w:val="000000" w:themeColor="text1"/>
        </w:rPr>
      </w:pPr>
      <w:r w:rsidRPr="00613593">
        <w:rPr>
          <w:color w:val="000000" w:themeColor="text1"/>
        </w:rPr>
        <w:t>Из баланса видно, что у ВПУ котельной АО «ОНПП «Технология» им. А. Г. Ромашина» имеет резерв располагаемой производительности для нужд подпитки тепловой сети на весь срок разработки Схемы теплоснабжения.</w:t>
      </w:r>
    </w:p>
    <w:p w14:paraId="4244BA73" w14:textId="77777777" w:rsidR="0041237D" w:rsidRPr="00613593" w:rsidRDefault="0041237D" w:rsidP="0041237D">
      <w:pPr>
        <w:pStyle w:val="affffffff5"/>
        <w:rPr>
          <w:color w:val="000000" w:themeColor="text1"/>
        </w:rPr>
        <w:sectPr w:rsidR="0041237D" w:rsidRPr="00613593" w:rsidSect="000A2099">
          <w:pgSz w:w="11906" w:h="16838" w:code="9"/>
          <w:pgMar w:top="1418" w:right="851" w:bottom="851" w:left="1559" w:header="567" w:footer="284" w:gutter="0"/>
          <w:cols w:space="720"/>
          <w:docGrid w:linePitch="381"/>
        </w:sectPr>
      </w:pPr>
    </w:p>
    <w:p w14:paraId="61B1A9DD" w14:textId="77777777" w:rsidR="0041237D" w:rsidRPr="00613593" w:rsidRDefault="0041237D" w:rsidP="0041237D">
      <w:pPr>
        <w:pStyle w:val="afffffa"/>
        <w:rPr>
          <w:color w:val="000000" w:themeColor="text1"/>
        </w:rPr>
      </w:pPr>
      <w:bookmarkStart w:id="65" w:name="_Toc508043928"/>
      <w:r w:rsidRPr="00613593">
        <w:rPr>
          <w:color w:val="000000" w:themeColor="text1"/>
        </w:rPr>
        <w:lastRenderedPageBreak/>
        <w:t xml:space="preserve">Таблица </w:t>
      </w:r>
      <w:r w:rsidR="00BD6A37" w:rsidRPr="00613593">
        <w:rPr>
          <w:color w:val="000000" w:themeColor="text1"/>
        </w:rPr>
        <w:fldChar w:fldCharType="begin"/>
      </w:r>
      <w:r w:rsidR="00BD6A37" w:rsidRPr="00613593">
        <w:rPr>
          <w:color w:val="000000" w:themeColor="text1"/>
        </w:rPr>
        <w:instrText xml:space="preserve"> SEQ Таблица \* ARABIC </w:instrText>
      </w:r>
      <w:r w:rsidR="00BD6A37" w:rsidRPr="00613593">
        <w:rPr>
          <w:color w:val="000000" w:themeColor="text1"/>
        </w:rPr>
        <w:fldChar w:fldCharType="separate"/>
      </w:r>
      <w:r w:rsidR="00BA1AAB" w:rsidRPr="00613593">
        <w:rPr>
          <w:noProof/>
          <w:color w:val="000000" w:themeColor="text1"/>
        </w:rPr>
        <w:t>12</w:t>
      </w:r>
      <w:r w:rsidR="00BD6A37" w:rsidRPr="00613593">
        <w:rPr>
          <w:noProof/>
          <w:color w:val="000000" w:themeColor="text1"/>
        </w:rPr>
        <w:fldChar w:fldCharType="end"/>
      </w:r>
      <w:r w:rsidRPr="00613593">
        <w:rPr>
          <w:color w:val="000000" w:themeColor="text1"/>
        </w:rPr>
        <w:t xml:space="preserve"> – Баланс ВПУ котельной АО «ОНПП «Технология» им. А. Г. Ромашина»</w:t>
      </w:r>
      <w:bookmarkEnd w:id="65"/>
    </w:p>
    <w:tbl>
      <w:tblPr>
        <w:tblW w:w="5000" w:type="pct"/>
        <w:tblLook w:val="04A0" w:firstRow="1" w:lastRow="0" w:firstColumn="1" w:lastColumn="0" w:noHBand="0" w:noVBand="1"/>
      </w:tblPr>
      <w:tblGrid>
        <w:gridCol w:w="4093"/>
        <w:gridCol w:w="1164"/>
        <w:gridCol w:w="1083"/>
        <w:gridCol w:w="1083"/>
        <w:gridCol w:w="1083"/>
        <w:gridCol w:w="1082"/>
        <w:gridCol w:w="1081"/>
        <w:gridCol w:w="1081"/>
        <w:gridCol w:w="1081"/>
        <w:gridCol w:w="1081"/>
        <w:gridCol w:w="1081"/>
        <w:gridCol w:w="1081"/>
        <w:gridCol w:w="1081"/>
        <w:gridCol w:w="1081"/>
        <w:gridCol w:w="1081"/>
        <w:gridCol w:w="1081"/>
        <w:gridCol w:w="1081"/>
      </w:tblGrid>
      <w:tr w:rsidR="0041237D" w:rsidRPr="00613593" w14:paraId="0F48F2B4" w14:textId="77777777" w:rsidTr="00D13D1C">
        <w:trPr>
          <w:trHeight w:val="454"/>
        </w:trPr>
        <w:tc>
          <w:tcPr>
            <w:tcW w:w="40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CE6630" w14:textId="77777777" w:rsidR="0041237D" w:rsidRPr="00613593" w:rsidRDefault="0041237D" w:rsidP="00D13D1C">
            <w:pPr>
              <w:ind w:right="0"/>
              <w:rPr>
                <w:b/>
                <w:bCs/>
                <w:color w:val="000000" w:themeColor="text1"/>
                <w:sz w:val="20"/>
                <w:lang w:eastAsia="ru-RU"/>
              </w:rPr>
            </w:pPr>
            <w:r w:rsidRPr="00613593">
              <w:rPr>
                <w:b/>
                <w:bCs/>
                <w:color w:val="000000" w:themeColor="text1"/>
                <w:sz w:val="20"/>
                <w:lang w:eastAsia="ru-RU"/>
              </w:rPr>
              <w:t>Показатель</w:t>
            </w:r>
          </w:p>
        </w:tc>
        <w:tc>
          <w:tcPr>
            <w:tcW w:w="1151" w:type="dxa"/>
            <w:tcBorders>
              <w:top w:val="single" w:sz="4" w:space="0" w:color="auto"/>
              <w:left w:val="nil"/>
              <w:bottom w:val="single" w:sz="4" w:space="0" w:color="auto"/>
              <w:right w:val="single" w:sz="4" w:space="0" w:color="auto"/>
            </w:tcBorders>
            <w:shd w:val="clear" w:color="auto" w:fill="auto"/>
            <w:vAlign w:val="center"/>
            <w:hideMark/>
          </w:tcPr>
          <w:p w14:paraId="443336A6" w14:textId="77777777" w:rsidR="0041237D" w:rsidRPr="00613593" w:rsidRDefault="0041237D" w:rsidP="00D13D1C">
            <w:pPr>
              <w:ind w:right="0"/>
              <w:rPr>
                <w:b/>
                <w:bCs/>
                <w:color w:val="000000" w:themeColor="text1"/>
                <w:sz w:val="20"/>
              </w:rPr>
            </w:pPr>
            <w:r w:rsidRPr="00613593">
              <w:rPr>
                <w:b/>
                <w:bCs/>
                <w:color w:val="000000" w:themeColor="text1"/>
                <w:sz w:val="20"/>
              </w:rPr>
              <w:t>2018</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BC457D7" w14:textId="77777777" w:rsidR="0041237D" w:rsidRPr="00613593" w:rsidRDefault="0041237D" w:rsidP="00D13D1C">
            <w:pPr>
              <w:ind w:right="0"/>
              <w:rPr>
                <w:b/>
                <w:bCs/>
                <w:color w:val="000000" w:themeColor="text1"/>
                <w:sz w:val="20"/>
              </w:rPr>
            </w:pPr>
            <w:r w:rsidRPr="00613593">
              <w:rPr>
                <w:b/>
                <w:bCs/>
                <w:color w:val="000000" w:themeColor="text1"/>
                <w:sz w:val="20"/>
              </w:rPr>
              <w:t>2019</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366AD5A2" w14:textId="77777777" w:rsidR="0041237D" w:rsidRPr="00613593" w:rsidRDefault="0041237D" w:rsidP="00D13D1C">
            <w:pPr>
              <w:ind w:right="0"/>
              <w:rPr>
                <w:b/>
                <w:bCs/>
                <w:color w:val="000000" w:themeColor="text1"/>
                <w:sz w:val="20"/>
              </w:rPr>
            </w:pPr>
            <w:r w:rsidRPr="00613593">
              <w:rPr>
                <w:b/>
                <w:bCs/>
                <w:color w:val="000000" w:themeColor="text1"/>
                <w:sz w:val="20"/>
              </w:rPr>
              <w:t>2020</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3B926B83" w14:textId="77777777" w:rsidR="0041237D" w:rsidRPr="00613593" w:rsidRDefault="0041237D" w:rsidP="00D13D1C">
            <w:pPr>
              <w:ind w:right="0"/>
              <w:rPr>
                <w:b/>
                <w:bCs/>
                <w:color w:val="000000" w:themeColor="text1"/>
                <w:sz w:val="20"/>
              </w:rPr>
            </w:pPr>
            <w:r w:rsidRPr="00613593">
              <w:rPr>
                <w:b/>
                <w:bCs/>
                <w:color w:val="000000" w:themeColor="text1"/>
                <w:sz w:val="20"/>
              </w:rPr>
              <w:t>2021</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7B335B40" w14:textId="77777777" w:rsidR="0041237D" w:rsidRPr="00613593" w:rsidRDefault="0041237D" w:rsidP="00D13D1C">
            <w:pPr>
              <w:ind w:right="0"/>
              <w:rPr>
                <w:b/>
                <w:bCs/>
                <w:color w:val="000000" w:themeColor="text1"/>
                <w:sz w:val="20"/>
              </w:rPr>
            </w:pPr>
            <w:r w:rsidRPr="00613593">
              <w:rPr>
                <w:b/>
                <w:bCs/>
                <w:color w:val="000000" w:themeColor="text1"/>
                <w:sz w:val="20"/>
              </w:rPr>
              <w:t>2022</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7C409E35" w14:textId="77777777" w:rsidR="0041237D" w:rsidRPr="00613593" w:rsidRDefault="0041237D" w:rsidP="00D13D1C">
            <w:pPr>
              <w:ind w:right="0"/>
              <w:rPr>
                <w:b/>
                <w:bCs/>
                <w:color w:val="000000" w:themeColor="text1"/>
                <w:sz w:val="20"/>
              </w:rPr>
            </w:pPr>
            <w:r w:rsidRPr="00613593">
              <w:rPr>
                <w:b/>
                <w:bCs/>
                <w:color w:val="000000" w:themeColor="text1"/>
                <w:sz w:val="20"/>
              </w:rPr>
              <w:t>2023</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5602501D" w14:textId="77777777" w:rsidR="0041237D" w:rsidRPr="00613593" w:rsidRDefault="0041237D" w:rsidP="00D13D1C">
            <w:pPr>
              <w:ind w:right="0"/>
              <w:rPr>
                <w:b/>
                <w:bCs/>
                <w:color w:val="000000" w:themeColor="text1"/>
                <w:sz w:val="20"/>
              </w:rPr>
            </w:pPr>
            <w:r w:rsidRPr="00613593">
              <w:rPr>
                <w:b/>
                <w:bCs/>
                <w:color w:val="000000" w:themeColor="text1"/>
                <w:sz w:val="20"/>
              </w:rPr>
              <w:t>2024</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31C841ED" w14:textId="77777777" w:rsidR="0041237D" w:rsidRPr="00613593" w:rsidRDefault="0041237D" w:rsidP="00D13D1C">
            <w:pPr>
              <w:ind w:right="0"/>
              <w:rPr>
                <w:b/>
                <w:bCs/>
                <w:color w:val="000000" w:themeColor="text1"/>
                <w:sz w:val="20"/>
              </w:rPr>
            </w:pPr>
            <w:r w:rsidRPr="00613593">
              <w:rPr>
                <w:b/>
                <w:bCs/>
                <w:color w:val="000000" w:themeColor="text1"/>
                <w:sz w:val="20"/>
              </w:rPr>
              <w:t>2025</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6A95EF52" w14:textId="77777777" w:rsidR="0041237D" w:rsidRPr="00613593" w:rsidRDefault="0041237D" w:rsidP="00D13D1C">
            <w:pPr>
              <w:ind w:right="0"/>
              <w:rPr>
                <w:b/>
                <w:bCs/>
                <w:color w:val="000000" w:themeColor="text1"/>
                <w:sz w:val="20"/>
              </w:rPr>
            </w:pPr>
            <w:r w:rsidRPr="00613593">
              <w:rPr>
                <w:b/>
                <w:bCs/>
                <w:color w:val="000000" w:themeColor="text1"/>
                <w:sz w:val="20"/>
              </w:rPr>
              <w:t>2026</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150B0EE8" w14:textId="77777777" w:rsidR="0041237D" w:rsidRPr="00613593" w:rsidRDefault="0041237D" w:rsidP="00D13D1C">
            <w:pPr>
              <w:ind w:right="0"/>
              <w:rPr>
                <w:b/>
                <w:bCs/>
                <w:color w:val="000000" w:themeColor="text1"/>
                <w:sz w:val="20"/>
              </w:rPr>
            </w:pPr>
            <w:r w:rsidRPr="00613593">
              <w:rPr>
                <w:b/>
                <w:bCs/>
                <w:color w:val="000000" w:themeColor="text1"/>
                <w:sz w:val="20"/>
              </w:rPr>
              <w:t>2027</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6447A642" w14:textId="77777777" w:rsidR="0041237D" w:rsidRPr="00613593" w:rsidRDefault="0041237D" w:rsidP="00D13D1C">
            <w:pPr>
              <w:ind w:right="0"/>
              <w:rPr>
                <w:b/>
                <w:bCs/>
                <w:color w:val="000000" w:themeColor="text1"/>
                <w:sz w:val="20"/>
              </w:rPr>
            </w:pPr>
            <w:r w:rsidRPr="00613593">
              <w:rPr>
                <w:b/>
                <w:bCs/>
                <w:color w:val="000000" w:themeColor="text1"/>
                <w:sz w:val="20"/>
              </w:rPr>
              <w:t>2028</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2BC212DC" w14:textId="77777777" w:rsidR="0041237D" w:rsidRPr="00613593" w:rsidRDefault="0041237D" w:rsidP="00D13D1C">
            <w:pPr>
              <w:ind w:right="0"/>
              <w:rPr>
                <w:b/>
                <w:bCs/>
                <w:color w:val="000000" w:themeColor="text1"/>
                <w:sz w:val="20"/>
              </w:rPr>
            </w:pPr>
            <w:r w:rsidRPr="00613593">
              <w:rPr>
                <w:b/>
                <w:bCs/>
                <w:color w:val="000000" w:themeColor="text1"/>
                <w:sz w:val="20"/>
              </w:rPr>
              <w:t>2029</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4F5A5671" w14:textId="77777777" w:rsidR="0041237D" w:rsidRPr="00613593" w:rsidRDefault="0041237D" w:rsidP="00D13D1C">
            <w:pPr>
              <w:ind w:right="0"/>
              <w:rPr>
                <w:b/>
                <w:bCs/>
                <w:color w:val="000000" w:themeColor="text1"/>
                <w:sz w:val="20"/>
              </w:rPr>
            </w:pPr>
            <w:r w:rsidRPr="00613593">
              <w:rPr>
                <w:b/>
                <w:bCs/>
                <w:color w:val="000000" w:themeColor="text1"/>
                <w:sz w:val="20"/>
              </w:rPr>
              <w:t>2030</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57B302B1" w14:textId="77777777" w:rsidR="0041237D" w:rsidRPr="00613593" w:rsidRDefault="0041237D" w:rsidP="00D13D1C">
            <w:pPr>
              <w:ind w:right="0"/>
              <w:rPr>
                <w:b/>
                <w:bCs/>
                <w:color w:val="000000" w:themeColor="text1"/>
                <w:sz w:val="20"/>
              </w:rPr>
            </w:pPr>
            <w:r w:rsidRPr="00613593">
              <w:rPr>
                <w:b/>
                <w:bCs/>
                <w:color w:val="000000" w:themeColor="text1"/>
                <w:sz w:val="20"/>
              </w:rPr>
              <w:t>2031</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097B31BF" w14:textId="77777777" w:rsidR="0041237D" w:rsidRPr="00613593" w:rsidRDefault="0041237D" w:rsidP="00D13D1C">
            <w:pPr>
              <w:ind w:right="0"/>
              <w:rPr>
                <w:b/>
                <w:bCs/>
                <w:color w:val="000000" w:themeColor="text1"/>
                <w:sz w:val="20"/>
              </w:rPr>
            </w:pPr>
            <w:r w:rsidRPr="00613593">
              <w:rPr>
                <w:b/>
                <w:bCs/>
                <w:color w:val="000000" w:themeColor="text1"/>
                <w:sz w:val="20"/>
              </w:rPr>
              <w:t>2032</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56302003" w14:textId="6298A283" w:rsidR="0041237D" w:rsidRPr="00613593" w:rsidRDefault="0041237D" w:rsidP="00D13D1C">
            <w:pPr>
              <w:ind w:right="0"/>
              <w:rPr>
                <w:b/>
                <w:bCs/>
                <w:color w:val="000000" w:themeColor="text1"/>
                <w:sz w:val="20"/>
              </w:rPr>
            </w:pPr>
            <w:r w:rsidRPr="00613593">
              <w:rPr>
                <w:b/>
                <w:bCs/>
                <w:color w:val="000000" w:themeColor="text1"/>
                <w:sz w:val="20"/>
              </w:rPr>
              <w:t>2033</w:t>
            </w:r>
            <w:r w:rsidR="00366AAC" w:rsidRPr="00613593">
              <w:rPr>
                <w:b/>
                <w:bCs/>
                <w:color w:val="000000" w:themeColor="text1"/>
                <w:sz w:val="20"/>
              </w:rPr>
              <w:t xml:space="preserve"> - 2035</w:t>
            </w:r>
          </w:p>
        </w:tc>
      </w:tr>
      <w:tr w:rsidR="00AD1831" w:rsidRPr="00613593" w14:paraId="7AB0C888"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7C938E2C" w14:textId="77777777" w:rsidR="00AD1831" w:rsidRPr="00613593" w:rsidRDefault="00AD1831" w:rsidP="00AD1831">
            <w:pPr>
              <w:ind w:right="0"/>
              <w:jc w:val="left"/>
              <w:rPr>
                <w:color w:val="000000" w:themeColor="text1"/>
                <w:sz w:val="20"/>
                <w:lang w:eastAsia="ru-RU"/>
              </w:rPr>
            </w:pPr>
            <w:r w:rsidRPr="00613593">
              <w:rPr>
                <w:color w:val="000000" w:themeColor="text1"/>
                <w:sz w:val="20"/>
                <w:lang w:eastAsia="ru-RU"/>
              </w:rPr>
              <w:t>Объем сети общий, м</w:t>
            </w:r>
            <w:r w:rsidRPr="00613593">
              <w:rPr>
                <w:color w:val="000000" w:themeColor="text1"/>
                <w:sz w:val="20"/>
                <w:vertAlign w:val="superscript"/>
                <w:lang w:eastAsia="ru-RU"/>
              </w:rPr>
              <w:t>3</w:t>
            </w:r>
          </w:p>
        </w:tc>
        <w:tc>
          <w:tcPr>
            <w:tcW w:w="1151" w:type="dxa"/>
            <w:tcBorders>
              <w:top w:val="nil"/>
              <w:left w:val="nil"/>
              <w:bottom w:val="single" w:sz="4" w:space="0" w:color="auto"/>
              <w:right w:val="single" w:sz="4" w:space="0" w:color="auto"/>
            </w:tcBorders>
            <w:shd w:val="clear" w:color="auto" w:fill="auto"/>
            <w:vAlign w:val="center"/>
            <w:hideMark/>
          </w:tcPr>
          <w:p w14:paraId="43C22352"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1071" w:type="dxa"/>
            <w:tcBorders>
              <w:top w:val="nil"/>
              <w:left w:val="nil"/>
              <w:bottom w:val="single" w:sz="4" w:space="0" w:color="auto"/>
              <w:right w:val="single" w:sz="4" w:space="0" w:color="auto"/>
            </w:tcBorders>
            <w:shd w:val="clear" w:color="auto" w:fill="auto"/>
            <w:vAlign w:val="center"/>
            <w:hideMark/>
          </w:tcPr>
          <w:p w14:paraId="09D1EC04"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1071" w:type="dxa"/>
            <w:tcBorders>
              <w:top w:val="nil"/>
              <w:left w:val="nil"/>
              <w:bottom w:val="single" w:sz="4" w:space="0" w:color="auto"/>
              <w:right w:val="single" w:sz="4" w:space="0" w:color="auto"/>
            </w:tcBorders>
            <w:shd w:val="clear" w:color="auto" w:fill="auto"/>
            <w:vAlign w:val="center"/>
            <w:hideMark/>
          </w:tcPr>
          <w:p w14:paraId="55580628"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1071" w:type="dxa"/>
            <w:tcBorders>
              <w:top w:val="nil"/>
              <w:left w:val="nil"/>
              <w:bottom w:val="single" w:sz="4" w:space="0" w:color="auto"/>
              <w:right w:val="single" w:sz="4" w:space="0" w:color="auto"/>
            </w:tcBorders>
            <w:shd w:val="clear" w:color="auto" w:fill="auto"/>
            <w:vAlign w:val="center"/>
            <w:hideMark/>
          </w:tcPr>
          <w:p w14:paraId="2CF108EB"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1070" w:type="dxa"/>
            <w:tcBorders>
              <w:top w:val="nil"/>
              <w:left w:val="nil"/>
              <w:bottom w:val="single" w:sz="4" w:space="0" w:color="auto"/>
              <w:right w:val="single" w:sz="4" w:space="0" w:color="auto"/>
            </w:tcBorders>
            <w:shd w:val="clear" w:color="auto" w:fill="auto"/>
            <w:vAlign w:val="center"/>
            <w:hideMark/>
          </w:tcPr>
          <w:p w14:paraId="35EFF7CA"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1070" w:type="dxa"/>
            <w:tcBorders>
              <w:top w:val="nil"/>
              <w:left w:val="nil"/>
              <w:bottom w:val="single" w:sz="4" w:space="0" w:color="auto"/>
              <w:right w:val="single" w:sz="4" w:space="0" w:color="auto"/>
            </w:tcBorders>
            <w:shd w:val="clear" w:color="auto" w:fill="auto"/>
            <w:vAlign w:val="center"/>
            <w:hideMark/>
          </w:tcPr>
          <w:p w14:paraId="5201C0BF"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1070" w:type="dxa"/>
            <w:tcBorders>
              <w:top w:val="nil"/>
              <w:left w:val="nil"/>
              <w:bottom w:val="single" w:sz="4" w:space="0" w:color="auto"/>
              <w:right w:val="single" w:sz="4" w:space="0" w:color="auto"/>
            </w:tcBorders>
            <w:shd w:val="clear" w:color="auto" w:fill="auto"/>
            <w:vAlign w:val="center"/>
            <w:hideMark/>
          </w:tcPr>
          <w:p w14:paraId="284C3A5A"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1070" w:type="dxa"/>
            <w:tcBorders>
              <w:top w:val="nil"/>
              <w:left w:val="nil"/>
              <w:bottom w:val="single" w:sz="4" w:space="0" w:color="auto"/>
              <w:right w:val="single" w:sz="4" w:space="0" w:color="auto"/>
            </w:tcBorders>
            <w:shd w:val="clear" w:color="auto" w:fill="auto"/>
            <w:vAlign w:val="center"/>
            <w:hideMark/>
          </w:tcPr>
          <w:p w14:paraId="0F6755CE"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1070" w:type="dxa"/>
            <w:tcBorders>
              <w:top w:val="nil"/>
              <w:left w:val="nil"/>
              <w:bottom w:val="single" w:sz="4" w:space="0" w:color="auto"/>
              <w:right w:val="single" w:sz="4" w:space="0" w:color="auto"/>
            </w:tcBorders>
            <w:shd w:val="clear" w:color="auto" w:fill="auto"/>
            <w:vAlign w:val="center"/>
            <w:hideMark/>
          </w:tcPr>
          <w:p w14:paraId="0A5381C7"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1070" w:type="dxa"/>
            <w:tcBorders>
              <w:top w:val="nil"/>
              <w:left w:val="nil"/>
              <w:bottom w:val="single" w:sz="4" w:space="0" w:color="auto"/>
              <w:right w:val="single" w:sz="4" w:space="0" w:color="auto"/>
            </w:tcBorders>
            <w:shd w:val="clear" w:color="auto" w:fill="auto"/>
            <w:vAlign w:val="center"/>
            <w:hideMark/>
          </w:tcPr>
          <w:p w14:paraId="40A65CC6"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1070" w:type="dxa"/>
            <w:tcBorders>
              <w:top w:val="nil"/>
              <w:left w:val="nil"/>
              <w:bottom w:val="single" w:sz="4" w:space="0" w:color="auto"/>
              <w:right w:val="single" w:sz="4" w:space="0" w:color="auto"/>
            </w:tcBorders>
            <w:shd w:val="clear" w:color="auto" w:fill="auto"/>
            <w:vAlign w:val="center"/>
            <w:hideMark/>
          </w:tcPr>
          <w:p w14:paraId="4941FB96"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1070" w:type="dxa"/>
            <w:tcBorders>
              <w:top w:val="nil"/>
              <w:left w:val="nil"/>
              <w:bottom w:val="single" w:sz="4" w:space="0" w:color="auto"/>
              <w:right w:val="single" w:sz="4" w:space="0" w:color="auto"/>
            </w:tcBorders>
            <w:shd w:val="clear" w:color="auto" w:fill="auto"/>
            <w:vAlign w:val="center"/>
            <w:hideMark/>
          </w:tcPr>
          <w:p w14:paraId="035D734D"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1070" w:type="dxa"/>
            <w:tcBorders>
              <w:top w:val="nil"/>
              <w:left w:val="nil"/>
              <w:bottom w:val="single" w:sz="4" w:space="0" w:color="auto"/>
              <w:right w:val="single" w:sz="4" w:space="0" w:color="auto"/>
            </w:tcBorders>
            <w:shd w:val="clear" w:color="auto" w:fill="auto"/>
            <w:vAlign w:val="center"/>
            <w:hideMark/>
          </w:tcPr>
          <w:p w14:paraId="331D013A"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1070" w:type="dxa"/>
            <w:tcBorders>
              <w:top w:val="nil"/>
              <w:left w:val="nil"/>
              <w:bottom w:val="single" w:sz="4" w:space="0" w:color="auto"/>
              <w:right w:val="single" w:sz="4" w:space="0" w:color="auto"/>
            </w:tcBorders>
            <w:shd w:val="clear" w:color="auto" w:fill="auto"/>
            <w:vAlign w:val="center"/>
            <w:hideMark/>
          </w:tcPr>
          <w:p w14:paraId="7AC4E702"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1070" w:type="dxa"/>
            <w:tcBorders>
              <w:top w:val="nil"/>
              <w:left w:val="nil"/>
              <w:bottom w:val="single" w:sz="4" w:space="0" w:color="auto"/>
              <w:right w:val="single" w:sz="4" w:space="0" w:color="auto"/>
            </w:tcBorders>
            <w:shd w:val="clear" w:color="auto" w:fill="auto"/>
            <w:vAlign w:val="center"/>
            <w:hideMark/>
          </w:tcPr>
          <w:p w14:paraId="6EDF28DE"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1070" w:type="dxa"/>
            <w:tcBorders>
              <w:top w:val="nil"/>
              <w:left w:val="nil"/>
              <w:bottom w:val="single" w:sz="4" w:space="0" w:color="auto"/>
              <w:right w:val="single" w:sz="4" w:space="0" w:color="auto"/>
            </w:tcBorders>
            <w:shd w:val="clear" w:color="auto" w:fill="auto"/>
            <w:vAlign w:val="center"/>
            <w:hideMark/>
          </w:tcPr>
          <w:p w14:paraId="022FB148" w14:textId="77777777" w:rsidR="00AD1831" w:rsidRPr="00613593" w:rsidRDefault="00AD1831" w:rsidP="00AD1831">
            <w:pPr>
              <w:ind w:right="0"/>
              <w:rPr>
                <w:color w:val="000000" w:themeColor="text1"/>
                <w:sz w:val="20"/>
              </w:rPr>
            </w:pPr>
            <w:r w:rsidRPr="00613593">
              <w:rPr>
                <w:color w:val="000000" w:themeColor="text1"/>
                <w:sz w:val="20"/>
              </w:rPr>
              <w:t>678,28</w:t>
            </w:r>
          </w:p>
        </w:tc>
      </w:tr>
      <w:tr w:rsidR="00AD1831" w:rsidRPr="00613593" w14:paraId="6B0B1CC2"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6B09FE25" w14:textId="77777777" w:rsidR="00AD1831" w:rsidRPr="00613593" w:rsidRDefault="00AD1831" w:rsidP="00AD1831">
            <w:pPr>
              <w:ind w:right="0"/>
              <w:jc w:val="left"/>
              <w:rPr>
                <w:color w:val="000000" w:themeColor="text1"/>
                <w:sz w:val="20"/>
                <w:lang w:eastAsia="ru-RU"/>
              </w:rPr>
            </w:pPr>
            <w:r w:rsidRPr="00613593">
              <w:rPr>
                <w:color w:val="000000" w:themeColor="text1"/>
                <w:sz w:val="20"/>
                <w:lang w:eastAsia="ru-RU"/>
              </w:rPr>
              <w:t>Установленная производительность ВПУ,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7967C235" w14:textId="77777777" w:rsidR="00AD1831" w:rsidRPr="00613593" w:rsidRDefault="00AD1831" w:rsidP="00AD1831">
            <w:pPr>
              <w:ind w:right="0"/>
              <w:rPr>
                <w:color w:val="000000" w:themeColor="text1"/>
                <w:sz w:val="20"/>
              </w:rPr>
            </w:pPr>
            <w:r w:rsidRPr="00613593">
              <w:rPr>
                <w:color w:val="000000" w:themeColor="text1"/>
                <w:sz w:val="20"/>
              </w:rPr>
              <w:t>50,00</w:t>
            </w:r>
          </w:p>
        </w:tc>
        <w:tc>
          <w:tcPr>
            <w:tcW w:w="1071" w:type="dxa"/>
            <w:tcBorders>
              <w:top w:val="nil"/>
              <w:left w:val="nil"/>
              <w:bottom w:val="single" w:sz="4" w:space="0" w:color="auto"/>
              <w:right w:val="single" w:sz="4" w:space="0" w:color="auto"/>
            </w:tcBorders>
            <w:shd w:val="clear" w:color="auto" w:fill="auto"/>
            <w:vAlign w:val="center"/>
            <w:hideMark/>
          </w:tcPr>
          <w:p w14:paraId="1C925355" w14:textId="77777777" w:rsidR="00AD1831" w:rsidRPr="00613593" w:rsidRDefault="00AD1831" w:rsidP="00AD1831">
            <w:pPr>
              <w:ind w:right="0"/>
              <w:rPr>
                <w:color w:val="000000" w:themeColor="text1"/>
                <w:sz w:val="20"/>
              </w:rPr>
            </w:pPr>
            <w:r w:rsidRPr="00613593">
              <w:rPr>
                <w:color w:val="000000" w:themeColor="text1"/>
                <w:sz w:val="20"/>
              </w:rPr>
              <w:t>50,00</w:t>
            </w:r>
          </w:p>
        </w:tc>
        <w:tc>
          <w:tcPr>
            <w:tcW w:w="1071" w:type="dxa"/>
            <w:tcBorders>
              <w:top w:val="nil"/>
              <w:left w:val="nil"/>
              <w:bottom w:val="single" w:sz="4" w:space="0" w:color="auto"/>
              <w:right w:val="single" w:sz="4" w:space="0" w:color="auto"/>
            </w:tcBorders>
            <w:shd w:val="clear" w:color="auto" w:fill="auto"/>
            <w:vAlign w:val="center"/>
            <w:hideMark/>
          </w:tcPr>
          <w:p w14:paraId="3493A2E5" w14:textId="77777777" w:rsidR="00AD1831" w:rsidRPr="00613593" w:rsidRDefault="00AD1831" w:rsidP="00AD1831">
            <w:pPr>
              <w:ind w:right="0"/>
              <w:rPr>
                <w:color w:val="000000" w:themeColor="text1"/>
                <w:sz w:val="20"/>
              </w:rPr>
            </w:pPr>
            <w:r w:rsidRPr="00613593">
              <w:rPr>
                <w:color w:val="000000" w:themeColor="text1"/>
                <w:sz w:val="20"/>
              </w:rPr>
              <w:t>50,00</w:t>
            </w:r>
          </w:p>
        </w:tc>
        <w:tc>
          <w:tcPr>
            <w:tcW w:w="1071" w:type="dxa"/>
            <w:tcBorders>
              <w:top w:val="nil"/>
              <w:left w:val="nil"/>
              <w:bottom w:val="single" w:sz="4" w:space="0" w:color="auto"/>
              <w:right w:val="single" w:sz="4" w:space="0" w:color="auto"/>
            </w:tcBorders>
            <w:shd w:val="clear" w:color="auto" w:fill="auto"/>
            <w:vAlign w:val="center"/>
            <w:hideMark/>
          </w:tcPr>
          <w:p w14:paraId="1EDCFBD1" w14:textId="77777777" w:rsidR="00AD1831" w:rsidRPr="00613593" w:rsidRDefault="00AD1831" w:rsidP="00AD1831">
            <w:pPr>
              <w:ind w:right="0"/>
              <w:rPr>
                <w:color w:val="000000" w:themeColor="text1"/>
                <w:sz w:val="20"/>
              </w:rPr>
            </w:pPr>
            <w:r w:rsidRPr="00613593">
              <w:rPr>
                <w:color w:val="000000" w:themeColor="text1"/>
                <w:sz w:val="20"/>
              </w:rPr>
              <w:t>50,00</w:t>
            </w:r>
          </w:p>
        </w:tc>
        <w:tc>
          <w:tcPr>
            <w:tcW w:w="1070" w:type="dxa"/>
            <w:tcBorders>
              <w:top w:val="nil"/>
              <w:left w:val="nil"/>
              <w:bottom w:val="single" w:sz="4" w:space="0" w:color="auto"/>
              <w:right w:val="single" w:sz="4" w:space="0" w:color="auto"/>
            </w:tcBorders>
            <w:shd w:val="clear" w:color="auto" w:fill="auto"/>
            <w:vAlign w:val="center"/>
            <w:hideMark/>
          </w:tcPr>
          <w:p w14:paraId="1EB5457D" w14:textId="77777777" w:rsidR="00AD1831" w:rsidRPr="00613593" w:rsidRDefault="00AD1831" w:rsidP="00AD1831">
            <w:pPr>
              <w:ind w:right="0"/>
              <w:rPr>
                <w:color w:val="000000" w:themeColor="text1"/>
                <w:sz w:val="20"/>
              </w:rPr>
            </w:pPr>
            <w:r w:rsidRPr="00613593">
              <w:rPr>
                <w:color w:val="000000" w:themeColor="text1"/>
                <w:sz w:val="20"/>
              </w:rPr>
              <w:t>50,00</w:t>
            </w:r>
          </w:p>
        </w:tc>
        <w:tc>
          <w:tcPr>
            <w:tcW w:w="1070" w:type="dxa"/>
            <w:tcBorders>
              <w:top w:val="nil"/>
              <w:left w:val="nil"/>
              <w:bottom w:val="single" w:sz="4" w:space="0" w:color="auto"/>
              <w:right w:val="single" w:sz="4" w:space="0" w:color="auto"/>
            </w:tcBorders>
            <w:shd w:val="clear" w:color="auto" w:fill="auto"/>
            <w:vAlign w:val="center"/>
            <w:hideMark/>
          </w:tcPr>
          <w:p w14:paraId="2B37879B" w14:textId="77777777" w:rsidR="00AD1831" w:rsidRPr="00613593" w:rsidRDefault="00AD1831" w:rsidP="00AD1831">
            <w:pPr>
              <w:ind w:right="0"/>
              <w:rPr>
                <w:color w:val="000000" w:themeColor="text1"/>
                <w:sz w:val="20"/>
              </w:rPr>
            </w:pPr>
            <w:r w:rsidRPr="00613593">
              <w:rPr>
                <w:color w:val="000000" w:themeColor="text1"/>
                <w:sz w:val="20"/>
              </w:rPr>
              <w:t>50,00</w:t>
            </w:r>
          </w:p>
        </w:tc>
        <w:tc>
          <w:tcPr>
            <w:tcW w:w="1070" w:type="dxa"/>
            <w:tcBorders>
              <w:top w:val="nil"/>
              <w:left w:val="nil"/>
              <w:bottom w:val="single" w:sz="4" w:space="0" w:color="auto"/>
              <w:right w:val="single" w:sz="4" w:space="0" w:color="auto"/>
            </w:tcBorders>
            <w:shd w:val="clear" w:color="auto" w:fill="auto"/>
            <w:vAlign w:val="center"/>
            <w:hideMark/>
          </w:tcPr>
          <w:p w14:paraId="0C5A0BD2" w14:textId="77777777" w:rsidR="00AD1831" w:rsidRPr="00613593" w:rsidRDefault="00AD1831" w:rsidP="00AD1831">
            <w:pPr>
              <w:ind w:right="0"/>
              <w:rPr>
                <w:color w:val="000000" w:themeColor="text1"/>
                <w:sz w:val="20"/>
              </w:rPr>
            </w:pPr>
            <w:r w:rsidRPr="00613593">
              <w:rPr>
                <w:color w:val="000000" w:themeColor="text1"/>
                <w:sz w:val="20"/>
              </w:rPr>
              <w:t>50,00</w:t>
            </w:r>
          </w:p>
        </w:tc>
        <w:tc>
          <w:tcPr>
            <w:tcW w:w="1070" w:type="dxa"/>
            <w:tcBorders>
              <w:top w:val="nil"/>
              <w:left w:val="nil"/>
              <w:bottom w:val="single" w:sz="4" w:space="0" w:color="auto"/>
              <w:right w:val="single" w:sz="4" w:space="0" w:color="auto"/>
            </w:tcBorders>
            <w:shd w:val="clear" w:color="auto" w:fill="auto"/>
            <w:vAlign w:val="center"/>
            <w:hideMark/>
          </w:tcPr>
          <w:p w14:paraId="758427D7" w14:textId="77777777" w:rsidR="00AD1831" w:rsidRPr="00613593" w:rsidRDefault="00AD1831" w:rsidP="00AD1831">
            <w:pPr>
              <w:ind w:right="0"/>
              <w:rPr>
                <w:color w:val="000000" w:themeColor="text1"/>
                <w:sz w:val="20"/>
              </w:rPr>
            </w:pPr>
            <w:r w:rsidRPr="00613593">
              <w:rPr>
                <w:color w:val="000000" w:themeColor="text1"/>
                <w:sz w:val="20"/>
              </w:rPr>
              <w:t>50,00</w:t>
            </w:r>
          </w:p>
        </w:tc>
        <w:tc>
          <w:tcPr>
            <w:tcW w:w="1070" w:type="dxa"/>
            <w:tcBorders>
              <w:top w:val="nil"/>
              <w:left w:val="nil"/>
              <w:bottom w:val="single" w:sz="4" w:space="0" w:color="auto"/>
              <w:right w:val="single" w:sz="4" w:space="0" w:color="auto"/>
            </w:tcBorders>
            <w:shd w:val="clear" w:color="auto" w:fill="auto"/>
            <w:vAlign w:val="center"/>
            <w:hideMark/>
          </w:tcPr>
          <w:p w14:paraId="69F957EB" w14:textId="77777777" w:rsidR="00AD1831" w:rsidRPr="00613593" w:rsidRDefault="00AD1831" w:rsidP="00AD1831">
            <w:pPr>
              <w:ind w:right="0"/>
              <w:rPr>
                <w:color w:val="000000" w:themeColor="text1"/>
                <w:sz w:val="20"/>
              </w:rPr>
            </w:pPr>
            <w:r w:rsidRPr="00613593">
              <w:rPr>
                <w:color w:val="000000" w:themeColor="text1"/>
                <w:sz w:val="20"/>
              </w:rPr>
              <w:t>50,00</w:t>
            </w:r>
          </w:p>
        </w:tc>
        <w:tc>
          <w:tcPr>
            <w:tcW w:w="1070" w:type="dxa"/>
            <w:tcBorders>
              <w:top w:val="nil"/>
              <w:left w:val="nil"/>
              <w:bottom w:val="single" w:sz="4" w:space="0" w:color="auto"/>
              <w:right w:val="single" w:sz="4" w:space="0" w:color="auto"/>
            </w:tcBorders>
            <w:shd w:val="clear" w:color="auto" w:fill="auto"/>
            <w:vAlign w:val="center"/>
            <w:hideMark/>
          </w:tcPr>
          <w:p w14:paraId="1DAEB31B" w14:textId="77777777" w:rsidR="00AD1831" w:rsidRPr="00613593" w:rsidRDefault="00AD1831" w:rsidP="00AD1831">
            <w:pPr>
              <w:ind w:right="0"/>
              <w:rPr>
                <w:color w:val="000000" w:themeColor="text1"/>
                <w:sz w:val="20"/>
              </w:rPr>
            </w:pPr>
            <w:r w:rsidRPr="00613593">
              <w:rPr>
                <w:color w:val="000000" w:themeColor="text1"/>
                <w:sz w:val="20"/>
              </w:rPr>
              <w:t>50,00</w:t>
            </w:r>
          </w:p>
        </w:tc>
        <w:tc>
          <w:tcPr>
            <w:tcW w:w="1070" w:type="dxa"/>
            <w:tcBorders>
              <w:top w:val="nil"/>
              <w:left w:val="nil"/>
              <w:bottom w:val="single" w:sz="4" w:space="0" w:color="auto"/>
              <w:right w:val="single" w:sz="4" w:space="0" w:color="auto"/>
            </w:tcBorders>
            <w:shd w:val="clear" w:color="auto" w:fill="auto"/>
            <w:vAlign w:val="center"/>
            <w:hideMark/>
          </w:tcPr>
          <w:p w14:paraId="5219D964" w14:textId="77777777" w:rsidR="00AD1831" w:rsidRPr="00613593" w:rsidRDefault="00AD1831" w:rsidP="00AD1831">
            <w:pPr>
              <w:ind w:right="0"/>
              <w:rPr>
                <w:color w:val="000000" w:themeColor="text1"/>
                <w:sz w:val="20"/>
              </w:rPr>
            </w:pPr>
            <w:r w:rsidRPr="00613593">
              <w:rPr>
                <w:color w:val="000000" w:themeColor="text1"/>
                <w:sz w:val="20"/>
              </w:rPr>
              <w:t>50,00</w:t>
            </w:r>
          </w:p>
        </w:tc>
        <w:tc>
          <w:tcPr>
            <w:tcW w:w="1070" w:type="dxa"/>
            <w:tcBorders>
              <w:top w:val="nil"/>
              <w:left w:val="nil"/>
              <w:bottom w:val="single" w:sz="4" w:space="0" w:color="auto"/>
              <w:right w:val="single" w:sz="4" w:space="0" w:color="auto"/>
            </w:tcBorders>
            <w:shd w:val="clear" w:color="auto" w:fill="auto"/>
            <w:vAlign w:val="center"/>
            <w:hideMark/>
          </w:tcPr>
          <w:p w14:paraId="44B5AF37" w14:textId="77777777" w:rsidR="00AD1831" w:rsidRPr="00613593" w:rsidRDefault="00AD1831" w:rsidP="00AD1831">
            <w:pPr>
              <w:ind w:right="0"/>
              <w:rPr>
                <w:color w:val="000000" w:themeColor="text1"/>
                <w:sz w:val="20"/>
              </w:rPr>
            </w:pPr>
            <w:r w:rsidRPr="00613593">
              <w:rPr>
                <w:color w:val="000000" w:themeColor="text1"/>
                <w:sz w:val="20"/>
              </w:rPr>
              <w:t>50,00</w:t>
            </w:r>
          </w:p>
        </w:tc>
        <w:tc>
          <w:tcPr>
            <w:tcW w:w="1070" w:type="dxa"/>
            <w:tcBorders>
              <w:top w:val="nil"/>
              <w:left w:val="nil"/>
              <w:bottom w:val="single" w:sz="4" w:space="0" w:color="auto"/>
              <w:right w:val="single" w:sz="4" w:space="0" w:color="auto"/>
            </w:tcBorders>
            <w:shd w:val="clear" w:color="auto" w:fill="auto"/>
            <w:vAlign w:val="center"/>
            <w:hideMark/>
          </w:tcPr>
          <w:p w14:paraId="090F9B50" w14:textId="77777777" w:rsidR="00AD1831" w:rsidRPr="00613593" w:rsidRDefault="00AD1831" w:rsidP="00AD1831">
            <w:pPr>
              <w:ind w:right="0"/>
              <w:rPr>
                <w:color w:val="000000" w:themeColor="text1"/>
                <w:sz w:val="20"/>
              </w:rPr>
            </w:pPr>
            <w:r w:rsidRPr="00613593">
              <w:rPr>
                <w:color w:val="000000" w:themeColor="text1"/>
                <w:sz w:val="20"/>
              </w:rPr>
              <w:t>50,00</w:t>
            </w:r>
          </w:p>
        </w:tc>
        <w:tc>
          <w:tcPr>
            <w:tcW w:w="1070" w:type="dxa"/>
            <w:tcBorders>
              <w:top w:val="nil"/>
              <w:left w:val="nil"/>
              <w:bottom w:val="single" w:sz="4" w:space="0" w:color="auto"/>
              <w:right w:val="single" w:sz="4" w:space="0" w:color="auto"/>
            </w:tcBorders>
            <w:shd w:val="clear" w:color="auto" w:fill="auto"/>
            <w:vAlign w:val="center"/>
            <w:hideMark/>
          </w:tcPr>
          <w:p w14:paraId="36C606BB" w14:textId="77777777" w:rsidR="00AD1831" w:rsidRPr="00613593" w:rsidRDefault="00AD1831" w:rsidP="00AD1831">
            <w:pPr>
              <w:ind w:right="0"/>
              <w:rPr>
                <w:color w:val="000000" w:themeColor="text1"/>
                <w:sz w:val="20"/>
              </w:rPr>
            </w:pPr>
            <w:r w:rsidRPr="00613593">
              <w:rPr>
                <w:color w:val="000000" w:themeColor="text1"/>
                <w:sz w:val="20"/>
              </w:rPr>
              <w:t>50,00</w:t>
            </w:r>
          </w:p>
        </w:tc>
        <w:tc>
          <w:tcPr>
            <w:tcW w:w="1070" w:type="dxa"/>
            <w:tcBorders>
              <w:top w:val="nil"/>
              <w:left w:val="nil"/>
              <w:bottom w:val="single" w:sz="4" w:space="0" w:color="auto"/>
              <w:right w:val="single" w:sz="4" w:space="0" w:color="auto"/>
            </w:tcBorders>
            <w:shd w:val="clear" w:color="auto" w:fill="auto"/>
            <w:vAlign w:val="center"/>
            <w:hideMark/>
          </w:tcPr>
          <w:p w14:paraId="65FD1663" w14:textId="77777777" w:rsidR="00AD1831" w:rsidRPr="00613593" w:rsidRDefault="00AD1831" w:rsidP="00AD1831">
            <w:pPr>
              <w:ind w:right="0"/>
              <w:rPr>
                <w:color w:val="000000" w:themeColor="text1"/>
                <w:sz w:val="20"/>
              </w:rPr>
            </w:pPr>
            <w:r w:rsidRPr="00613593">
              <w:rPr>
                <w:color w:val="000000" w:themeColor="text1"/>
                <w:sz w:val="20"/>
              </w:rPr>
              <w:t>50,00</w:t>
            </w:r>
          </w:p>
        </w:tc>
        <w:tc>
          <w:tcPr>
            <w:tcW w:w="1070" w:type="dxa"/>
            <w:tcBorders>
              <w:top w:val="nil"/>
              <w:left w:val="nil"/>
              <w:bottom w:val="single" w:sz="4" w:space="0" w:color="auto"/>
              <w:right w:val="single" w:sz="4" w:space="0" w:color="auto"/>
            </w:tcBorders>
            <w:shd w:val="clear" w:color="auto" w:fill="auto"/>
            <w:vAlign w:val="center"/>
            <w:hideMark/>
          </w:tcPr>
          <w:p w14:paraId="3950C7BB" w14:textId="77777777" w:rsidR="00AD1831" w:rsidRPr="00613593" w:rsidRDefault="00AD1831" w:rsidP="00AD1831">
            <w:pPr>
              <w:ind w:right="0"/>
              <w:rPr>
                <w:color w:val="000000" w:themeColor="text1"/>
                <w:sz w:val="20"/>
              </w:rPr>
            </w:pPr>
            <w:r w:rsidRPr="00613593">
              <w:rPr>
                <w:color w:val="000000" w:themeColor="text1"/>
                <w:sz w:val="20"/>
              </w:rPr>
              <w:t>50,00</w:t>
            </w:r>
          </w:p>
        </w:tc>
      </w:tr>
      <w:tr w:rsidR="00AD1831" w:rsidRPr="00613593" w14:paraId="0A63343F"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245B37CA" w14:textId="77777777" w:rsidR="00AD1831" w:rsidRPr="00613593" w:rsidRDefault="00AD1831" w:rsidP="00AD1831">
            <w:pPr>
              <w:ind w:right="0"/>
              <w:jc w:val="left"/>
              <w:rPr>
                <w:color w:val="000000" w:themeColor="text1"/>
                <w:sz w:val="20"/>
                <w:lang w:eastAsia="ru-RU"/>
              </w:rPr>
            </w:pPr>
            <w:r w:rsidRPr="00613593">
              <w:rPr>
                <w:color w:val="000000" w:themeColor="text1"/>
                <w:sz w:val="20"/>
                <w:lang w:eastAsia="ru-RU"/>
              </w:rPr>
              <w:t>Собственные нужды источников,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5A77F6DB"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71" w:type="dxa"/>
            <w:tcBorders>
              <w:top w:val="nil"/>
              <w:left w:val="nil"/>
              <w:bottom w:val="single" w:sz="4" w:space="0" w:color="auto"/>
              <w:right w:val="single" w:sz="4" w:space="0" w:color="auto"/>
            </w:tcBorders>
            <w:shd w:val="clear" w:color="auto" w:fill="auto"/>
            <w:vAlign w:val="center"/>
            <w:hideMark/>
          </w:tcPr>
          <w:p w14:paraId="47460B6C"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71" w:type="dxa"/>
            <w:tcBorders>
              <w:top w:val="nil"/>
              <w:left w:val="nil"/>
              <w:bottom w:val="single" w:sz="4" w:space="0" w:color="auto"/>
              <w:right w:val="single" w:sz="4" w:space="0" w:color="auto"/>
            </w:tcBorders>
            <w:shd w:val="clear" w:color="auto" w:fill="auto"/>
            <w:vAlign w:val="center"/>
            <w:hideMark/>
          </w:tcPr>
          <w:p w14:paraId="6530FC3C"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71" w:type="dxa"/>
            <w:tcBorders>
              <w:top w:val="nil"/>
              <w:left w:val="nil"/>
              <w:bottom w:val="single" w:sz="4" w:space="0" w:color="auto"/>
              <w:right w:val="single" w:sz="4" w:space="0" w:color="auto"/>
            </w:tcBorders>
            <w:shd w:val="clear" w:color="auto" w:fill="auto"/>
            <w:vAlign w:val="center"/>
            <w:hideMark/>
          </w:tcPr>
          <w:p w14:paraId="23496702"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52019011"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2100BBF0"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34369EE9"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2E7B1761"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433CA9B2"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0946FA1E"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02F60C52"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34435AD7"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1700B4AA"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111F9DF9"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04FC267D"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585D3265" w14:textId="77777777" w:rsidR="00AD1831" w:rsidRPr="00613593" w:rsidRDefault="00AD1831" w:rsidP="00AD1831">
            <w:pPr>
              <w:ind w:right="0"/>
              <w:rPr>
                <w:color w:val="000000" w:themeColor="text1"/>
                <w:sz w:val="20"/>
              </w:rPr>
            </w:pPr>
            <w:r w:rsidRPr="00613593">
              <w:rPr>
                <w:color w:val="000000" w:themeColor="text1"/>
                <w:sz w:val="20"/>
              </w:rPr>
              <w:t>0,00</w:t>
            </w:r>
          </w:p>
        </w:tc>
      </w:tr>
      <w:tr w:rsidR="00AD1831" w:rsidRPr="00613593" w14:paraId="4DF63A77"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1AD8096A" w14:textId="77777777" w:rsidR="00AD1831" w:rsidRPr="00613593" w:rsidRDefault="00AD1831" w:rsidP="00AD1831">
            <w:pPr>
              <w:ind w:right="0"/>
              <w:jc w:val="left"/>
              <w:rPr>
                <w:color w:val="000000" w:themeColor="text1"/>
                <w:sz w:val="20"/>
                <w:lang w:eastAsia="ru-RU"/>
              </w:rPr>
            </w:pPr>
            <w:r w:rsidRPr="00613593">
              <w:rPr>
                <w:color w:val="000000" w:themeColor="text1"/>
                <w:sz w:val="20"/>
                <w:lang w:eastAsia="ru-RU"/>
              </w:rPr>
              <w:t>Расход воды всего,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6CEDE7A5"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1" w:type="dxa"/>
            <w:tcBorders>
              <w:top w:val="nil"/>
              <w:left w:val="nil"/>
              <w:bottom w:val="single" w:sz="4" w:space="0" w:color="auto"/>
              <w:right w:val="single" w:sz="4" w:space="0" w:color="auto"/>
            </w:tcBorders>
            <w:shd w:val="clear" w:color="auto" w:fill="auto"/>
            <w:vAlign w:val="center"/>
            <w:hideMark/>
          </w:tcPr>
          <w:p w14:paraId="7DDC915C"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1" w:type="dxa"/>
            <w:tcBorders>
              <w:top w:val="nil"/>
              <w:left w:val="nil"/>
              <w:bottom w:val="single" w:sz="4" w:space="0" w:color="auto"/>
              <w:right w:val="single" w:sz="4" w:space="0" w:color="auto"/>
            </w:tcBorders>
            <w:shd w:val="clear" w:color="auto" w:fill="auto"/>
            <w:vAlign w:val="center"/>
            <w:hideMark/>
          </w:tcPr>
          <w:p w14:paraId="11C17055"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1" w:type="dxa"/>
            <w:tcBorders>
              <w:top w:val="nil"/>
              <w:left w:val="nil"/>
              <w:bottom w:val="single" w:sz="4" w:space="0" w:color="auto"/>
              <w:right w:val="single" w:sz="4" w:space="0" w:color="auto"/>
            </w:tcBorders>
            <w:shd w:val="clear" w:color="auto" w:fill="auto"/>
            <w:vAlign w:val="center"/>
            <w:hideMark/>
          </w:tcPr>
          <w:p w14:paraId="44FF34BC"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0D96F18F"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72BDA595"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70862C87"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66672A5B"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1ED0D3E1"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4C5D2B04"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2D480ED9"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406E5EDE"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653A41CA"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06FAC5BE"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5D80B7F4"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2E1DF2BE" w14:textId="77777777" w:rsidR="00AD1831" w:rsidRPr="00613593" w:rsidRDefault="00AD1831" w:rsidP="00AD1831">
            <w:pPr>
              <w:ind w:right="0"/>
              <w:rPr>
                <w:color w:val="000000" w:themeColor="text1"/>
                <w:sz w:val="20"/>
              </w:rPr>
            </w:pPr>
            <w:r w:rsidRPr="00613593">
              <w:rPr>
                <w:color w:val="000000" w:themeColor="text1"/>
                <w:sz w:val="20"/>
              </w:rPr>
              <w:t>1,70</w:t>
            </w:r>
          </w:p>
        </w:tc>
      </w:tr>
      <w:tr w:rsidR="00AD1831" w:rsidRPr="00613593" w14:paraId="01E28A83"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7A2DC018" w14:textId="77777777" w:rsidR="00AD1831" w:rsidRPr="00613593" w:rsidRDefault="00AD1831" w:rsidP="00AD1831">
            <w:pPr>
              <w:ind w:right="0"/>
              <w:jc w:val="left"/>
              <w:rPr>
                <w:color w:val="000000" w:themeColor="text1"/>
                <w:sz w:val="20"/>
                <w:lang w:eastAsia="ru-RU"/>
              </w:rPr>
            </w:pPr>
            <w:r w:rsidRPr="00613593">
              <w:rPr>
                <w:color w:val="000000" w:themeColor="text1"/>
                <w:sz w:val="20"/>
                <w:lang w:eastAsia="ru-RU"/>
              </w:rPr>
              <w:t>Располагаемая мощность водоподготовительных установок для подпитки тепловой сети,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482F42E4" w14:textId="77777777" w:rsidR="00AD1831" w:rsidRPr="00613593" w:rsidRDefault="00AD1831" w:rsidP="00AD1831">
            <w:pPr>
              <w:ind w:right="0"/>
              <w:rPr>
                <w:color w:val="000000" w:themeColor="text1"/>
                <w:sz w:val="20"/>
              </w:rPr>
            </w:pPr>
            <w:r w:rsidRPr="00613593">
              <w:rPr>
                <w:color w:val="000000" w:themeColor="text1"/>
                <w:sz w:val="20"/>
              </w:rPr>
              <w:t>18,00</w:t>
            </w:r>
          </w:p>
        </w:tc>
        <w:tc>
          <w:tcPr>
            <w:tcW w:w="1071" w:type="dxa"/>
            <w:tcBorders>
              <w:top w:val="nil"/>
              <w:left w:val="nil"/>
              <w:bottom w:val="single" w:sz="4" w:space="0" w:color="auto"/>
              <w:right w:val="single" w:sz="4" w:space="0" w:color="auto"/>
            </w:tcBorders>
            <w:shd w:val="clear" w:color="auto" w:fill="auto"/>
            <w:vAlign w:val="center"/>
            <w:hideMark/>
          </w:tcPr>
          <w:p w14:paraId="58260D80" w14:textId="77777777" w:rsidR="00AD1831" w:rsidRPr="00613593" w:rsidRDefault="00AD1831" w:rsidP="00AD1831">
            <w:pPr>
              <w:ind w:right="0"/>
              <w:rPr>
                <w:color w:val="000000" w:themeColor="text1"/>
                <w:sz w:val="20"/>
              </w:rPr>
            </w:pPr>
            <w:r w:rsidRPr="00613593">
              <w:rPr>
                <w:color w:val="000000" w:themeColor="text1"/>
                <w:sz w:val="20"/>
              </w:rPr>
              <w:t>18,00</w:t>
            </w:r>
          </w:p>
        </w:tc>
        <w:tc>
          <w:tcPr>
            <w:tcW w:w="1071" w:type="dxa"/>
            <w:tcBorders>
              <w:top w:val="nil"/>
              <w:left w:val="nil"/>
              <w:bottom w:val="single" w:sz="4" w:space="0" w:color="auto"/>
              <w:right w:val="single" w:sz="4" w:space="0" w:color="auto"/>
            </w:tcBorders>
            <w:shd w:val="clear" w:color="auto" w:fill="auto"/>
            <w:vAlign w:val="center"/>
            <w:hideMark/>
          </w:tcPr>
          <w:p w14:paraId="46E0DE30" w14:textId="77777777" w:rsidR="00AD1831" w:rsidRPr="00613593" w:rsidRDefault="00AD1831" w:rsidP="00AD1831">
            <w:pPr>
              <w:ind w:right="0"/>
              <w:rPr>
                <w:color w:val="000000" w:themeColor="text1"/>
                <w:sz w:val="20"/>
              </w:rPr>
            </w:pPr>
            <w:r w:rsidRPr="00613593">
              <w:rPr>
                <w:color w:val="000000" w:themeColor="text1"/>
                <w:sz w:val="20"/>
              </w:rPr>
              <w:t>18,00</w:t>
            </w:r>
          </w:p>
        </w:tc>
        <w:tc>
          <w:tcPr>
            <w:tcW w:w="1071" w:type="dxa"/>
            <w:tcBorders>
              <w:top w:val="nil"/>
              <w:left w:val="nil"/>
              <w:bottom w:val="single" w:sz="4" w:space="0" w:color="auto"/>
              <w:right w:val="single" w:sz="4" w:space="0" w:color="auto"/>
            </w:tcBorders>
            <w:shd w:val="clear" w:color="auto" w:fill="auto"/>
            <w:vAlign w:val="center"/>
            <w:hideMark/>
          </w:tcPr>
          <w:p w14:paraId="3BB8A67D" w14:textId="77777777" w:rsidR="00AD1831" w:rsidRPr="00613593" w:rsidRDefault="00AD1831" w:rsidP="00AD1831">
            <w:pPr>
              <w:ind w:right="0"/>
              <w:rPr>
                <w:color w:val="000000" w:themeColor="text1"/>
                <w:sz w:val="20"/>
              </w:rPr>
            </w:pPr>
            <w:r w:rsidRPr="00613593">
              <w:rPr>
                <w:color w:val="000000" w:themeColor="text1"/>
                <w:sz w:val="20"/>
              </w:rPr>
              <w:t>18,00</w:t>
            </w:r>
          </w:p>
        </w:tc>
        <w:tc>
          <w:tcPr>
            <w:tcW w:w="1070" w:type="dxa"/>
            <w:tcBorders>
              <w:top w:val="nil"/>
              <w:left w:val="nil"/>
              <w:bottom w:val="single" w:sz="4" w:space="0" w:color="auto"/>
              <w:right w:val="single" w:sz="4" w:space="0" w:color="auto"/>
            </w:tcBorders>
            <w:shd w:val="clear" w:color="auto" w:fill="auto"/>
            <w:vAlign w:val="center"/>
            <w:hideMark/>
          </w:tcPr>
          <w:p w14:paraId="35D7D517" w14:textId="77777777" w:rsidR="00AD1831" w:rsidRPr="00613593" w:rsidRDefault="00AD1831" w:rsidP="00AD1831">
            <w:pPr>
              <w:ind w:right="0"/>
              <w:rPr>
                <w:color w:val="000000" w:themeColor="text1"/>
                <w:sz w:val="20"/>
              </w:rPr>
            </w:pPr>
            <w:r w:rsidRPr="00613593">
              <w:rPr>
                <w:color w:val="000000" w:themeColor="text1"/>
                <w:sz w:val="20"/>
              </w:rPr>
              <w:t>18,00</w:t>
            </w:r>
          </w:p>
        </w:tc>
        <w:tc>
          <w:tcPr>
            <w:tcW w:w="1070" w:type="dxa"/>
            <w:tcBorders>
              <w:top w:val="nil"/>
              <w:left w:val="nil"/>
              <w:bottom w:val="single" w:sz="4" w:space="0" w:color="auto"/>
              <w:right w:val="single" w:sz="4" w:space="0" w:color="auto"/>
            </w:tcBorders>
            <w:shd w:val="clear" w:color="auto" w:fill="auto"/>
            <w:vAlign w:val="center"/>
            <w:hideMark/>
          </w:tcPr>
          <w:p w14:paraId="3416985E" w14:textId="77777777" w:rsidR="00AD1831" w:rsidRPr="00613593" w:rsidRDefault="00AD1831" w:rsidP="00AD1831">
            <w:pPr>
              <w:ind w:right="0"/>
              <w:rPr>
                <w:color w:val="000000" w:themeColor="text1"/>
                <w:sz w:val="20"/>
              </w:rPr>
            </w:pPr>
            <w:r w:rsidRPr="00613593">
              <w:rPr>
                <w:color w:val="000000" w:themeColor="text1"/>
                <w:sz w:val="20"/>
              </w:rPr>
              <w:t>18,00</w:t>
            </w:r>
          </w:p>
        </w:tc>
        <w:tc>
          <w:tcPr>
            <w:tcW w:w="1070" w:type="dxa"/>
            <w:tcBorders>
              <w:top w:val="nil"/>
              <w:left w:val="nil"/>
              <w:bottom w:val="single" w:sz="4" w:space="0" w:color="auto"/>
              <w:right w:val="single" w:sz="4" w:space="0" w:color="auto"/>
            </w:tcBorders>
            <w:shd w:val="clear" w:color="auto" w:fill="auto"/>
            <w:vAlign w:val="center"/>
            <w:hideMark/>
          </w:tcPr>
          <w:p w14:paraId="61E00CC9" w14:textId="77777777" w:rsidR="00AD1831" w:rsidRPr="00613593" w:rsidRDefault="00AD1831" w:rsidP="00AD1831">
            <w:pPr>
              <w:ind w:right="0"/>
              <w:rPr>
                <w:color w:val="000000" w:themeColor="text1"/>
                <w:sz w:val="20"/>
              </w:rPr>
            </w:pPr>
            <w:r w:rsidRPr="00613593">
              <w:rPr>
                <w:color w:val="000000" w:themeColor="text1"/>
                <w:sz w:val="20"/>
              </w:rPr>
              <w:t>18,00</w:t>
            </w:r>
          </w:p>
        </w:tc>
        <w:tc>
          <w:tcPr>
            <w:tcW w:w="1070" w:type="dxa"/>
            <w:tcBorders>
              <w:top w:val="nil"/>
              <w:left w:val="nil"/>
              <w:bottom w:val="single" w:sz="4" w:space="0" w:color="auto"/>
              <w:right w:val="single" w:sz="4" w:space="0" w:color="auto"/>
            </w:tcBorders>
            <w:shd w:val="clear" w:color="auto" w:fill="auto"/>
            <w:vAlign w:val="center"/>
            <w:hideMark/>
          </w:tcPr>
          <w:p w14:paraId="6B577586" w14:textId="77777777" w:rsidR="00AD1831" w:rsidRPr="00613593" w:rsidRDefault="00AD1831" w:rsidP="00AD1831">
            <w:pPr>
              <w:ind w:right="0"/>
              <w:rPr>
                <w:color w:val="000000" w:themeColor="text1"/>
                <w:sz w:val="20"/>
              </w:rPr>
            </w:pPr>
            <w:r w:rsidRPr="00613593">
              <w:rPr>
                <w:color w:val="000000" w:themeColor="text1"/>
                <w:sz w:val="20"/>
              </w:rPr>
              <w:t>18,00</w:t>
            </w:r>
          </w:p>
        </w:tc>
        <w:tc>
          <w:tcPr>
            <w:tcW w:w="1070" w:type="dxa"/>
            <w:tcBorders>
              <w:top w:val="nil"/>
              <w:left w:val="nil"/>
              <w:bottom w:val="single" w:sz="4" w:space="0" w:color="auto"/>
              <w:right w:val="single" w:sz="4" w:space="0" w:color="auto"/>
            </w:tcBorders>
            <w:shd w:val="clear" w:color="auto" w:fill="auto"/>
            <w:vAlign w:val="center"/>
            <w:hideMark/>
          </w:tcPr>
          <w:p w14:paraId="15449536" w14:textId="77777777" w:rsidR="00AD1831" w:rsidRPr="00613593" w:rsidRDefault="00AD1831" w:rsidP="00AD1831">
            <w:pPr>
              <w:ind w:right="0"/>
              <w:rPr>
                <w:color w:val="000000" w:themeColor="text1"/>
                <w:sz w:val="20"/>
              </w:rPr>
            </w:pPr>
            <w:r w:rsidRPr="00613593">
              <w:rPr>
                <w:color w:val="000000" w:themeColor="text1"/>
                <w:sz w:val="20"/>
              </w:rPr>
              <w:t>18,00</w:t>
            </w:r>
          </w:p>
        </w:tc>
        <w:tc>
          <w:tcPr>
            <w:tcW w:w="1070" w:type="dxa"/>
            <w:tcBorders>
              <w:top w:val="nil"/>
              <w:left w:val="nil"/>
              <w:bottom w:val="single" w:sz="4" w:space="0" w:color="auto"/>
              <w:right w:val="single" w:sz="4" w:space="0" w:color="auto"/>
            </w:tcBorders>
            <w:shd w:val="clear" w:color="auto" w:fill="auto"/>
            <w:vAlign w:val="center"/>
            <w:hideMark/>
          </w:tcPr>
          <w:p w14:paraId="031CF217" w14:textId="77777777" w:rsidR="00AD1831" w:rsidRPr="00613593" w:rsidRDefault="00AD1831" w:rsidP="00AD1831">
            <w:pPr>
              <w:ind w:right="0"/>
              <w:rPr>
                <w:color w:val="000000" w:themeColor="text1"/>
                <w:sz w:val="20"/>
              </w:rPr>
            </w:pPr>
            <w:r w:rsidRPr="00613593">
              <w:rPr>
                <w:color w:val="000000" w:themeColor="text1"/>
                <w:sz w:val="20"/>
              </w:rPr>
              <w:t>18,00</w:t>
            </w:r>
          </w:p>
        </w:tc>
        <w:tc>
          <w:tcPr>
            <w:tcW w:w="1070" w:type="dxa"/>
            <w:tcBorders>
              <w:top w:val="nil"/>
              <w:left w:val="nil"/>
              <w:bottom w:val="single" w:sz="4" w:space="0" w:color="auto"/>
              <w:right w:val="single" w:sz="4" w:space="0" w:color="auto"/>
            </w:tcBorders>
            <w:shd w:val="clear" w:color="auto" w:fill="auto"/>
            <w:vAlign w:val="center"/>
            <w:hideMark/>
          </w:tcPr>
          <w:p w14:paraId="08801C0C" w14:textId="77777777" w:rsidR="00AD1831" w:rsidRPr="00613593" w:rsidRDefault="00AD1831" w:rsidP="00AD1831">
            <w:pPr>
              <w:ind w:right="0"/>
              <w:rPr>
                <w:color w:val="000000" w:themeColor="text1"/>
                <w:sz w:val="20"/>
              </w:rPr>
            </w:pPr>
            <w:r w:rsidRPr="00613593">
              <w:rPr>
                <w:color w:val="000000" w:themeColor="text1"/>
                <w:sz w:val="20"/>
              </w:rPr>
              <w:t>18,00</w:t>
            </w:r>
          </w:p>
        </w:tc>
        <w:tc>
          <w:tcPr>
            <w:tcW w:w="1070" w:type="dxa"/>
            <w:tcBorders>
              <w:top w:val="nil"/>
              <w:left w:val="nil"/>
              <w:bottom w:val="single" w:sz="4" w:space="0" w:color="auto"/>
              <w:right w:val="single" w:sz="4" w:space="0" w:color="auto"/>
            </w:tcBorders>
            <w:shd w:val="clear" w:color="auto" w:fill="auto"/>
            <w:vAlign w:val="center"/>
            <w:hideMark/>
          </w:tcPr>
          <w:p w14:paraId="35C0BAF9" w14:textId="77777777" w:rsidR="00AD1831" w:rsidRPr="00613593" w:rsidRDefault="00AD1831" w:rsidP="00AD1831">
            <w:pPr>
              <w:ind w:right="0"/>
              <w:rPr>
                <w:color w:val="000000" w:themeColor="text1"/>
                <w:sz w:val="20"/>
              </w:rPr>
            </w:pPr>
            <w:r w:rsidRPr="00613593">
              <w:rPr>
                <w:color w:val="000000" w:themeColor="text1"/>
                <w:sz w:val="20"/>
              </w:rPr>
              <w:t>18,00</w:t>
            </w:r>
          </w:p>
        </w:tc>
        <w:tc>
          <w:tcPr>
            <w:tcW w:w="1070" w:type="dxa"/>
            <w:tcBorders>
              <w:top w:val="nil"/>
              <w:left w:val="nil"/>
              <w:bottom w:val="single" w:sz="4" w:space="0" w:color="auto"/>
              <w:right w:val="single" w:sz="4" w:space="0" w:color="auto"/>
            </w:tcBorders>
            <w:shd w:val="clear" w:color="auto" w:fill="auto"/>
            <w:vAlign w:val="center"/>
            <w:hideMark/>
          </w:tcPr>
          <w:p w14:paraId="3DD1BF49" w14:textId="77777777" w:rsidR="00AD1831" w:rsidRPr="00613593" w:rsidRDefault="00AD1831" w:rsidP="00AD1831">
            <w:pPr>
              <w:ind w:right="0"/>
              <w:rPr>
                <w:color w:val="000000" w:themeColor="text1"/>
                <w:sz w:val="20"/>
              </w:rPr>
            </w:pPr>
            <w:r w:rsidRPr="00613593">
              <w:rPr>
                <w:color w:val="000000" w:themeColor="text1"/>
                <w:sz w:val="20"/>
              </w:rPr>
              <w:t>18,00</w:t>
            </w:r>
          </w:p>
        </w:tc>
        <w:tc>
          <w:tcPr>
            <w:tcW w:w="1070" w:type="dxa"/>
            <w:tcBorders>
              <w:top w:val="nil"/>
              <w:left w:val="nil"/>
              <w:bottom w:val="single" w:sz="4" w:space="0" w:color="auto"/>
              <w:right w:val="single" w:sz="4" w:space="0" w:color="auto"/>
            </w:tcBorders>
            <w:shd w:val="clear" w:color="auto" w:fill="auto"/>
            <w:vAlign w:val="center"/>
            <w:hideMark/>
          </w:tcPr>
          <w:p w14:paraId="32A42019" w14:textId="77777777" w:rsidR="00AD1831" w:rsidRPr="00613593" w:rsidRDefault="00AD1831" w:rsidP="00AD1831">
            <w:pPr>
              <w:ind w:right="0"/>
              <w:rPr>
                <w:color w:val="000000" w:themeColor="text1"/>
                <w:sz w:val="20"/>
              </w:rPr>
            </w:pPr>
            <w:r w:rsidRPr="00613593">
              <w:rPr>
                <w:color w:val="000000" w:themeColor="text1"/>
                <w:sz w:val="20"/>
              </w:rPr>
              <w:t>18,00</w:t>
            </w:r>
          </w:p>
        </w:tc>
        <w:tc>
          <w:tcPr>
            <w:tcW w:w="1070" w:type="dxa"/>
            <w:tcBorders>
              <w:top w:val="nil"/>
              <w:left w:val="nil"/>
              <w:bottom w:val="single" w:sz="4" w:space="0" w:color="auto"/>
              <w:right w:val="single" w:sz="4" w:space="0" w:color="auto"/>
            </w:tcBorders>
            <w:shd w:val="clear" w:color="auto" w:fill="auto"/>
            <w:vAlign w:val="center"/>
            <w:hideMark/>
          </w:tcPr>
          <w:p w14:paraId="5D702AFC" w14:textId="77777777" w:rsidR="00AD1831" w:rsidRPr="00613593" w:rsidRDefault="00AD1831" w:rsidP="00AD1831">
            <w:pPr>
              <w:ind w:right="0"/>
              <w:rPr>
                <w:color w:val="000000" w:themeColor="text1"/>
                <w:sz w:val="20"/>
              </w:rPr>
            </w:pPr>
            <w:r w:rsidRPr="00613593">
              <w:rPr>
                <w:color w:val="000000" w:themeColor="text1"/>
                <w:sz w:val="20"/>
              </w:rPr>
              <w:t>18,00</w:t>
            </w:r>
          </w:p>
        </w:tc>
        <w:tc>
          <w:tcPr>
            <w:tcW w:w="1070" w:type="dxa"/>
            <w:tcBorders>
              <w:top w:val="nil"/>
              <w:left w:val="nil"/>
              <w:bottom w:val="single" w:sz="4" w:space="0" w:color="auto"/>
              <w:right w:val="single" w:sz="4" w:space="0" w:color="auto"/>
            </w:tcBorders>
            <w:shd w:val="clear" w:color="auto" w:fill="auto"/>
            <w:vAlign w:val="center"/>
            <w:hideMark/>
          </w:tcPr>
          <w:p w14:paraId="332DDF76" w14:textId="77777777" w:rsidR="00AD1831" w:rsidRPr="00613593" w:rsidRDefault="00AD1831" w:rsidP="00AD1831">
            <w:pPr>
              <w:ind w:right="0"/>
              <w:rPr>
                <w:color w:val="000000" w:themeColor="text1"/>
                <w:sz w:val="20"/>
              </w:rPr>
            </w:pPr>
            <w:r w:rsidRPr="00613593">
              <w:rPr>
                <w:color w:val="000000" w:themeColor="text1"/>
                <w:sz w:val="20"/>
              </w:rPr>
              <w:t>18,00</w:t>
            </w:r>
          </w:p>
        </w:tc>
      </w:tr>
      <w:tr w:rsidR="00AD1831" w:rsidRPr="00613593" w14:paraId="6C3B7D9E"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tcPr>
          <w:p w14:paraId="6AE8727E" w14:textId="77777777" w:rsidR="00AD1831" w:rsidRPr="00613593" w:rsidRDefault="00AD1831" w:rsidP="00AD1831">
            <w:pPr>
              <w:ind w:right="0"/>
              <w:jc w:val="left"/>
              <w:rPr>
                <w:color w:val="000000" w:themeColor="text1"/>
                <w:sz w:val="20"/>
              </w:rPr>
            </w:pPr>
            <w:r w:rsidRPr="00613593">
              <w:rPr>
                <w:color w:val="000000" w:themeColor="text1"/>
                <w:sz w:val="20"/>
              </w:rPr>
              <w:t xml:space="preserve">Количество баков аккумуляторов теплоносителя, </w:t>
            </w:r>
            <w:proofErr w:type="spellStart"/>
            <w:r w:rsidRPr="00613593">
              <w:rPr>
                <w:color w:val="000000" w:themeColor="text1"/>
                <w:sz w:val="20"/>
              </w:rPr>
              <w:t>шт</w:t>
            </w:r>
            <w:proofErr w:type="spellEnd"/>
          </w:p>
        </w:tc>
        <w:tc>
          <w:tcPr>
            <w:tcW w:w="1151" w:type="dxa"/>
            <w:tcBorders>
              <w:top w:val="nil"/>
              <w:left w:val="nil"/>
              <w:bottom w:val="single" w:sz="4" w:space="0" w:color="auto"/>
              <w:right w:val="single" w:sz="4" w:space="0" w:color="auto"/>
            </w:tcBorders>
            <w:shd w:val="clear" w:color="auto" w:fill="auto"/>
            <w:vAlign w:val="center"/>
          </w:tcPr>
          <w:p w14:paraId="727D40BC" w14:textId="77777777" w:rsidR="00AD1831" w:rsidRPr="00613593" w:rsidRDefault="00AD1831" w:rsidP="00AD1831">
            <w:pPr>
              <w:ind w:right="0"/>
              <w:rPr>
                <w:color w:val="000000" w:themeColor="text1"/>
                <w:sz w:val="20"/>
              </w:rPr>
            </w:pPr>
            <w:r w:rsidRPr="00613593">
              <w:rPr>
                <w:color w:val="000000" w:themeColor="text1"/>
                <w:sz w:val="20"/>
              </w:rPr>
              <w:t>2</w:t>
            </w:r>
          </w:p>
        </w:tc>
        <w:tc>
          <w:tcPr>
            <w:tcW w:w="1071" w:type="dxa"/>
            <w:tcBorders>
              <w:top w:val="nil"/>
              <w:left w:val="nil"/>
              <w:bottom w:val="single" w:sz="4" w:space="0" w:color="auto"/>
              <w:right w:val="single" w:sz="4" w:space="0" w:color="auto"/>
            </w:tcBorders>
            <w:shd w:val="clear" w:color="auto" w:fill="auto"/>
            <w:vAlign w:val="center"/>
          </w:tcPr>
          <w:p w14:paraId="4A2971E5" w14:textId="77777777" w:rsidR="00AD1831" w:rsidRPr="00613593" w:rsidRDefault="00AD1831" w:rsidP="00AD1831">
            <w:pPr>
              <w:ind w:right="0"/>
              <w:rPr>
                <w:color w:val="000000" w:themeColor="text1"/>
                <w:sz w:val="20"/>
              </w:rPr>
            </w:pPr>
            <w:r w:rsidRPr="00613593">
              <w:rPr>
                <w:color w:val="000000" w:themeColor="text1"/>
                <w:sz w:val="20"/>
              </w:rPr>
              <w:t>2</w:t>
            </w:r>
          </w:p>
        </w:tc>
        <w:tc>
          <w:tcPr>
            <w:tcW w:w="1071" w:type="dxa"/>
            <w:tcBorders>
              <w:top w:val="nil"/>
              <w:left w:val="nil"/>
              <w:bottom w:val="single" w:sz="4" w:space="0" w:color="auto"/>
              <w:right w:val="single" w:sz="4" w:space="0" w:color="auto"/>
            </w:tcBorders>
            <w:shd w:val="clear" w:color="auto" w:fill="auto"/>
            <w:vAlign w:val="center"/>
          </w:tcPr>
          <w:p w14:paraId="330332F0" w14:textId="77777777" w:rsidR="00AD1831" w:rsidRPr="00613593" w:rsidRDefault="00AD1831" w:rsidP="00AD1831">
            <w:pPr>
              <w:ind w:right="0"/>
              <w:rPr>
                <w:color w:val="000000" w:themeColor="text1"/>
                <w:sz w:val="20"/>
              </w:rPr>
            </w:pPr>
            <w:r w:rsidRPr="00613593">
              <w:rPr>
                <w:color w:val="000000" w:themeColor="text1"/>
                <w:sz w:val="20"/>
              </w:rPr>
              <w:t>2</w:t>
            </w:r>
          </w:p>
        </w:tc>
        <w:tc>
          <w:tcPr>
            <w:tcW w:w="1071" w:type="dxa"/>
            <w:tcBorders>
              <w:top w:val="nil"/>
              <w:left w:val="nil"/>
              <w:bottom w:val="single" w:sz="4" w:space="0" w:color="auto"/>
              <w:right w:val="single" w:sz="4" w:space="0" w:color="auto"/>
            </w:tcBorders>
            <w:shd w:val="clear" w:color="auto" w:fill="auto"/>
            <w:vAlign w:val="center"/>
          </w:tcPr>
          <w:p w14:paraId="1CC5E560" w14:textId="77777777" w:rsidR="00AD1831" w:rsidRPr="00613593" w:rsidRDefault="00AD1831" w:rsidP="00AD1831">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6EFD5296" w14:textId="77777777" w:rsidR="00AD1831" w:rsidRPr="00613593" w:rsidRDefault="00AD1831" w:rsidP="00AD1831">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075645F9" w14:textId="77777777" w:rsidR="00AD1831" w:rsidRPr="00613593" w:rsidRDefault="00AD1831" w:rsidP="00AD1831">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13C71024" w14:textId="77777777" w:rsidR="00AD1831" w:rsidRPr="00613593" w:rsidRDefault="00AD1831" w:rsidP="00AD1831">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56C2EEC6" w14:textId="77777777" w:rsidR="00AD1831" w:rsidRPr="00613593" w:rsidRDefault="00AD1831" w:rsidP="00AD1831">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0F4EF687" w14:textId="77777777" w:rsidR="00AD1831" w:rsidRPr="00613593" w:rsidRDefault="00AD1831" w:rsidP="00AD1831">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63544F4A" w14:textId="77777777" w:rsidR="00AD1831" w:rsidRPr="00613593" w:rsidRDefault="00AD1831" w:rsidP="00AD1831">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3472B734" w14:textId="77777777" w:rsidR="00AD1831" w:rsidRPr="00613593" w:rsidRDefault="00AD1831" w:rsidP="00AD1831">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2FEB2041" w14:textId="77777777" w:rsidR="00AD1831" w:rsidRPr="00613593" w:rsidRDefault="00AD1831" w:rsidP="00AD1831">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6A4139B3" w14:textId="77777777" w:rsidR="00AD1831" w:rsidRPr="00613593" w:rsidRDefault="00AD1831" w:rsidP="00AD1831">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634F6AEE" w14:textId="77777777" w:rsidR="00AD1831" w:rsidRPr="00613593" w:rsidRDefault="00AD1831" w:rsidP="00AD1831">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78C623AB" w14:textId="77777777" w:rsidR="00AD1831" w:rsidRPr="00613593" w:rsidRDefault="00AD1831" w:rsidP="00AD1831">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645356F2" w14:textId="77777777" w:rsidR="00AD1831" w:rsidRPr="00613593" w:rsidRDefault="00AD1831" w:rsidP="00AD1831">
            <w:pPr>
              <w:ind w:right="0"/>
              <w:rPr>
                <w:color w:val="000000" w:themeColor="text1"/>
                <w:sz w:val="20"/>
              </w:rPr>
            </w:pPr>
            <w:r w:rsidRPr="00613593">
              <w:rPr>
                <w:color w:val="000000" w:themeColor="text1"/>
                <w:sz w:val="20"/>
              </w:rPr>
              <w:t>2</w:t>
            </w:r>
          </w:p>
        </w:tc>
      </w:tr>
      <w:tr w:rsidR="00AD1831" w:rsidRPr="00613593" w14:paraId="2CCD8206"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tcPr>
          <w:p w14:paraId="414F1255" w14:textId="77777777" w:rsidR="00AD1831" w:rsidRPr="00613593" w:rsidRDefault="00AD1831" w:rsidP="00AD1831">
            <w:pPr>
              <w:jc w:val="left"/>
              <w:rPr>
                <w:color w:val="000000" w:themeColor="text1"/>
                <w:sz w:val="20"/>
              </w:rPr>
            </w:pPr>
            <w:r w:rsidRPr="00613593">
              <w:rPr>
                <w:color w:val="000000" w:themeColor="text1"/>
                <w:sz w:val="20"/>
              </w:rPr>
              <w:t>Емкость баков-аккумуляторов, м</w:t>
            </w:r>
            <w:r w:rsidRPr="00613593">
              <w:rPr>
                <w:color w:val="000000" w:themeColor="text1"/>
                <w:sz w:val="20"/>
                <w:vertAlign w:val="superscript"/>
              </w:rPr>
              <w:t>3</w:t>
            </w:r>
          </w:p>
        </w:tc>
        <w:tc>
          <w:tcPr>
            <w:tcW w:w="1151" w:type="dxa"/>
            <w:tcBorders>
              <w:top w:val="nil"/>
              <w:left w:val="nil"/>
              <w:bottom w:val="single" w:sz="4" w:space="0" w:color="auto"/>
              <w:right w:val="single" w:sz="4" w:space="0" w:color="auto"/>
            </w:tcBorders>
            <w:shd w:val="clear" w:color="auto" w:fill="auto"/>
            <w:vAlign w:val="center"/>
          </w:tcPr>
          <w:p w14:paraId="117F0B24" w14:textId="77777777" w:rsidR="00AD1831" w:rsidRPr="00613593" w:rsidRDefault="00AD1831" w:rsidP="00AD1831">
            <w:pPr>
              <w:ind w:right="0"/>
              <w:rPr>
                <w:color w:val="000000" w:themeColor="text1"/>
                <w:sz w:val="20"/>
              </w:rPr>
            </w:pPr>
            <w:r w:rsidRPr="00613593">
              <w:rPr>
                <w:color w:val="000000" w:themeColor="text1"/>
                <w:sz w:val="20"/>
              </w:rPr>
              <w:t>25</w:t>
            </w:r>
          </w:p>
        </w:tc>
        <w:tc>
          <w:tcPr>
            <w:tcW w:w="1071" w:type="dxa"/>
            <w:tcBorders>
              <w:top w:val="nil"/>
              <w:left w:val="nil"/>
              <w:bottom w:val="single" w:sz="4" w:space="0" w:color="auto"/>
              <w:right w:val="single" w:sz="4" w:space="0" w:color="auto"/>
            </w:tcBorders>
            <w:shd w:val="clear" w:color="auto" w:fill="auto"/>
            <w:vAlign w:val="center"/>
          </w:tcPr>
          <w:p w14:paraId="51DB29C3" w14:textId="77777777" w:rsidR="00AD1831" w:rsidRPr="00613593" w:rsidRDefault="00AD1831" w:rsidP="00AD1831">
            <w:pPr>
              <w:ind w:right="0"/>
              <w:rPr>
                <w:color w:val="000000" w:themeColor="text1"/>
                <w:sz w:val="20"/>
              </w:rPr>
            </w:pPr>
            <w:r w:rsidRPr="00613593">
              <w:rPr>
                <w:color w:val="000000" w:themeColor="text1"/>
                <w:sz w:val="20"/>
              </w:rPr>
              <w:t>25</w:t>
            </w:r>
          </w:p>
        </w:tc>
        <w:tc>
          <w:tcPr>
            <w:tcW w:w="1071" w:type="dxa"/>
            <w:tcBorders>
              <w:top w:val="nil"/>
              <w:left w:val="nil"/>
              <w:bottom w:val="single" w:sz="4" w:space="0" w:color="auto"/>
              <w:right w:val="single" w:sz="4" w:space="0" w:color="auto"/>
            </w:tcBorders>
            <w:shd w:val="clear" w:color="auto" w:fill="auto"/>
            <w:vAlign w:val="center"/>
          </w:tcPr>
          <w:p w14:paraId="5FDDF4D4" w14:textId="77777777" w:rsidR="00AD1831" w:rsidRPr="00613593" w:rsidRDefault="00AD1831" w:rsidP="00AD1831">
            <w:pPr>
              <w:ind w:right="0"/>
              <w:rPr>
                <w:color w:val="000000" w:themeColor="text1"/>
                <w:sz w:val="20"/>
              </w:rPr>
            </w:pPr>
            <w:r w:rsidRPr="00613593">
              <w:rPr>
                <w:color w:val="000000" w:themeColor="text1"/>
                <w:sz w:val="20"/>
              </w:rPr>
              <w:t>25</w:t>
            </w:r>
          </w:p>
        </w:tc>
        <w:tc>
          <w:tcPr>
            <w:tcW w:w="1071" w:type="dxa"/>
            <w:tcBorders>
              <w:top w:val="nil"/>
              <w:left w:val="nil"/>
              <w:bottom w:val="single" w:sz="4" w:space="0" w:color="auto"/>
              <w:right w:val="single" w:sz="4" w:space="0" w:color="auto"/>
            </w:tcBorders>
            <w:shd w:val="clear" w:color="auto" w:fill="auto"/>
            <w:vAlign w:val="center"/>
          </w:tcPr>
          <w:p w14:paraId="610664CC" w14:textId="77777777" w:rsidR="00AD1831" w:rsidRPr="00613593" w:rsidRDefault="00AD1831" w:rsidP="00AD1831">
            <w:pPr>
              <w:ind w:right="0"/>
              <w:rPr>
                <w:color w:val="000000" w:themeColor="text1"/>
                <w:sz w:val="20"/>
              </w:rPr>
            </w:pPr>
            <w:r w:rsidRPr="00613593">
              <w:rPr>
                <w:color w:val="000000" w:themeColor="text1"/>
                <w:sz w:val="20"/>
              </w:rPr>
              <w:t>25</w:t>
            </w:r>
          </w:p>
        </w:tc>
        <w:tc>
          <w:tcPr>
            <w:tcW w:w="1070" w:type="dxa"/>
            <w:tcBorders>
              <w:top w:val="nil"/>
              <w:left w:val="nil"/>
              <w:bottom w:val="single" w:sz="4" w:space="0" w:color="auto"/>
              <w:right w:val="single" w:sz="4" w:space="0" w:color="auto"/>
            </w:tcBorders>
            <w:shd w:val="clear" w:color="auto" w:fill="auto"/>
            <w:vAlign w:val="center"/>
          </w:tcPr>
          <w:p w14:paraId="4D55C2A5" w14:textId="77777777" w:rsidR="00AD1831" w:rsidRPr="00613593" w:rsidRDefault="00AD1831" w:rsidP="00AD1831">
            <w:pPr>
              <w:ind w:right="0"/>
              <w:rPr>
                <w:color w:val="000000" w:themeColor="text1"/>
                <w:sz w:val="20"/>
              </w:rPr>
            </w:pPr>
            <w:r w:rsidRPr="00613593">
              <w:rPr>
                <w:color w:val="000000" w:themeColor="text1"/>
                <w:sz w:val="20"/>
              </w:rPr>
              <w:t>25</w:t>
            </w:r>
          </w:p>
        </w:tc>
        <w:tc>
          <w:tcPr>
            <w:tcW w:w="1070" w:type="dxa"/>
            <w:tcBorders>
              <w:top w:val="nil"/>
              <w:left w:val="nil"/>
              <w:bottom w:val="single" w:sz="4" w:space="0" w:color="auto"/>
              <w:right w:val="single" w:sz="4" w:space="0" w:color="auto"/>
            </w:tcBorders>
            <w:shd w:val="clear" w:color="auto" w:fill="auto"/>
            <w:vAlign w:val="center"/>
          </w:tcPr>
          <w:p w14:paraId="6E191A4A" w14:textId="77777777" w:rsidR="00AD1831" w:rsidRPr="00613593" w:rsidRDefault="00AD1831" w:rsidP="00AD1831">
            <w:pPr>
              <w:ind w:right="0"/>
              <w:rPr>
                <w:color w:val="000000" w:themeColor="text1"/>
                <w:sz w:val="20"/>
              </w:rPr>
            </w:pPr>
            <w:r w:rsidRPr="00613593">
              <w:rPr>
                <w:color w:val="000000" w:themeColor="text1"/>
                <w:sz w:val="20"/>
              </w:rPr>
              <w:t>25</w:t>
            </w:r>
          </w:p>
        </w:tc>
        <w:tc>
          <w:tcPr>
            <w:tcW w:w="1070" w:type="dxa"/>
            <w:tcBorders>
              <w:top w:val="nil"/>
              <w:left w:val="nil"/>
              <w:bottom w:val="single" w:sz="4" w:space="0" w:color="auto"/>
              <w:right w:val="single" w:sz="4" w:space="0" w:color="auto"/>
            </w:tcBorders>
            <w:shd w:val="clear" w:color="auto" w:fill="auto"/>
            <w:vAlign w:val="center"/>
          </w:tcPr>
          <w:p w14:paraId="54128DBB" w14:textId="77777777" w:rsidR="00AD1831" w:rsidRPr="00613593" w:rsidRDefault="00AD1831" w:rsidP="00AD1831">
            <w:pPr>
              <w:ind w:right="0"/>
              <w:rPr>
                <w:color w:val="000000" w:themeColor="text1"/>
                <w:sz w:val="20"/>
              </w:rPr>
            </w:pPr>
            <w:r w:rsidRPr="00613593">
              <w:rPr>
                <w:color w:val="000000" w:themeColor="text1"/>
                <w:sz w:val="20"/>
              </w:rPr>
              <w:t>25</w:t>
            </w:r>
          </w:p>
        </w:tc>
        <w:tc>
          <w:tcPr>
            <w:tcW w:w="1070" w:type="dxa"/>
            <w:tcBorders>
              <w:top w:val="nil"/>
              <w:left w:val="nil"/>
              <w:bottom w:val="single" w:sz="4" w:space="0" w:color="auto"/>
              <w:right w:val="single" w:sz="4" w:space="0" w:color="auto"/>
            </w:tcBorders>
            <w:shd w:val="clear" w:color="auto" w:fill="auto"/>
            <w:vAlign w:val="center"/>
          </w:tcPr>
          <w:p w14:paraId="66D41AB8" w14:textId="77777777" w:rsidR="00AD1831" w:rsidRPr="00613593" w:rsidRDefault="00AD1831" w:rsidP="00AD1831">
            <w:pPr>
              <w:ind w:right="0"/>
              <w:rPr>
                <w:color w:val="000000" w:themeColor="text1"/>
                <w:sz w:val="20"/>
              </w:rPr>
            </w:pPr>
            <w:r w:rsidRPr="00613593">
              <w:rPr>
                <w:color w:val="000000" w:themeColor="text1"/>
                <w:sz w:val="20"/>
              </w:rPr>
              <w:t>25</w:t>
            </w:r>
          </w:p>
        </w:tc>
        <w:tc>
          <w:tcPr>
            <w:tcW w:w="1070" w:type="dxa"/>
            <w:tcBorders>
              <w:top w:val="nil"/>
              <w:left w:val="nil"/>
              <w:bottom w:val="single" w:sz="4" w:space="0" w:color="auto"/>
              <w:right w:val="single" w:sz="4" w:space="0" w:color="auto"/>
            </w:tcBorders>
            <w:shd w:val="clear" w:color="auto" w:fill="auto"/>
            <w:vAlign w:val="center"/>
          </w:tcPr>
          <w:p w14:paraId="7211F23C" w14:textId="77777777" w:rsidR="00AD1831" w:rsidRPr="00613593" w:rsidRDefault="00AD1831" w:rsidP="00AD1831">
            <w:pPr>
              <w:ind w:right="0"/>
              <w:rPr>
                <w:color w:val="000000" w:themeColor="text1"/>
                <w:sz w:val="20"/>
              </w:rPr>
            </w:pPr>
            <w:r w:rsidRPr="00613593">
              <w:rPr>
                <w:color w:val="000000" w:themeColor="text1"/>
                <w:sz w:val="20"/>
              </w:rPr>
              <w:t>25</w:t>
            </w:r>
          </w:p>
        </w:tc>
        <w:tc>
          <w:tcPr>
            <w:tcW w:w="1070" w:type="dxa"/>
            <w:tcBorders>
              <w:top w:val="nil"/>
              <w:left w:val="nil"/>
              <w:bottom w:val="single" w:sz="4" w:space="0" w:color="auto"/>
              <w:right w:val="single" w:sz="4" w:space="0" w:color="auto"/>
            </w:tcBorders>
            <w:shd w:val="clear" w:color="auto" w:fill="auto"/>
            <w:vAlign w:val="center"/>
          </w:tcPr>
          <w:p w14:paraId="3586EF7E" w14:textId="77777777" w:rsidR="00AD1831" w:rsidRPr="00613593" w:rsidRDefault="00AD1831" w:rsidP="00AD1831">
            <w:pPr>
              <w:ind w:right="0"/>
              <w:rPr>
                <w:color w:val="000000" w:themeColor="text1"/>
                <w:sz w:val="20"/>
              </w:rPr>
            </w:pPr>
            <w:r w:rsidRPr="00613593">
              <w:rPr>
                <w:color w:val="000000" w:themeColor="text1"/>
                <w:sz w:val="20"/>
              </w:rPr>
              <w:t>25</w:t>
            </w:r>
          </w:p>
        </w:tc>
        <w:tc>
          <w:tcPr>
            <w:tcW w:w="1070" w:type="dxa"/>
            <w:tcBorders>
              <w:top w:val="nil"/>
              <w:left w:val="nil"/>
              <w:bottom w:val="single" w:sz="4" w:space="0" w:color="auto"/>
              <w:right w:val="single" w:sz="4" w:space="0" w:color="auto"/>
            </w:tcBorders>
            <w:shd w:val="clear" w:color="auto" w:fill="auto"/>
            <w:vAlign w:val="center"/>
          </w:tcPr>
          <w:p w14:paraId="149E8CD1" w14:textId="77777777" w:rsidR="00AD1831" w:rsidRPr="00613593" w:rsidRDefault="00AD1831" w:rsidP="00AD1831">
            <w:pPr>
              <w:ind w:right="0"/>
              <w:rPr>
                <w:color w:val="000000" w:themeColor="text1"/>
                <w:sz w:val="20"/>
              </w:rPr>
            </w:pPr>
            <w:r w:rsidRPr="00613593">
              <w:rPr>
                <w:color w:val="000000" w:themeColor="text1"/>
                <w:sz w:val="20"/>
              </w:rPr>
              <w:t>25</w:t>
            </w:r>
          </w:p>
        </w:tc>
        <w:tc>
          <w:tcPr>
            <w:tcW w:w="1070" w:type="dxa"/>
            <w:tcBorders>
              <w:top w:val="nil"/>
              <w:left w:val="nil"/>
              <w:bottom w:val="single" w:sz="4" w:space="0" w:color="auto"/>
              <w:right w:val="single" w:sz="4" w:space="0" w:color="auto"/>
            </w:tcBorders>
            <w:shd w:val="clear" w:color="auto" w:fill="auto"/>
            <w:vAlign w:val="center"/>
          </w:tcPr>
          <w:p w14:paraId="218CF1D0" w14:textId="77777777" w:rsidR="00AD1831" w:rsidRPr="00613593" w:rsidRDefault="00AD1831" w:rsidP="00AD1831">
            <w:pPr>
              <w:ind w:right="0"/>
              <w:rPr>
                <w:color w:val="000000" w:themeColor="text1"/>
                <w:sz w:val="20"/>
              </w:rPr>
            </w:pPr>
            <w:r w:rsidRPr="00613593">
              <w:rPr>
                <w:color w:val="000000" w:themeColor="text1"/>
                <w:sz w:val="20"/>
              </w:rPr>
              <w:t>25</w:t>
            </w:r>
          </w:p>
        </w:tc>
        <w:tc>
          <w:tcPr>
            <w:tcW w:w="1070" w:type="dxa"/>
            <w:tcBorders>
              <w:top w:val="nil"/>
              <w:left w:val="nil"/>
              <w:bottom w:val="single" w:sz="4" w:space="0" w:color="auto"/>
              <w:right w:val="single" w:sz="4" w:space="0" w:color="auto"/>
            </w:tcBorders>
            <w:shd w:val="clear" w:color="auto" w:fill="auto"/>
            <w:vAlign w:val="center"/>
          </w:tcPr>
          <w:p w14:paraId="372581C5" w14:textId="77777777" w:rsidR="00AD1831" w:rsidRPr="00613593" w:rsidRDefault="00AD1831" w:rsidP="00AD1831">
            <w:pPr>
              <w:ind w:right="0"/>
              <w:rPr>
                <w:color w:val="000000" w:themeColor="text1"/>
                <w:sz w:val="20"/>
              </w:rPr>
            </w:pPr>
            <w:r w:rsidRPr="00613593">
              <w:rPr>
                <w:color w:val="000000" w:themeColor="text1"/>
                <w:sz w:val="20"/>
              </w:rPr>
              <w:t>25</w:t>
            </w:r>
          </w:p>
        </w:tc>
        <w:tc>
          <w:tcPr>
            <w:tcW w:w="1070" w:type="dxa"/>
            <w:tcBorders>
              <w:top w:val="nil"/>
              <w:left w:val="nil"/>
              <w:bottom w:val="single" w:sz="4" w:space="0" w:color="auto"/>
              <w:right w:val="single" w:sz="4" w:space="0" w:color="auto"/>
            </w:tcBorders>
            <w:shd w:val="clear" w:color="auto" w:fill="auto"/>
            <w:vAlign w:val="center"/>
          </w:tcPr>
          <w:p w14:paraId="34F027CD" w14:textId="77777777" w:rsidR="00AD1831" w:rsidRPr="00613593" w:rsidRDefault="00AD1831" w:rsidP="00AD1831">
            <w:pPr>
              <w:ind w:right="0"/>
              <w:rPr>
                <w:color w:val="000000" w:themeColor="text1"/>
                <w:sz w:val="20"/>
              </w:rPr>
            </w:pPr>
            <w:r w:rsidRPr="00613593">
              <w:rPr>
                <w:color w:val="000000" w:themeColor="text1"/>
                <w:sz w:val="20"/>
              </w:rPr>
              <w:t>25</w:t>
            </w:r>
          </w:p>
        </w:tc>
        <w:tc>
          <w:tcPr>
            <w:tcW w:w="1070" w:type="dxa"/>
            <w:tcBorders>
              <w:top w:val="nil"/>
              <w:left w:val="nil"/>
              <w:bottom w:val="single" w:sz="4" w:space="0" w:color="auto"/>
              <w:right w:val="single" w:sz="4" w:space="0" w:color="auto"/>
            </w:tcBorders>
            <w:shd w:val="clear" w:color="auto" w:fill="auto"/>
            <w:vAlign w:val="center"/>
          </w:tcPr>
          <w:p w14:paraId="7C33B704" w14:textId="77777777" w:rsidR="00AD1831" w:rsidRPr="00613593" w:rsidRDefault="00AD1831" w:rsidP="00AD1831">
            <w:pPr>
              <w:ind w:right="0"/>
              <w:rPr>
                <w:color w:val="000000" w:themeColor="text1"/>
                <w:sz w:val="20"/>
              </w:rPr>
            </w:pPr>
            <w:r w:rsidRPr="00613593">
              <w:rPr>
                <w:color w:val="000000" w:themeColor="text1"/>
                <w:sz w:val="20"/>
              </w:rPr>
              <w:t>25</w:t>
            </w:r>
          </w:p>
        </w:tc>
        <w:tc>
          <w:tcPr>
            <w:tcW w:w="1070" w:type="dxa"/>
            <w:tcBorders>
              <w:top w:val="nil"/>
              <w:left w:val="nil"/>
              <w:bottom w:val="single" w:sz="4" w:space="0" w:color="auto"/>
              <w:right w:val="single" w:sz="4" w:space="0" w:color="auto"/>
            </w:tcBorders>
            <w:shd w:val="clear" w:color="auto" w:fill="auto"/>
            <w:vAlign w:val="center"/>
          </w:tcPr>
          <w:p w14:paraId="67010298" w14:textId="77777777" w:rsidR="00AD1831" w:rsidRPr="00613593" w:rsidRDefault="00AD1831" w:rsidP="00AD1831">
            <w:pPr>
              <w:ind w:right="0"/>
              <w:rPr>
                <w:color w:val="000000" w:themeColor="text1"/>
                <w:sz w:val="20"/>
              </w:rPr>
            </w:pPr>
            <w:r w:rsidRPr="00613593">
              <w:rPr>
                <w:color w:val="000000" w:themeColor="text1"/>
                <w:sz w:val="20"/>
              </w:rPr>
              <w:t>25</w:t>
            </w:r>
          </w:p>
        </w:tc>
      </w:tr>
      <w:tr w:rsidR="00AD1831" w:rsidRPr="00613593" w14:paraId="7E607270"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6301DCDF" w14:textId="77777777" w:rsidR="00AD1831" w:rsidRPr="00613593" w:rsidRDefault="00AD1831" w:rsidP="00AD1831">
            <w:pPr>
              <w:ind w:right="0"/>
              <w:jc w:val="left"/>
              <w:rPr>
                <w:color w:val="000000" w:themeColor="text1"/>
                <w:sz w:val="20"/>
                <w:lang w:eastAsia="ru-RU"/>
              </w:rPr>
            </w:pPr>
            <w:r w:rsidRPr="00613593">
              <w:rPr>
                <w:color w:val="000000" w:themeColor="text1"/>
                <w:sz w:val="20"/>
                <w:lang w:eastAsia="ru-RU"/>
              </w:rPr>
              <w:t>Всего нормативная утечка,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598335CB"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1" w:type="dxa"/>
            <w:tcBorders>
              <w:top w:val="nil"/>
              <w:left w:val="nil"/>
              <w:bottom w:val="single" w:sz="4" w:space="0" w:color="auto"/>
              <w:right w:val="single" w:sz="4" w:space="0" w:color="auto"/>
            </w:tcBorders>
            <w:shd w:val="clear" w:color="auto" w:fill="auto"/>
            <w:vAlign w:val="center"/>
            <w:hideMark/>
          </w:tcPr>
          <w:p w14:paraId="19B3A456"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1" w:type="dxa"/>
            <w:tcBorders>
              <w:top w:val="nil"/>
              <w:left w:val="nil"/>
              <w:bottom w:val="single" w:sz="4" w:space="0" w:color="auto"/>
              <w:right w:val="single" w:sz="4" w:space="0" w:color="auto"/>
            </w:tcBorders>
            <w:shd w:val="clear" w:color="auto" w:fill="auto"/>
            <w:vAlign w:val="center"/>
            <w:hideMark/>
          </w:tcPr>
          <w:p w14:paraId="1BB426D3"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1" w:type="dxa"/>
            <w:tcBorders>
              <w:top w:val="nil"/>
              <w:left w:val="nil"/>
              <w:bottom w:val="single" w:sz="4" w:space="0" w:color="auto"/>
              <w:right w:val="single" w:sz="4" w:space="0" w:color="auto"/>
            </w:tcBorders>
            <w:shd w:val="clear" w:color="auto" w:fill="auto"/>
            <w:vAlign w:val="center"/>
            <w:hideMark/>
          </w:tcPr>
          <w:p w14:paraId="69422D3D"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2ACE6D08"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4C3986A6"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55EF77BA"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5ED10A36"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1481AC2F"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4DB7567F"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0D7E34A9"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3DB6E7CC"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2CE763FD"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43F3A372"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74D231A4"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3EC749A1" w14:textId="77777777" w:rsidR="00AD1831" w:rsidRPr="00613593" w:rsidRDefault="00AD1831" w:rsidP="00AD1831">
            <w:pPr>
              <w:ind w:right="0"/>
              <w:rPr>
                <w:color w:val="000000" w:themeColor="text1"/>
                <w:sz w:val="20"/>
              </w:rPr>
            </w:pPr>
            <w:r w:rsidRPr="00613593">
              <w:rPr>
                <w:color w:val="000000" w:themeColor="text1"/>
                <w:sz w:val="20"/>
              </w:rPr>
              <w:t>1,70</w:t>
            </w:r>
          </w:p>
        </w:tc>
      </w:tr>
      <w:tr w:rsidR="00AD1831" w:rsidRPr="00613593" w14:paraId="70EEA075"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5513216E" w14:textId="77777777" w:rsidR="00AD1831" w:rsidRPr="00613593" w:rsidRDefault="00AD1831" w:rsidP="00AD1831">
            <w:pPr>
              <w:ind w:right="0" w:firstLineChars="200" w:firstLine="400"/>
              <w:jc w:val="left"/>
              <w:rPr>
                <w:color w:val="000000" w:themeColor="text1"/>
                <w:sz w:val="20"/>
                <w:lang w:eastAsia="ru-RU"/>
              </w:rPr>
            </w:pPr>
            <w:r w:rsidRPr="00613593">
              <w:rPr>
                <w:color w:val="000000" w:themeColor="text1"/>
                <w:sz w:val="20"/>
                <w:lang w:eastAsia="ru-RU"/>
              </w:rPr>
              <w:t>в том числе, нормативные утечки теплоносителя из теплосети,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59F664C8" w14:textId="77777777" w:rsidR="00AD1831" w:rsidRPr="00613593" w:rsidRDefault="00AD1831" w:rsidP="00AD1831">
            <w:pPr>
              <w:ind w:right="0"/>
              <w:rPr>
                <w:color w:val="000000" w:themeColor="text1"/>
                <w:sz w:val="20"/>
              </w:rPr>
            </w:pPr>
            <w:r w:rsidRPr="00613593">
              <w:rPr>
                <w:color w:val="000000" w:themeColor="text1"/>
                <w:sz w:val="20"/>
              </w:rPr>
              <w:t>0,66</w:t>
            </w:r>
          </w:p>
        </w:tc>
        <w:tc>
          <w:tcPr>
            <w:tcW w:w="1071" w:type="dxa"/>
            <w:tcBorders>
              <w:top w:val="nil"/>
              <w:left w:val="nil"/>
              <w:bottom w:val="single" w:sz="4" w:space="0" w:color="auto"/>
              <w:right w:val="single" w:sz="4" w:space="0" w:color="auto"/>
            </w:tcBorders>
            <w:shd w:val="clear" w:color="auto" w:fill="auto"/>
            <w:vAlign w:val="center"/>
            <w:hideMark/>
          </w:tcPr>
          <w:p w14:paraId="5C85351B" w14:textId="77777777" w:rsidR="00AD1831" w:rsidRPr="00613593" w:rsidRDefault="00AD1831" w:rsidP="00AD1831">
            <w:pPr>
              <w:ind w:right="0"/>
              <w:rPr>
                <w:color w:val="000000" w:themeColor="text1"/>
                <w:sz w:val="20"/>
              </w:rPr>
            </w:pPr>
            <w:r w:rsidRPr="00613593">
              <w:rPr>
                <w:color w:val="000000" w:themeColor="text1"/>
                <w:sz w:val="20"/>
              </w:rPr>
              <w:t>0,66</w:t>
            </w:r>
          </w:p>
        </w:tc>
        <w:tc>
          <w:tcPr>
            <w:tcW w:w="1071" w:type="dxa"/>
            <w:tcBorders>
              <w:top w:val="nil"/>
              <w:left w:val="nil"/>
              <w:bottom w:val="single" w:sz="4" w:space="0" w:color="auto"/>
              <w:right w:val="single" w:sz="4" w:space="0" w:color="auto"/>
            </w:tcBorders>
            <w:shd w:val="clear" w:color="auto" w:fill="auto"/>
            <w:vAlign w:val="center"/>
            <w:hideMark/>
          </w:tcPr>
          <w:p w14:paraId="7D532E96" w14:textId="77777777" w:rsidR="00AD1831" w:rsidRPr="00613593" w:rsidRDefault="00AD1831" w:rsidP="00AD1831">
            <w:pPr>
              <w:ind w:right="0"/>
              <w:rPr>
                <w:color w:val="000000" w:themeColor="text1"/>
                <w:sz w:val="20"/>
              </w:rPr>
            </w:pPr>
            <w:r w:rsidRPr="00613593">
              <w:rPr>
                <w:color w:val="000000" w:themeColor="text1"/>
                <w:sz w:val="20"/>
              </w:rPr>
              <w:t>0,66</w:t>
            </w:r>
          </w:p>
        </w:tc>
        <w:tc>
          <w:tcPr>
            <w:tcW w:w="1071" w:type="dxa"/>
            <w:tcBorders>
              <w:top w:val="nil"/>
              <w:left w:val="nil"/>
              <w:bottom w:val="single" w:sz="4" w:space="0" w:color="auto"/>
              <w:right w:val="single" w:sz="4" w:space="0" w:color="auto"/>
            </w:tcBorders>
            <w:shd w:val="clear" w:color="auto" w:fill="auto"/>
            <w:vAlign w:val="center"/>
            <w:hideMark/>
          </w:tcPr>
          <w:p w14:paraId="7B2F3244" w14:textId="77777777" w:rsidR="00AD1831" w:rsidRPr="00613593" w:rsidRDefault="00AD1831" w:rsidP="00AD1831">
            <w:pPr>
              <w:ind w:right="0"/>
              <w:rPr>
                <w:color w:val="000000" w:themeColor="text1"/>
                <w:sz w:val="20"/>
              </w:rPr>
            </w:pPr>
            <w:r w:rsidRPr="00613593">
              <w:rPr>
                <w:color w:val="000000" w:themeColor="text1"/>
                <w:sz w:val="20"/>
              </w:rPr>
              <w:t>0,66</w:t>
            </w:r>
          </w:p>
        </w:tc>
        <w:tc>
          <w:tcPr>
            <w:tcW w:w="1070" w:type="dxa"/>
            <w:tcBorders>
              <w:top w:val="nil"/>
              <w:left w:val="nil"/>
              <w:bottom w:val="single" w:sz="4" w:space="0" w:color="auto"/>
              <w:right w:val="single" w:sz="4" w:space="0" w:color="auto"/>
            </w:tcBorders>
            <w:shd w:val="clear" w:color="auto" w:fill="auto"/>
            <w:vAlign w:val="center"/>
            <w:hideMark/>
          </w:tcPr>
          <w:p w14:paraId="5CA84B9E" w14:textId="77777777" w:rsidR="00AD1831" w:rsidRPr="00613593" w:rsidRDefault="00AD1831" w:rsidP="00AD1831">
            <w:pPr>
              <w:ind w:right="0"/>
              <w:rPr>
                <w:color w:val="000000" w:themeColor="text1"/>
                <w:sz w:val="20"/>
              </w:rPr>
            </w:pPr>
            <w:r w:rsidRPr="00613593">
              <w:rPr>
                <w:color w:val="000000" w:themeColor="text1"/>
                <w:sz w:val="20"/>
              </w:rPr>
              <w:t>0,66</w:t>
            </w:r>
          </w:p>
        </w:tc>
        <w:tc>
          <w:tcPr>
            <w:tcW w:w="1070" w:type="dxa"/>
            <w:tcBorders>
              <w:top w:val="nil"/>
              <w:left w:val="nil"/>
              <w:bottom w:val="single" w:sz="4" w:space="0" w:color="auto"/>
              <w:right w:val="single" w:sz="4" w:space="0" w:color="auto"/>
            </w:tcBorders>
            <w:shd w:val="clear" w:color="auto" w:fill="auto"/>
            <w:vAlign w:val="center"/>
            <w:hideMark/>
          </w:tcPr>
          <w:p w14:paraId="3F69E269" w14:textId="77777777" w:rsidR="00AD1831" w:rsidRPr="00613593" w:rsidRDefault="00AD1831" w:rsidP="00AD1831">
            <w:pPr>
              <w:ind w:right="0"/>
              <w:rPr>
                <w:color w:val="000000" w:themeColor="text1"/>
                <w:sz w:val="20"/>
              </w:rPr>
            </w:pPr>
            <w:r w:rsidRPr="00613593">
              <w:rPr>
                <w:color w:val="000000" w:themeColor="text1"/>
                <w:sz w:val="20"/>
              </w:rPr>
              <w:t>0,66</w:t>
            </w:r>
          </w:p>
        </w:tc>
        <w:tc>
          <w:tcPr>
            <w:tcW w:w="1070" w:type="dxa"/>
            <w:tcBorders>
              <w:top w:val="nil"/>
              <w:left w:val="nil"/>
              <w:bottom w:val="single" w:sz="4" w:space="0" w:color="auto"/>
              <w:right w:val="single" w:sz="4" w:space="0" w:color="auto"/>
            </w:tcBorders>
            <w:shd w:val="clear" w:color="auto" w:fill="auto"/>
            <w:vAlign w:val="center"/>
            <w:hideMark/>
          </w:tcPr>
          <w:p w14:paraId="5C1FB334" w14:textId="77777777" w:rsidR="00AD1831" w:rsidRPr="00613593" w:rsidRDefault="00AD1831" w:rsidP="00AD1831">
            <w:pPr>
              <w:ind w:right="0"/>
              <w:rPr>
                <w:color w:val="000000" w:themeColor="text1"/>
                <w:sz w:val="20"/>
              </w:rPr>
            </w:pPr>
            <w:r w:rsidRPr="00613593">
              <w:rPr>
                <w:color w:val="000000" w:themeColor="text1"/>
                <w:sz w:val="20"/>
              </w:rPr>
              <w:t>0,66</w:t>
            </w:r>
          </w:p>
        </w:tc>
        <w:tc>
          <w:tcPr>
            <w:tcW w:w="1070" w:type="dxa"/>
            <w:tcBorders>
              <w:top w:val="nil"/>
              <w:left w:val="nil"/>
              <w:bottom w:val="single" w:sz="4" w:space="0" w:color="auto"/>
              <w:right w:val="single" w:sz="4" w:space="0" w:color="auto"/>
            </w:tcBorders>
            <w:shd w:val="clear" w:color="auto" w:fill="auto"/>
            <w:vAlign w:val="center"/>
            <w:hideMark/>
          </w:tcPr>
          <w:p w14:paraId="472AC2A8" w14:textId="77777777" w:rsidR="00AD1831" w:rsidRPr="00613593" w:rsidRDefault="00AD1831" w:rsidP="00AD1831">
            <w:pPr>
              <w:ind w:right="0"/>
              <w:rPr>
                <w:color w:val="000000" w:themeColor="text1"/>
                <w:sz w:val="20"/>
              </w:rPr>
            </w:pPr>
            <w:r w:rsidRPr="00613593">
              <w:rPr>
                <w:color w:val="000000" w:themeColor="text1"/>
                <w:sz w:val="20"/>
              </w:rPr>
              <w:t>0,66</w:t>
            </w:r>
          </w:p>
        </w:tc>
        <w:tc>
          <w:tcPr>
            <w:tcW w:w="1070" w:type="dxa"/>
            <w:tcBorders>
              <w:top w:val="nil"/>
              <w:left w:val="nil"/>
              <w:bottom w:val="single" w:sz="4" w:space="0" w:color="auto"/>
              <w:right w:val="single" w:sz="4" w:space="0" w:color="auto"/>
            </w:tcBorders>
            <w:shd w:val="clear" w:color="auto" w:fill="auto"/>
            <w:vAlign w:val="center"/>
            <w:hideMark/>
          </w:tcPr>
          <w:p w14:paraId="4E7A8F08" w14:textId="77777777" w:rsidR="00AD1831" w:rsidRPr="00613593" w:rsidRDefault="00AD1831" w:rsidP="00AD1831">
            <w:pPr>
              <w:ind w:right="0"/>
              <w:rPr>
                <w:color w:val="000000" w:themeColor="text1"/>
                <w:sz w:val="20"/>
              </w:rPr>
            </w:pPr>
            <w:r w:rsidRPr="00613593">
              <w:rPr>
                <w:color w:val="000000" w:themeColor="text1"/>
                <w:sz w:val="20"/>
              </w:rPr>
              <w:t>0,66</w:t>
            </w:r>
          </w:p>
        </w:tc>
        <w:tc>
          <w:tcPr>
            <w:tcW w:w="1070" w:type="dxa"/>
            <w:tcBorders>
              <w:top w:val="nil"/>
              <w:left w:val="nil"/>
              <w:bottom w:val="single" w:sz="4" w:space="0" w:color="auto"/>
              <w:right w:val="single" w:sz="4" w:space="0" w:color="auto"/>
            </w:tcBorders>
            <w:shd w:val="clear" w:color="auto" w:fill="auto"/>
            <w:vAlign w:val="center"/>
            <w:hideMark/>
          </w:tcPr>
          <w:p w14:paraId="4ECE043E" w14:textId="77777777" w:rsidR="00AD1831" w:rsidRPr="00613593" w:rsidRDefault="00AD1831" w:rsidP="00AD1831">
            <w:pPr>
              <w:ind w:right="0"/>
              <w:rPr>
                <w:color w:val="000000" w:themeColor="text1"/>
                <w:sz w:val="20"/>
              </w:rPr>
            </w:pPr>
            <w:r w:rsidRPr="00613593">
              <w:rPr>
                <w:color w:val="000000" w:themeColor="text1"/>
                <w:sz w:val="20"/>
              </w:rPr>
              <w:t>0,66</w:t>
            </w:r>
          </w:p>
        </w:tc>
        <w:tc>
          <w:tcPr>
            <w:tcW w:w="1070" w:type="dxa"/>
            <w:tcBorders>
              <w:top w:val="nil"/>
              <w:left w:val="nil"/>
              <w:bottom w:val="single" w:sz="4" w:space="0" w:color="auto"/>
              <w:right w:val="single" w:sz="4" w:space="0" w:color="auto"/>
            </w:tcBorders>
            <w:shd w:val="clear" w:color="auto" w:fill="auto"/>
            <w:vAlign w:val="center"/>
            <w:hideMark/>
          </w:tcPr>
          <w:p w14:paraId="50858C4C" w14:textId="77777777" w:rsidR="00AD1831" w:rsidRPr="00613593" w:rsidRDefault="00AD1831" w:rsidP="00AD1831">
            <w:pPr>
              <w:ind w:right="0"/>
              <w:rPr>
                <w:color w:val="000000" w:themeColor="text1"/>
                <w:sz w:val="20"/>
              </w:rPr>
            </w:pPr>
            <w:r w:rsidRPr="00613593">
              <w:rPr>
                <w:color w:val="000000" w:themeColor="text1"/>
                <w:sz w:val="20"/>
              </w:rPr>
              <w:t>0,66</w:t>
            </w:r>
          </w:p>
        </w:tc>
        <w:tc>
          <w:tcPr>
            <w:tcW w:w="1070" w:type="dxa"/>
            <w:tcBorders>
              <w:top w:val="nil"/>
              <w:left w:val="nil"/>
              <w:bottom w:val="single" w:sz="4" w:space="0" w:color="auto"/>
              <w:right w:val="single" w:sz="4" w:space="0" w:color="auto"/>
            </w:tcBorders>
            <w:shd w:val="clear" w:color="auto" w:fill="auto"/>
            <w:vAlign w:val="center"/>
            <w:hideMark/>
          </w:tcPr>
          <w:p w14:paraId="2E642E48" w14:textId="77777777" w:rsidR="00AD1831" w:rsidRPr="00613593" w:rsidRDefault="00AD1831" w:rsidP="00AD1831">
            <w:pPr>
              <w:ind w:right="0"/>
              <w:rPr>
                <w:color w:val="000000" w:themeColor="text1"/>
                <w:sz w:val="20"/>
              </w:rPr>
            </w:pPr>
            <w:r w:rsidRPr="00613593">
              <w:rPr>
                <w:color w:val="000000" w:themeColor="text1"/>
                <w:sz w:val="20"/>
              </w:rPr>
              <w:t>0,66</w:t>
            </w:r>
          </w:p>
        </w:tc>
        <w:tc>
          <w:tcPr>
            <w:tcW w:w="1070" w:type="dxa"/>
            <w:tcBorders>
              <w:top w:val="nil"/>
              <w:left w:val="nil"/>
              <w:bottom w:val="single" w:sz="4" w:space="0" w:color="auto"/>
              <w:right w:val="single" w:sz="4" w:space="0" w:color="auto"/>
            </w:tcBorders>
            <w:shd w:val="clear" w:color="auto" w:fill="auto"/>
            <w:vAlign w:val="center"/>
            <w:hideMark/>
          </w:tcPr>
          <w:p w14:paraId="54503E7F" w14:textId="77777777" w:rsidR="00AD1831" w:rsidRPr="00613593" w:rsidRDefault="00AD1831" w:rsidP="00AD1831">
            <w:pPr>
              <w:ind w:right="0"/>
              <w:rPr>
                <w:color w:val="000000" w:themeColor="text1"/>
                <w:sz w:val="20"/>
              </w:rPr>
            </w:pPr>
            <w:r w:rsidRPr="00613593">
              <w:rPr>
                <w:color w:val="000000" w:themeColor="text1"/>
                <w:sz w:val="20"/>
              </w:rPr>
              <w:t>0,66</w:t>
            </w:r>
          </w:p>
        </w:tc>
        <w:tc>
          <w:tcPr>
            <w:tcW w:w="1070" w:type="dxa"/>
            <w:tcBorders>
              <w:top w:val="nil"/>
              <w:left w:val="nil"/>
              <w:bottom w:val="single" w:sz="4" w:space="0" w:color="auto"/>
              <w:right w:val="single" w:sz="4" w:space="0" w:color="auto"/>
            </w:tcBorders>
            <w:shd w:val="clear" w:color="auto" w:fill="auto"/>
            <w:vAlign w:val="center"/>
            <w:hideMark/>
          </w:tcPr>
          <w:p w14:paraId="257A6CC6" w14:textId="77777777" w:rsidR="00AD1831" w:rsidRPr="00613593" w:rsidRDefault="00AD1831" w:rsidP="00AD1831">
            <w:pPr>
              <w:ind w:right="0"/>
              <w:rPr>
                <w:color w:val="000000" w:themeColor="text1"/>
                <w:sz w:val="20"/>
              </w:rPr>
            </w:pPr>
            <w:r w:rsidRPr="00613593">
              <w:rPr>
                <w:color w:val="000000" w:themeColor="text1"/>
                <w:sz w:val="20"/>
              </w:rPr>
              <w:t>0,66</w:t>
            </w:r>
          </w:p>
        </w:tc>
        <w:tc>
          <w:tcPr>
            <w:tcW w:w="1070" w:type="dxa"/>
            <w:tcBorders>
              <w:top w:val="nil"/>
              <w:left w:val="nil"/>
              <w:bottom w:val="single" w:sz="4" w:space="0" w:color="auto"/>
              <w:right w:val="single" w:sz="4" w:space="0" w:color="auto"/>
            </w:tcBorders>
            <w:shd w:val="clear" w:color="auto" w:fill="auto"/>
            <w:vAlign w:val="center"/>
            <w:hideMark/>
          </w:tcPr>
          <w:p w14:paraId="64ABAB37" w14:textId="77777777" w:rsidR="00AD1831" w:rsidRPr="00613593" w:rsidRDefault="00AD1831" w:rsidP="00AD1831">
            <w:pPr>
              <w:ind w:right="0"/>
              <w:rPr>
                <w:color w:val="000000" w:themeColor="text1"/>
                <w:sz w:val="20"/>
              </w:rPr>
            </w:pPr>
            <w:r w:rsidRPr="00613593">
              <w:rPr>
                <w:color w:val="000000" w:themeColor="text1"/>
                <w:sz w:val="20"/>
              </w:rPr>
              <w:t>0,66</w:t>
            </w:r>
          </w:p>
        </w:tc>
        <w:tc>
          <w:tcPr>
            <w:tcW w:w="1070" w:type="dxa"/>
            <w:tcBorders>
              <w:top w:val="nil"/>
              <w:left w:val="nil"/>
              <w:bottom w:val="single" w:sz="4" w:space="0" w:color="auto"/>
              <w:right w:val="single" w:sz="4" w:space="0" w:color="auto"/>
            </w:tcBorders>
            <w:shd w:val="clear" w:color="auto" w:fill="auto"/>
            <w:vAlign w:val="center"/>
            <w:hideMark/>
          </w:tcPr>
          <w:p w14:paraId="28D43B2B" w14:textId="77777777" w:rsidR="00AD1831" w:rsidRPr="00613593" w:rsidRDefault="00AD1831" w:rsidP="00AD1831">
            <w:pPr>
              <w:ind w:right="0"/>
              <w:rPr>
                <w:color w:val="000000" w:themeColor="text1"/>
                <w:sz w:val="20"/>
              </w:rPr>
            </w:pPr>
            <w:r w:rsidRPr="00613593">
              <w:rPr>
                <w:color w:val="000000" w:themeColor="text1"/>
                <w:sz w:val="20"/>
              </w:rPr>
              <w:t>0,66</w:t>
            </w:r>
          </w:p>
        </w:tc>
      </w:tr>
      <w:tr w:rsidR="00AD1831" w:rsidRPr="00613593" w14:paraId="756268A6"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0D8E9F6B" w14:textId="77777777" w:rsidR="00AD1831" w:rsidRPr="00613593" w:rsidRDefault="00AD1831" w:rsidP="00AD1831">
            <w:pPr>
              <w:ind w:right="0" w:firstLineChars="200" w:firstLine="400"/>
              <w:jc w:val="left"/>
              <w:rPr>
                <w:color w:val="000000" w:themeColor="text1"/>
                <w:sz w:val="20"/>
                <w:lang w:eastAsia="ru-RU"/>
              </w:rPr>
            </w:pPr>
            <w:r w:rsidRPr="00613593">
              <w:rPr>
                <w:color w:val="000000" w:themeColor="text1"/>
                <w:sz w:val="20"/>
                <w:lang w:eastAsia="ru-RU"/>
              </w:rPr>
              <w:t>в том числе, из систем теплопотребления</w:t>
            </w:r>
          </w:p>
        </w:tc>
        <w:tc>
          <w:tcPr>
            <w:tcW w:w="1151" w:type="dxa"/>
            <w:tcBorders>
              <w:top w:val="nil"/>
              <w:left w:val="nil"/>
              <w:bottom w:val="single" w:sz="4" w:space="0" w:color="auto"/>
              <w:right w:val="single" w:sz="4" w:space="0" w:color="auto"/>
            </w:tcBorders>
            <w:shd w:val="clear" w:color="auto" w:fill="auto"/>
            <w:vAlign w:val="center"/>
            <w:hideMark/>
          </w:tcPr>
          <w:p w14:paraId="3386898A" w14:textId="77777777" w:rsidR="00AD1831" w:rsidRPr="00613593" w:rsidRDefault="00AD1831" w:rsidP="00AD1831">
            <w:pPr>
              <w:ind w:right="0"/>
              <w:rPr>
                <w:color w:val="000000" w:themeColor="text1"/>
                <w:sz w:val="20"/>
              </w:rPr>
            </w:pPr>
            <w:r w:rsidRPr="00613593">
              <w:rPr>
                <w:color w:val="000000" w:themeColor="text1"/>
                <w:sz w:val="20"/>
              </w:rPr>
              <w:t>1,04</w:t>
            </w:r>
          </w:p>
        </w:tc>
        <w:tc>
          <w:tcPr>
            <w:tcW w:w="1071" w:type="dxa"/>
            <w:tcBorders>
              <w:top w:val="nil"/>
              <w:left w:val="nil"/>
              <w:bottom w:val="single" w:sz="4" w:space="0" w:color="auto"/>
              <w:right w:val="single" w:sz="4" w:space="0" w:color="auto"/>
            </w:tcBorders>
            <w:shd w:val="clear" w:color="auto" w:fill="auto"/>
            <w:vAlign w:val="center"/>
            <w:hideMark/>
          </w:tcPr>
          <w:p w14:paraId="4B57396A" w14:textId="77777777" w:rsidR="00AD1831" w:rsidRPr="00613593" w:rsidRDefault="00AD1831" w:rsidP="00AD1831">
            <w:pPr>
              <w:ind w:right="0"/>
              <w:rPr>
                <w:color w:val="000000" w:themeColor="text1"/>
                <w:sz w:val="20"/>
              </w:rPr>
            </w:pPr>
            <w:r w:rsidRPr="00613593">
              <w:rPr>
                <w:color w:val="000000" w:themeColor="text1"/>
                <w:sz w:val="20"/>
              </w:rPr>
              <w:t>1,04</w:t>
            </w:r>
          </w:p>
        </w:tc>
        <w:tc>
          <w:tcPr>
            <w:tcW w:w="1071" w:type="dxa"/>
            <w:tcBorders>
              <w:top w:val="nil"/>
              <w:left w:val="nil"/>
              <w:bottom w:val="single" w:sz="4" w:space="0" w:color="auto"/>
              <w:right w:val="single" w:sz="4" w:space="0" w:color="auto"/>
            </w:tcBorders>
            <w:shd w:val="clear" w:color="auto" w:fill="auto"/>
            <w:vAlign w:val="center"/>
            <w:hideMark/>
          </w:tcPr>
          <w:p w14:paraId="6C427FE1" w14:textId="77777777" w:rsidR="00AD1831" w:rsidRPr="00613593" w:rsidRDefault="00AD1831" w:rsidP="00AD1831">
            <w:pPr>
              <w:ind w:right="0"/>
              <w:rPr>
                <w:color w:val="000000" w:themeColor="text1"/>
                <w:sz w:val="20"/>
              </w:rPr>
            </w:pPr>
            <w:r w:rsidRPr="00613593">
              <w:rPr>
                <w:color w:val="000000" w:themeColor="text1"/>
                <w:sz w:val="20"/>
              </w:rPr>
              <w:t>1,04</w:t>
            </w:r>
          </w:p>
        </w:tc>
        <w:tc>
          <w:tcPr>
            <w:tcW w:w="1071" w:type="dxa"/>
            <w:tcBorders>
              <w:top w:val="nil"/>
              <w:left w:val="nil"/>
              <w:bottom w:val="single" w:sz="4" w:space="0" w:color="auto"/>
              <w:right w:val="single" w:sz="4" w:space="0" w:color="auto"/>
            </w:tcBorders>
            <w:shd w:val="clear" w:color="auto" w:fill="auto"/>
            <w:vAlign w:val="center"/>
            <w:hideMark/>
          </w:tcPr>
          <w:p w14:paraId="4E30DBEA" w14:textId="77777777" w:rsidR="00AD1831" w:rsidRPr="00613593" w:rsidRDefault="00AD1831" w:rsidP="00AD1831">
            <w:pPr>
              <w:ind w:right="0"/>
              <w:rPr>
                <w:color w:val="000000" w:themeColor="text1"/>
                <w:sz w:val="20"/>
              </w:rPr>
            </w:pPr>
            <w:r w:rsidRPr="00613593">
              <w:rPr>
                <w:color w:val="000000" w:themeColor="text1"/>
                <w:sz w:val="20"/>
              </w:rPr>
              <w:t>1,04</w:t>
            </w:r>
          </w:p>
        </w:tc>
        <w:tc>
          <w:tcPr>
            <w:tcW w:w="1070" w:type="dxa"/>
            <w:tcBorders>
              <w:top w:val="nil"/>
              <w:left w:val="nil"/>
              <w:bottom w:val="single" w:sz="4" w:space="0" w:color="auto"/>
              <w:right w:val="single" w:sz="4" w:space="0" w:color="auto"/>
            </w:tcBorders>
            <w:shd w:val="clear" w:color="auto" w:fill="auto"/>
            <w:vAlign w:val="center"/>
            <w:hideMark/>
          </w:tcPr>
          <w:p w14:paraId="43717F8B" w14:textId="77777777" w:rsidR="00AD1831" w:rsidRPr="00613593" w:rsidRDefault="00AD1831" w:rsidP="00AD1831">
            <w:pPr>
              <w:ind w:right="0"/>
              <w:rPr>
                <w:color w:val="000000" w:themeColor="text1"/>
                <w:sz w:val="20"/>
              </w:rPr>
            </w:pPr>
            <w:r w:rsidRPr="00613593">
              <w:rPr>
                <w:color w:val="000000" w:themeColor="text1"/>
                <w:sz w:val="20"/>
              </w:rPr>
              <w:t>1,04</w:t>
            </w:r>
          </w:p>
        </w:tc>
        <w:tc>
          <w:tcPr>
            <w:tcW w:w="1070" w:type="dxa"/>
            <w:tcBorders>
              <w:top w:val="nil"/>
              <w:left w:val="nil"/>
              <w:bottom w:val="single" w:sz="4" w:space="0" w:color="auto"/>
              <w:right w:val="single" w:sz="4" w:space="0" w:color="auto"/>
            </w:tcBorders>
            <w:shd w:val="clear" w:color="auto" w:fill="auto"/>
            <w:vAlign w:val="center"/>
            <w:hideMark/>
          </w:tcPr>
          <w:p w14:paraId="7436C1AC" w14:textId="77777777" w:rsidR="00AD1831" w:rsidRPr="00613593" w:rsidRDefault="00AD1831" w:rsidP="00AD1831">
            <w:pPr>
              <w:ind w:right="0"/>
              <w:rPr>
                <w:color w:val="000000" w:themeColor="text1"/>
                <w:sz w:val="20"/>
              </w:rPr>
            </w:pPr>
            <w:r w:rsidRPr="00613593">
              <w:rPr>
                <w:color w:val="000000" w:themeColor="text1"/>
                <w:sz w:val="20"/>
              </w:rPr>
              <w:t>1,04</w:t>
            </w:r>
          </w:p>
        </w:tc>
        <w:tc>
          <w:tcPr>
            <w:tcW w:w="1070" w:type="dxa"/>
            <w:tcBorders>
              <w:top w:val="nil"/>
              <w:left w:val="nil"/>
              <w:bottom w:val="single" w:sz="4" w:space="0" w:color="auto"/>
              <w:right w:val="single" w:sz="4" w:space="0" w:color="auto"/>
            </w:tcBorders>
            <w:shd w:val="clear" w:color="auto" w:fill="auto"/>
            <w:vAlign w:val="center"/>
            <w:hideMark/>
          </w:tcPr>
          <w:p w14:paraId="73B0DCF1" w14:textId="77777777" w:rsidR="00AD1831" w:rsidRPr="00613593" w:rsidRDefault="00AD1831" w:rsidP="00AD1831">
            <w:pPr>
              <w:ind w:right="0"/>
              <w:rPr>
                <w:color w:val="000000" w:themeColor="text1"/>
                <w:sz w:val="20"/>
              </w:rPr>
            </w:pPr>
            <w:r w:rsidRPr="00613593">
              <w:rPr>
                <w:color w:val="000000" w:themeColor="text1"/>
                <w:sz w:val="20"/>
              </w:rPr>
              <w:t>1,04</w:t>
            </w:r>
          </w:p>
        </w:tc>
        <w:tc>
          <w:tcPr>
            <w:tcW w:w="1070" w:type="dxa"/>
            <w:tcBorders>
              <w:top w:val="nil"/>
              <w:left w:val="nil"/>
              <w:bottom w:val="single" w:sz="4" w:space="0" w:color="auto"/>
              <w:right w:val="single" w:sz="4" w:space="0" w:color="auto"/>
            </w:tcBorders>
            <w:shd w:val="clear" w:color="auto" w:fill="auto"/>
            <w:vAlign w:val="center"/>
            <w:hideMark/>
          </w:tcPr>
          <w:p w14:paraId="6318F452" w14:textId="77777777" w:rsidR="00AD1831" w:rsidRPr="00613593" w:rsidRDefault="00AD1831" w:rsidP="00AD1831">
            <w:pPr>
              <w:ind w:right="0"/>
              <w:rPr>
                <w:color w:val="000000" w:themeColor="text1"/>
                <w:sz w:val="20"/>
              </w:rPr>
            </w:pPr>
            <w:r w:rsidRPr="00613593">
              <w:rPr>
                <w:color w:val="000000" w:themeColor="text1"/>
                <w:sz w:val="20"/>
              </w:rPr>
              <w:t>1,04</w:t>
            </w:r>
          </w:p>
        </w:tc>
        <w:tc>
          <w:tcPr>
            <w:tcW w:w="1070" w:type="dxa"/>
            <w:tcBorders>
              <w:top w:val="nil"/>
              <w:left w:val="nil"/>
              <w:bottom w:val="single" w:sz="4" w:space="0" w:color="auto"/>
              <w:right w:val="single" w:sz="4" w:space="0" w:color="auto"/>
            </w:tcBorders>
            <w:shd w:val="clear" w:color="auto" w:fill="auto"/>
            <w:vAlign w:val="center"/>
            <w:hideMark/>
          </w:tcPr>
          <w:p w14:paraId="4F61E7D9" w14:textId="77777777" w:rsidR="00AD1831" w:rsidRPr="00613593" w:rsidRDefault="00AD1831" w:rsidP="00AD1831">
            <w:pPr>
              <w:ind w:right="0"/>
              <w:rPr>
                <w:color w:val="000000" w:themeColor="text1"/>
                <w:sz w:val="20"/>
              </w:rPr>
            </w:pPr>
            <w:r w:rsidRPr="00613593">
              <w:rPr>
                <w:color w:val="000000" w:themeColor="text1"/>
                <w:sz w:val="20"/>
              </w:rPr>
              <w:t>1,04</w:t>
            </w:r>
          </w:p>
        </w:tc>
        <w:tc>
          <w:tcPr>
            <w:tcW w:w="1070" w:type="dxa"/>
            <w:tcBorders>
              <w:top w:val="nil"/>
              <w:left w:val="nil"/>
              <w:bottom w:val="single" w:sz="4" w:space="0" w:color="auto"/>
              <w:right w:val="single" w:sz="4" w:space="0" w:color="auto"/>
            </w:tcBorders>
            <w:shd w:val="clear" w:color="auto" w:fill="auto"/>
            <w:vAlign w:val="center"/>
            <w:hideMark/>
          </w:tcPr>
          <w:p w14:paraId="7A08458C" w14:textId="77777777" w:rsidR="00AD1831" w:rsidRPr="00613593" w:rsidRDefault="00AD1831" w:rsidP="00AD1831">
            <w:pPr>
              <w:ind w:right="0"/>
              <w:rPr>
                <w:color w:val="000000" w:themeColor="text1"/>
                <w:sz w:val="20"/>
              </w:rPr>
            </w:pPr>
            <w:r w:rsidRPr="00613593">
              <w:rPr>
                <w:color w:val="000000" w:themeColor="text1"/>
                <w:sz w:val="20"/>
              </w:rPr>
              <w:t>1,04</w:t>
            </w:r>
          </w:p>
        </w:tc>
        <w:tc>
          <w:tcPr>
            <w:tcW w:w="1070" w:type="dxa"/>
            <w:tcBorders>
              <w:top w:val="nil"/>
              <w:left w:val="nil"/>
              <w:bottom w:val="single" w:sz="4" w:space="0" w:color="auto"/>
              <w:right w:val="single" w:sz="4" w:space="0" w:color="auto"/>
            </w:tcBorders>
            <w:shd w:val="clear" w:color="auto" w:fill="auto"/>
            <w:vAlign w:val="center"/>
            <w:hideMark/>
          </w:tcPr>
          <w:p w14:paraId="2A610445" w14:textId="77777777" w:rsidR="00AD1831" w:rsidRPr="00613593" w:rsidRDefault="00AD1831" w:rsidP="00AD1831">
            <w:pPr>
              <w:ind w:right="0"/>
              <w:rPr>
                <w:color w:val="000000" w:themeColor="text1"/>
                <w:sz w:val="20"/>
              </w:rPr>
            </w:pPr>
            <w:r w:rsidRPr="00613593">
              <w:rPr>
                <w:color w:val="000000" w:themeColor="text1"/>
                <w:sz w:val="20"/>
              </w:rPr>
              <w:t>1,04</w:t>
            </w:r>
          </w:p>
        </w:tc>
        <w:tc>
          <w:tcPr>
            <w:tcW w:w="1070" w:type="dxa"/>
            <w:tcBorders>
              <w:top w:val="nil"/>
              <w:left w:val="nil"/>
              <w:bottom w:val="single" w:sz="4" w:space="0" w:color="auto"/>
              <w:right w:val="single" w:sz="4" w:space="0" w:color="auto"/>
            </w:tcBorders>
            <w:shd w:val="clear" w:color="auto" w:fill="auto"/>
            <w:vAlign w:val="center"/>
            <w:hideMark/>
          </w:tcPr>
          <w:p w14:paraId="66EDA102" w14:textId="77777777" w:rsidR="00AD1831" w:rsidRPr="00613593" w:rsidRDefault="00AD1831" w:rsidP="00AD1831">
            <w:pPr>
              <w:ind w:right="0"/>
              <w:rPr>
                <w:color w:val="000000" w:themeColor="text1"/>
                <w:sz w:val="20"/>
              </w:rPr>
            </w:pPr>
            <w:r w:rsidRPr="00613593">
              <w:rPr>
                <w:color w:val="000000" w:themeColor="text1"/>
                <w:sz w:val="20"/>
              </w:rPr>
              <w:t>1,04</w:t>
            </w:r>
          </w:p>
        </w:tc>
        <w:tc>
          <w:tcPr>
            <w:tcW w:w="1070" w:type="dxa"/>
            <w:tcBorders>
              <w:top w:val="nil"/>
              <w:left w:val="nil"/>
              <w:bottom w:val="single" w:sz="4" w:space="0" w:color="auto"/>
              <w:right w:val="single" w:sz="4" w:space="0" w:color="auto"/>
            </w:tcBorders>
            <w:shd w:val="clear" w:color="auto" w:fill="auto"/>
            <w:vAlign w:val="center"/>
            <w:hideMark/>
          </w:tcPr>
          <w:p w14:paraId="4546B0AE" w14:textId="77777777" w:rsidR="00AD1831" w:rsidRPr="00613593" w:rsidRDefault="00AD1831" w:rsidP="00AD1831">
            <w:pPr>
              <w:ind w:right="0"/>
              <w:rPr>
                <w:color w:val="000000" w:themeColor="text1"/>
                <w:sz w:val="20"/>
              </w:rPr>
            </w:pPr>
            <w:r w:rsidRPr="00613593">
              <w:rPr>
                <w:color w:val="000000" w:themeColor="text1"/>
                <w:sz w:val="20"/>
              </w:rPr>
              <w:t>1,04</w:t>
            </w:r>
          </w:p>
        </w:tc>
        <w:tc>
          <w:tcPr>
            <w:tcW w:w="1070" w:type="dxa"/>
            <w:tcBorders>
              <w:top w:val="nil"/>
              <w:left w:val="nil"/>
              <w:bottom w:val="single" w:sz="4" w:space="0" w:color="auto"/>
              <w:right w:val="single" w:sz="4" w:space="0" w:color="auto"/>
            </w:tcBorders>
            <w:shd w:val="clear" w:color="auto" w:fill="auto"/>
            <w:vAlign w:val="center"/>
            <w:hideMark/>
          </w:tcPr>
          <w:p w14:paraId="43F4CCB7" w14:textId="77777777" w:rsidR="00AD1831" w:rsidRPr="00613593" w:rsidRDefault="00AD1831" w:rsidP="00AD1831">
            <w:pPr>
              <w:ind w:right="0"/>
              <w:rPr>
                <w:color w:val="000000" w:themeColor="text1"/>
                <w:sz w:val="20"/>
              </w:rPr>
            </w:pPr>
            <w:r w:rsidRPr="00613593">
              <w:rPr>
                <w:color w:val="000000" w:themeColor="text1"/>
                <w:sz w:val="20"/>
              </w:rPr>
              <w:t>1,04</w:t>
            </w:r>
          </w:p>
        </w:tc>
        <w:tc>
          <w:tcPr>
            <w:tcW w:w="1070" w:type="dxa"/>
            <w:tcBorders>
              <w:top w:val="nil"/>
              <w:left w:val="nil"/>
              <w:bottom w:val="single" w:sz="4" w:space="0" w:color="auto"/>
              <w:right w:val="single" w:sz="4" w:space="0" w:color="auto"/>
            </w:tcBorders>
            <w:shd w:val="clear" w:color="auto" w:fill="auto"/>
            <w:vAlign w:val="center"/>
            <w:hideMark/>
          </w:tcPr>
          <w:p w14:paraId="215E6997" w14:textId="77777777" w:rsidR="00AD1831" w:rsidRPr="00613593" w:rsidRDefault="00AD1831" w:rsidP="00AD1831">
            <w:pPr>
              <w:ind w:right="0"/>
              <w:rPr>
                <w:color w:val="000000" w:themeColor="text1"/>
                <w:sz w:val="20"/>
              </w:rPr>
            </w:pPr>
            <w:r w:rsidRPr="00613593">
              <w:rPr>
                <w:color w:val="000000" w:themeColor="text1"/>
                <w:sz w:val="20"/>
              </w:rPr>
              <w:t>1,04</w:t>
            </w:r>
          </w:p>
        </w:tc>
        <w:tc>
          <w:tcPr>
            <w:tcW w:w="1070" w:type="dxa"/>
            <w:tcBorders>
              <w:top w:val="nil"/>
              <w:left w:val="nil"/>
              <w:bottom w:val="single" w:sz="4" w:space="0" w:color="auto"/>
              <w:right w:val="single" w:sz="4" w:space="0" w:color="auto"/>
            </w:tcBorders>
            <w:shd w:val="clear" w:color="auto" w:fill="auto"/>
            <w:vAlign w:val="center"/>
            <w:hideMark/>
          </w:tcPr>
          <w:p w14:paraId="3E0588EB" w14:textId="77777777" w:rsidR="00AD1831" w:rsidRPr="00613593" w:rsidRDefault="00AD1831" w:rsidP="00AD1831">
            <w:pPr>
              <w:ind w:right="0"/>
              <w:rPr>
                <w:color w:val="000000" w:themeColor="text1"/>
                <w:sz w:val="20"/>
              </w:rPr>
            </w:pPr>
            <w:r w:rsidRPr="00613593">
              <w:rPr>
                <w:color w:val="000000" w:themeColor="text1"/>
                <w:sz w:val="20"/>
              </w:rPr>
              <w:t>1,04</w:t>
            </w:r>
          </w:p>
        </w:tc>
      </w:tr>
      <w:tr w:rsidR="00AD1831" w:rsidRPr="00613593" w14:paraId="3636A9D3"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5B559ADE" w14:textId="77777777" w:rsidR="00AD1831" w:rsidRPr="00613593" w:rsidRDefault="00AD1831" w:rsidP="00AD1831">
            <w:pPr>
              <w:ind w:right="0" w:firstLineChars="200" w:firstLine="400"/>
              <w:jc w:val="left"/>
              <w:rPr>
                <w:color w:val="000000" w:themeColor="text1"/>
                <w:sz w:val="20"/>
                <w:lang w:eastAsia="ru-RU"/>
              </w:rPr>
            </w:pPr>
            <w:r w:rsidRPr="00613593">
              <w:rPr>
                <w:color w:val="000000" w:themeColor="text1"/>
                <w:sz w:val="20"/>
                <w:lang w:eastAsia="ru-RU"/>
              </w:rPr>
              <w:t>в том числе, отпуск теплоносителя из тепловых сетей на цели ГВС (для открытых) систем теплоснабжения</w:t>
            </w:r>
          </w:p>
        </w:tc>
        <w:tc>
          <w:tcPr>
            <w:tcW w:w="1151" w:type="dxa"/>
            <w:tcBorders>
              <w:top w:val="nil"/>
              <w:left w:val="nil"/>
              <w:bottom w:val="single" w:sz="4" w:space="0" w:color="auto"/>
              <w:right w:val="single" w:sz="4" w:space="0" w:color="auto"/>
            </w:tcBorders>
            <w:shd w:val="clear" w:color="auto" w:fill="auto"/>
            <w:vAlign w:val="center"/>
            <w:hideMark/>
          </w:tcPr>
          <w:p w14:paraId="7E232C82"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71" w:type="dxa"/>
            <w:tcBorders>
              <w:top w:val="nil"/>
              <w:left w:val="nil"/>
              <w:bottom w:val="single" w:sz="4" w:space="0" w:color="auto"/>
              <w:right w:val="single" w:sz="4" w:space="0" w:color="auto"/>
            </w:tcBorders>
            <w:shd w:val="clear" w:color="auto" w:fill="auto"/>
            <w:vAlign w:val="center"/>
            <w:hideMark/>
          </w:tcPr>
          <w:p w14:paraId="266F6CB7"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71" w:type="dxa"/>
            <w:tcBorders>
              <w:top w:val="nil"/>
              <w:left w:val="nil"/>
              <w:bottom w:val="single" w:sz="4" w:space="0" w:color="auto"/>
              <w:right w:val="single" w:sz="4" w:space="0" w:color="auto"/>
            </w:tcBorders>
            <w:shd w:val="clear" w:color="auto" w:fill="auto"/>
            <w:vAlign w:val="center"/>
            <w:hideMark/>
          </w:tcPr>
          <w:p w14:paraId="1BAA7B21"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71" w:type="dxa"/>
            <w:tcBorders>
              <w:top w:val="nil"/>
              <w:left w:val="nil"/>
              <w:bottom w:val="single" w:sz="4" w:space="0" w:color="auto"/>
              <w:right w:val="single" w:sz="4" w:space="0" w:color="auto"/>
            </w:tcBorders>
            <w:shd w:val="clear" w:color="auto" w:fill="auto"/>
            <w:vAlign w:val="center"/>
            <w:hideMark/>
          </w:tcPr>
          <w:p w14:paraId="764261E0"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6BB1B3C0"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1B49C3D0"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77E9CE29"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5F9705A9"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3FC10D85"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6C307B15"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1AEED7AE"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57D4FC36"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20DC80D5"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46471D5B"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313E0BD1"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34583003" w14:textId="77777777" w:rsidR="00AD1831" w:rsidRPr="00613593" w:rsidRDefault="00AD1831" w:rsidP="00AD1831">
            <w:pPr>
              <w:ind w:right="0"/>
              <w:rPr>
                <w:color w:val="000000" w:themeColor="text1"/>
                <w:sz w:val="20"/>
              </w:rPr>
            </w:pPr>
            <w:r w:rsidRPr="00613593">
              <w:rPr>
                <w:color w:val="000000" w:themeColor="text1"/>
                <w:sz w:val="20"/>
              </w:rPr>
              <w:t>0,00</w:t>
            </w:r>
          </w:p>
        </w:tc>
      </w:tr>
      <w:tr w:rsidR="00AD1831" w:rsidRPr="00613593" w14:paraId="547C1EFD"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6A1DC91C" w14:textId="77777777" w:rsidR="00AD1831" w:rsidRPr="00613593" w:rsidRDefault="00AD1831" w:rsidP="00AD1831">
            <w:pPr>
              <w:ind w:right="0" w:firstLineChars="200" w:firstLine="400"/>
              <w:jc w:val="left"/>
              <w:rPr>
                <w:color w:val="000000" w:themeColor="text1"/>
                <w:sz w:val="20"/>
                <w:lang w:eastAsia="ru-RU"/>
              </w:rPr>
            </w:pPr>
            <w:r w:rsidRPr="00613593">
              <w:rPr>
                <w:color w:val="000000" w:themeColor="text1"/>
                <w:sz w:val="20"/>
                <w:lang w:eastAsia="ru-RU"/>
              </w:rPr>
              <w:t>Максимум подпитки в эксплуатационном режиме,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13B91FA0"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1" w:type="dxa"/>
            <w:tcBorders>
              <w:top w:val="nil"/>
              <w:left w:val="nil"/>
              <w:bottom w:val="single" w:sz="4" w:space="0" w:color="auto"/>
              <w:right w:val="single" w:sz="4" w:space="0" w:color="auto"/>
            </w:tcBorders>
            <w:shd w:val="clear" w:color="auto" w:fill="auto"/>
            <w:vAlign w:val="center"/>
            <w:hideMark/>
          </w:tcPr>
          <w:p w14:paraId="3FFEF88B"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1" w:type="dxa"/>
            <w:tcBorders>
              <w:top w:val="nil"/>
              <w:left w:val="nil"/>
              <w:bottom w:val="single" w:sz="4" w:space="0" w:color="auto"/>
              <w:right w:val="single" w:sz="4" w:space="0" w:color="auto"/>
            </w:tcBorders>
            <w:shd w:val="clear" w:color="auto" w:fill="auto"/>
            <w:vAlign w:val="center"/>
            <w:hideMark/>
          </w:tcPr>
          <w:p w14:paraId="3391C7E9"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1" w:type="dxa"/>
            <w:tcBorders>
              <w:top w:val="nil"/>
              <w:left w:val="nil"/>
              <w:bottom w:val="single" w:sz="4" w:space="0" w:color="auto"/>
              <w:right w:val="single" w:sz="4" w:space="0" w:color="auto"/>
            </w:tcBorders>
            <w:shd w:val="clear" w:color="auto" w:fill="auto"/>
            <w:vAlign w:val="center"/>
            <w:hideMark/>
          </w:tcPr>
          <w:p w14:paraId="7AAF0032"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26A7741A"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011DDFB1"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721B3F65"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1A5C0B71"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582FB5E8"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3962668A"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0F048D22"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3CA71264"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70795347"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797CB989"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40E6A897"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6BDE9161" w14:textId="77777777" w:rsidR="00AD1831" w:rsidRPr="00613593" w:rsidRDefault="00AD1831" w:rsidP="00AD1831">
            <w:pPr>
              <w:ind w:right="0"/>
              <w:rPr>
                <w:color w:val="000000" w:themeColor="text1"/>
                <w:sz w:val="20"/>
              </w:rPr>
            </w:pPr>
            <w:r w:rsidRPr="00613593">
              <w:rPr>
                <w:color w:val="000000" w:themeColor="text1"/>
                <w:sz w:val="20"/>
              </w:rPr>
              <w:t>1,70</w:t>
            </w:r>
          </w:p>
        </w:tc>
      </w:tr>
      <w:tr w:rsidR="00AD1831" w:rsidRPr="00613593" w14:paraId="5CD784AD"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38BDA75A" w14:textId="77777777" w:rsidR="00AD1831" w:rsidRPr="00613593" w:rsidRDefault="00AD1831" w:rsidP="00AD1831">
            <w:pPr>
              <w:ind w:right="0" w:firstLineChars="200" w:firstLine="400"/>
              <w:jc w:val="left"/>
              <w:rPr>
                <w:color w:val="000000" w:themeColor="text1"/>
                <w:sz w:val="20"/>
                <w:lang w:eastAsia="ru-RU"/>
              </w:rPr>
            </w:pPr>
            <w:r w:rsidRPr="00613593">
              <w:rPr>
                <w:color w:val="000000" w:themeColor="text1"/>
                <w:sz w:val="20"/>
                <w:lang w:eastAsia="ru-RU"/>
              </w:rPr>
              <w:t>Максимум подпитки в период повреждения участка,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5ECA008F" w14:textId="77777777" w:rsidR="00AD1831" w:rsidRPr="00613593" w:rsidRDefault="00AD1831" w:rsidP="00AD1831">
            <w:pPr>
              <w:ind w:right="0"/>
              <w:rPr>
                <w:color w:val="000000" w:themeColor="text1"/>
                <w:sz w:val="20"/>
              </w:rPr>
            </w:pPr>
            <w:r w:rsidRPr="00613593">
              <w:rPr>
                <w:color w:val="000000" w:themeColor="text1"/>
                <w:sz w:val="20"/>
              </w:rPr>
              <w:t>13,57</w:t>
            </w:r>
          </w:p>
        </w:tc>
        <w:tc>
          <w:tcPr>
            <w:tcW w:w="1071" w:type="dxa"/>
            <w:tcBorders>
              <w:top w:val="nil"/>
              <w:left w:val="nil"/>
              <w:bottom w:val="single" w:sz="4" w:space="0" w:color="auto"/>
              <w:right w:val="single" w:sz="4" w:space="0" w:color="auto"/>
            </w:tcBorders>
            <w:shd w:val="clear" w:color="auto" w:fill="auto"/>
            <w:vAlign w:val="center"/>
            <w:hideMark/>
          </w:tcPr>
          <w:p w14:paraId="06845820" w14:textId="77777777" w:rsidR="00AD1831" w:rsidRPr="00613593" w:rsidRDefault="00AD1831" w:rsidP="00AD1831">
            <w:pPr>
              <w:ind w:right="0"/>
              <w:rPr>
                <w:color w:val="000000" w:themeColor="text1"/>
                <w:sz w:val="20"/>
              </w:rPr>
            </w:pPr>
            <w:r w:rsidRPr="00613593">
              <w:rPr>
                <w:color w:val="000000" w:themeColor="text1"/>
                <w:sz w:val="20"/>
              </w:rPr>
              <w:t>13,57</w:t>
            </w:r>
          </w:p>
        </w:tc>
        <w:tc>
          <w:tcPr>
            <w:tcW w:w="1071" w:type="dxa"/>
            <w:tcBorders>
              <w:top w:val="nil"/>
              <w:left w:val="nil"/>
              <w:bottom w:val="single" w:sz="4" w:space="0" w:color="auto"/>
              <w:right w:val="single" w:sz="4" w:space="0" w:color="auto"/>
            </w:tcBorders>
            <w:shd w:val="clear" w:color="auto" w:fill="auto"/>
            <w:vAlign w:val="center"/>
            <w:hideMark/>
          </w:tcPr>
          <w:p w14:paraId="1E3585DD" w14:textId="77777777" w:rsidR="00AD1831" w:rsidRPr="00613593" w:rsidRDefault="00AD1831" w:rsidP="00AD1831">
            <w:pPr>
              <w:ind w:right="0"/>
              <w:rPr>
                <w:color w:val="000000" w:themeColor="text1"/>
                <w:sz w:val="20"/>
              </w:rPr>
            </w:pPr>
            <w:r w:rsidRPr="00613593">
              <w:rPr>
                <w:color w:val="000000" w:themeColor="text1"/>
                <w:sz w:val="20"/>
              </w:rPr>
              <w:t>13,57</w:t>
            </w:r>
          </w:p>
        </w:tc>
        <w:tc>
          <w:tcPr>
            <w:tcW w:w="1071" w:type="dxa"/>
            <w:tcBorders>
              <w:top w:val="nil"/>
              <w:left w:val="nil"/>
              <w:bottom w:val="single" w:sz="4" w:space="0" w:color="auto"/>
              <w:right w:val="single" w:sz="4" w:space="0" w:color="auto"/>
            </w:tcBorders>
            <w:shd w:val="clear" w:color="auto" w:fill="auto"/>
            <w:vAlign w:val="center"/>
            <w:hideMark/>
          </w:tcPr>
          <w:p w14:paraId="065D38A5" w14:textId="77777777" w:rsidR="00AD1831" w:rsidRPr="00613593" w:rsidRDefault="00AD1831" w:rsidP="00AD1831">
            <w:pPr>
              <w:ind w:right="0"/>
              <w:rPr>
                <w:color w:val="000000" w:themeColor="text1"/>
                <w:sz w:val="20"/>
              </w:rPr>
            </w:pPr>
            <w:r w:rsidRPr="00613593">
              <w:rPr>
                <w:color w:val="000000" w:themeColor="text1"/>
                <w:sz w:val="20"/>
              </w:rPr>
              <w:t>13,57</w:t>
            </w:r>
          </w:p>
        </w:tc>
        <w:tc>
          <w:tcPr>
            <w:tcW w:w="1070" w:type="dxa"/>
            <w:tcBorders>
              <w:top w:val="nil"/>
              <w:left w:val="nil"/>
              <w:bottom w:val="single" w:sz="4" w:space="0" w:color="auto"/>
              <w:right w:val="single" w:sz="4" w:space="0" w:color="auto"/>
            </w:tcBorders>
            <w:shd w:val="clear" w:color="auto" w:fill="auto"/>
            <w:vAlign w:val="center"/>
            <w:hideMark/>
          </w:tcPr>
          <w:p w14:paraId="4152BEC0" w14:textId="77777777" w:rsidR="00AD1831" w:rsidRPr="00613593" w:rsidRDefault="00AD1831" w:rsidP="00AD1831">
            <w:pPr>
              <w:ind w:right="0"/>
              <w:rPr>
                <w:color w:val="000000" w:themeColor="text1"/>
                <w:sz w:val="20"/>
              </w:rPr>
            </w:pPr>
            <w:r w:rsidRPr="00613593">
              <w:rPr>
                <w:color w:val="000000" w:themeColor="text1"/>
                <w:sz w:val="20"/>
              </w:rPr>
              <w:t>13,57</w:t>
            </w:r>
          </w:p>
        </w:tc>
        <w:tc>
          <w:tcPr>
            <w:tcW w:w="1070" w:type="dxa"/>
            <w:tcBorders>
              <w:top w:val="nil"/>
              <w:left w:val="nil"/>
              <w:bottom w:val="single" w:sz="4" w:space="0" w:color="auto"/>
              <w:right w:val="single" w:sz="4" w:space="0" w:color="auto"/>
            </w:tcBorders>
            <w:shd w:val="clear" w:color="auto" w:fill="auto"/>
            <w:vAlign w:val="center"/>
            <w:hideMark/>
          </w:tcPr>
          <w:p w14:paraId="1E6C970E" w14:textId="77777777" w:rsidR="00AD1831" w:rsidRPr="00613593" w:rsidRDefault="00AD1831" w:rsidP="00AD1831">
            <w:pPr>
              <w:ind w:right="0"/>
              <w:rPr>
                <w:color w:val="000000" w:themeColor="text1"/>
                <w:sz w:val="20"/>
              </w:rPr>
            </w:pPr>
            <w:r w:rsidRPr="00613593">
              <w:rPr>
                <w:color w:val="000000" w:themeColor="text1"/>
                <w:sz w:val="20"/>
              </w:rPr>
              <w:t>13,57</w:t>
            </w:r>
          </w:p>
        </w:tc>
        <w:tc>
          <w:tcPr>
            <w:tcW w:w="1070" w:type="dxa"/>
            <w:tcBorders>
              <w:top w:val="nil"/>
              <w:left w:val="nil"/>
              <w:bottom w:val="single" w:sz="4" w:space="0" w:color="auto"/>
              <w:right w:val="single" w:sz="4" w:space="0" w:color="auto"/>
            </w:tcBorders>
            <w:shd w:val="clear" w:color="auto" w:fill="auto"/>
            <w:vAlign w:val="center"/>
            <w:hideMark/>
          </w:tcPr>
          <w:p w14:paraId="46EBBC9E" w14:textId="77777777" w:rsidR="00AD1831" w:rsidRPr="00613593" w:rsidRDefault="00AD1831" w:rsidP="00AD1831">
            <w:pPr>
              <w:ind w:right="0"/>
              <w:rPr>
                <w:color w:val="000000" w:themeColor="text1"/>
                <w:sz w:val="20"/>
              </w:rPr>
            </w:pPr>
            <w:r w:rsidRPr="00613593">
              <w:rPr>
                <w:color w:val="000000" w:themeColor="text1"/>
                <w:sz w:val="20"/>
              </w:rPr>
              <w:t>13,57</w:t>
            </w:r>
          </w:p>
        </w:tc>
        <w:tc>
          <w:tcPr>
            <w:tcW w:w="1070" w:type="dxa"/>
            <w:tcBorders>
              <w:top w:val="nil"/>
              <w:left w:val="nil"/>
              <w:bottom w:val="single" w:sz="4" w:space="0" w:color="auto"/>
              <w:right w:val="single" w:sz="4" w:space="0" w:color="auto"/>
            </w:tcBorders>
            <w:shd w:val="clear" w:color="auto" w:fill="auto"/>
            <w:vAlign w:val="center"/>
            <w:hideMark/>
          </w:tcPr>
          <w:p w14:paraId="5CAFCCA4" w14:textId="77777777" w:rsidR="00AD1831" w:rsidRPr="00613593" w:rsidRDefault="00AD1831" w:rsidP="00AD1831">
            <w:pPr>
              <w:ind w:right="0"/>
              <w:rPr>
                <w:color w:val="000000" w:themeColor="text1"/>
                <w:sz w:val="20"/>
              </w:rPr>
            </w:pPr>
            <w:r w:rsidRPr="00613593">
              <w:rPr>
                <w:color w:val="000000" w:themeColor="text1"/>
                <w:sz w:val="20"/>
              </w:rPr>
              <w:t>13,57</w:t>
            </w:r>
          </w:p>
        </w:tc>
        <w:tc>
          <w:tcPr>
            <w:tcW w:w="1070" w:type="dxa"/>
            <w:tcBorders>
              <w:top w:val="nil"/>
              <w:left w:val="nil"/>
              <w:bottom w:val="single" w:sz="4" w:space="0" w:color="auto"/>
              <w:right w:val="single" w:sz="4" w:space="0" w:color="auto"/>
            </w:tcBorders>
            <w:shd w:val="clear" w:color="auto" w:fill="auto"/>
            <w:vAlign w:val="center"/>
            <w:hideMark/>
          </w:tcPr>
          <w:p w14:paraId="5F4AA836" w14:textId="77777777" w:rsidR="00AD1831" w:rsidRPr="00613593" w:rsidRDefault="00AD1831" w:rsidP="00AD1831">
            <w:pPr>
              <w:ind w:right="0"/>
              <w:rPr>
                <w:color w:val="000000" w:themeColor="text1"/>
                <w:sz w:val="20"/>
              </w:rPr>
            </w:pPr>
            <w:r w:rsidRPr="00613593">
              <w:rPr>
                <w:color w:val="000000" w:themeColor="text1"/>
                <w:sz w:val="20"/>
              </w:rPr>
              <w:t>13,57</w:t>
            </w:r>
          </w:p>
        </w:tc>
        <w:tc>
          <w:tcPr>
            <w:tcW w:w="1070" w:type="dxa"/>
            <w:tcBorders>
              <w:top w:val="nil"/>
              <w:left w:val="nil"/>
              <w:bottom w:val="single" w:sz="4" w:space="0" w:color="auto"/>
              <w:right w:val="single" w:sz="4" w:space="0" w:color="auto"/>
            </w:tcBorders>
            <w:shd w:val="clear" w:color="auto" w:fill="auto"/>
            <w:vAlign w:val="center"/>
            <w:hideMark/>
          </w:tcPr>
          <w:p w14:paraId="4E240A64" w14:textId="77777777" w:rsidR="00AD1831" w:rsidRPr="00613593" w:rsidRDefault="00AD1831" w:rsidP="00AD1831">
            <w:pPr>
              <w:ind w:right="0"/>
              <w:rPr>
                <w:color w:val="000000" w:themeColor="text1"/>
                <w:sz w:val="20"/>
              </w:rPr>
            </w:pPr>
            <w:r w:rsidRPr="00613593">
              <w:rPr>
                <w:color w:val="000000" w:themeColor="text1"/>
                <w:sz w:val="20"/>
              </w:rPr>
              <w:t>13,57</w:t>
            </w:r>
          </w:p>
        </w:tc>
        <w:tc>
          <w:tcPr>
            <w:tcW w:w="1070" w:type="dxa"/>
            <w:tcBorders>
              <w:top w:val="nil"/>
              <w:left w:val="nil"/>
              <w:bottom w:val="single" w:sz="4" w:space="0" w:color="auto"/>
              <w:right w:val="single" w:sz="4" w:space="0" w:color="auto"/>
            </w:tcBorders>
            <w:shd w:val="clear" w:color="auto" w:fill="auto"/>
            <w:vAlign w:val="center"/>
            <w:hideMark/>
          </w:tcPr>
          <w:p w14:paraId="57AF71F2" w14:textId="77777777" w:rsidR="00AD1831" w:rsidRPr="00613593" w:rsidRDefault="00AD1831" w:rsidP="00AD1831">
            <w:pPr>
              <w:ind w:right="0"/>
              <w:rPr>
                <w:color w:val="000000" w:themeColor="text1"/>
                <w:sz w:val="20"/>
              </w:rPr>
            </w:pPr>
            <w:r w:rsidRPr="00613593">
              <w:rPr>
                <w:color w:val="000000" w:themeColor="text1"/>
                <w:sz w:val="20"/>
              </w:rPr>
              <w:t>13,57</w:t>
            </w:r>
          </w:p>
        </w:tc>
        <w:tc>
          <w:tcPr>
            <w:tcW w:w="1070" w:type="dxa"/>
            <w:tcBorders>
              <w:top w:val="nil"/>
              <w:left w:val="nil"/>
              <w:bottom w:val="single" w:sz="4" w:space="0" w:color="auto"/>
              <w:right w:val="single" w:sz="4" w:space="0" w:color="auto"/>
            </w:tcBorders>
            <w:shd w:val="clear" w:color="auto" w:fill="auto"/>
            <w:vAlign w:val="center"/>
            <w:hideMark/>
          </w:tcPr>
          <w:p w14:paraId="00B34608" w14:textId="77777777" w:rsidR="00AD1831" w:rsidRPr="00613593" w:rsidRDefault="00AD1831" w:rsidP="00AD1831">
            <w:pPr>
              <w:ind w:right="0"/>
              <w:rPr>
                <w:color w:val="000000" w:themeColor="text1"/>
                <w:sz w:val="20"/>
              </w:rPr>
            </w:pPr>
            <w:r w:rsidRPr="00613593">
              <w:rPr>
                <w:color w:val="000000" w:themeColor="text1"/>
                <w:sz w:val="20"/>
              </w:rPr>
              <w:t>13,57</w:t>
            </w:r>
          </w:p>
        </w:tc>
        <w:tc>
          <w:tcPr>
            <w:tcW w:w="1070" w:type="dxa"/>
            <w:tcBorders>
              <w:top w:val="nil"/>
              <w:left w:val="nil"/>
              <w:bottom w:val="single" w:sz="4" w:space="0" w:color="auto"/>
              <w:right w:val="single" w:sz="4" w:space="0" w:color="auto"/>
            </w:tcBorders>
            <w:shd w:val="clear" w:color="auto" w:fill="auto"/>
            <w:vAlign w:val="center"/>
            <w:hideMark/>
          </w:tcPr>
          <w:p w14:paraId="789250B5" w14:textId="77777777" w:rsidR="00AD1831" w:rsidRPr="00613593" w:rsidRDefault="00AD1831" w:rsidP="00AD1831">
            <w:pPr>
              <w:ind w:right="0"/>
              <w:rPr>
                <w:color w:val="000000" w:themeColor="text1"/>
                <w:sz w:val="20"/>
              </w:rPr>
            </w:pPr>
            <w:r w:rsidRPr="00613593">
              <w:rPr>
                <w:color w:val="000000" w:themeColor="text1"/>
                <w:sz w:val="20"/>
              </w:rPr>
              <w:t>13,57</w:t>
            </w:r>
          </w:p>
        </w:tc>
        <w:tc>
          <w:tcPr>
            <w:tcW w:w="1070" w:type="dxa"/>
            <w:tcBorders>
              <w:top w:val="nil"/>
              <w:left w:val="nil"/>
              <w:bottom w:val="single" w:sz="4" w:space="0" w:color="auto"/>
              <w:right w:val="single" w:sz="4" w:space="0" w:color="auto"/>
            </w:tcBorders>
            <w:shd w:val="clear" w:color="auto" w:fill="auto"/>
            <w:vAlign w:val="center"/>
            <w:hideMark/>
          </w:tcPr>
          <w:p w14:paraId="202F2B9D" w14:textId="77777777" w:rsidR="00AD1831" w:rsidRPr="00613593" w:rsidRDefault="00AD1831" w:rsidP="00AD1831">
            <w:pPr>
              <w:ind w:right="0"/>
              <w:rPr>
                <w:color w:val="000000" w:themeColor="text1"/>
                <w:sz w:val="20"/>
              </w:rPr>
            </w:pPr>
            <w:r w:rsidRPr="00613593">
              <w:rPr>
                <w:color w:val="000000" w:themeColor="text1"/>
                <w:sz w:val="20"/>
              </w:rPr>
              <w:t>13,57</w:t>
            </w:r>
          </w:p>
        </w:tc>
        <w:tc>
          <w:tcPr>
            <w:tcW w:w="1070" w:type="dxa"/>
            <w:tcBorders>
              <w:top w:val="nil"/>
              <w:left w:val="nil"/>
              <w:bottom w:val="single" w:sz="4" w:space="0" w:color="auto"/>
              <w:right w:val="single" w:sz="4" w:space="0" w:color="auto"/>
            </w:tcBorders>
            <w:shd w:val="clear" w:color="auto" w:fill="auto"/>
            <w:vAlign w:val="center"/>
            <w:hideMark/>
          </w:tcPr>
          <w:p w14:paraId="4CA8EECA" w14:textId="77777777" w:rsidR="00AD1831" w:rsidRPr="00613593" w:rsidRDefault="00AD1831" w:rsidP="00AD1831">
            <w:pPr>
              <w:ind w:right="0"/>
              <w:rPr>
                <w:color w:val="000000" w:themeColor="text1"/>
                <w:sz w:val="20"/>
              </w:rPr>
            </w:pPr>
            <w:r w:rsidRPr="00613593">
              <w:rPr>
                <w:color w:val="000000" w:themeColor="text1"/>
                <w:sz w:val="20"/>
              </w:rPr>
              <w:t>13,57</w:t>
            </w:r>
          </w:p>
        </w:tc>
        <w:tc>
          <w:tcPr>
            <w:tcW w:w="1070" w:type="dxa"/>
            <w:tcBorders>
              <w:top w:val="nil"/>
              <w:left w:val="nil"/>
              <w:bottom w:val="single" w:sz="4" w:space="0" w:color="auto"/>
              <w:right w:val="single" w:sz="4" w:space="0" w:color="auto"/>
            </w:tcBorders>
            <w:shd w:val="clear" w:color="auto" w:fill="auto"/>
            <w:vAlign w:val="center"/>
            <w:hideMark/>
          </w:tcPr>
          <w:p w14:paraId="07DDA389" w14:textId="77777777" w:rsidR="00AD1831" w:rsidRPr="00613593" w:rsidRDefault="00AD1831" w:rsidP="00AD1831">
            <w:pPr>
              <w:ind w:right="0"/>
              <w:rPr>
                <w:color w:val="000000" w:themeColor="text1"/>
                <w:sz w:val="20"/>
              </w:rPr>
            </w:pPr>
            <w:r w:rsidRPr="00613593">
              <w:rPr>
                <w:color w:val="000000" w:themeColor="text1"/>
                <w:sz w:val="20"/>
              </w:rPr>
              <w:t>13,57</w:t>
            </w:r>
          </w:p>
        </w:tc>
      </w:tr>
      <w:tr w:rsidR="00AD1831" w:rsidRPr="00613593" w14:paraId="2381F5F9"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5309CCBE" w14:textId="77777777" w:rsidR="00AD1831" w:rsidRPr="00613593" w:rsidRDefault="00AD1831" w:rsidP="00AD1831">
            <w:pPr>
              <w:ind w:right="0"/>
              <w:jc w:val="left"/>
              <w:rPr>
                <w:color w:val="000000" w:themeColor="text1"/>
                <w:sz w:val="20"/>
                <w:lang w:eastAsia="ru-RU"/>
              </w:rPr>
            </w:pPr>
            <w:r w:rsidRPr="00613593">
              <w:rPr>
                <w:color w:val="000000" w:themeColor="text1"/>
                <w:sz w:val="20"/>
                <w:lang w:eastAsia="ru-RU"/>
              </w:rPr>
              <w:t>Резерв/дефицит мощности водоподготовительных установок для подпитки т/сети,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3A008471" w14:textId="77777777" w:rsidR="00AD1831" w:rsidRPr="00613593" w:rsidRDefault="00AD1831" w:rsidP="00AD1831">
            <w:pPr>
              <w:ind w:right="0"/>
              <w:rPr>
                <w:color w:val="000000" w:themeColor="text1"/>
                <w:sz w:val="20"/>
              </w:rPr>
            </w:pPr>
            <w:r w:rsidRPr="00613593">
              <w:rPr>
                <w:color w:val="000000" w:themeColor="text1"/>
                <w:sz w:val="20"/>
              </w:rPr>
              <w:t>16,30</w:t>
            </w:r>
          </w:p>
        </w:tc>
        <w:tc>
          <w:tcPr>
            <w:tcW w:w="1071" w:type="dxa"/>
            <w:tcBorders>
              <w:top w:val="nil"/>
              <w:left w:val="nil"/>
              <w:bottom w:val="single" w:sz="4" w:space="0" w:color="auto"/>
              <w:right w:val="single" w:sz="4" w:space="0" w:color="auto"/>
            </w:tcBorders>
            <w:shd w:val="clear" w:color="auto" w:fill="auto"/>
            <w:vAlign w:val="center"/>
            <w:hideMark/>
          </w:tcPr>
          <w:p w14:paraId="40E5C0B6" w14:textId="77777777" w:rsidR="00AD1831" w:rsidRPr="00613593" w:rsidRDefault="00AD1831" w:rsidP="00AD1831">
            <w:pPr>
              <w:ind w:right="0"/>
              <w:rPr>
                <w:color w:val="000000" w:themeColor="text1"/>
                <w:sz w:val="20"/>
              </w:rPr>
            </w:pPr>
            <w:r w:rsidRPr="00613593">
              <w:rPr>
                <w:color w:val="000000" w:themeColor="text1"/>
                <w:sz w:val="20"/>
              </w:rPr>
              <w:t>16,30</w:t>
            </w:r>
          </w:p>
        </w:tc>
        <w:tc>
          <w:tcPr>
            <w:tcW w:w="1071" w:type="dxa"/>
            <w:tcBorders>
              <w:top w:val="nil"/>
              <w:left w:val="nil"/>
              <w:bottom w:val="single" w:sz="4" w:space="0" w:color="auto"/>
              <w:right w:val="single" w:sz="4" w:space="0" w:color="auto"/>
            </w:tcBorders>
            <w:shd w:val="clear" w:color="auto" w:fill="auto"/>
            <w:vAlign w:val="center"/>
            <w:hideMark/>
          </w:tcPr>
          <w:p w14:paraId="491EE1E7" w14:textId="77777777" w:rsidR="00AD1831" w:rsidRPr="00613593" w:rsidRDefault="00AD1831" w:rsidP="00AD1831">
            <w:pPr>
              <w:ind w:right="0"/>
              <w:rPr>
                <w:color w:val="000000" w:themeColor="text1"/>
                <w:sz w:val="20"/>
              </w:rPr>
            </w:pPr>
            <w:r w:rsidRPr="00613593">
              <w:rPr>
                <w:color w:val="000000" w:themeColor="text1"/>
                <w:sz w:val="20"/>
              </w:rPr>
              <w:t>16,30</w:t>
            </w:r>
          </w:p>
        </w:tc>
        <w:tc>
          <w:tcPr>
            <w:tcW w:w="1071" w:type="dxa"/>
            <w:tcBorders>
              <w:top w:val="nil"/>
              <w:left w:val="nil"/>
              <w:bottom w:val="single" w:sz="4" w:space="0" w:color="auto"/>
              <w:right w:val="single" w:sz="4" w:space="0" w:color="auto"/>
            </w:tcBorders>
            <w:shd w:val="clear" w:color="auto" w:fill="auto"/>
            <w:vAlign w:val="center"/>
            <w:hideMark/>
          </w:tcPr>
          <w:p w14:paraId="40CD4850" w14:textId="77777777" w:rsidR="00AD1831" w:rsidRPr="00613593" w:rsidRDefault="00AD1831" w:rsidP="00AD1831">
            <w:pPr>
              <w:ind w:right="0"/>
              <w:rPr>
                <w:color w:val="000000" w:themeColor="text1"/>
                <w:sz w:val="20"/>
              </w:rPr>
            </w:pPr>
            <w:r w:rsidRPr="00613593">
              <w:rPr>
                <w:color w:val="000000" w:themeColor="text1"/>
                <w:sz w:val="20"/>
              </w:rPr>
              <w:t>16,30</w:t>
            </w:r>
          </w:p>
        </w:tc>
        <w:tc>
          <w:tcPr>
            <w:tcW w:w="1070" w:type="dxa"/>
            <w:tcBorders>
              <w:top w:val="nil"/>
              <w:left w:val="nil"/>
              <w:bottom w:val="single" w:sz="4" w:space="0" w:color="auto"/>
              <w:right w:val="single" w:sz="4" w:space="0" w:color="auto"/>
            </w:tcBorders>
            <w:shd w:val="clear" w:color="auto" w:fill="auto"/>
            <w:vAlign w:val="center"/>
            <w:hideMark/>
          </w:tcPr>
          <w:p w14:paraId="1E5C0666" w14:textId="77777777" w:rsidR="00AD1831" w:rsidRPr="00613593" w:rsidRDefault="00AD1831" w:rsidP="00AD1831">
            <w:pPr>
              <w:ind w:right="0"/>
              <w:rPr>
                <w:color w:val="000000" w:themeColor="text1"/>
                <w:sz w:val="20"/>
              </w:rPr>
            </w:pPr>
            <w:r w:rsidRPr="00613593">
              <w:rPr>
                <w:color w:val="000000" w:themeColor="text1"/>
                <w:sz w:val="20"/>
              </w:rPr>
              <w:t>16,30</w:t>
            </w:r>
          </w:p>
        </w:tc>
        <w:tc>
          <w:tcPr>
            <w:tcW w:w="1070" w:type="dxa"/>
            <w:tcBorders>
              <w:top w:val="nil"/>
              <w:left w:val="nil"/>
              <w:bottom w:val="single" w:sz="4" w:space="0" w:color="auto"/>
              <w:right w:val="single" w:sz="4" w:space="0" w:color="auto"/>
            </w:tcBorders>
            <w:shd w:val="clear" w:color="auto" w:fill="auto"/>
            <w:vAlign w:val="center"/>
            <w:hideMark/>
          </w:tcPr>
          <w:p w14:paraId="4B6E28A8" w14:textId="77777777" w:rsidR="00AD1831" w:rsidRPr="00613593" w:rsidRDefault="00AD1831" w:rsidP="00AD1831">
            <w:pPr>
              <w:ind w:right="0"/>
              <w:rPr>
                <w:color w:val="000000" w:themeColor="text1"/>
                <w:sz w:val="20"/>
              </w:rPr>
            </w:pPr>
            <w:r w:rsidRPr="00613593">
              <w:rPr>
                <w:color w:val="000000" w:themeColor="text1"/>
                <w:sz w:val="20"/>
              </w:rPr>
              <w:t>16,30</w:t>
            </w:r>
          </w:p>
        </w:tc>
        <w:tc>
          <w:tcPr>
            <w:tcW w:w="1070" w:type="dxa"/>
            <w:tcBorders>
              <w:top w:val="nil"/>
              <w:left w:val="nil"/>
              <w:bottom w:val="single" w:sz="4" w:space="0" w:color="auto"/>
              <w:right w:val="single" w:sz="4" w:space="0" w:color="auto"/>
            </w:tcBorders>
            <w:shd w:val="clear" w:color="auto" w:fill="auto"/>
            <w:vAlign w:val="center"/>
            <w:hideMark/>
          </w:tcPr>
          <w:p w14:paraId="5C1A984F" w14:textId="77777777" w:rsidR="00AD1831" w:rsidRPr="00613593" w:rsidRDefault="00AD1831" w:rsidP="00AD1831">
            <w:pPr>
              <w:ind w:right="0"/>
              <w:rPr>
                <w:color w:val="000000" w:themeColor="text1"/>
                <w:sz w:val="20"/>
              </w:rPr>
            </w:pPr>
            <w:r w:rsidRPr="00613593">
              <w:rPr>
                <w:color w:val="000000" w:themeColor="text1"/>
                <w:sz w:val="20"/>
              </w:rPr>
              <w:t>16,30</w:t>
            </w:r>
          </w:p>
        </w:tc>
        <w:tc>
          <w:tcPr>
            <w:tcW w:w="1070" w:type="dxa"/>
            <w:tcBorders>
              <w:top w:val="nil"/>
              <w:left w:val="nil"/>
              <w:bottom w:val="single" w:sz="4" w:space="0" w:color="auto"/>
              <w:right w:val="single" w:sz="4" w:space="0" w:color="auto"/>
            </w:tcBorders>
            <w:shd w:val="clear" w:color="auto" w:fill="auto"/>
            <w:vAlign w:val="center"/>
            <w:hideMark/>
          </w:tcPr>
          <w:p w14:paraId="03520264" w14:textId="77777777" w:rsidR="00AD1831" w:rsidRPr="00613593" w:rsidRDefault="00AD1831" w:rsidP="00AD1831">
            <w:pPr>
              <w:ind w:right="0"/>
              <w:rPr>
                <w:color w:val="000000" w:themeColor="text1"/>
                <w:sz w:val="20"/>
              </w:rPr>
            </w:pPr>
            <w:r w:rsidRPr="00613593">
              <w:rPr>
                <w:color w:val="000000" w:themeColor="text1"/>
                <w:sz w:val="20"/>
              </w:rPr>
              <w:t>16,30</w:t>
            </w:r>
          </w:p>
        </w:tc>
        <w:tc>
          <w:tcPr>
            <w:tcW w:w="1070" w:type="dxa"/>
            <w:tcBorders>
              <w:top w:val="nil"/>
              <w:left w:val="nil"/>
              <w:bottom w:val="single" w:sz="4" w:space="0" w:color="auto"/>
              <w:right w:val="single" w:sz="4" w:space="0" w:color="auto"/>
            </w:tcBorders>
            <w:shd w:val="clear" w:color="auto" w:fill="auto"/>
            <w:vAlign w:val="center"/>
            <w:hideMark/>
          </w:tcPr>
          <w:p w14:paraId="7C327B2F" w14:textId="77777777" w:rsidR="00AD1831" w:rsidRPr="00613593" w:rsidRDefault="00AD1831" w:rsidP="00AD1831">
            <w:pPr>
              <w:ind w:right="0"/>
              <w:rPr>
                <w:color w:val="000000" w:themeColor="text1"/>
                <w:sz w:val="20"/>
              </w:rPr>
            </w:pPr>
            <w:r w:rsidRPr="00613593">
              <w:rPr>
                <w:color w:val="000000" w:themeColor="text1"/>
                <w:sz w:val="20"/>
              </w:rPr>
              <w:t>16,30</w:t>
            </w:r>
          </w:p>
        </w:tc>
        <w:tc>
          <w:tcPr>
            <w:tcW w:w="1070" w:type="dxa"/>
            <w:tcBorders>
              <w:top w:val="nil"/>
              <w:left w:val="nil"/>
              <w:bottom w:val="single" w:sz="4" w:space="0" w:color="auto"/>
              <w:right w:val="single" w:sz="4" w:space="0" w:color="auto"/>
            </w:tcBorders>
            <w:shd w:val="clear" w:color="auto" w:fill="auto"/>
            <w:vAlign w:val="center"/>
            <w:hideMark/>
          </w:tcPr>
          <w:p w14:paraId="37ACB782" w14:textId="77777777" w:rsidR="00AD1831" w:rsidRPr="00613593" w:rsidRDefault="00AD1831" w:rsidP="00AD1831">
            <w:pPr>
              <w:ind w:right="0"/>
              <w:rPr>
                <w:color w:val="000000" w:themeColor="text1"/>
                <w:sz w:val="20"/>
              </w:rPr>
            </w:pPr>
            <w:r w:rsidRPr="00613593">
              <w:rPr>
                <w:color w:val="000000" w:themeColor="text1"/>
                <w:sz w:val="20"/>
              </w:rPr>
              <w:t>16,30</w:t>
            </w:r>
          </w:p>
        </w:tc>
        <w:tc>
          <w:tcPr>
            <w:tcW w:w="1070" w:type="dxa"/>
            <w:tcBorders>
              <w:top w:val="nil"/>
              <w:left w:val="nil"/>
              <w:bottom w:val="single" w:sz="4" w:space="0" w:color="auto"/>
              <w:right w:val="single" w:sz="4" w:space="0" w:color="auto"/>
            </w:tcBorders>
            <w:shd w:val="clear" w:color="auto" w:fill="auto"/>
            <w:vAlign w:val="center"/>
            <w:hideMark/>
          </w:tcPr>
          <w:p w14:paraId="7808C353" w14:textId="77777777" w:rsidR="00AD1831" w:rsidRPr="00613593" w:rsidRDefault="00AD1831" w:rsidP="00AD1831">
            <w:pPr>
              <w:ind w:right="0"/>
              <w:rPr>
                <w:color w:val="000000" w:themeColor="text1"/>
                <w:sz w:val="20"/>
              </w:rPr>
            </w:pPr>
            <w:r w:rsidRPr="00613593">
              <w:rPr>
                <w:color w:val="000000" w:themeColor="text1"/>
                <w:sz w:val="20"/>
              </w:rPr>
              <w:t>16,30</w:t>
            </w:r>
          </w:p>
        </w:tc>
        <w:tc>
          <w:tcPr>
            <w:tcW w:w="1070" w:type="dxa"/>
            <w:tcBorders>
              <w:top w:val="nil"/>
              <w:left w:val="nil"/>
              <w:bottom w:val="single" w:sz="4" w:space="0" w:color="auto"/>
              <w:right w:val="single" w:sz="4" w:space="0" w:color="auto"/>
            </w:tcBorders>
            <w:shd w:val="clear" w:color="auto" w:fill="auto"/>
            <w:vAlign w:val="center"/>
            <w:hideMark/>
          </w:tcPr>
          <w:p w14:paraId="033A43D6" w14:textId="77777777" w:rsidR="00AD1831" w:rsidRPr="00613593" w:rsidRDefault="00AD1831" w:rsidP="00AD1831">
            <w:pPr>
              <w:ind w:right="0"/>
              <w:rPr>
                <w:color w:val="000000" w:themeColor="text1"/>
                <w:sz w:val="20"/>
              </w:rPr>
            </w:pPr>
            <w:r w:rsidRPr="00613593">
              <w:rPr>
                <w:color w:val="000000" w:themeColor="text1"/>
                <w:sz w:val="20"/>
              </w:rPr>
              <w:t>16,30</w:t>
            </w:r>
          </w:p>
        </w:tc>
        <w:tc>
          <w:tcPr>
            <w:tcW w:w="1070" w:type="dxa"/>
            <w:tcBorders>
              <w:top w:val="nil"/>
              <w:left w:val="nil"/>
              <w:bottom w:val="single" w:sz="4" w:space="0" w:color="auto"/>
              <w:right w:val="single" w:sz="4" w:space="0" w:color="auto"/>
            </w:tcBorders>
            <w:shd w:val="clear" w:color="auto" w:fill="auto"/>
            <w:vAlign w:val="center"/>
            <w:hideMark/>
          </w:tcPr>
          <w:p w14:paraId="6D4925CE" w14:textId="77777777" w:rsidR="00AD1831" w:rsidRPr="00613593" w:rsidRDefault="00AD1831" w:rsidP="00AD1831">
            <w:pPr>
              <w:ind w:right="0"/>
              <w:rPr>
                <w:color w:val="000000" w:themeColor="text1"/>
                <w:sz w:val="20"/>
              </w:rPr>
            </w:pPr>
            <w:r w:rsidRPr="00613593">
              <w:rPr>
                <w:color w:val="000000" w:themeColor="text1"/>
                <w:sz w:val="20"/>
              </w:rPr>
              <w:t>16,30</w:t>
            </w:r>
          </w:p>
        </w:tc>
        <w:tc>
          <w:tcPr>
            <w:tcW w:w="1070" w:type="dxa"/>
            <w:tcBorders>
              <w:top w:val="nil"/>
              <w:left w:val="nil"/>
              <w:bottom w:val="single" w:sz="4" w:space="0" w:color="auto"/>
              <w:right w:val="single" w:sz="4" w:space="0" w:color="auto"/>
            </w:tcBorders>
            <w:shd w:val="clear" w:color="auto" w:fill="auto"/>
            <w:vAlign w:val="center"/>
            <w:hideMark/>
          </w:tcPr>
          <w:p w14:paraId="2A3C5177" w14:textId="77777777" w:rsidR="00AD1831" w:rsidRPr="00613593" w:rsidRDefault="00AD1831" w:rsidP="00AD1831">
            <w:pPr>
              <w:ind w:right="0"/>
              <w:rPr>
                <w:color w:val="000000" w:themeColor="text1"/>
                <w:sz w:val="20"/>
              </w:rPr>
            </w:pPr>
            <w:r w:rsidRPr="00613593">
              <w:rPr>
                <w:color w:val="000000" w:themeColor="text1"/>
                <w:sz w:val="20"/>
              </w:rPr>
              <w:t>16,30</w:t>
            </w:r>
          </w:p>
        </w:tc>
        <w:tc>
          <w:tcPr>
            <w:tcW w:w="1070" w:type="dxa"/>
            <w:tcBorders>
              <w:top w:val="nil"/>
              <w:left w:val="nil"/>
              <w:bottom w:val="single" w:sz="4" w:space="0" w:color="auto"/>
              <w:right w:val="single" w:sz="4" w:space="0" w:color="auto"/>
            </w:tcBorders>
            <w:shd w:val="clear" w:color="auto" w:fill="auto"/>
            <w:vAlign w:val="center"/>
            <w:hideMark/>
          </w:tcPr>
          <w:p w14:paraId="670E15EC" w14:textId="77777777" w:rsidR="00AD1831" w:rsidRPr="00613593" w:rsidRDefault="00AD1831" w:rsidP="00AD1831">
            <w:pPr>
              <w:ind w:right="0"/>
              <w:rPr>
                <w:color w:val="000000" w:themeColor="text1"/>
                <w:sz w:val="20"/>
              </w:rPr>
            </w:pPr>
            <w:r w:rsidRPr="00613593">
              <w:rPr>
                <w:color w:val="000000" w:themeColor="text1"/>
                <w:sz w:val="20"/>
              </w:rPr>
              <w:t>16,30</w:t>
            </w:r>
          </w:p>
        </w:tc>
        <w:tc>
          <w:tcPr>
            <w:tcW w:w="1070" w:type="dxa"/>
            <w:tcBorders>
              <w:top w:val="nil"/>
              <w:left w:val="nil"/>
              <w:bottom w:val="single" w:sz="4" w:space="0" w:color="auto"/>
              <w:right w:val="single" w:sz="4" w:space="0" w:color="auto"/>
            </w:tcBorders>
            <w:shd w:val="clear" w:color="auto" w:fill="auto"/>
            <w:vAlign w:val="center"/>
            <w:hideMark/>
          </w:tcPr>
          <w:p w14:paraId="226BFAD1" w14:textId="77777777" w:rsidR="00AD1831" w:rsidRPr="00613593" w:rsidRDefault="00AD1831" w:rsidP="00AD1831">
            <w:pPr>
              <w:ind w:right="0"/>
              <w:rPr>
                <w:color w:val="000000" w:themeColor="text1"/>
                <w:sz w:val="20"/>
              </w:rPr>
            </w:pPr>
            <w:r w:rsidRPr="00613593">
              <w:rPr>
                <w:color w:val="000000" w:themeColor="text1"/>
                <w:sz w:val="20"/>
              </w:rPr>
              <w:t>16,30</w:t>
            </w:r>
          </w:p>
        </w:tc>
      </w:tr>
      <w:tr w:rsidR="00AD1831" w:rsidRPr="00613593" w14:paraId="3A640F8A"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4BC62753" w14:textId="77777777" w:rsidR="00AD1831" w:rsidRPr="00613593" w:rsidRDefault="00AD1831" w:rsidP="00AD1831">
            <w:pPr>
              <w:ind w:right="0"/>
              <w:jc w:val="left"/>
              <w:rPr>
                <w:b/>
                <w:bCs/>
                <w:color w:val="000000" w:themeColor="text1"/>
                <w:sz w:val="20"/>
                <w:lang w:eastAsia="ru-RU"/>
              </w:rPr>
            </w:pPr>
            <w:r w:rsidRPr="00613593">
              <w:rPr>
                <w:b/>
                <w:bCs/>
                <w:color w:val="000000" w:themeColor="text1"/>
                <w:sz w:val="20"/>
                <w:lang w:eastAsia="ru-RU"/>
              </w:rPr>
              <w:t>Резерв/дефицит мощности водоподготовительных установок, %</w:t>
            </w:r>
          </w:p>
        </w:tc>
        <w:tc>
          <w:tcPr>
            <w:tcW w:w="1151" w:type="dxa"/>
            <w:tcBorders>
              <w:top w:val="nil"/>
              <w:left w:val="nil"/>
              <w:bottom w:val="single" w:sz="4" w:space="0" w:color="auto"/>
              <w:right w:val="single" w:sz="4" w:space="0" w:color="auto"/>
            </w:tcBorders>
            <w:shd w:val="clear" w:color="auto" w:fill="auto"/>
            <w:vAlign w:val="center"/>
            <w:hideMark/>
          </w:tcPr>
          <w:p w14:paraId="0BDF7B24" w14:textId="77777777" w:rsidR="00AD1831" w:rsidRPr="00613593" w:rsidRDefault="00AD1831" w:rsidP="00AD1831">
            <w:pPr>
              <w:ind w:right="0"/>
              <w:rPr>
                <w:b/>
                <w:bCs/>
                <w:color w:val="000000" w:themeColor="text1"/>
                <w:sz w:val="20"/>
              </w:rPr>
            </w:pPr>
            <w:r w:rsidRPr="00613593">
              <w:rPr>
                <w:b/>
                <w:bCs/>
                <w:color w:val="000000" w:themeColor="text1"/>
                <w:sz w:val="20"/>
              </w:rPr>
              <w:t>91%</w:t>
            </w:r>
          </w:p>
        </w:tc>
        <w:tc>
          <w:tcPr>
            <w:tcW w:w="1071" w:type="dxa"/>
            <w:tcBorders>
              <w:top w:val="nil"/>
              <w:left w:val="nil"/>
              <w:bottom w:val="single" w:sz="4" w:space="0" w:color="auto"/>
              <w:right w:val="single" w:sz="4" w:space="0" w:color="auto"/>
            </w:tcBorders>
            <w:shd w:val="clear" w:color="auto" w:fill="auto"/>
            <w:vAlign w:val="center"/>
            <w:hideMark/>
          </w:tcPr>
          <w:p w14:paraId="1783BB58" w14:textId="77777777" w:rsidR="00AD1831" w:rsidRPr="00613593" w:rsidRDefault="00AD1831" w:rsidP="00AD1831">
            <w:pPr>
              <w:ind w:right="0"/>
              <w:rPr>
                <w:b/>
                <w:bCs/>
                <w:color w:val="000000" w:themeColor="text1"/>
                <w:sz w:val="20"/>
              </w:rPr>
            </w:pPr>
            <w:r w:rsidRPr="00613593">
              <w:rPr>
                <w:b/>
                <w:bCs/>
                <w:color w:val="000000" w:themeColor="text1"/>
                <w:sz w:val="20"/>
              </w:rPr>
              <w:t>91%</w:t>
            </w:r>
          </w:p>
        </w:tc>
        <w:tc>
          <w:tcPr>
            <w:tcW w:w="1071" w:type="dxa"/>
            <w:tcBorders>
              <w:top w:val="nil"/>
              <w:left w:val="nil"/>
              <w:bottom w:val="single" w:sz="4" w:space="0" w:color="auto"/>
              <w:right w:val="single" w:sz="4" w:space="0" w:color="auto"/>
            </w:tcBorders>
            <w:shd w:val="clear" w:color="auto" w:fill="auto"/>
            <w:vAlign w:val="center"/>
            <w:hideMark/>
          </w:tcPr>
          <w:p w14:paraId="33B6D957" w14:textId="77777777" w:rsidR="00AD1831" w:rsidRPr="00613593" w:rsidRDefault="00AD1831" w:rsidP="00AD1831">
            <w:pPr>
              <w:ind w:right="0"/>
              <w:rPr>
                <w:b/>
                <w:bCs/>
                <w:color w:val="000000" w:themeColor="text1"/>
                <w:sz w:val="20"/>
              </w:rPr>
            </w:pPr>
            <w:r w:rsidRPr="00613593">
              <w:rPr>
                <w:b/>
                <w:bCs/>
                <w:color w:val="000000" w:themeColor="text1"/>
                <w:sz w:val="20"/>
              </w:rPr>
              <w:t>91%</w:t>
            </w:r>
          </w:p>
        </w:tc>
        <w:tc>
          <w:tcPr>
            <w:tcW w:w="1071" w:type="dxa"/>
            <w:tcBorders>
              <w:top w:val="nil"/>
              <w:left w:val="nil"/>
              <w:bottom w:val="single" w:sz="4" w:space="0" w:color="auto"/>
              <w:right w:val="single" w:sz="4" w:space="0" w:color="auto"/>
            </w:tcBorders>
            <w:shd w:val="clear" w:color="auto" w:fill="auto"/>
            <w:vAlign w:val="center"/>
            <w:hideMark/>
          </w:tcPr>
          <w:p w14:paraId="08BCA531" w14:textId="77777777" w:rsidR="00AD1831" w:rsidRPr="00613593" w:rsidRDefault="00AD1831" w:rsidP="00AD1831">
            <w:pPr>
              <w:ind w:right="0"/>
              <w:rPr>
                <w:b/>
                <w:bCs/>
                <w:color w:val="000000" w:themeColor="text1"/>
                <w:sz w:val="20"/>
              </w:rPr>
            </w:pPr>
            <w:r w:rsidRPr="00613593">
              <w:rPr>
                <w:b/>
                <w:bCs/>
                <w:color w:val="000000" w:themeColor="text1"/>
                <w:sz w:val="20"/>
              </w:rPr>
              <w:t>91%</w:t>
            </w:r>
          </w:p>
        </w:tc>
        <w:tc>
          <w:tcPr>
            <w:tcW w:w="1070" w:type="dxa"/>
            <w:tcBorders>
              <w:top w:val="nil"/>
              <w:left w:val="nil"/>
              <w:bottom w:val="single" w:sz="4" w:space="0" w:color="auto"/>
              <w:right w:val="single" w:sz="4" w:space="0" w:color="auto"/>
            </w:tcBorders>
            <w:shd w:val="clear" w:color="auto" w:fill="auto"/>
            <w:vAlign w:val="center"/>
            <w:hideMark/>
          </w:tcPr>
          <w:p w14:paraId="481A0053" w14:textId="77777777" w:rsidR="00AD1831" w:rsidRPr="00613593" w:rsidRDefault="00AD1831" w:rsidP="00AD1831">
            <w:pPr>
              <w:ind w:right="0"/>
              <w:rPr>
                <w:b/>
                <w:bCs/>
                <w:color w:val="000000" w:themeColor="text1"/>
                <w:sz w:val="20"/>
              </w:rPr>
            </w:pPr>
            <w:r w:rsidRPr="00613593">
              <w:rPr>
                <w:b/>
                <w:bCs/>
                <w:color w:val="000000" w:themeColor="text1"/>
                <w:sz w:val="20"/>
              </w:rPr>
              <w:t>91%</w:t>
            </w:r>
          </w:p>
        </w:tc>
        <w:tc>
          <w:tcPr>
            <w:tcW w:w="1070" w:type="dxa"/>
            <w:tcBorders>
              <w:top w:val="nil"/>
              <w:left w:val="nil"/>
              <w:bottom w:val="single" w:sz="4" w:space="0" w:color="auto"/>
              <w:right w:val="single" w:sz="4" w:space="0" w:color="auto"/>
            </w:tcBorders>
            <w:shd w:val="clear" w:color="auto" w:fill="auto"/>
            <w:vAlign w:val="center"/>
            <w:hideMark/>
          </w:tcPr>
          <w:p w14:paraId="288B3A7C" w14:textId="77777777" w:rsidR="00AD1831" w:rsidRPr="00613593" w:rsidRDefault="00AD1831" w:rsidP="00AD1831">
            <w:pPr>
              <w:ind w:right="0"/>
              <w:rPr>
                <w:b/>
                <w:bCs/>
                <w:color w:val="000000" w:themeColor="text1"/>
                <w:sz w:val="20"/>
              </w:rPr>
            </w:pPr>
            <w:r w:rsidRPr="00613593">
              <w:rPr>
                <w:b/>
                <w:bCs/>
                <w:color w:val="000000" w:themeColor="text1"/>
                <w:sz w:val="20"/>
              </w:rPr>
              <w:t>91%</w:t>
            </w:r>
          </w:p>
        </w:tc>
        <w:tc>
          <w:tcPr>
            <w:tcW w:w="1070" w:type="dxa"/>
            <w:tcBorders>
              <w:top w:val="nil"/>
              <w:left w:val="nil"/>
              <w:bottom w:val="single" w:sz="4" w:space="0" w:color="auto"/>
              <w:right w:val="single" w:sz="4" w:space="0" w:color="auto"/>
            </w:tcBorders>
            <w:shd w:val="clear" w:color="auto" w:fill="auto"/>
            <w:vAlign w:val="center"/>
            <w:hideMark/>
          </w:tcPr>
          <w:p w14:paraId="004F61B8" w14:textId="77777777" w:rsidR="00AD1831" w:rsidRPr="00613593" w:rsidRDefault="00AD1831" w:rsidP="00AD1831">
            <w:pPr>
              <w:ind w:right="0"/>
              <w:rPr>
                <w:b/>
                <w:bCs/>
                <w:color w:val="000000" w:themeColor="text1"/>
                <w:sz w:val="20"/>
              </w:rPr>
            </w:pPr>
            <w:r w:rsidRPr="00613593">
              <w:rPr>
                <w:b/>
                <w:bCs/>
                <w:color w:val="000000" w:themeColor="text1"/>
                <w:sz w:val="20"/>
              </w:rPr>
              <w:t>91%</w:t>
            </w:r>
          </w:p>
        </w:tc>
        <w:tc>
          <w:tcPr>
            <w:tcW w:w="1070" w:type="dxa"/>
            <w:tcBorders>
              <w:top w:val="nil"/>
              <w:left w:val="nil"/>
              <w:bottom w:val="single" w:sz="4" w:space="0" w:color="auto"/>
              <w:right w:val="single" w:sz="4" w:space="0" w:color="auto"/>
            </w:tcBorders>
            <w:shd w:val="clear" w:color="auto" w:fill="auto"/>
            <w:vAlign w:val="center"/>
            <w:hideMark/>
          </w:tcPr>
          <w:p w14:paraId="00648BF1" w14:textId="77777777" w:rsidR="00AD1831" w:rsidRPr="00613593" w:rsidRDefault="00AD1831" w:rsidP="00AD1831">
            <w:pPr>
              <w:ind w:right="0"/>
              <w:rPr>
                <w:b/>
                <w:bCs/>
                <w:color w:val="000000" w:themeColor="text1"/>
                <w:sz w:val="20"/>
              </w:rPr>
            </w:pPr>
            <w:r w:rsidRPr="00613593">
              <w:rPr>
                <w:b/>
                <w:bCs/>
                <w:color w:val="000000" w:themeColor="text1"/>
                <w:sz w:val="20"/>
              </w:rPr>
              <w:t>91%</w:t>
            </w:r>
          </w:p>
        </w:tc>
        <w:tc>
          <w:tcPr>
            <w:tcW w:w="1070" w:type="dxa"/>
            <w:tcBorders>
              <w:top w:val="nil"/>
              <w:left w:val="nil"/>
              <w:bottom w:val="single" w:sz="4" w:space="0" w:color="auto"/>
              <w:right w:val="single" w:sz="4" w:space="0" w:color="auto"/>
            </w:tcBorders>
            <w:shd w:val="clear" w:color="auto" w:fill="auto"/>
            <w:vAlign w:val="center"/>
            <w:hideMark/>
          </w:tcPr>
          <w:p w14:paraId="2C594397" w14:textId="77777777" w:rsidR="00AD1831" w:rsidRPr="00613593" w:rsidRDefault="00AD1831" w:rsidP="00AD1831">
            <w:pPr>
              <w:ind w:right="0"/>
              <w:rPr>
                <w:b/>
                <w:bCs/>
                <w:color w:val="000000" w:themeColor="text1"/>
                <w:sz w:val="20"/>
              </w:rPr>
            </w:pPr>
            <w:r w:rsidRPr="00613593">
              <w:rPr>
                <w:b/>
                <w:bCs/>
                <w:color w:val="000000" w:themeColor="text1"/>
                <w:sz w:val="20"/>
              </w:rPr>
              <w:t>91%</w:t>
            </w:r>
          </w:p>
        </w:tc>
        <w:tc>
          <w:tcPr>
            <w:tcW w:w="1070" w:type="dxa"/>
            <w:tcBorders>
              <w:top w:val="nil"/>
              <w:left w:val="nil"/>
              <w:bottom w:val="single" w:sz="4" w:space="0" w:color="auto"/>
              <w:right w:val="single" w:sz="4" w:space="0" w:color="auto"/>
            </w:tcBorders>
            <w:shd w:val="clear" w:color="auto" w:fill="auto"/>
            <w:vAlign w:val="center"/>
            <w:hideMark/>
          </w:tcPr>
          <w:p w14:paraId="7782D20E" w14:textId="77777777" w:rsidR="00AD1831" w:rsidRPr="00613593" w:rsidRDefault="00AD1831" w:rsidP="00AD1831">
            <w:pPr>
              <w:ind w:right="0"/>
              <w:rPr>
                <w:b/>
                <w:bCs/>
                <w:color w:val="000000" w:themeColor="text1"/>
                <w:sz w:val="20"/>
              </w:rPr>
            </w:pPr>
            <w:r w:rsidRPr="00613593">
              <w:rPr>
                <w:b/>
                <w:bCs/>
                <w:color w:val="000000" w:themeColor="text1"/>
                <w:sz w:val="20"/>
              </w:rPr>
              <w:t>91%</w:t>
            </w:r>
          </w:p>
        </w:tc>
        <w:tc>
          <w:tcPr>
            <w:tcW w:w="1070" w:type="dxa"/>
            <w:tcBorders>
              <w:top w:val="nil"/>
              <w:left w:val="nil"/>
              <w:bottom w:val="single" w:sz="4" w:space="0" w:color="auto"/>
              <w:right w:val="single" w:sz="4" w:space="0" w:color="auto"/>
            </w:tcBorders>
            <w:shd w:val="clear" w:color="auto" w:fill="auto"/>
            <w:vAlign w:val="center"/>
            <w:hideMark/>
          </w:tcPr>
          <w:p w14:paraId="70C151F1" w14:textId="77777777" w:rsidR="00AD1831" w:rsidRPr="00613593" w:rsidRDefault="00AD1831" w:rsidP="00AD1831">
            <w:pPr>
              <w:ind w:right="0"/>
              <w:rPr>
                <w:b/>
                <w:bCs/>
                <w:color w:val="000000" w:themeColor="text1"/>
                <w:sz w:val="20"/>
              </w:rPr>
            </w:pPr>
            <w:r w:rsidRPr="00613593">
              <w:rPr>
                <w:b/>
                <w:bCs/>
                <w:color w:val="000000" w:themeColor="text1"/>
                <w:sz w:val="20"/>
              </w:rPr>
              <w:t>91%</w:t>
            </w:r>
          </w:p>
        </w:tc>
        <w:tc>
          <w:tcPr>
            <w:tcW w:w="1070" w:type="dxa"/>
            <w:tcBorders>
              <w:top w:val="nil"/>
              <w:left w:val="nil"/>
              <w:bottom w:val="single" w:sz="4" w:space="0" w:color="auto"/>
              <w:right w:val="single" w:sz="4" w:space="0" w:color="auto"/>
            </w:tcBorders>
            <w:shd w:val="clear" w:color="auto" w:fill="auto"/>
            <w:vAlign w:val="center"/>
            <w:hideMark/>
          </w:tcPr>
          <w:p w14:paraId="43716D88" w14:textId="77777777" w:rsidR="00AD1831" w:rsidRPr="00613593" w:rsidRDefault="00AD1831" w:rsidP="00AD1831">
            <w:pPr>
              <w:ind w:right="0"/>
              <w:rPr>
                <w:b/>
                <w:bCs/>
                <w:color w:val="000000" w:themeColor="text1"/>
                <w:sz w:val="20"/>
              </w:rPr>
            </w:pPr>
            <w:r w:rsidRPr="00613593">
              <w:rPr>
                <w:b/>
                <w:bCs/>
                <w:color w:val="000000" w:themeColor="text1"/>
                <w:sz w:val="20"/>
              </w:rPr>
              <w:t>91%</w:t>
            </w:r>
          </w:p>
        </w:tc>
        <w:tc>
          <w:tcPr>
            <w:tcW w:w="1070" w:type="dxa"/>
            <w:tcBorders>
              <w:top w:val="nil"/>
              <w:left w:val="nil"/>
              <w:bottom w:val="single" w:sz="4" w:space="0" w:color="auto"/>
              <w:right w:val="single" w:sz="4" w:space="0" w:color="auto"/>
            </w:tcBorders>
            <w:shd w:val="clear" w:color="auto" w:fill="auto"/>
            <w:vAlign w:val="center"/>
            <w:hideMark/>
          </w:tcPr>
          <w:p w14:paraId="7183D24B" w14:textId="77777777" w:rsidR="00AD1831" w:rsidRPr="00613593" w:rsidRDefault="00AD1831" w:rsidP="00AD1831">
            <w:pPr>
              <w:ind w:right="0"/>
              <w:rPr>
                <w:b/>
                <w:bCs/>
                <w:color w:val="000000" w:themeColor="text1"/>
                <w:sz w:val="20"/>
              </w:rPr>
            </w:pPr>
            <w:r w:rsidRPr="00613593">
              <w:rPr>
                <w:b/>
                <w:bCs/>
                <w:color w:val="000000" w:themeColor="text1"/>
                <w:sz w:val="20"/>
              </w:rPr>
              <w:t>91%</w:t>
            </w:r>
          </w:p>
        </w:tc>
        <w:tc>
          <w:tcPr>
            <w:tcW w:w="1070" w:type="dxa"/>
            <w:tcBorders>
              <w:top w:val="nil"/>
              <w:left w:val="nil"/>
              <w:bottom w:val="single" w:sz="4" w:space="0" w:color="auto"/>
              <w:right w:val="single" w:sz="4" w:space="0" w:color="auto"/>
            </w:tcBorders>
            <w:shd w:val="clear" w:color="auto" w:fill="auto"/>
            <w:vAlign w:val="center"/>
            <w:hideMark/>
          </w:tcPr>
          <w:p w14:paraId="692789EB" w14:textId="77777777" w:rsidR="00AD1831" w:rsidRPr="00613593" w:rsidRDefault="00AD1831" w:rsidP="00AD1831">
            <w:pPr>
              <w:ind w:right="0"/>
              <w:rPr>
                <w:b/>
                <w:bCs/>
                <w:color w:val="000000" w:themeColor="text1"/>
                <w:sz w:val="20"/>
              </w:rPr>
            </w:pPr>
            <w:r w:rsidRPr="00613593">
              <w:rPr>
                <w:b/>
                <w:bCs/>
                <w:color w:val="000000" w:themeColor="text1"/>
                <w:sz w:val="20"/>
              </w:rPr>
              <w:t>91%</w:t>
            </w:r>
          </w:p>
        </w:tc>
        <w:tc>
          <w:tcPr>
            <w:tcW w:w="1070" w:type="dxa"/>
            <w:tcBorders>
              <w:top w:val="nil"/>
              <w:left w:val="nil"/>
              <w:bottom w:val="single" w:sz="4" w:space="0" w:color="auto"/>
              <w:right w:val="single" w:sz="4" w:space="0" w:color="auto"/>
            </w:tcBorders>
            <w:shd w:val="clear" w:color="auto" w:fill="auto"/>
            <w:vAlign w:val="center"/>
            <w:hideMark/>
          </w:tcPr>
          <w:p w14:paraId="2CE2F42F" w14:textId="77777777" w:rsidR="00AD1831" w:rsidRPr="00613593" w:rsidRDefault="00AD1831" w:rsidP="00AD1831">
            <w:pPr>
              <w:ind w:right="0"/>
              <w:rPr>
                <w:b/>
                <w:bCs/>
                <w:color w:val="000000" w:themeColor="text1"/>
                <w:sz w:val="20"/>
              </w:rPr>
            </w:pPr>
            <w:r w:rsidRPr="00613593">
              <w:rPr>
                <w:b/>
                <w:bCs/>
                <w:color w:val="000000" w:themeColor="text1"/>
                <w:sz w:val="20"/>
              </w:rPr>
              <w:t>91%</w:t>
            </w:r>
          </w:p>
        </w:tc>
        <w:tc>
          <w:tcPr>
            <w:tcW w:w="1070" w:type="dxa"/>
            <w:tcBorders>
              <w:top w:val="nil"/>
              <w:left w:val="nil"/>
              <w:bottom w:val="single" w:sz="4" w:space="0" w:color="auto"/>
              <w:right w:val="single" w:sz="4" w:space="0" w:color="auto"/>
            </w:tcBorders>
            <w:shd w:val="clear" w:color="auto" w:fill="auto"/>
            <w:vAlign w:val="center"/>
            <w:hideMark/>
          </w:tcPr>
          <w:p w14:paraId="19BE7390" w14:textId="77777777" w:rsidR="00AD1831" w:rsidRPr="00613593" w:rsidRDefault="00AD1831" w:rsidP="00AD1831">
            <w:pPr>
              <w:ind w:right="0"/>
              <w:rPr>
                <w:b/>
                <w:bCs/>
                <w:color w:val="000000" w:themeColor="text1"/>
                <w:sz w:val="20"/>
              </w:rPr>
            </w:pPr>
            <w:r w:rsidRPr="00613593">
              <w:rPr>
                <w:b/>
                <w:bCs/>
                <w:color w:val="000000" w:themeColor="text1"/>
                <w:sz w:val="20"/>
              </w:rPr>
              <w:t>91%</w:t>
            </w:r>
          </w:p>
        </w:tc>
      </w:tr>
    </w:tbl>
    <w:p w14:paraId="2BB4EBC3" w14:textId="77777777" w:rsidR="0041237D" w:rsidRPr="00613593" w:rsidRDefault="0041237D" w:rsidP="0041237D">
      <w:pPr>
        <w:pStyle w:val="affffffff5"/>
        <w:rPr>
          <w:color w:val="000000" w:themeColor="text1"/>
        </w:rPr>
      </w:pPr>
    </w:p>
    <w:p w14:paraId="56C56E62" w14:textId="77777777" w:rsidR="0041237D" w:rsidRPr="00613593" w:rsidRDefault="0041237D" w:rsidP="0041237D">
      <w:pPr>
        <w:pStyle w:val="affffffff5"/>
        <w:rPr>
          <w:color w:val="000000" w:themeColor="text1"/>
        </w:rPr>
        <w:sectPr w:rsidR="0041237D" w:rsidRPr="00613593" w:rsidSect="000A2099">
          <w:pgSz w:w="23814" w:h="16840" w:orient="landscape" w:code="8"/>
          <w:pgMar w:top="1134" w:right="850" w:bottom="1134" w:left="1701" w:header="567" w:footer="284" w:gutter="0"/>
          <w:cols w:space="720"/>
          <w:docGrid w:linePitch="381"/>
        </w:sectPr>
      </w:pPr>
    </w:p>
    <w:p w14:paraId="6F287792" w14:textId="77777777" w:rsidR="0041237D" w:rsidRPr="00613593" w:rsidRDefault="0041237D" w:rsidP="0041237D">
      <w:pPr>
        <w:pStyle w:val="affffffffa"/>
        <w:rPr>
          <w:color w:val="000000" w:themeColor="text1"/>
        </w:rPr>
      </w:pPr>
      <w:r w:rsidRPr="00613593">
        <w:rPr>
          <w:color w:val="000000" w:themeColor="text1"/>
        </w:rPr>
        <w:lastRenderedPageBreak/>
        <w:drawing>
          <wp:inline distT="0" distB="0" distL="0" distR="0" wp14:anchorId="1191AD2B" wp14:editId="1CAD0225">
            <wp:extent cx="6029960" cy="4175760"/>
            <wp:effectExtent l="0" t="0" r="8890" b="15240"/>
            <wp:docPr id="78" name="Диаграмма 78"/>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7E80114C" w14:textId="77777777" w:rsidR="0041237D" w:rsidRPr="00613593" w:rsidRDefault="0041237D" w:rsidP="0041237D">
      <w:pPr>
        <w:pStyle w:val="afffffa"/>
        <w:rPr>
          <w:color w:val="000000" w:themeColor="text1"/>
        </w:rPr>
      </w:pPr>
      <w:bookmarkStart w:id="66" w:name="_Toc508043985"/>
      <w:r w:rsidRPr="00613593">
        <w:rPr>
          <w:color w:val="000000" w:themeColor="text1"/>
        </w:rPr>
        <w:t xml:space="preserve">Рисунок </w:t>
      </w:r>
      <w:r w:rsidR="00BD6A37" w:rsidRPr="00613593">
        <w:rPr>
          <w:color w:val="000000" w:themeColor="text1"/>
        </w:rPr>
        <w:fldChar w:fldCharType="begin"/>
      </w:r>
      <w:r w:rsidR="00BD6A37" w:rsidRPr="00613593">
        <w:rPr>
          <w:color w:val="000000" w:themeColor="text1"/>
        </w:rPr>
        <w:instrText xml:space="preserve"> SEQ Рисунок \* ARABIC </w:instrText>
      </w:r>
      <w:r w:rsidR="00BD6A37" w:rsidRPr="00613593">
        <w:rPr>
          <w:color w:val="000000" w:themeColor="text1"/>
        </w:rPr>
        <w:fldChar w:fldCharType="separate"/>
      </w:r>
      <w:r w:rsidR="00BA1AAB" w:rsidRPr="00613593">
        <w:rPr>
          <w:noProof/>
          <w:color w:val="000000" w:themeColor="text1"/>
        </w:rPr>
        <w:t>18</w:t>
      </w:r>
      <w:r w:rsidR="00BD6A37" w:rsidRPr="00613593">
        <w:rPr>
          <w:noProof/>
          <w:color w:val="000000" w:themeColor="text1"/>
        </w:rPr>
        <w:fldChar w:fldCharType="end"/>
      </w:r>
      <w:r w:rsidRPr="00613593">
        <w:rPr>
          <w:color w:val="000000" w:themeColor="text1"/>
        </w:rPr>
        <w:t xml:space="preserve"> – Баланс ВПУ котельной АО «ОНПП «Технология» им. А. Г. Ромашина»</w:t>
      </w:r>
      <w:bookmarkEnd w:id="66"/>
    </w:p>
    <w:p w14:paraId="12249B28" w14:textId="77777777" w:rsidR="009A2583" w:rsidRPr="00613593" w:rsidRDefault="009A2583" w:rsidP="009A2583">
      <w:pPr>
        <w:pStyle w:val="affffffff5"/>
        <w:rPr>
          <w:color w:val="000000" w:themeColor="text1"/>
        </w:rPr>
      </w:pPr>
    </w:p>
    <w:p w14:paraId="2160FB77" w14:textId="77777777" w:rsidR="009A2583" w:rsidRPr="00613593" w:rsidRDefault="009A2583" w:rsidP="009A2583">
      <w:pPr>
        <w:pStyle w:val="affffffff5"/>
        <w:rPr>
          <w:color w:val="000000" w:themeColor="text1"/>
        </w:rPr>
      </w:pPr>
    </w:p>
    <w:p w14:paraId="209BC4F9" w14:textId="77777777" w:rsidR="009A2583" w:rsidRPr="00613593" w:rsidRDefault="009A2583" w:rsidP="009A2583">
      <w:pPr>
        <w:pStyle w:val="affffffff5"/>
        <w:rPr>
          <w:color w:val="000000" w:themeColor="text1"/>
        </w:rPr>
        <w:sectPr w:rsidR="009A2583" w:rsidRPr="00613593" w:rsidSect="000A2099">
          <w:pgSz w:w="11906" w:h="16838" w:code="9"/>
          <w:pgMar w:top="1418" w:right="851" w:bottom="851" w:left="1559" w:header="567" w:footer="284" w:gutter="0"/>
          <w:cols w:space="720"/>
          <w:docGrid w:linePitch="381"/>
        </w:sectPr>
      </w:pPr>
    </w:p>
    <w:p w14:paraId="12E0358A" w14:textId="77777777" w:rsidR="009A2583" w:rsidRPr="00613593" w:rsidRDefault="009A2583" w:rsidP="0041237D">
      <w:pPr>
        <w:pStyle w:val="10"/>
        <w:rPr>
          <w:color w:val="000000" w:themeColor="text1"/>
        </w:rPr>
      </w:pPr>
      <w:bookmarkStart w:id="67" w:name="_Toc508044085"/>
      <w:r w:rsidRPr="00613593">
        <w:rPr>
          <w:color w:val="000000" w:themeColor="text1"/>
        </w:rPr>
        <w:lastRenderedPageBreak/>
        <w:t>Прогнозы годовых затрат воды для нужд подпитки тепловой сети</w:t>
      </w:r>
      <w:bookmarkEnd w:id="67"/>
    </w:p>
    <w:p w14:paraId="3E72A1A3" w14:textId="77777777" w:rsidR="009A2583" w:rsidRPr="00613593" w:rsidRDefault="009A2583" w:rsidP="002F4AFD">
      <w:pPr>
        <w:pStyle w:val="114"/>
        <w:numPr>
          <w:ilvl w:val="1"/>
          <w:numId w:val="17"/>
        </w:numPr>
        <w:spacing w:before="360" w:after="360" w:line="360" w:lineRule="auto"/>
        <w:ind w:right="0"/>
        <w:jc w:val="center"/>
        <w:rPr>
          <w:color w:val="000000" w:themeColor="text1"/>
          <w:sz w:val="28"/>
          <w:szCs w:val="28"/>
        </w:rPr>
      </w:pPr>
      <w:bookmarkStart w:id="68" w:name="_Toc508044086"/>
      <w:r w:rsidRPr="00613593">
        <w:rPr>
          <w:color w:val="000000" w:themeColor="text1"/>
          <w:sz w:val="28"/>
          <w:szCs w:val="28"/>
        </w:rPr>
        <w:t xml:space="preserve">Прогнозы годовых затрат воды для нужд подпитки тепловой сети от </w:t>
      </w:r>
      <w:r w:rsidR="003754CA" w:rsidRPr="00613593">
        <w:rPr>
          <w:color w:val="000000" w:themeColor="text1"/>
          <w:sz w:val="28"/>
          <w:szCs w:val="28"/>
        </w:rPr>
        <w:t>котельной МП «Теплоснабжение»</w:t>
      </w:r>
      <w:bookmarkEnd w:id="68"/>
    </w:p>
    <w:p w14:paraId="4EAFAE06" w14:textId="77777777" w:rsidR="009A2583" w:rsidRPr="00613593" w:rsidRDefault="009A2583" w:rsidP="009A2583">
      <w:pPr>
        <w:pStyle w:val="affffffff5"/>
        <w:rPr>
          <w:color w:val="000000" w:themeColor="text1"/>
        </w:rPr>
      </w:pPr>
      <w:r w:rsidRPr="00613593">
        <w:rPr>
          <w:color w:val="000000" w:themeColor="text1"/>
        </w:rPr>
        <w:t xml:space="preserve">Прогнозы годовых затрат воды на восполнение потерь от нормативной утечки в системе теплоснабжения от </w:t>
      </w:r>
      <w:r w:rsidR="003754CA" w:rsidRPr="00613593">
        <w:rPr>
          <w:color w:val="000000" w:themeColor="text1"/>
        </w:rPr>
        <w:t>котельной МП «Теплоснабжение»</w:t>
      </w:r>
      <w:r w:rsidRPr="00613593">
        <w:rPr>
          <w:color w:val="000000" w:themeColor="text1"/>
        </w:rPr>
        <w:t xml:space="preserve"> представлены </w:t>
      </w:r>
      <w:r w:rsidR="003754CA" w:rsidRPr="00613593">
        <w:rPr>
          <w:color w:val="000000" w:themeColor="text1"/>
        </w:rPr>
        <w:t xml:space="preserve">в таблице </w:t>
      </w:r>
      <w:r w:rsidR="00524F04" w:rsidRPr="00613593">
        <w:rPr>
          <w:color w:val="000000" w:themeColor="text1"/>
        </w:rPr>
        <w:t>13</w:t>
      </w:r>
      <w:r w:rsidR="00B97919" w:rsidRPr="00613593">
        <w:rPr>
          <w:color w:val="000000" w:themeColor="text1"/>
        </w:rPr>
        <w:t xml:space="preserve"> </w:t>
      </w:r>
      <w:r w:rsidRPr="00613593">
        <w:rPr>
          <w:color w:val="000000" w:themeColor="text1"/>
        </w:rPr>
        <w:t xml:space="preserve">и </w:t>
      </w:r>
      <w:r w:rsidR="003754CA" w:rsidRPr="00613593">
        <w:rPr>
          <w:color w:val="000000" w:themeColor="text1"/>
        </w:rPr>
        <w:t xml:space="preserve">на рисунке </w:t>
      </w:r>
      <w:r w:rsidR="00524F04" w:rsidRPr="00613593">
        <w:rPr>
          <w:color w:val="000000" w:themeColor="text1"/>
        </w:rPr>
        <w:t>19</w:t>
      </w:r>
      <w:r w:rsidRPr="00613593">
        <w:rPr>
          <w:color w:val="000000" w:themeColor="text1"/>
        </w:rPr>
        <w:t xml:space="preserve">. </w:t>
      </w:r>
    </w:p>
    <w:p w14:paraId="44B404C8" w14:textId="77777777" w:rsidR="009A2583" w:rsidRPr="00613593" w:rsidRDefault="009A2583" w:rsidP="009A2583">
      <w:pPr>
        <w:pStyle w:val="affffffff5"/>
        <w:rPr>
          <w:color w:val="000000" w:themeColor="text1"/>
        </w:rPr>
      </w:pPr>
    </w:p>
    <w:p w14:paraId="49283603" w14:textId="77777777" w:rsidR="009A2583" w:rsidRPr="00613593" w:rsidRDefault="009A2583" w:rsidP="009A2583">
      <w:pPr>
        <w:pStyle w:val="affffffff5"/>
        <w:rPr>
          <w:color w:val="000000" w:themeColor="text1"/>
        </w:rPr>
      </w:pPr>
    </w:p>
    <w:p w14:paraId="26ACE443" w14:textId="77777777" w:rsidR="009A2583" w:rsidRPr="00613593" w:rsidRDefault="009A2583" w:rsidP="009A2583">
      <w:pPr>
        <w:pStyle w:val="affffffff5"/>
        <w:rPr>
          <w:color w:val="000000" w:themeColor="text1"/>
        </w:rPr>
        <w:sectPr w:rsidR="009A2583" w:rsidRPr="00613593" w:rsidSect="000A2099">
          <w:pgSz w:w="11906" w:h="16838" w:code="9"/>
          <w:pgMar w:top="1418" w:right="851" w:bottom="851" w:left="1559" w:header="567" w:footer="284" w:gutter="0"/>
          <w:cols w:space="720"/>
          <w:docGrid w:linePitch="381"/>
        </w:sectPr>
      </w:pPr>
    </w:p>
    <w:p w14:paraId="51BDA9A4" w14:textId="77777777" w:rsidR="009A2583" w:rsidRPr="00613593" w:rsidRDefault="000A1055" w:rsidP="000A1055">
      <w:pPr>
        <w:pStyle w:val="afffffa"/>
        <w:rPr>
          <w:color w:val="000000" w:themeColor="text1"/>
        </w:rPr>
      </w:pPr>
      <w:bookmarkStart w:id="69" w:name="_Ref464476458"/>
      <w:bookmarkStart w:id="70" w:name="_Toc508043929"/>
      <w:r w:rsidRPr="00613593">
        <w:rPr>
          <w:color w:val="000000" w:themeColor="text1"/>
        </w:rPr>
        <w:lastRenderedPageBreak/>
        <w:t xml:space="preserve">Таблица </w:t>
      </w:r>
      <w:r w:rsidR="00BD6A37" w:rsidRPr="00613593">
        <w:rPr>
          <w:color w:val="000000" w:themeColor="text1"/>
        </w:rPr>
        <w:fldChar w:fldCharType="begin"/>
      </w:r>
      <w:r w:rsidR="00BD6A37" w:rsidRPr="00613593">
        <w:rPr>
          <w:color w:val="000000" w:themeColor="text1"/>
        </w:rPr>
        <w:instrText xml:space="preserve"> SEQ Таблица \* ARABIC </w:instrText>
      </w:r>
      <w:r w:rsidR="00BD6A37" w:rsidRPr="00613593">
        <w:rPr>
          <w:color w:val="000000" w:themeColor="text1"/>
        </w:rPr>
        <w:fldChar w:fldCharType="separate"/>
      </w:r>
      <w:r w:rsidR="00BA1AAB" w:rsidRPr="00613593">
        <w:rPr>
          <w:noProof/>
          <w:color w:val="000000" w:themeColor="text1"/>
        </w:rPr>
        <w:t>13</w:t>
      </w:r>
      <w:r w:rsidR="00BD6A37" w:rsidRPr="00613593">
        <w:rPr>
          <w:noProof/>
          <w:color w:val="000000" w:themeColor="text1"/>
        </w:rPr>
        <w:fldChar w:fldCharType="end"/>
      </w:r>
      <w:bookmarkEnd w:id="69"/>
      <w:r w:rsidRPr="00613593">
        <w:rPr>
          <w:color w:val="000000" w:themeColor="text1"/>
        </w:rPr>
        <w:t xml:space="preserve"> – </w:t>
      </w:r>
      <w:r w:rsidR="009A2583" w:rsidRPr="00613593">
        <w:rPr>
          <w:color w:val="000000" w:themeColor="text1"/>
        </w:rPr>
        <w:t xml:space="preserve">Годовые затраты воды на восполнение потерь от нормативной утечки в системе теплоснабжения от </w:t>
      </w:r>
      <w:r w:rsidR="003754CA" w:rsidRPr="00613593">
        <w:rPr>
          <w:color w:val="000000" w:themeColor="text1"/>
        </w:rPr>
        <w:t>котельной МП «Теплоснабжение»</w:t>
      </w:r>
      <w:bookmarkEnd w:id="70"/>
    </w:p>
    <w:tbl>
      <w:tblPr>
        <w:tblW w:w="5000" w:type="pct"/>
        <w:tblLook w:val="04A0" w:firstRow="1" w:lastRow="0" w:firstColumn="1" w:lastColumn="0" w:noHBand="0" w:noVBand="1"/>
      </w:tblPr>
      <w:tblGrid>
        <w:gridCol w:w="5582"/>
        <w:gridCol w:w="1047"/>
        <w:gridCol w:w="1046"/>
        <w:gridCol w:w="1046"/>
        <w:gridCol w:w="1046"/>
        <w:gridCol w:w="1046"/>
        <w:gridCol w:w="1046"/>
        <w:gridCol w:w="1047"/>
        <w:gridCol w:w="1047"/>
        <w:gridCol w:w="1047"/>
        <w:gridCol w:w="1047"/>
        <w:gridCol w:w="1047"/>
        <w:gridCol w:w="1047"/>
        <w:gridCol w:w="1047"/>
        <w:gridCol w:w="1047"/>
        <w:gridCol w:w="1047"/>
        <w:gridCol w:w="1047"/>
      </w:tblGrid>
      <w:tr w:rsidR="003754CA" w:rsidRPr="00613593" w14:paraId="7E0BAE51" w14:textId="77777777" w:rsidTr="00BD5C49">
        <w:trPr>
          <w:trHeight w:val="454"/>
        </w:trPr>
        <w:tc>
          <w:tcPr>
            <w:tcW w:w="55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21E778" w14:textId="77777777" w:rsidR="003754CA" w:rsidRPr="00613593" w:rsidRDefault="003754CA" w:rsidP="003754CA">
            <w:pPr>
              <w:ind w:right="0"/>
              <w:rPr>
                <w:b/>
                <w:bCs/>
                <w:color w:val="000000" w:themeColor="text1"/>
                <w:sz w:val="20"/>
                <w:lang w:eastAsia="ru-RU"/>
              </w:rPr>
            </w:pPr>
            <w:r w:rsidRPr="00613593">
              <w:rPr>
                <w:b/>
                <w:bCs/>
                <w:color w:val="000000" w:themeColor="text1"/>
                <w:sz w:val="20"/>
                <w:lang w:eastAsia="ru-RU"/>
              </w:rPr>
              <w:t>Показатель</w:t>
            </w:r>
          </w:p>
        </w:tc>
        <w:tc>
          <w:tcPr>
            <w:tcW w:w="1047" w:type="dxa"/>
            <w:tcBorders>
              <w:top w:val="single" w:sz="4" w:space="0" w:color="auto"/>
              <w:left w:val="nil"/>
              <w:bottom w:val="single" w:sz="4" w:space="0" w:color="auto"/>
              <w:right w:val="single" w:sz="4" w:space="0" w:color="auto"/>
            </w:tcBorders>
            <w:shd w:val="clear" w:color="auto" w:fill="auto"/>
            <w:vAlign w:val="center"/>
            <w:hideMark/>
          </w:tcPr>
          <w:p w14:paraId="53B9E034" w14:textId="77777777" w:rsidR="003754CA" w:rsidRPr="00613593" w:rsidRDefault="003754CA" w:rsidP="003754CA">
            <w:pPr>
              <w:ind w:right="0"/>
              <w:rPr>
                <w:b/>
                <w:bCs/>
                <w:color w:val="000000" w:themeColor="text1"/>
                <w:sz w:val="20"/>
              </w:rPr>
            </w:pPr>
            <w:r w:rsidRPr="00613593">
              <w:rPr>
                <w:b/>
                <w:bCs/>
                <w:color w:val="000000" w:themeColor="text1"/>
                <w:sz w:val="20"/>
              </w:rPr>
              <w:t>2018</w:t>
            </w:r>
          </w:p>
        </w:tc>
        <w:tc>
          <w:tcPr>
            <w:tcW w:w="1046" w:type="dxa"/>
            <w:tcBorders>
              <w:top w:val="single" w:sz="4" w:space="0" w:color="auto"/>
              <w:left w:val="nil"/>
              <w:bottom w:val="single" w:sz="4" w:space="0" w:color="auto"/>
              <w:right w:val="single" w:sz="4" w:space="0" w:color="auto"/>
            </w:tcBorders>
            <w:shd w:val="clear" w:color="auto" w:fill="auto"/>
            <w:vAlign w:val="center"/>
            <w:hideMark/>
          </w:tcPr>
          <w:p w14:paraId="1CDAFD3D" w14:textId="77777777" w:rsidR="003754CA" w:rsidRPr="00613593" w:rsidRDefault="003754CA" w:rsidP="003754CA">
            <w:pPr>
              <w:ind w:right="0"/>
              <w:rPr>
                <w:b/>
                <w:bCs/>
                <w:color w:val="000000" w:themeColor="text1"/>
                <w:sz w:val="20"/>
              </w:rPr>
            </w:pPr>
            <w:r w:rsidRPr="00613593">
              <w:rPr>
                <w:b/>
                <w:bCs/>
                <w:color w:val="000000" w:themeColor="text1"/>
                <w:sz w:val="20"/>
              </w:rPr>
              <w:t>2019</w:t>
            </w:r>
          </w:p>
        </w:tc>
        <w:tc>
          <w:tcPr>
            <w:tcW w:w="1046" w:type="dxa"/>
            <w:tcBorders>
              <w:top w:val="single" w:sz="4" w:space="0" w:color="auto"/>
              <w:left w:val="nil"/>
              <w:bottom w:val="single" w:sz="4" w:space="0" w:color="auto"/>
              <w:right w:val="single" w:sz="4" w:space="0" w:color="auto"/>
            </w:tcBorders>
            <w:shd w:val="clear" w:color="auto" w:fill="auto"/>
            <w:vAlign w:val="center"/>
            <w:hideMark/>
          </w:tcPr>
          <w:p w14:paraId="1831D88A" w14:textId="77777777" w:rsidR="003754CA" w:rsidRPr="00613593" w:rsidRDefault="003754CA" w:rsidP="003754CA">
            <w:pPr>
              <w:ind w:right="0"/>
              <w:rPr>
                <w:b/>
                <w:bCs/>
                <w:color w:val="000000" w:themeColor="text1"/>
                <w:sz w:val="20"/>
              </w:rPr>
            </w:pPr>
            <w:r w:rsidRPr="00613593">
              <w:rPr>
                <w:b/>
                <w:bCs/>
                <w:color w:val="000000" w:themeColor="text1"/>
                <w:sz w:val="20"/>
              </w:rPr>
              <w:t>2020</w:t>
            </w:r>
          </w:p>
        </w:tc>
        <w:tc>
          <w:tcPr>
            <w:tcW w:w="1046" w:type="dxa"/>
            <w:tcBorders>
              <w:top w:val="single" w:sz="4" w:space="0" w:color="auto"/>
              <w:left w:val="nil"/>
              <w:bottom w:val="single" w:sz="4" w:space="0" w:color="auto"/>
              <w:right w:val="single" w:sz="4" w:space="0" w:color="auto"/>
            </w:tcBorders>
            <w:shd w:val="clear" w:color="auto" w:fill="auto"/>
            <w:vAlign w:val="center"/>
            <w:hideMark/>
          </w:tcPr>
          <w:p w14:paraId="4B4CF5A2" w14:textId="77777777" w:rsidR="003754CA" w:rsidRPr="00613593" w:rsidRDefault="003754CA" w:rsidP="003754CA">
            <w:pPr>
              <w:ind w:right="0"/>
              <w:rPr>
                <w:b/>
                <w:bCs/>
                <w:color w:val="000000" w:themeColor="text1"/>
                <w:sz w:val="20"/>
              </w:rPr>
            </w:pPr>
            <w:r w:rsidRPr="00613593">
              <w:rPr>
                <w:b/>
                <w:bCs/>
                <w:color w:val="000000" w:themeColor="text1"/>
                <w:sz w:val="20"/>
              </w:rPr>
              <w:t>2021</w:t>
            </w:r>
          </w:p>
        </w:tc>
        <w:tc>
          <w:tcPr>
            <w:tcW w:w="1046" w:type="dxa"/>
            <w:tcBorders>
              <w:top w:val="single" w:sz="4" w:space="0" w:color="auto"/>
              <w:left w:val="nil"/>
              <w:bottom w:val="single" w:sz="4" w:space="0" w:color="auto"/>
              <w:right w:val="single" w:sz="4" w:space="0" w:color="auto"/>
            </w:tcBorders>
            <w:shd w:val="clear" w:color="auto" w:fill="auto"/>
            <w:vAlign w:val="center"/>
            <w:hideMark/>
          </w:tcPr>
          <w:p w14:paraId="627816F9" w14:textId="77777777" w:rsidR="003754CA" w:rsidRPr="00613593" w:rsidRDefault="003754CA" w:rsidP="003754CA">
            <w:pPr>
              <w:ind w:right="0"/>
              <w:rPr>
                <w:b/>
                <w:bCs/>
                <w:color w:val="000000" w:themeColor="text1"/>
                <w:sz w:val="20"/>
              </w:rPr>
            </w:pPr>
            <w:r w:rsidRPr="00613593">
              <w:rPr>
                <w:b/>
                <w:bCs/>
                <w:color w:val="000000" w:themeColor="text1"/>
                <w:sz w:val="20"/>
              </w:rPr>
              <w:t>2022</w:t>
            </w:r>
          </w:p>
        </w:tc>
        <w:tc>
          <w:tcPr>
            <w:tcW w:w="1046" w:type="dxa"/>
            <w:tcBorders>
              <w:top w:val="single" w:sz="4" w:space="0" w:color="auto"/>
              <w:left w:val="nil"/>
              <w:bottom w:val="single" w:sz="4" w:space="0" w:color="auto"/>
              <w:right w:val="single" w:sz="4" w:space="0" w:color="auto"/>
            </w:tcBorders>
            <w:shd w:val="clear" w:color="auto" w:fill="auto"/>
            <w:vAlign w:val="center"/>
            <w:hideMark/>
          </w:tcPr>
          <w:p w14:paraId="34164778" w14:textId="77777777" w:rsidR="003754CA" w:rsidRPr="00613593" w:rsidRDefault="003754CA" w:rsidP="003754CA">
            <w:pPr>
              <w:ind w:right="0"/>
              <w:rPr>
                <w:b/>
                <w:bCs/>
                <w:color w:val="000000" w:themeColor="text1"/>
                <w:sz w:val="20"/>
              </w:rPr>
            </w:pPr>
            <w:r w:rsidRPr="00613593">
              <w:rPr>
                <w:b/>
                <w:bCs/>
                <w:color w:val="000000" w:themeColor="text1"/>
                <w:sz w:val="20"/>
              </w:rPr>
              <w:t>2023</w:t>
            </w:r>
          </w:p>
        </w:tc>
        <w:tc>
          <w:tcPr>
            <w:tcW w:w="1047" w:type="dxa"/>
            <w:tcBorders>
              <w:top w:val="single" w:sz="4" w:space="0" w:color="auto"/>
              <w:left w:val="nil"/>
              <w:bottom w:val="single" w:sz="4" w:space="0" w:color="auto"/>
              <w:right w:val="single" w:sz="4" w:space="0" w:color="auto"/>
            </w:tcBorders>
            <w:shd w:val="clear" w:color="auto" w:fill="auto"/>
            <w:vAlign w:val="center"/>
            <w:hideMark/>
          </w:tcPr>
          <w:p w14:paraId="55C0877B" w14:textId="77777777" w:rsidR="003754CA" w:rsidRPr="00613593" w:rsidRDefault="003754CA" w:rsidP="003754CA">
            <w:pPr>
              <w:ind w:right="0"/>
              <w:rPr>
                <w:b/>
                <w:bCs/>
                <w:color w:val="000000" w:themeColor="text1"/>
                <w:sz w:val="20"/>
              </w:rPr>
            </w:pPr>
            <w:r w:rsidRPr="00613593">
              <w:rPr>
                <w:b/>
                <w:bCs/>
                <w:color w:val="000000" w:themeColor="text1"/>
                <w:sz w:val="20"/>
              </w:rPr>
              <w:t>2024</w:t>
            </w:r>
          </w:p>
        </w:tc>
        <w:tc>
          <w:tcPr>
            <w:tcW w:w="1047" w:type="dxa"/>
            <w:tcBorders>
              <w:top w:val="single" w:sz="4" w:space="0" w:color="auto"/>
              <w:left w:val="nil"/>
              <w:bottom w:val="single" w:sz="4" w:space="0" w:color="auto"/>
              <w:right w:val="single" w:sz="4" w:space="0" w:color="auto"/>
            </w:tcBorders>
            <w:shd w:val="clear" w:color="auto" w:fill="auto"/>
            <w:vAlign w:val="center"/>
            <w:hideMark/>
          </w:tcPr>
          <w:p w14:paraId="561A5F10" w14:textId="77777777" w:rsidR="003754CA" w:rsidRPr="00613593" w:rsidRDefault="003754CA" w:rsidP="003754CA">
            <w:pPr>
              <w:ind w:right="0"/>
              <w:rPr>
                <w:b/>
                <w:bCs/>
                <w:color w:val="000000" w:themeColor="text1"/>
                <w:sz w:val="20"/>
              </w:rPr>
            </w:pPr>
            <w:r w:rsidRPr="00613593">
              <w:rPr>
                <w:b/>
                <w:bCs/>
                <w:color w:val="000000" w:themeColor="text1"/>
                <w:sz w:val="20"/>
              </w:rPr>
              <w:t>2025</w:t>
            </w:r>
          </w:p>
        </w:tc>
        <w:tc>
          <w:tcPr>
            <w:tcW w:w="1047" w:type="dxa"/>
            <w:tcBorders>
              <w:top w:val="single" w:sz="4" w:space="0" w:color="auto"/>
              <w:left w:val="nil"/>
              <w:bottom w:val="single" w:sz="4" w:space="0" w:color="auto"/>
              <w:right w:val="single" w:sz="4" w:space="0" w:color="auto"/>
            </w:tcBorders>
            <w:shd w:val="clear" w:color="auto" w:fill="auto"/>
            <w:vAlign w:val="center"/>
            <w:hideMark/>
          </w:tcPr>
          <w:p w14:paraId="4CBDB96F" w14:textId="77777777" w:rsidR="003754CA" w:rsidRPr="00613593" w:rsidRDefault="003754CA" w:rsidP="003754CA">
            <w:pPr>
              <w:ind w:right="0"/>
              <w:rPr>
                <w:b/>
                <w:bCs/>
                <w:color w:val="000000" w:themeColor="text1"/>
                <w:sz w:val="20"/>
              </w:rPr>
            </w:pPr>
            <w:r w:rsidRPr="00613593">
              <w:rPr>
                <w:b/>
                <w:bCs/>
                <w:color w:val="000000" w:themeColor="text1"/>
                <w:sz w:val="20"/>
              </w:rPr>
              <w:t>2026</w:t>
            </w:r>
          </w:p>
        </w:tc>
        <w:tc>
          <w:tcPr>
            <w:tcW w:w="1047" w:type="dxa"/>
            <w:tcBorders>
              <w:top w:val="single" w:sz="4" w:space="0" w:color="auto"/>
              <w:left w:val="nil"/>
              <w:bottom w:val="single" w:sz="4" w:space="0" w:color="auto"/>
              <w:right w:val="single" w:sz="4" w:space="0" w:color="auto"/>
            </w:tcBorders>
            <w:shd w:val="clear" w:color="auto" w:fill="auto"/>
            <w:vAlign w:val="center"/>
            <w:hideMark/>
          </w:tcPr>
          <w:p w14:paraId="257FC240" w14:textId="77777777" w:rsidR="003754CA" w:rsidRPr="00613593" w:rsidRDefault="003754CA" w:rsidP="003754CA">
            <w:pPr>
              <w:ind w:right="0"/>
              <w:rPr>
                <w:b/>
                <w:bCs/>
                <w:color w:val="000000" w:themeColor="text1"/>
                <w:sz w:val="20"/>
              </w:rPr>
            </w:pPr>
            <w:r w:rsidRPr="00613593">
              <w:rPr>
                <w:b/>
                <w:bCs/>
                <w:color w:val="000000" w:themeColor="text1"/>
                <w:sz w:val="20"/>
              </w:rPr>
              <w:t>2027</w:t>
            </w:r>
          </w:p>
        </w:tc>
        <w:tc>
          <w:tcPr>
            <w:tcW w:w="1047" w:type="dxa"/>
            <w:tcBorders>
              <w:top w:val="single" w:sz="4" w:space="0" w:color="auto"/>
              <w:left w:val="nil"/>
              <w:bottom w:val="single" w:sz="4" w:space="0" w:color="auto"/>
              <w:right w:val="single" w:sz="4" w:space="0" w:color="auto"/>
            </w:tcBorders>
            <w:shd w:val="clear" w:color="auto" w:fill="auto"/>
            <w:vAlign w:val="center"/>
            <w:hideMark/>
          </w:tcPr>
          <w:p w14:paraId="314BCC72" w14:textId="77777777" w:rsidR="003754CA" w:rsidRPr="00613593" w:rsidRDefault="003754CA" w:rsidP="003754CA">
            <w:pPr>
              <w:ind w:right="0"/>
              <w:rPr>
                <w:b/>
                <w:bCs/>
                <w:color w:val="000000" w:themeColor="text1"/>
                <w:sz w:val="20"/>
              </w:rPr>
            </w:pPr>
            <w:r w:rsidRPr="00613593">
              <w:rPr>
                <w:b/>
                <w:bCs/>
                <w:color w:val="000000" w:themeColor="text1"/>
                <w:sz w:val="20"/>
              </w:rPr>
              <w:t>2028</w:t>
            </w:r>
          </w:p>
        </w:tc>
        <w:tc>
          <w:tcPr>
            <w:tcW w:w="1047" w:type="dxa"/>
            <w:tcBorders>
              <w:top w:val="single" w:sz="4" w:space="0" w:color="auto"/>
              <w:left w:val="nil"/>
              <w:bottom w:val="single" w:sz="4" w:space="0" w:color="auto"/>
              <w:right w:val="single" w:sz="4" w:space="0" w:color="auto"/>
            </w:tcBorders>
            <w:shd w:val="clear" w:color="auto" w:fill="auto"/>
            <w:vAlign w:val="center"/>
            <w:hideMark/>
          </w:tcPr>
          <w:p w14:paraId="43EEF7EC" w14:textId="77777777" w:rsidR="003754CA" w:rsidRPr="00613593" w:rsidRDefault="003754CA" w:rsidP="003754CA">
            <w:pPr>
              <w:ind w:right="0"/>
              <w:rPr>
                <w:b/>
                <w:bCs/>
                <w:color w:val="000000" w:themeColor="text1"/>
                <w:sz w:val="20"/>
              </w:rPr>
            </w:pPr>
            <w:r w:rsidRPr="00613593">
              <w:rPr>
                <w:b/>
                <w:bCs/>
                <w:color w:val="000000" w:themeColor="text1"/>
                <w:sz w:val="20"/>
              </w:rPr>
              <w:t>2029</w:t>
            </w:r>
          </w:p>
        </w:tc>
        <w:tc>
          <w:tcPr>
            <w:tcW w:w="1047" w:type="dxa"/>
            <w:tcBorders>
              <w:top w:val="single" w:sz="4" w:space="0" w:color="auto"/>
              <w:left w:val="nil"/>
              <w:bottom w:val="single" w:sz="4" w:space="0" w:color="auto"/>
              <w:right w:val="single" w:sz="4" w:space="0" w:color="auto"/>
            </w:tcBorders>
            <w:shd w:val="clear" w:color="auto" w:fill="auto"/>
            <w:vAlign w:val="center"/>
            <w:hideMark/>
          </w:tcPr>
          <w:p w14:paraId="41A9EFA7" w14:textId="77777777" w:rsidR="003754CA" w:rsidRPr="00613593" w:rsidRDefault="003754CA" w:rsidP="003754CA">
            <w:pPr>
              <w:ind w:right="0"/>
              <w:rPr>
                <w:b/>
                <w:bCs/>
                <w:color w:val="000000" w:themeColor="text1"/>
                <w:sz w:val="20"/>
              </w:rPr>
            </w:pPr>
            <w:r w:rsidRPr="00613593">
              <w:rPr>
                <w:b/>
                <w:bCs/>
                <w:color w:val="000000" w:themeColor="text1"/>
                <w:sz w:val="20"/>
              </w:rPr>
              <w:t>2030</w:t>
            </w:r>
          </w:p>
        </w:tc>
        <w:tc>
          <w:tcPr>
            <w:tcW w:w="1047" w:type="dxa"/>
            <w:tcBorders>
              <w:top w:val="single" w:sz="4" w:space="0" w:color="auto"/>
              <w:left w:val="nil"/>
              <w:bottom w:val="single" w:sz="4" w:space="0" w:color="auto"/>
              <w:right w:val="single" w:sz="4" w:space="0" w:color="auto"/>
            </w:tcBorders>
            <w:shd w:val="clear" w:color="auto" w:fill="auto"/>
            <w:vAlign w:val="center"/>
            <w:hideMark/>
          </w:tcPr>
          <w:p w14:paraId="2F5BA81F" w14:textId="77777777" w:rsidR="003754CA" w:rsidRPr="00613593" w:rsidRDefault="003754CA" w:rsidP="003754CA">
            <w:pPr>
              <w:ind w:right="0"/>
              <w:rPr>
                <w:b/>
                <w:bCs/>
                <w:color w:val="000000" w:themeColor="text1"/>
                <w:sz w:val="20"/>
              </w:rPr>
            </w:pPr>
            <w:r w:rsidRPr="00613593">
              <w:rPr>
                <w:b/>
                <w:bCs/>
                <w:color w:val="000000" w:themeColor="text1"/>
                <w:sz w:val="20"/>
              </w:rPr>
              <w:t>2031</w:t>
            </w:r>
          </w:p>
        </w:tc>
        <w:tc>
          <w:tcPr>
            <w:tcW w:w="1047" w:type="dxa"/>
            <w:tcBorders>
              <w:top w:val="single" w:sz="4" w:space="0" w:color="auto"/>
              <w:left w:val="nil"/>
              <w:bottom w:val="single" w:sz="4" w:space="0" w:color="auto"/>
              <w:right w:val="single" w:sz="4" w:space="0" w:color="auto"/>
            </w:tcBorders>
            <w:shd w:val="clear" w:color="auto" w:fill="auto"/>
            <w:vAlign w:val="center"/>
            <w:hideMark/>
          </w:tcPr>
          <w:p w14:paraId="6A4D678E" w14:textId="77777777" w:rsidR="003754CA" w:rsidRPr="00613593" w:rsidRDefault="003754CA" w:rsidP="003754CA">
            <w:pPr>
              <w:ind w:right="0"/>
              <w:rPr>
                <w:b/>
                <w:bCs/>
                <w:color w:val="000000" w:themeColor="text1"/>
                <w:sz w:val="20"/>
              </w:rPr>
            </w:pPr>
            <w:r w:rsidRPr="00613593">
              <w:rPr>
                <w:b/>
                <w:bCs/>
                <w:color w:val="000000" w:themeColor="text1"/>
                <w:sz w:val="20"/>
              </w:rPr>
              <w:t>2032</w:t>
            </w:r>
          </w:p>
        </w:tc>
        <w:tc>
          <w:tcPr>
            <w:tcW w:w="1047" w:type="dxa"/>
            <w:tcBorders>
              <w:top w:val="single" w:sz="4" w:space="0" w:color="auto"/>
              <w:left w:val="nil"/>
              <w:bottom w:val="single" w:sz="4" w:space="0" w:color="auto"/>
              <w:right w:val="single" w:sz="4" w:space="0" w:color="auto"/>
            </w:tcBorders>
            <w:shd w:val="clear" w:color="auto" w:fill="auto"/>
            <w:vAlign w:val="center"/>
            <w:hideMark/>
          </w:tcPr>
          <w:p w14:paraId="368A9890" w14:textId="2C9F0183" w:rsidR="003754CA" w:rsidRPr="00613593" w:rsidRDefault="003754CA" w:rsidP="003754CA">
            <w:pPr>
              <w:ind w:right="0"/>
              <w:rPr>
                <w:b/>
                <w:bCs/>
                <w:color w:val="000000" w:themeColor="text1"/>
                <w:sz w:val="20"/>
              </w:rPr>
            </w:pPr>
            <w:r w:rsidRPr="00613593">
              <w:rPr>
                <w:b/>
                <w:bCs/>
                <w:color w:val="000000" w:themeColor="text1"/>
                <w:sz w:val="20"/>
              </w:rPr>
              <w:t>2033</w:t>
            </w:r>
            <w:r w:rsidR="00366AAC" w:rsidRPr="00613593">
              <w:rPr>
                <w:b/>
                <w:bCs/>
                <w:color w:val="000000" w:themeColor="text1"/>
                <w:sz w:val="20"/>
              </w:rPr>
              <w:t xml:space="preserve"> - 2035</w:t>
            </w:r>
          </w:p>
        </w:tc>
      </w:tr>
      <w:tr w:rsidR="009A2583" w:rsidRPr="00613593" w14:paraId="14B8E2A8" w14:textId="77777777" w:rsidTr="00BD5C49">
        <w:trPr>
          <w:trHeight w:val="454"/>
        </w:trPr>
        <w:tc>
          <w:tcPr>
            <w:tcW w:w="22329" w:type="dxa"/>
            <w:gridSpan w:val="17"/>
            <w:tcBorders>
              <w:top w:val="single" w:sz="4" w:space="0" w:color="auto"/>
              <w:left w:val="single" w:sz="4" w:space="0" w:color="auto"/>
              <w:bottom w:val="single" w:sz="4" w:space="0" w:color="auto"/>
              <w:right w:val="nil"/>
            </w:tcBorders>
            <w:shd w:val="clear" w:color="auto" w:fill="auto"/>
            <w:vAlign w:val="center"/>
            <w:hideMark/>
          </w:tcPr>
          <w:p w14:paraId="212B49BF" w14:textId="77777777" w:rsidR="009A2583" w:rsidRPr="00613593" w:rsidRDefault="003754CA" w:rsidP="003754CA">
            <w:pPr>
              <w:ind w:right="0"/>
              <w:rPr>
                <w:b/>
                <w:bCs/>
                <w:color w:val="000000" w:themeColor="text1"/>
                <w:sz w:val="24"/>
                <w:szCs w:val="24"/>
                <w:lang w:eastAsia="ru-RU"/>
              </w:rPr>
            </w:pPr>
            <w:r w:rsidRPr="00613593">
              <w:rPr>
                <w:b/>
                <w:bCs/>
                <w:color w:val="000000" w:themeColor="text1"/>
                <w:sz w:val="24"/>
                <w:szCs w:val="24"/>
                <w:lang w:eastAsia="ru-RU"/>
              </w:rPr>
              <w:t>Котельная МП</w:t>
            </w:r>
            <w:r w:rsidR="009A2583" w:rsidRPr="00613593">
              <w:rPr>
                <w:b/>
                <w:bCs/>
                <w:color w:val="000000" w:themeColor="text1"/>
                <w:sz w:val="24"/>
                <w:szCs w:val="24"/>
                <w:lang w:eastAsia="ru-RU"/>
              </w:rPr>
              <w:t xml:space="preserve"> «</w:t>
            </w:r>
            <w:r w:rsidRPr="00613593">
              <w:rPr>
                <w:b/>
                <w:bCs/>
                <w:color w:val="000000" w:themeColor="text1"/>
                <w:sz w:val="24"/>
                <w:szCs w:val="24"/>
                <w:lang w:eastAsia="ru-RU"/>
              </w:rPr>
              <w:t>Теплоснабжение</w:t>
            </w:r>
            <w:r w:rsidR="009A2583" w:rsidRPr="00613593">
              <w:rPr>
                <w:b/>
                <w:bCs/>
                <w:color w:val="000000" w:themeColor="text1"/>
                <w:sz w:val="24"/>
                <w:szCs w:val="24"/>
                <w:lang w:eastAsia="ru-RU"/>
              </w:rPr>
              <w:t>»</w:t>
            </w:r>
          </w:p>
        </w:tc>
      </w:tr>
      <w:tr w:rsidR="00272DCA" w:rsidRPr="00613593" w14:paraId="13089237" w14:textId="77777777" w:rsidTr="00BD5C49">
        <w:trPr>
          <w:trHeight w:val="454"/>
        </w:trPr>
        <w:tc>
          <w:tcPr>
            <w:tcW w:w="5582" w:type="dxa"/>
            <w:tcBorders>
              <w:top w:val="nil"/>
              <w:left w:val="single" w:sz="4" w:space="0" w:color="auto"/>
              <w:bottom w:val="single" w:sz="4" w:space="0" w:color="auto"/>
              <w:right w:val="single" w:sz="4" w:space="0" w:color="auto"/>
            </w:tcBorders>
            <w:shd w:val="clear" w:color="auto" w:fill="auto"/>
            <w:vAlign w:val="center"/>
            <w:hideMark/>
          </w:tcPr>
          <w:p w14:paraId="13DBF856" w14:textId="77777777" w:rsidR="00272DCA" w:rsidRPr="00613593" w:rsidRDefault="00272DCA" w:rsidP="00272DCA">
            <w:pPr>
              <w:ind w:right="0"/>
              <w:jc w:val="left"/>
              <w:rPr>
                <w:color w:val="000000" w:themeColor="text1"/>
                <w:sz w:val="20"/>
                <w:lang w:eastAsia="ru-RU"/>
              </w:rPr>
            </w:pPr>
            <w:r w:rsidRPr="00613593">
              <w:rPr>
                <w:color w:val="000000" w:themeColor="text1"/>
                <w:sz w:val="20"/>
                <w:lang w:eastAsia="ru-RU"/>
              </w:rPr>
              <w:t>Время работы сети (отопительный период)</w:t>
            </w:r>
          </w:p>
        </w:tc>
        <w:tc>
          <w:tcPr>
            <w:tcW w:w="1047" w:type="dxa"/>
            <w:tcBorders>
              <w:top w:val="nil"/>
              <w:left w:val="nil"/>
              <w:bottom w:val="single" w:sz="4" w:space="0" w:color="auto"/>
              <w:right w:val="single" w:sz="4" w:space="0" w:color="auto"/>
            </w:tcBorders>
            <w:shd w:val="clear" w:color="auto" w:fill="auto"/>
            <w:vAlign w:val="center"/>
            <w:hideMark/>
          </w:tcPr>
          <w:p w14:paraId="78D2C2A5" w14:textId="77777777" w:rsidR="00272DCA" w:rsidRPr="00613593" w:rsidRDefault="00272DCA" w:rsidP="00272DCA">
            <w:pPr>
              <w:ind w:right="0"/>
              <w:rPr>
                <w:color w:val="000000" w:themeColor="text1"/>
                <w:sz w:val="20"/>
              </w:rPr>
            </w:pPr>
            <w:r w:rsidRPr="00613593">
              <w:rPr>
                <w:color w:val="000000" w:themeColor="text1"/>
                <w:sz w:val="20"/>
              </w:rPr>
              <w:t>5 328</w:t>
            </w:r>
          </w:p>
        </w:tc>
        <w:tc>
          <w:tcPr>
            <w:tcW w:w="1046" w:type="dxa"/>
            <w:tcBorders>
              <w:top w:val="nil"/>
              <w:left w:val="nil"/>
              <w:bottom w:val="single" w:sz="4" w:space="0" w:color="auto"/>
              <w:right w:val="single" w:sz="4" w:space="0" w:color="auto"/>
            </w:tcBorders>
            <w:shd w:val="clear" w:color="auto" w:fill="auto"/>
            <w:vAlign w:val="center"/>
            <w:hideMark/>
          </w:tcPr>
          <w:p w14:paraId="4882381D" w14:textId="77777777" w:rsidR="00272DCA" w:rsidRPr="00613593" w:rsidRDefault="00272DCA" w:rsidP="00272DCA">
            <w:pPr>
              <w:ind w:right="0"/>
              <w:rPr>
                <w:color w:val="000000" w:themeColor="text1"/>
                <w:sz w:val="20"/>
              </w:rPr>
            </w:pPr>
            <w:r w:rsidRPr="00613593">
              <w:rPr>
                <w:color w:val="000000" w:themeColor="text1"/>
                <w:sz w:val="20"/>
              </w:rPr>
              <w:t>5 328</w:t>
            </w:r>
          </w:p>
        </w:tc>
        <w:tc>
          <w:tcPr>
            <w:tcW w:w="1046" w:type="dxa"/>
            <w:tcBorders>
              <w:top w:val="nil"/>
              <w:left w:val="nil"/>
              <w:bottom w:val="single" w:sz="4" w:space="0" w:color="auto"/>
              <w:right w:val="single" w:sz="4" w:space="0" w:color="auto"/>
            </w:tcBorders>
            <w:shd w:val="clear" w:color="auto" w:fill="auto"/>
            <w:vAlign w:val="center"/>
            <w:hideMark/>
          </w:tcPr>
          <w:p w14:paraId="46AF9A42" w14:textId="77777777" w:rsidR="00272DCA" w:rsidRPr="00613593" w:rsidRDefault="00272DCA" w:rsidP="00272DCA">
            <w:pPr>
              <w:ind w:right="0"/>
              <w:rPr>
                <w:color w:val="000000" w:themeColor="text1"/>
                <w:sz w:val="20"/>
              </w:rPr>
            </w:pPr>
            <w:r w:rsidRPr="00613593">
              <w:rPr>
                <w:color w:val="000000" w:themeColor="text1"/>
                <w:sz w:val="20"/>
              </w:rPr>
              <w:t>5 328</w:t>
            </w:r>
          </w:p>
        </w:tc>
        <w:tc>
          <w:tcPr>
            <w:tcW w:w="1046" w:type="dxa"/>
            <w:tcBorders>
              <w:top w:val="nil"/>
              <w:left w:val="nil"/>
              <w:bottom w:val="single" w:sz="4" w:space="0" w:color="auto"/>
              <w:right w:val="single" w:sz="4" w:space="0" w:color="auto"/>
            </w:tcBorders>
            <w:shd w:val="clear" w:color="auto" w:fill="auto"/>
            <w:vAlign w:val="center"/>
            <w:hideMark/>
          </w:tcPr>
          <w:p w14:paraId="59BDBB21" w14:textId="77777777" w:rsidR="00272DCA" w:rsidRPr="00613593" w:rsidRDefault="00272DCA" w:rsidP="00272DCA">
            <w:pPr>
              <w:ind w:right="0"/>
              <w:rPr>
                <w:color w:val="000000" w:themeColor="text1"/>
                <w:sz w:val="20"/>
              </w:rPr>
            </w:pPr>
            <w:r w:rsidRPr="00613593">
              <w:rPr>
                <w:color w:val="000000" w:themeColor="text1"/>
                <w:sz w:val="20"/>
              </w:rPr>
              <w:t>5 328</w:t>
            </w:r>
          </w:p>
        </w:tc>
        <w:tc>
          <w:tcPr>
            <w:tcW w:w="1046" w:type="dxa"/>
            <w:tcBorders>
              <w:top w:val="nil"/>
              <w:left w:val="nil"/>
              <w:bottom w:val="single" w:sz="4" w:space="0" w:color="auto"/>
              <w:right w:val="single" w:sz="4" w:space="0" w:color="auto"/>
            </w:tcBorders>
            <w:shd w:val="clear" w:color="auto" w:fill="auto"/>
            <w:vAlign w:val="center"/>
            <w:hideMark/>
          </w:tcPr>
          <w:p w14:paraId="5EC0C311" w14:textId="77777777" w:rsidR="00272DCA" w:rsidRPr="00613593" w:rsidRDefault="00272DCA" w:rsidP="00272DCA">
            <w:pPr>
              <w:ind w:right="0"/>
              <w:rPr>
                <w:color w:val="000000" w:themeColor="text1"/>
                <w:sz w:val="20"/>
              </w:rPr>
            </w:pPr>
            <w:r w:rsidRPr="00613593">
              <w:rPr>
                <w:color w:val="000000" w:themeColor="text1"/>
                <w:sz w:val="20"/>
              </w:rPr>
              <w:t>5 328</w:t>
            </w:r>
          </w:p>
        </w:tc>
        <w:tc>
          <w:tcPr>
            <w:tcW w:w="1046" w:type="dxa"/>
            <w:tcBorders>
              <w:top w:val="nil"/>
              <w:left w:val="nil"/>
              <w:bottom w:val="single" w:sz="4" w:space="0" w:color="auto"/>
              <w:right w:val="single" w:sz="4" w:space="0" w:color="auto"/>
            </w:tcBorders>
            <w:shd w:val="clear" w:color="auto" w:fill="auto"/>
            <w:vAlign w:val="center"/>
            <w:hideMark/>
          </w:tcPr>
          <w:p w14:paraId="24085A77" w14:textId="77777777" w:rsidR="00272DCA" w:rsidRPr="00613593" w:rsidRDefault="00272DCA" w:rsidP="00272DCA">
            <w:pPr>
              <w:ind w:right="0"/>
              <w:rPr>
                <w:color w:val="000000" w:themeColor="text1"/>
                <w:sz w:val="20"/>
              </w:rPr>
            </w:pPr>
            <w:r w:rsidRPr="00613593">
              <w:rPr>
                <w:color w:val="000000" w:themeColor="text1"/>
                <w:sz w:val="20"/>
              </w:rPr>
              <w:t>5 328</w:t>
            </w:r>
          </w:p>
        </w:tc>
        <w:tc>
          <w:tcPr>
            <w:tcW w:w="1047" w:type="dxa"/>
            <w:tcBorders>
              <w:top w:val="nil"/>
              <w:left w:val="nil"/>
              <w:bottom w:val="single" w:sz="4" w:space="0" w:color="auto"/>
              <w:right w:val="single" w:sz="4" w:space="0" w:color="auto"/>
            </w:tcBorders>
            <w:shd w:val="clear" w:color="auto" w:fill="auto"/>
            <w:vAlign w:val="center"/>
            <w:hideMark/>
          </w:tcPr>
          <w:p w14:paraId="6F83414C" w14:textId="77777777" w:rsidR="00272DCA" w:rsidRPr="00613593" w:rsidRDefault="00272DCA" w:rsidP="00272DCA">
            <w:pPr>
              <w:ind w:right="0"/>
              <w:rPr>
                <w:color w:val="000000" w:themeColor="text1"/>
                <w:sz w:val="20"/>
              </w:rPr>
            </w:pPr>
            <w:r w:rsidRPr="00613593">
              <w:rPr>
                <w:color w:val="000000" w:themeColor="text1"/>
                <w:sz w:val="20"/>
              </w:rPr>
              <w:t>5 328</w:t>
            </w:r>
          </w:p>
        </w:tc>
        <w:tc>
          <w:tcPr>
            <w:tcW w:w="1047" w:type="dxa"/>
            <w:tcBorders>
              <w:top w:val="nil"/>
              <w:left w:val="nil"/>
              <w:bottom w:val="single" w:sz="4" w:space="0" w:color="auto"/>
              <w:right w:val="single" w:sz="4" w:space="0" w:color="auto"/>
            </w:tcBorders>
            <w:shd w:val="clear" w:color="auto" w:fill="auto"/>
            <w:vAlign w:val="center"/>
            <w:hideMark/>
          </w:tcPr>
          <w:p w14:paraId="196CF80C" w14:textId="77777777" w:rsidR="00272DCA" w:rsidRPr="00613593" w:rsidRDefault="00272DCA" w:rsidP="00272DCA">
            <w:pPr>
              <w:ind w:right="0"/>
              <w:rPr>
                <w:color w:val="000000" w:themeColor="text1"/>
                <w:sz w:val="20"/>
              </w:rPr>
            </w:pPr>
            <w:r w:rsidRPr="00613593">
              <w:rPr>
                <w:color w:val="000000" w:themeColor="text1"/>
                <w:sz w:val="20"/>
              </w:rPr>
              <w:t>5 328</w:t>
            </w:r>
          </w:p>
        </w:tc>
        <w:tc>
          <w:tcPr>
            <w:tcW w:w="1047" w:type="dxa"/>
            <w:tcBorders>
              <w:top w:val="nil"/>
              <w:left w:val="nil"/>
              <w:bottom w:val="single" w:sz="4" w:space="0" w:color="auto"/>
              <w:right w:val="single" w:sz="4" w:space="0" w:color="auto"/>
            </w:tcBorders>
            <w:shd w:val="clear" w:color="auto" w:fill="auto"/>
            <w:vAlign w:val="center"/>
            <w:hideMark/>
          </w:tcPr>
          <w:p w14:paraId="0474AC85" w14:textId="77777777" w:rsidR="00272DCA" w:rsidRPr="00613593" w:rsidRDefault="00272DCA" w:rsidP="00272DCA">
            <w:pPr>
              <w:ind w:right="0"/>
              <w:rPr>
                <w:color w:val="000000" w:themeColor="text1"/>
                <w:sz w:val="20"/>
              </w:rPr>
            </w:pPr>
            <w:r w:rsidRPr="00613593">
              <w:rPr>
                <w:color w:val="000000" w:themeColor="text1"/>
                <w:sz w:val="20"/>
              </w:rPr>
              <w:t>5 328</w:t>
            </w:r>
          </w:p>
        </w:tc>
        <w:tc>
          <w:tcPr>
            <w:tcW w:w="1047" w:type="dxa"/>
            <w:tcBorders>
              <w:top w:val="nil"/>
              <w:left w:val="nil"/>
              <w:bottom w:val="single" w:sz="4" w:space="0" w:color="auto"/>
              <w:right w:val="single" w:sz="4" w:space="0" w:color="auto"/>
            </w:tcBorders>
            <w:shd w:val="clear" w:color="auto" w:fill="auto"/>
            <w:vAlign w:val="center"/>
            <w:hideMark/>
          </w:tcPr>
          <w:p w14:paraId="0B0B1AB9" w14:textId="77777777" w:rsidR="00272DCA" w:rsidRPr="00613593" w:rsidRDefault="00272DCA" w:rsidP="00272DCA">
            <w:pPr>
              <w:ind w:right="0"/>
              <w:rPr>
                <w:color w:val="000000" w:themeColor="text1"/>
                <w:sz w:val="20"/>
              </w:rPr>
            </w:pPr>
            <w:r w:rsidRPr="00613593">
              <w:rPr>
                <w:color w:val="000000" w:themeColor="text1"/>
                <w:sz w:val="20"/>
              </w:rPr>
              <w:t>5 328</w:t>
            </w:r>
          </w:p>
        </w:tc>
        <w:tc>
          <w:tcPr>
            <w:tcW w:w="1047" w:type="dxa"/>
            <w:tcBorders>
              <w:top w:val="nil"/>
              <w:left w:val="nil"/>
              <w:bottom w:val="single" w:sz="4" w:space="0" w:color="auto"/>
              <w:right w:val="single" w:sz="4" w:space="0" w:color="auto"/>
            </w:tcBorders>
            <w:shd w:val="clear" w:color="auto" w:fill="auto"/>
            <w:vAlign w:val="center"/>
            <w:hideMark/>
          </w:tcPr>
          <w:p w14:paraId="440CEBB8" w14:textId="77777777" w:rsidR="00272DCA" w:rsidRPr="00613593" w:rsidRDefault="00272DCA" w:rsidP="00272DCA">
            <w:pPr>
              <w:ind w:right="0"/>
              <w:rPr>
                <w:color w:val="000000" w:themeColor="text1"/>
                <w:sz w:val="20"/>
              </w:rPr>
            </w:pPr>
            <w:r w:rsidRPr="00613593">
              <w:rPr>
                <w:color w:val="000000" w:themeColor="text1"/>
                <w:sz w:val="20"/>
              </w:rPr>
              <w:t>5 328</w:t>
            </w:r>
          </w:p>
        </w:tc>
        <w:tc>
          <w:tcPr>
            <w:tcW w:w="1047" w:type="dxa"/>
            <w:tcBorders>
              <w:top w:val="nil"/>
              <w:left w:val="nil"/>
              <w:bottom w:val="single" w:sz="4" w:space="0" w:color="auto"/>
              <w:right w:val="single" w:sz="4" w:space="0" w:color="auto"/>
            </w:tcBorders>
            <w:shd w:val="clear" w:color="auto" w:fill="auto"/>
            <w:vAlign w:val="center"/>
            <w:hideMark/>
          </w:tcPr>
          <w:p w14:paraId="3EBBDABE" w14:textId="77777777" w:rsidR="00272DCA" w:rsidRPr="00613593" w:rsidRDefault="00272DCA" w:rsidP="00272DCA">
            <w:pPr>
              <w:ind w:right="0"/>
              <w:rPr>
                <w:color w:val="000000" w:themeColor="text1"/>
                <w:sz w:val="20"/>
              </w:rPr>
            </w:pPr>
            <w:r w:rsidRPr="00613593">
              <w:rPr>
                <w:color w:val="000000" w:themeColor="text1"/>
                <w:sz w:val="20"/>
              </w:rPr>
              <w:t>5 328</w:t>
            </w:r>
          </w:p>
        </w:tc>
        <w:tc>
          <w:tcPr>
            <w:tcW w:w="1047" w:type="dxa"/>
            <w:tcBorders>
              <w:top w:val="nil"/>
              <w:left w:val="nil"/>
              <w:bottom w:val="single" w:sz="4" w:space="0" w:color="auto"/>
              <w:right w:val="single" w:sz="4" w:space="0" w:color="auto"/>
            </w:tcBorders>
            <w:shd w:val="clear" w:color="auto" w:fill="auto"/>
            <w:vAlign w:val="center"/>
            <w:hideMark/>
          </w:tcPr>
          <w:p w14:paraId="47C39040" w14:textId="77777777" w:rsidR="00272DCA" w:rsidRPr="00613593" w:rsidRDefault="00272DCA" w:rsidP="00272DCA">
            <w:pPr>
              <w:ind w:right="0"/>
              <w:rPr>
                <w:color w:val="000000" w:themeColor="text1"/>
                <w:sz w:val="20"/>
              </w:rPr>
            </w:pPr>
            <w:r w:rsidRPr="00613593">
              <w:rPr>
                <w:color w:val="000000" w:themeColor="text1"/>
                <w:sz w:val="20"/>
              </w:rPr>
              <w:t>5 328</w:t>
            </w:r>
          </w:p>
        </w:tc>
        <w:tc>
          <w:tcPr>
            <w:tcW w:w="1047" w:type="dxa"/>
            <w:tcBorders>
              <w:top w:val="nil"/>
              <w:left w:val="nil"/>
              <w:bottom w:val="single" w:sz="4" w:space="0" w:color="auto"/>
              <w:right w:val="single" w:sz="4" w:space="0" w:color="auto"/>
            </w:tcBorders>
            <w:shd w:val="clear" w:color="auto" w:fill="auto"/>
            <w:vAlign w:val="center"/>
            <w:hideMark/>
          </w:tcPr>
          <w:p w14:paraId="3481D04D" w14:textId="77777777" w:rsidR="00272DCA" w:rsidRPr="00613593" w:rsidRDefault="00272DCA" w:rsidP="00272DCA">
            <w:pPr>
              <w:ind w:right="0"/>
              <w:rPr>
                <w:color w:val="000000" w:themeColor="text1"/>
                <w:sz w:val="20"/>
              </w:rPr>
            </w:pPr>
            <w:r w:rsidRPr="00613593">
              <w:rPr>
                <w:color w:val="000000" w:themeColor="text1"/>
                <w:sz w:val="20"/>
              </w:rPr>
              <w:t>5 328</w:t>
            </w:r>
          </w:p>
        </w:tc>
        <w:tc>
          <w:tcPr>
            <w:tcW w:w="1047" w:type="dxa"/>
            <w:tcBorders>
              <w:top w:val="nil"/>
              <w:left w:val="nil"/>
              <w:bottom w:val="single" w:sz="4" w:space="0" w:color="auto"/>
              <w:right w:val="single" w:sz="4" w:space="0" w:color="auto"/>
            </w:tcBorders>
            <w:shd w:val="clear" w:color="auto" w:fill="auto"/>
            <w:vAlign w:val="center"/>
            <w:hideMark/>
          </w:tcPr>
          <w:p w14:paraId="7320E6C5" w14:textId="77777777" w:rsidR="00272DCA" w:rsidRPr="00613593" w:rsidRDefault="00272DCA" w:rsidP="00272DCA">
            <w:pPr>
              <w:ind w:right="0"/>
              <w:rPr>
                <w:color w:val="000000" w:themeColor="text1"/>
                <w:sz w:val="20"/>
              </w:rPr>
            </w:pPr>
            <w:r w:rsidRPr="00613593">
              <w:rPr>
                <w:color w:val="000000" w:themeColor="text1"/>
                <w:sz w:val="20"/>
              </w:rPr>
              <w:t>5 328</w:t>
            </w:r>
          </w:p>
        </w:tc>
        <w:tc>
          <w:tcPr>
            <w:tcW w:w="1047" w:type="dxa"/>
            <w:tcBorders>
              <w:top w:val="nil"/>
              <w:left w:val="nil"/>
              <w:bottom w:val="single" w:sz="4" w:space="0" w:color="auto"/>
              <w:right w:val="single" w:sz="4" w:space="0" w:color="auto"/>
            </w:tcBorders>
            <w:shd w:val="clear" w:color="auto" w:fill="auto"/>
            <w:vAlign w:val="center"/>
            <w:hideMark/>
          </w:tcPr>
          <w:p w14:paraId="50421ABD" w14:textId="77777777" w:rsidR="00272DCA" w:rsidRPr="00613593" w:rsidRDefault="00272DCA" w:rsidP="00272DCA">
            <w:pPr>
              <w:ind w:right="0"/>
              <w:rPr>
                <w:color w:val="000000" w:themeColor="text1"/>
                <w:sz w:val="20"/>
              </w:rPr>
            </w:pPr>
            <w:r w:rsidRPr="00613593">
              <w:rPr>
                <w:color w:val="000000" w:themeColor="text1"/>
                <w:sz w:val="20"/>
              </w:rPr>
              <w:t>5 328</w:t>
            </w:r>
          </w:p>
        </w:tc>
      </w:tr>
      <w:tr w:rsidR="00272DCA" w:rsidRPr="00613593" w14:paraId="17CC2AFC" w14:textId="77777777" w:rsidTr="00BD5C49">
        <w:trPr>
          <w:trHeight w:val="454"/>
        </w:trPr>
        <w:tc>
          <w:tcPr>
            <w:tcW w:w="5582" w:type="dxa"/>
            <w:tcBorders>
              <w:top w:val="nil"/>
              <w:left w:val="single" w:sz="4" w:space="0" w:color="auto"/>
              <w:bottom w:val="single" w:sz="4" w:space="0" w:color="auto"/>
              <w:right w:val="single" w:sz="4" w:space="0" w:color="auto"/>
            </w:tcBorders>
            <w:shd w:val="clear" w:color="auto" w:fill="auto"/>
            <w:vAlign w:val="center"/>
            <w:hideMark/>
          </w:tcPr>
          <w:p w14:paraId="4ADDFB62" w14:textId="77777777" w:rsidR="00272DCA" w:rsidRPr="00613593" w:rsidRDefault="00272DCA" w:rsidP="00272DCA">
            <w:pPr>
              <w:ind w:right="0"/>
              <w:jc w:val="left"/>
              <w:rPr>
                <w:color w:val="000000" w:themeColor="text1"/>
                <w:sz w:val="20"/>
                <w:lang w:eastAsia="ru-RU"/>
              </w:rPr>
            </w:pPr>
            <w:r w:rsidRPr="00613593">
              <w:rPr>
                <w:color w:val="000000" w:themeColor="text1"/>
                <w:sz w:val="20"/>
                <w:lang w:eastAsia="ru-RU"/>
              </w:rPr>
              <w:t>Время работы сети (</w:t>
            </w:r>
            <w:proofErr w:type="spellStart"/>
            <w:r w:rsidRPr="00613593">
              <w:rPr>
                <w:color w:val="000000" w:themeColor="text1"/>
                <w:sz w:val="20"/>
                <w:lang w:eastAsia="ru-RU"/>
              </w:rPr>
              <w:t>межотопительный</w:t>
            </w:r>
            <w:proofErr w:type="spellEnd"/>
            <w:r w:rsidRPr="00613593">
              <w:rPr>
                <w:color w:val="000000" w:themeColor="text1"/>
                <w:sz w:val="20"/>
                <w:lang w:eastAsia="ru-RU"/>
              </w:rPr>
              <w:t xml:space="preserve"> период)</w:t>
            </w:r>
          </w:p>
        </w:tc>
        <w:tc>
          <w:tcPr>
            <w:tcW w:w="1047" w:type="dxa"/>
            <w:tcBorders>
              <w:top w:val="nil"/>
              <w:left w:val="nil"/>
              <w:bottom w:val="single" w:sz="4" w:space="0" w:color="auto"/>
              <w:right w:val="single" w:sz="4" w:space="0" w:color="auto"/>
            </w:tcBorders>
            <w:shd w:val="clear" w:color="auto" w:fill="auto"/>
            <w:vAlign w:val="center"/>
            <w:hideMark/>
          </w:tcPr>
          <w:p w14:paraId="4101A94E" w14:textId="77777777" w:rsidR="00272DCA" w:rsidRPr="00613593" w:rsidRDefault="00272DCA" w:rsidP="00272DCA">
            <w:pPr>
              <w:ind w:right="0"/>
              <w:rPr>
                <w:color w:val="000000" w:themeColor="text1"/>
                <w:sz w:val="20"/>
              </w:rPr>
            </w:pPr>
            <w:r w:rsidRPr="00613593">
              <w:rPr>
                <w:color w:val="000000" w:themeColor="text1"/>
                <w:sz w:val="20"/>
              </w:rPr>
              <w:t>3 456</w:t>
            </w:r>
          </w:p>
        </w:tc>
        <w:tc>
          <w:tcPr>
            <w:tcW w:w="1046" w:type="dxa"/>
            <w:tcBorders>
              <w:top w:val="nil"/>
              <w:left w:val="nil"/>
              <w:bottom w:val="single" w:sz="4" w:space="0" w:color="auto"/>
              <w:right w:val="single" w:sz="4" w:space="0" w:color="auto"/>
            </w:tcBorders>
            <w:shd w:val="clear" w:color="auto" w:fill="auto"/>
            <w:vAlign w:val="center"/>
            <w:hideMark/>
          </w:tcPr>
          <w:p w14:paraId="77C8F2D8" w14:textId="77777777" w:rsidR="00272DCA" w:rsidRPr="00613593" w:rsidRDefault="00272DCA" w:rsidP="00272DCA">
            <w:pPr>
              <w:ind w:right="0"/>
              <w:rPr>
                <w:color w:val="000000" w:themeColor="text1"/>
                <w:sz w:val="20"/>
              </w:rPr>
            </w:pPr>
            <w:r w:rsidRPr="00613593">
              <w:rPr>
                <w:color w:val="000000" w:themeColor="text1"/>
                <w:sz w:val="20"/>
              </w:rPr>
              <w:t>3 456</w:t>
            </w:r>
          </w:p>
        </w:tc>
        <w:tc>
          <w:tcPr>
            <w:tcW w:w="1046" w:type="dxa"/>
            <w:tcBorders>
              <w:top w:val="nil"/>
              <w:left w:val="nil"/>
              <w:bottom w:val="single" w:sz="4" w:space="0" w:color="auto"/>
              <w:right w:val="single" w:sz="4" w:space="0" w:color="auto"/>
            </w:tcBorders>
            <w:shd w:val="clear" w:color="auto" w:fill="auto"/>
            <w:vAlign w:val="center"/>
            <w:hideMark/>
          </w:tcPr>
          <w:p w14:paraId="73193CAE" w14:textId="77777777" w:rsidR="00272DCA" w:rsidRPr="00613593" w:rsidRDefault="00272DCA" w:rsidP="00272DCA">
            <w:pPr>
              <w:ind w:right="0"/>
              <w:rPr>
                <w:color w:val="000000" w:themeColor="text1"/>
                <w:sz w:val="20"/>
              </w:rPr>
            </w:pPr>
            <w:r w:rsidRPr="00613593">
              <w:rPr>
                <w:color w:val="000000" w:themeColor="text1"/>
                <w:sz w:val="20"/>
              </w:rPr>
              <w:t>3 456</w:t>
            </w:r>
          </w:p>
        </w:tc>
        <w:tc>
          <w:tcPr>
            <w:tcW w:w="1046" w:type="dxa"/>
            <w:tcBorders>
              <w:top w:val="nil"/>
              <w:left w:val="nil"/>
              <w:bottom w:val="single" w:sz="4" w:space="0" w:color="auto"/>
              <w:right w:val="single" w:sz="4" w:space="0" w:color="auto"/>
            </w:tcBorders>
            <w:shd w:val="clear" w:color="auto" w:fill="auto"/>
            <w:vAlign w:val="center"/>
            <w:hideMark/>
          </w:tcPr>
          <w:p w14:paraId="2A39D4ED" w14:textId="77777777" w:rsidR="00272DCA" w:rsidRPr="00613593" w:rsidRDefault="00272DCA" w:rsidP="00272DCA">
            <w:pPr>
              <w:ind w:right="0"/>
              <w:rPr>
                <w:color w:val="000000" w:themeColor="text1"/>
                <w:sz w:val="20"/>
              </w:rPr>
            </w:pPr>
            <w:r w:rsidRPr="00613593">
              <w:rPr>
                <w:color w:val="000000" w:themeColor="text1"/>
                <w:sz w:val="20"/>
              </w:rPr>
              <w:t>3 456</w:t>
            </w:r>
          </w:p>
        </w:tc>
        <w:tc>
          <w:tcPr>
            <w:tcW w:w="1046" w:type="dxa"/>
            <w:tcBorders>
              <w:top w:val="nil"/>
              <w:left w:val="nil"/>
              <w:bottom w:val="single" w:sz="4" w:space="0" w:color="auto"/>
              <w:right w:val="single" w:sz="4" w:space="0" w:color="auto"/>
            </w:tcBorders>
            <w:shd w:val="clear" w:color="auto" w:fill="auto"/>
            <w:vAlign w:val="center"/>
            <w:hideMark/>
          </w:tcPr>
          <w:p w14:paraId="07AA495D" w14:textId="77777777" w:rsidR="00272DCA" w:rsidRPr="00613593" w:rsidRDefault="00272DCA" w:rsidP="00272DCA">
            <w:pPr>
              <w:ind w:right="0"/>
              <w:rPr>
                <w:color w:val="000000" w:themeColor="text1"/>
                <w:sz w:val="20"/>
              </w:rPr>
            </w:pPr>
            <w:r w:rsidRPr="00613593">
              <w:rPr>
                <w:color w:val="000000" w:themeColor="text1"/>
                <w:sz w:val="20"/>
              </w:rPr>
              <w:t>3 456</w:t>
            </w:r>
          </w:p>
        </w:tc>
        <w:tc>
          <w:tcPr>
            <w:tcW w:w="1046" w:type="dxa"/>
            <w:tcBorders>
              <w:top w:val="nil"/>
              <w:left w:val="nil"/>
              <w:bottom w:val="single" w:sz="4" w:space="0" w:color="auto"/>
              <w:right w:val="single" w:sz="4" w:space="0" w:color="auto"/>
            </w:tcBorders>
            <w:shd w:val="clear" w:color="auto" w:fill="auto"/>
            <w:vAlign w:val="center"/>
            <w:hideMark/>
          </w:tcPr>
          <w:p w14:paraId="2ACD3048" w14:textId="77777777" w:rsidR="00272DCA" w:rsidRPr="00613593" w:rsidRDefault="00272DCA" w:rsidP="00272DCA">
            <w:pPr>
              <w:ind w:right="0"/>
              <w:rPr>
                <w:color w:val="000000" w:themeColor="text1"/>
                <w:sz w:val="20"/>
              </w:rPr>
            </w:pPr>
            <w:r w:rsidRPr="00613593">
              <w:rPr>
                <w:color w:val="000000" w:themeColor="text1"/>
                <w:sz w:val="20"/>
              </w:rPr>
              <w:t>3 456</w:t>
            </w:r>
          </w:p>
        </w:tc>
        <w:tc>
          <w:tcPr>
            <w:tcW w:w="1047" w:type="dxa"/>
            <w:tcBorders>
              <w:top w:val="nil"/>
              <w:left w:val="nil"/>
              <w:bottom w:val="single" w:sz="4" w:space="0" w:color="auto"/>
              <w:right w:val="single" w:sz="4" w:space="0" w:color="auto"/>
            </w:tcBorders>
            <w:shd w:val="clear" w:color="auto" w:fill="auto"/>
            <w:vAlign w:val="center"/>
            <w:hideMark/>
          </w:tcPr>
          <w:p w14:paraId="1CC1F62D" w14:textId="77777777" w:rsidR="00272DCA" w:rsidRPr="00613593" w:rsidRDefault="00272DCA" w:rsidP="00272DCA">
            <w:pPr>
              <w:ind w:right="0"/>
              <w:rPr>
                <w:color w:val="000000" w:themeColor="text1"/>
                <w:sz w:val="20"/>
              </w:rPr>
            </w:pPr>
            <w:r w:rsidRPr="00613593">
              <w:rPr>
                <w:color w:val="000000" w:themeColor="text1"/>
                <w:sz w:val="20"/>
              </w:rPr>
              <w:t>3 456</w:t>
            </w:r>
          </w:p>
        </w:tc>
        <w:tc>
          <w:tcPr>
            <w:tcW w:w="1047" w:type="dxa"/>
            <w:tcBorders>
              <w:top w:val="nil"/>
              <w:left w:val="nil"/>
              <w:bottom w:val="single" w:sz="4" w:space="0" w:color="auto"/>
              <w:right w:val="single" w:sz="4" w:space="0" w:color="auto"/>
            </w:tcBorders>
            <w:shd w:val="clear" w:color="auto" w:fill="auto"/>
            <w:vAlign w:val="center"/>
            <w:hideMark/>
          </w:tcPr>
          <w:p w14:paraId="580DE2C7" w14:textId="77777777" w:rsidR="00272DCA" w:rsidRPr="00613593" w:rsidRDefault="00272DCA" w:rsidP="00272DCA">
            <w:pPr>
              <w:ind w:right="0"/>
              <w:rPr>
                <w:color w:val="000000" w:themeColor="text1"/>
                <w:sz w:val="20"/>
              </w:rPr>
            </w:pPr>
            <w:r w:rsidRPr="00613593">
              <w:rPr>
                <w:color w:val="000000" w:themeColor="text1"/>
                <w:sz w:val="20"/>
              </w:rPr>
              <w:t>3 456</w:t>
            </w:r>
          </w:p>
        </w:tc>
        <w:tc>
          <w:tcPr>
            <w:tcW w:w="1047" w:type="dxa"/>
            <w:tcBorders>
              <w:top w:val="nil"/>
              <w:left w:val="nil"/>
              <w:bottom w:val="single" w:sz="4" w:space="0" w:color="auto"/>
              <w:right w:val="single" w:sz="4" w:space="0" w:color="auto"/>
            </w:tcBorders>
            <w:shd w:val="clear" w:color="auto" w:fill="auto"/>
            <w:vAlign w:val="center"/>
            <w:hideMark/>
          </w:tcPr>
          <w:p w14:paraId="27C1E29B" w14:textId="77777777" w:rsidR="00272DCA" w:rsidRPr="00613593" w:rsidRDefault="00272DCA" w:rsidP="00272DCA">
            <w:pPr>
              <w:ind w:right="0"/>
              <w:rPr>
                <w:color w:val="000000" w:themeColor="text1"/>
                <w:sz w:val="20"/>
              </w:rPr>
            </w:pPr>
            <w:r w:rsidRPr="00613593">
              <w:rPr>
                <w:color w:val="000000" w:themeColor="text1"/>
                <w:sz w:val="20"/>
              </w:rPr>
              <w:t>3 456</w:t>
            </w:r>
          </w:p>
        </w:tc>
        <w:tc>
          <w:tcPr>
            <w:tcW w:w="1047" w:type="dxa"/>
            <w:tcBorders>
              <w:top w:val="nil"/>
              <w:left w:val="nil"/>
              <w:bottom w:val="single" w:sz="4" w:space="0" w:color="auto"/>
              <w:right w:val="single" w:sz="4" w:space="0" w:color="auto"/>
            </w:tcBorders>
            <w:shd w:val="clear" w:color="auto" w:fill="auto"/>
            <w:vAlign w:val="center"/>
            <w:hideMark/>
          </w:tcPr>
          <w:p w14:paraId="541F26E1" w14:textId="77777777" w:rsidR="00272DCA" w:rsidRPr="00613593" w:rsidRDefault="00272DCA" w:rsidP="00272DCA">
            <w:pPr>
              <w:ind w:right="0"/>
              <w:rPr>
                <w:color w:val="000000" w:themeColor="text1"/>
                <w:sz w:val="20"/>
              </w:rPr>
            </w:pPr>
            <w:r w:rsidRPr="00613593">
              <w:rPr>
                <w:color w:val="000000" w:themeColor="text1"/>
                <w:sz w:val="20"/>
              </w:rPr>
              <w:t>3 456</w:t>
            </w:r>
          </w:p>
        </w:tc>
        <w:tc>
          <w:tcPr>
            <w:tcW w:w="1047" w:type="dxa"/>
            <w:tcBorders>
              <w:top w:val="nil"/>
              <w:left w:val="nil"/>
              <w:bottom w:val="single" w:sz="4" w:space="0" w:color="auto"/>
              <w:right w:val="single" w:sz="4" w:space="0" w:color="auto"/>
            </w:tcBorders>
            <w:shd w:val="clear" w:color="auto" w:fill="auto"/>
            <w:vAlign w:val="center"/>
            <w:hideMark/>
          </w:tcPr>
          <w:p w14:paraId="4A236605" w14:textId="77777777" w:rsidR="00272DCA" w:rsidRPr="00613593" w:rsidRDefault="00272DCA" w:rsidP="00272DCA">
            <w:pPr>
              <w:ind w:right="0"/>
              <w:rPr>
                <w:color w:val="000000" w:themeColor="text1"/>
                <w:sz w:val="20"/>
              </w:rPr>
            </w:pPr>
            <w:r w:rsidRPr="00613593">
              <w:rPr>
                <w:color w:val="000000" w:themeColor="text1"/>
                <w:sz w:val="20"/>
              </w:rPr>
              <w:t>3 456</w:t>
            </w:r>
          </w:p>
        </w:tc>
        <w:tc>
          <w:tcPr>
            <w:tcW w:w="1047" w:type="dxa"/>
            <w:tcBorders>
              <w:top w:val="nil"/>
              <w:left w:val="nil"/>
              <w:bottom w:val="single" w:sz="4" w:space="0" w:color="auto"/>
              <w:right w:val="single" w:sz="4" w:space="0" w:color="auto"/>
            </w:tcBorders>
            <w:shd w:val="clear" w:color="auto" w:fill="auto"/>
            <w:vAlign w:val="center"/>
            <w:hideMark/>
          </w:tcPr>
          <w:p w14:paraId="4B0DB751" w14:textId="77777777" w:rsidR="00272DCA" w:rsidRPr="00613593" w:rsidRDefault="00272DCA" w:rsidP="00272DCA">
            <w:pPr>
              <w:ind w:right="0"/>
              <w:rPr>
                <w:color w:val="000000" w:themeColor="text1"/>
                <w:sz w:val="20"/>
              </w:rPr>
            </w:pPr>
            <w:r w:rsidRPr="00613593">
              <w:rPr>
                <w:color w:val="000000" w:themeColor="text1"/>
                <w:sz w:val="20"/>
              </w:rPr>
              <w:t>3 456</w:t>
            </w:r>
          </w:p>
        </w:tc>
        <w:tc>
          <w:tcPr>
            <w:tcW w:w="1047" w:type="dxa"/>
            <w:tcBorders>
              <w:top w:val="nil"/>
              <w:left w:val="nil"/>
              <w:bottom w:val="single" w:sz="4" w:space="0" w:color="auto"/>
              <w:right w:val="single" w:sz="4" w:space="0" w:color="auto"/>
            </w:tcBorders>
            <w:shd w:val="clear" w:color="auto" w:fill="auto"/>
            <w:vAlign w:val="center"/>
            <w:hideMark/>
          </w:tcPr>
          <w:p w14:paraId="683E6EAC" w14:textId="77777777" w:rsidR="00272DCA" w:rsidRPr="00613593" w:rsidRDefault="00272DCA" w:rsidP="00272DCA">
            <w:pPr>
              <w:ind w:right="0"/>
              <w:rPr>
                <w:color w:val="000000" w:themeColor="text1"/>
                <w:sz w:val="20"/>
              </w:rPr>
            </w:pPr>
            <w:r w:rsidRPr="00613593">
              <w:rPr>
                <w:color w:val="000000" w:themeColor="text1"/>
                <w:sz w:val="20"/>
              </w:rPr>
              <w:t>3 456</w:t>
            </w:r>
          </w:p>
        </w:tc>
        <w:tc>
          <w:tcPr>
            <w:tcW w:w="1047" w:type="dxa"/>
            <w:tcBorders>
              <w:top w:val="nil"/>
              <w:left w:val="nil"/>
              <w:bottom w:val="single" w:sz="4" w:space="0" w:color="auto"/>
              <w:right w:val="single" w:sz="4" w:space="0" w:color="auto"/>
            </w:tcBorders>
            <w:shd w:val="clear" w:color="auto" w:fill="auto"/>
            <w:vAlign w:val="center"/>
            <w:hideMark/>
          </w:tcPr>
          <w:p w14:paraId="3E28AAEE" w14:textId="77777777" w:rsidR="00272DCA" w:rsidRPr="00613593" w:rsidRDefault="00272DCA" w:rsidP="00272DCA">
            <w:pPr>
              <w:ind w:right="0"/>
              <w:rPr>
                <w:color w:val="000000" w:themeColor="text1"/>
                <w:sz w:val="20"/>
              </w:rPr>
            </w:pPr>
            <w:r w:rsidRPr="00613593">
              <w:rPr>
                <w:color w:val="000000" w:themeColor="text1"/>
                <w:sz w:val="20"/>
              </w:rPr>
              <w:t>3 456</w:t>
            </w:r>
          </w:p>
        </w:tc>
        <w:tc>
          <w:tcPr>
            <w:tcW w:w="1047" w:type="dxa"/>
            <w:tcBorders>
              <w:top w:val="nil"/>
              <w:left w:val="nil"/>
              <w:bottom w:val="single" w:sz="4" w:space="0" w:color="auto"/>
              <w:right w:val="single" w:sz="4" w:space="0" w:color="auto"/>
            </w:tcBorders>
            <w:shd w:val="clear" w:color="auto" w:fill="auto"/>
            <w:vAlign w:val="center"/>
            <w:hideMark/>
          </w:tcPr>
          <w:p w14:paraId="39323C43" w14:textId="77777777" w:rsidR="00272DCA" w:rsidRPr="00613593" w:rsidRDefault="00272DCA" w:rsidP="00272DCA">
            <w:pPr>
              <w:ind w:right="0"/>
              <w:rPr>
                <w:color w:val="000000" w:themeColor="text1"/>
                <w:sz w:val="20"/>
              </w:rPr>
            </w:pPr>
            <w:r w:rsidRPr="00613593">
              <w:rPr>
                <w:color w:val="000000" w:themeColor="text1"/>
                <w:sz w:val="20"/>
              </w:rPr>
              <w:t>3 456</w:t>
            </w:r>
          </w:p>
        </w:tc>
        <w:tc>
          <w:tcPr>
            <w:tcW w:w="1047" w:type="dxa"/>
            <w:tcBorders>
              <w:top w:val="nil"/>
              <w:left w:val="nil"/>
              <w:bottom w:val="single" w:sz="4" w:space="0" w:color="auto"/>
              <w:right w:val="single" w:sz="4" w:space="0" w:color="auto"/>
            </w:tcBorders>
            <w:shd w:val="clear" w:color="auto" w:fill="auto"/>
            <w:vAlign w:val="center"/>
            <w:hideMark/>
          </w:tcPr>
          <w:p w14:paraId="573E9AF9" w14:textId="77777777" w:rsidR="00272DCA" w:rsidRPr="00613593" w:rsidRDefault="00272DCA" w:rsidP="00272DCA">
            <w:pPr>
              <w:ind w:right="0"/>
              <w:rPr>
                <w:color w:val="000000" w:themeColor="text1"/>
                <w:sz w:val="20"/>
              </w:rPr>
            </w:pPr>
            <w:r w:rsidRPr="00613593">
              <w:rPr>
                <w:color w:val="000000" w:themeColor="text1"/>
                <w:sz w:val="20"/>
              </w:rPr>
              <w:t>3 456</w:t>
            </w:r>
          </w:p>
        </w:tc>
      </w:tr>
      <w:tr w:rsidR="00BD5C49" w:rsidRPr="00613593" w14:paraId="19F5A2E7" w14:textId="77777777" w:rsidTr="00BD5C49">
        <w:trPr>
          <w:trHeight w:val="454"/>
        </w:trPr>
        <w:tc>
          <w:tcPr>
            <w:tcW w:w="5582" w:type="dxa"/>
            <w:tcBorders>
              <w:top w:val="nil"/>
              <w:left w:val="single" w:sz="4" w:space="0" w:color="auto"/>
              <w:bottom w:val="single" w:sz="4" w:space="0" w:color="auto"/>
              <w:right w:val="single" w:sz="4" w:space="0" w:color="auto"/>
            </w:tcBorders>
            <w:shd w:val="clear" w:color="auto" w:fill="auto"/>
            <w:vAlign w:val="center"/>
            <w:hideMark/>
          </w:tcPr>
          <w:p w14:paraId="0E99C7F0" w14:textId="77777777" w:rsidR="00BD5C49" w:rsidRPr="00613593" w:rsidRDefault="00BD5C49" w:rsidP="00DD6DC0">
            <w:pPr>
              <w:ind w:right="0"/>
              <w:jc w:val="left"/>
              <w:rPr>
                <w:color w:val="000000" w:themeColor="text1"/>
                <w:sz w:val="20"/>
                <w:lang w:eastAsia="ru-RU"/>
              </w:rPr>
            </w:pPr>
            <w:r w:rsidRPr="00613593">
              <w:rPr>
                <w:color w:val="000000" w:themeColor="text1"/>
                <w:sz w:val="20"/>
                <w:lang w:eastAsia="ru-RU"/>
              </w:rPr>
              <w:t>Всего подпитка тепловой сети, тыс. м</w:t>
            </w:r>
            <w:r w:rsidRPr="00613593">
              <w:rPr>
                <w:color w:val="000000" w:themeColor="text1"/>
                <w:sz w:val="20"/>
                <w:vertAlign w:val="superscript"/>
                <w:lang w:eastAsia="ru-RU"/>
              </w:rPr>
              <w:t>3</w:t>
            </w:r>
            <w:r w:rsidRPr="00613593">
              <w:rPr>
                <w:color w:val="000000" w:themeColor="text1"/>
                <w:sz w:val="20"/>
                <w:lang w:eastAsia="ru-RU"/>
              </w:rPr>
              <w:t>/год</w:t>
            </w:r>
          </w:p>
        </w:tc>
        <w:tc>
          <w:tcPr>
            <w:tcW w:w="1047" w:type="dxa"/>
            <w:tcBorders>
              <w:top w:val="nil"/>
              <w:left w:val="nil"/>
              <w:bottom w:val="single" w:sz="4" w:space="0" w:color="auto"/>
              <w:right w:val="single" w:sz="4" w:space="0" w:color="auto"/>
            </w:tcBorders>
            <w:shd w:val="clear" w:color="auto" w:fill="auto"/>
            <w:vAlign w:val="center"/>
            <w:hideMark/>
          </w:tcPr>
          <w:p w14:paraId="3C97F31E" w14:textId="77777777" w:rsidR="00BD5C49" w:rsidRPr="00613593" w:rsidRDefault="00BD5C49" w:rsidP="00DD6DC0">
            <w:pPr>
              <w:ind w:right="0"/>
              <w:rPr>
                <w:color w:val="000000" w:themeColor="text1"/>
                <w:sz w:val="20"/>
              </w:rPr>
            </w:pPr>
            <w:r w:rsidRPr="00613593">
              <w:rPr>
                <w:color w:val="000000" w:themeColor="text1"/>
                <w:sz w:val="20"/>
              </w:rPr>
              <w:t>3 215,16</w:t>
            </w:r>
          </w:p>
        </w:tc>
        <w:tc>
          <w:tcPr>
            <w:tcW w:w="1046" w:type="dxa"/>
            <w:tcBorders>
              <w:top w:val="nil"/>
              <w:left w:val="nil"/>
              <w:bottom w:val="single" w:sz="4" w:space="0" w:color="auto"/>
              <w:right w:val="single" w:sz="4" w:space="0" w:color="auto"/>
            </w:tcBorders>
            <w:shd w:val="clear" w:color="auto" w:fill="auto"/>
            <w:vAlign w:val="center"/>
            <w:hideMark/>
          </w:tcPr>
          <w:p w14:paraId="2C5690D4" w14:textId="77777777" w:rsidR="00BD5C49" w:rsidRPr="00613593" w:rsidRDefault="00BD5C49" w:rsidP="00DD6DC0">
            <w:pPr>
              <w:ind w:right="0"/>
              <w:rPr>
                <w:color w:val="000000" w:themeColor="text1"/>
                <w:sz w:val="20"/>
              </w:rPr>
            </w:pPr>
            <w:r w:rsidRPr="00613593">
              <w:rPr>
                <w:color w:val="000000" w:themeColor="text1"/>
                <w:sz w:val="20"/>
              </w:rPr>
              <w:t>3 229,97</w:t>
            </w:r>
          </w:p>
        </w:tc>
        <w:tc>
          <w:tcPr>
            <w:tcW w:w="1046" w:type="dxa"/>
            <w:tcBorders>
              <w:top w:val="nil"/>
              <w:left w:val="nil"/>
              <w:bottom w:val="single" w:sz="4" w:space="0" w:color="auto"/>
              <w:right w:val="single" w:sz="4" w:space="0" w:color="auto"/>
            </w:tcBorders>
            <w:shd w:val="clear" w:color="auto" w:fill="auto"/>
            <w:vAlign w:val="center"/>
            <w:hideMark/>
          </w:tcPr>
          <w:p w14:paraId="0FFEE112" w14:textId="77777777" w:rsidR="00BD5C49" w:rsidRPr="00613593" w:rsidRDefault="00BD5C49" w:rsidP="00DD6DC0">
            <w:pPr>
              <w:ind w:right="0"/>
              <w:rPr>
                <w:color w:val="000000" w:themeColor="text1"/>
                <w:sz w:val="20"/>
              </w:rPr>
            </w:pPr>
            <w:r w:rsidRPr="00613593">
              <w:rPr>
                <w:color w:val="000000" w:themeColor="text1"/>
                <w:sz w:val="20"/>
              </w:rPr>
              <w:t>3 239,85</w:t>
            </w:r>
          </w:p>
        </w:tc>
        <w:tc>
          <w:tcPr>
            <w:tcW w:w="1046" w:type="dxa"/>
            <w:tcBorders>
              <w:top w:val="nil"/>
              <w:left w:val="nil"/>
              <w:bottom w:val="single" w:sz="4" w:space="0" w:color="auto"/>
              <w:right w:val="single" w:sz="4" w:space="0" w:color="auto"/>
            </w:tcBorders>
            <w:shd w:val="clear" w:color="auto" w:fill="auto"/>
            <w:vAlign w:val="center"/>
            <w:hideMark/>
          </w:tcPr>
          <w:p w14:paraId="400D3107" w14:textId="0B95A7CB" w:rsidR="00BD5C49" w:rsidRPr="00EA678A" w:rsidRDefault="00BD5C49" w:rsidP="00DD6DC0">
            <w:pPr>
              <w:ind w:right="0"/>
              <w:rPr>
                <w:color w:val="000000" w:themeColor="text1"/>
                <w:sz w:val="20"/>
              </w:rPr>
            </w:pPr>
            <w:r w:rsidRPr="00EA678A">
              <w:rPr>
                <w:sz w:val="20"/>
              </w:rPr>
              <w:t>3 258,14</w:t>
            </w:r>
          </w:p>
        </w:tc>
        <w:tc>
          <w:tcPr>
            <w:tcW w:w="1046" w:type="dxa"/>
            <w:tcBorders>
              <w:top w:val="nil"/>
              <w:left w:val="nil"/>
              <w:bottom w:val="single" w:sz="4" w:space="0" w:color="auto"/>
              <w:right w:val="single" w:sz="4" w:space="0" w:color="auto"/>
            </w:tcBorders>
            <w:shd w:val="clear" w:color="auto" w:fill="auto"/>
            <w:vAlign w:val="center"/>
            <w:hideMark/>
          </w:tcPr>
          <w:p w14:paraId="551EA9F1" w14:textId="0DA923F1" w:rsidR="00BD5C49" w:rsidRPr="00EA678A" w:rsidRDefault="00BD5C49" w:rsidP="00DD6DC0">
            <w:pPr>
              <w:ind w:right="0"/>
              <w:rPr>
                <w:color w:val="000000" w:themeColor="text1"/>
                <w:sz w:val="20"/>
              </w:rPr>
            </w:pPr>
            <w:r w:rsidRPr="00EA678A">
              <w:rPr>
                <w:sz w:val="20"/>
              </w:rPr>
              <w:t>3 258,14</w:t>
            </w:r>
          </w:p>
        </w:tc>
        <w:tc>
          <w:tcPr>
            <w:tcW w:w="1046" w:type="dxa"/>
            <w:tcBorders>
              <w:top w:val="nil"/>
              <w:left w:val="nil"/>
              <w:bottom w:val="single" w:sz="4" w:space="0" w:color="auto"/>
              <w:right w:val="single" w:sz="4" w:space="0" w:color="auto"/>
            </w:tcBorders>
            <w:shd w:val="clear" w:color="auto" w:fill="auto"/>
            <w:vAlign w:val="center"/>
            <w:hideMark/>
          </w:tcPr>
          <w:p w14:paraId="146A5892" w14:textId="73F13DFE" w:rsidR="00BD5C49" w:rsidRPr="00EA678A" w:rsidRDefault="00BD5C49" w:rsidP="00DD6DC0">
            <w:pPr>
              <w:ind w:right="0"/>
              <w:rPr>
                <w:color w:val="000000" w:themeColor="text1"/>
                <w:sz w:val="20"/>
              </w:rPr>
            </w:pPr>
            <w:r w:rsidRPr="00EA678A">
              <w:rPr>
                <w:sz w:val="20"/>
              </w:rPr>
              <w:t>3249,01</w:t>
            </w:r>
          </w:p>
        </w:tc>
        <w:tc>
          <w:tcPr>
            <w:tcW w:w="1047" w:type="dxa"/>
            <w:tcBorders>
              <w:top w:val="nil"/>
              <w:left w:val="nil"/>
              <w:bottom w:val="single" w:sz="4" w:space="0" w:color="auto"/>
              <w:right w:val="single" w:sz="4" w:space="0" w:color="auto"/>
            </w:tcBorders>
            <w:shd w:val="clear" w:color="auto" w:fill="auto"/>
            <w:vAlign w:val="center"/>
            <w:hideMark/>
          </w:tcPr>
          <w:p w14:paraId="4ED4A098" w14:textId="3413CACC" w:rsidR="00BD5C49" w:rsidRPr="00EA678A" w:rsidRDefault="00BD5C49" w:rsidP="00DD6DC0">
            <w:pPr>
              <w:ind w:right="0"/>
              <w:rPr>
                <w:color w:val="000000" w:themeColor="text1"/>
                <w:sz w:val="20"/>
              </w:rPr>
            </w:pPr>
            <w:r w:rsidRPr="00EA678A">
              <w:rPr>
                <w:sz w:val="20"/>
              </w:rPr>
              <w:t>3245,40</w:t>
            </w:r>
          </w:p>
        </w:tc>
        <w:tc>
          <w:tcPr>
            <w:tcW w:w="1047" w:type="dxa"/>
            <w:tcBorders>
              <w:top w:val="nil"/>
              <w:left w:val="nil"/>
              <w:bottom w:val="single" w:sz="4" w:space="0" w:color="auto"/>
              <w:right w:val="single" w:sz="4" w:space="0" w:color="auto"/>
            </w:tcBorders>
            <w:shd w:val="clear" w:color="auto" w:fill="auto"/>
            <w:vAlign w:val="center"/>
            <w:hideMark/>
          </w:tcPr>
          <w:p w14:paraId="4E21D2F7" w14:textId="22004F64" w:rsidR="00BD5C49" w:rsidRPr="00EA678A" w:rsidRDefault="00BD5C49" w:rsidP="00DD6DC0">
            <w:pPr>
              <w:ind w:right="0"/>
              <w:rPr>
                <w:color w:val="000000" w:themeColor="text1"/>
                <w:sz w:val="20"/>
              </w:rPr>
            </w:pPr>
            <w:r w:rsidRPr="00EA678A">
              <w:rPr>
                <w:sz w:val="20"/>
              </w:rPr>
              <w:t>3239,51</w:t>
            </w:r>
          </w:p>
        </w:tc>
        <w:tc>
          <w:tcPr>
            <w:tcW w:w="1047" w:type="dxa"/>
            <w:tcBorders>
              <w:top w:val="nil"/>
              <w:left w:val="nil"/>
              <w:bottom w:val="single" w:sz="4" w:space="0" w:color="auto"/>
              <w:right w:val="single" w:sz="4" w:space="0" w:color="auto"/>
            </w:tcBorders>
            <w:shd w:val="clear" w:color="auto" w:fill="auto"/>
            <w:vAlign w:val="center"/>
            <w:hideMark/>
          </w:tcPr>
          <w:p w14:paraId="02A72F37" w14:textId="6FE771EF" w:rsidR="00BD5C49" w:rsidRPr="00EA678A" w:rsidRDefault="00BD5C49" w:rsidP="00DD6DC0">
            <w:pPr>
              <w:ind w:right="0"/>
              <w:rPr>
                <w:color w:val="000000" w:themeColor="text1"/>
                <w:sz w:val="20"/>
              </w:rPr>
            </w:pPr>
            <w:r w:rsidRPr="00EA678A">
              <w:rPr>
                <w:sz w:val="20"/>
              </w:rPr>
              <w:t>3237,39</w:t>
            </w:r>
          </w:p>
        </w:tc>
        <w:tc>
          <w:tcPr>
            <w:tcW w:w="1047" w:type="dxa"/>
            <w:tcBorders>
              <w:top w:val="nil"/>
              <w:left w:val="nil"/>
              <w:bottom w:val="single" w:sz="4" w:space="0" w:color="auto"/>
              <w:right w:val="single" w:sz="4" w:space="0" w:color="auto"/>
            </w:tcBorders>
            <w:shd w:val="clear" w:color="auto" w:fill="auto"/>
            <w:vAlign w:val="center"/>
            <w:hideMark/>
          </w:tcPr>
          <w:p w14:paraId="62CB1085" w14:textId="4287ABC3" w:rsidR="00BD5C49" w:rsidRPr="00EA678A" w:rsidRDefault="00BD5C49" w:rsidP="00DD6DC0">
            <w:pPr>
              <w:ind w:right="0"/>
              <w:rPr>
                <w:color w:val="000000" w:themeColor="text1"/>
                <w:sz w:val="20"/>
              </w:rPr>
            </w:pPr>
            <w:r w:rsidRPr="00EA678A">
              <w:rPr>
                <w:sz w:val="20"/>
              </w:rPr>
              <w:t>3235,28</w:t>
            </w:r>
          </w:p>
        </w:tc>
        <w:tc>
          <w:tcPr>
            <w:tcW w:w="1047" w:type="dxa"/>
            <w:tcBorders>
              <w:top w:val="nil"/>
              <w:left w:val="nil"/>
              <w:bottom w:val="single" w:sz="4" w:space="0" w:color="auto"/>
              <w:right w:val="single" w:sz="4" w:space="0" w:color="auto"/>
            </w:tcBorders>
            <w:shd w:val="clear" w:color="auto" w:fill="auto"/>
            <w:vAlign w:val="center"/>
            <w:hideMark/>
          </w:tcPr>
          <w:p w14:paraId="2345995C" w14:textId="34DC7AFE" w:rsidR="00BD5C49" w:rsidRPr="00EA678A" w:rsidRDefault="00BD5C49" w:rsidP="00DD6DC0">
            <w:pPr>
              <w:ind w:right="0"/>
              <w:rPr>
                <w:color w:val="000000" w:themeColor="text1"/>
                <w:sz w:val="20"/>
              </w:rPr>
            </w:pPr>
            <w:r w:rsidRPr="00EA678A">
              <w:rPr>
                <w:sz w:val="20"/>
              </w:rPr>
              <w:t>3235,28</w:t>
            </w:r>
          </w:p>
        </w:tc>
        <w:tc>
          <w:tcPr>
            <w:tcW w:w="1047" w:type="dxa"/>
            <w:tcBorders>
              <w:top w:val="nil"/>
              <w:left w:val="nil"/>
              <w:bottom w:val="single" w:sz="4" w:space="0" w:color="auto"/>
              <w:right w:val="single" w:sz="4" w:space="0" w:color="auto"/>
            </w:tcBorders>
            <w:shd w:val="clear" w:color="auto" w:fill="auto"/>
            <w:vAlign w:val="center"/>
            <w:hideMark/>
          </w:tcPr>
          <w:p w14:paraId="40191D23" w14:textId="585497E3" w:rsidR="00BD5C49" w:rsidRPr="00EA678A" w:rsidRDefault="00BD5C49" w:rsidP="00DD6DC0">
            <w:pPr>
              <w:ind w:right="0"/>
              <w:rPr>
                <w:color w:val="000000" w:themeColor="text1"/>
                <w:sz w:val="20"/>
              </w:rPr>
            </w:pPr>
            <w:r w:rsidRPr="00EA678A">
              <w:rPr>
                <w:sz w:val="20"/>
              </w:rPr>
              <w:t>3235,28</w:t>
            </w:r>
          </w:p>
        </w:tc>
        <w:tc>
          <w:tcPr>
            <w:tcW w:w="1047" w:type="dxa"/>
            <w:tcBorders>
              <w:top w:val="nil"/>
              <w:left w:val="nil"/>
              <w:bottom w:val="single" w:sz="4" w:space="0" w:color="auto"/>
              <w:right w:val="single" w:sz="4" w:space="0" w:color="auto"/>
            </w:tcBorders>
            <w:shd w:val="clear" w:color="auto" w:fill="auto"/>
            <w:vAlign w:val="center"/>
            <w:hideMark/>
          </w:tcPr>
          <w:p w14:paraId="1E7FA2D4" w14:textId="692EFD87" w:rsidR="00BD5C49" w:rsidRPr="00EA678A" w:rsidRDefault="00BD5C49" w:rsidP="00DD6DC0">
            <w:pPr>
              <w:ind w:right="0"/>
              <w:rPr>
                <w:color w:val="000000" w:themeColor="text1"/>
                <w:sz w:val="20"/>
              </w:rPr>
            </w:pPr>
            <w:r w:rsidRPr="00EA678A">
              <w:rPr>
                <w:sz w:val="20"/>
              </w:rPr>
              <w:t>3235,28</w:t>
            </w:r>
          </w:p>
        </w:tc>
        <w:tc>
          <w:tcPr>
            <w:tcW w:w="1047" w:type="dxa"/>
            <w:tcBorders>
              <w:top w:val="nil"/>
              <w:left w:val="nil"/>
              <w:bottom w:val="single" w:sz="4" w:space="0" w:color="auto"/>
              <w:right w:val="single" w:sz="4" w:space="0" w:color="auto"/>
            </w:tcBorders>
            <w:shd w:val="clear" w:color="auto" w:fill="auto"/>
            <w:vAlign w:val="center"/>
            <w:hideMark/>
          </w:tcPr>
          <w:p w14:paraId="21967410" w14:textId="6D988211" w:rsidR="00BD5C49" w:rsidRPr="00EA678A" w:rsidRDefault="00BD5C49" w:rsidP="00DD6DC0">
            <w:pPr>
              <w:ind w:right="0"/>
              <w:rPr>
                <w:color w:val="000000" w:themeColor="text1"/>
                <w:sz w:val="20"/>
              </w:rPr>
            </w:pPr>
            <w:r w:rsidRPr="00EA678A">
              <w:rPr>
                <w:sz w:val="20"/>
              </w:rPr>
              <w:t>3235,28</w:t>
            </w:r>
          </w:p>
        </w:tc>
        <w:tc>
          <w:tcPr>
            <w:tcW w:w="1047" w:type="dxa"/>
            <w:tcBorders>
              <w:top w:val="nil"/>
              <w:left w:val="nil"/>
              <w:bottom w:val="single" w:sz="4" w:space="0" w:color="auto"/>
              <w:right w:val="single" w:sz="4" w:space="0" w:color="auto"/>
            </w:tcBorders>
            <w:shd w:val="clear" w:color="auto" w:fill="auto"/>
            <w:vAlign w:val="center"/>
            <w:hideMark/>
          </w:tcPr>
          <w:p w14:paraId="23EF4382" w14:textId="1F0D5F4B" w:rsidR="00BD5C49" w:rsidRPr="00EA678A" w:rsidRDefault="00BD5C49" w:rsidP="00DD6DC0">
            <w:pPr>
              <w:ind w:right="0"/>
              <w:rPr>
                <w:color w:val="000000" w:themeColor="text1"/>
                <w:sz w:val="20"/>
              </w:rPr>
            </w:pPr>
            <w:r w:rsidRPr="00EA678A">
              <w:rPr>
                <w:sz w:val="20"/>
              </w:rPr>
              <w:t>3235,28</w:t>
            </w:r>
          </w:p>
        </w:tc>
        <w:tc>
          <w:tcPr>
            <w:tcW w:w="1047" w:type="dxa"/>
            <w:tcBorders>
              <w:top w:val="nil"/>
              <w:left w:val="nil"/>
              <w:bottom w:val="single" w:sz="4" w:space="0" w:color="auto"/>
              <w:right w:val="single" w:sz="4" w:space="0" w:color="auto"/>
            </w:tcBorders>
            <w:shd w:val="clear" w:color="auto" w:fill="auto"/>
            <w:vAlign w:val="center"/>
            <w:hideMark/>
          </w:tcPr>
          <w:p w14:paraId="2CFDA6D2" w14:textId="3404796B" w:rsidR="00BD5C49" w:rsidRPr="00EA678A" w:rsidRDefault="00BD5C49" w:rsidP="00DD6DC0">
            <w:pPr>
              <w:ind w:right="0"/>
              <w:rPr>
                <w:color w:val="000000" w:themeColor="text1"/>
                <w:sz w:val="20"/>
              </w:rPr>
            </w:pPr>
            <w:r w:rsidRPr="00EA678A">
              <w:rPr>
                <w:sz w:val="20"/>
              </w:rPr>
              <w:t>3235,28</w:t>
            </w:r>
          </w:p>
        </w:tc>
      </w:tr>
      <w:tr w:rsidR="00BD5C49" w:rsidRPr="00613593" w14:paraId="390214BE" w14:textId="77777777" w:rsidTr="00BD5C49">
        <w:trPr>
          <w:trHeight w:val="454"/>
        </w:trPr>
        <w:tc>
          <w:tcPr>
            <w:tcW w:w="5582" w:type="dxa"/>
            <w:tcBorders>
              <w:top w:val="nil"/>
              <w:left w:val="single" w:sz="4" w:space="0" w:color="auto"/>
              <w:bottom w:val="single" w:sz="4" w:space="0" w:color="auto"/>
              <w:right w:val="single" w:sz="4" w:space="0" w:color="auto"/>
            </w:tcBorders>
            <w:shd w:val="clear" w:color="auto" w:fill="auto"/>
            <w:vAlign w:val="center"/>
            <w:hideMark/>
          </w:tcPr>
          <w:p w14:paraId="7F773EDF" w14:textId="77777777" w:rsidR="00BD5C49" w:rsidRPr="00613593" w:rsidRDefault="00BD5C49" w:rsidP="00DD6DC0">
            <w:pPr>
              <w:ind w:right="0"/>
              <w:jc w:val="left"/>
              <w:rPr>
                <w:color w:val="000000" w:themeColor="text1"/>
                <w:sz w:val="20"/>
                <w:lang w:eastAsia="ru-RU"/>
              </w:rPr>
            </w:pPr>
            <w:r w:rsidRPr="00613593">
              <w:rPr>
                <w:color w:val="000000" w:themeColor="text1"/>
                <w:sz w:val="20"/>
                <w:lang w:eastAsia="ru-RU"/>
              </w:rPr>
              <w:t>в том числе, нормативные утечки теплоносителя из теплосети, тыс. м</w:t>
            </w:r>
            <w:r w:rsidRPr="00613593">
              <w:rPr>
                <w:color w:val="000000" w:themeColor="text1"/>
                <w:sz w:val="20"/>
                <w:vertAlign w:val="superscript"/>
                <w:lang w:eastAsia="ru-RU"/>
              </w:rPr>
              <w:t>3</w:t>
            </w:r>
            <w:r w:rsidRPr="00613593">
              <w:rPr>
                <w:color w:val="000000" w:themeColor="text1"/>
                <w:sz w:val="20"/>
                <w:lang w:eastAsia="ru-RU"/>
              </w:rPr>
              <w:t>/год</w:t>
            </w:r>
          </w:p>
        </w:tc>
        <w:tc>
          <w:tcPr>
            <w:tcW w:w="1047" w:type="dxa"/>
            <w:tcBorders>
              <w:top w:val="nil"/>
              <w:left w:val="nil"/>
              <w:bottom w:val="single" w:sz="4" w:space="0" w:color="auto"/>
              <w:right w:val="single" w:sz="4" w:space="0" w:color="auto"/>
            </w:tcBorders>
            <w:shd w:val="clear" w:color="auto" w:fill="auto"/>
            <w:vAlign w:val="center"/>
            <w:hideMark/>
          </w:tcPr>
          <w:p w14:paraId="1CB3F1BE" w14:textId="77777777" w:rsidR="00BD5C49" w:rsidRPr="00613593" w:rsidRDefault="00BD5C49" w:rsidP="00DD6DC0">
            <w:pPr>
              <w:ind w:right="0"/>
              <w:rPr>
                <w:color w:val="000000" w:themeColor="text1"/>
                <w:sz w:val="20"/>
              </w:rPr>
            </w:pPr>
            <w:r w:rsidRPr="00613593">
              <w:rPr>
                <w:color w:val="000000" w:themeColor="text1"/>
                <w:sz w:val="20"/>
              </w:rPr>
              <w:t>351,83</w:t>
            </w:r>
          </w:p>
        </w:tc>
        <w:tc>
          <w:tcPr>
            <w:tcW w:w="1046" w:type="dxa"/>
            <w:tcBorders>
              <w:top w:val="nil"/>
              <w:left w:val="nil"/>
              <w:bottom w:val="single" w:sz="4" w:space="0" w:color="auto"/>
              <w:right w:val="single" w:sz="4" w:space="0" w:color="auto"/>
            </w:tcBorders>
            <w:shd w:val="clear" w:color="auto" w:fill="auto"/>
            <w:vAlign w:val="center"/>
            <w:hideMark/>
          </w:tcPr>
          <w:p w14:paraId="3E4DBBE6" w14:textId="77777777" w:rsidR="00BD5C49" w:rsidRPr="00613593" w:rsidRDefault="00BD5C49" w:rsidP="00DD6DC0">
            <w:pPr>
              <w:ind w:right="0"/>
              <w:rPr>
                <w:color w:val="000000" w:themeColor="text1"/>
                <w:sz w:val="20"/>
              </w:rPr>
            </w:pPr>
            <w:r w:rsidRPr="00613593">
              <w:rPr>
                <w:color w:val="000000" w:themeColor="text1"/>
                <w:sz w:val="20"/>
              </w:rPr>
              <w:t>364,05</w:t>
            </w:r>
          </w:p>
        </w:tc>
        <w:tc>
          <w:tcPr>
            <w:tcW w:w="1046" w:type="dxa"/>
            <w:tcBorders>
              <w:top w:val="nil"/>
              <w:left w:val="nil"/>
              <w:bottom w:val="single" w:sz="4" w:space="0" w:color="auto"/>
              <w:right w:val="single" w:sz="4" w:space="0" w:color="auto"/>
            </w:tcBorders>
            <w:shd w:val="clear" w:color="auto" w:fill="auto"/>
            <w:vAlign w:val="center"/>
            <w:hideMark/>
          </w:tcPr>
          <w:p w14:paraId="472E3109" w14:textId="77777777" w:rsidR="00BD5C49" w:rsidRPr="00613593" w:rsidRDefault="00BD5C49" w:rsidP="00DD6DC0">
            <w:pPr>
              <w:ind w:right="0"/>
              <w:rPr>
                <w:color w:val="000000" w:themeColor="text1"/>
                <w:sz w:val="20"/>
              </w:rPr>
            </w:pPr>
            <w:r w:rsidRPr="00613593">
              <w:rPr>
                <w:color w:val="000000" w:themeColor="text1"/>
                <w:sz w:val="20"/>
              </w:rPr>
              <w:t>370,42</w:t>
            </w:r>
          </w:p>
        </w:tc>
        <w:tc>
          <w:tcPr>
            <w:tcW w:w="1046" w:type="dxa"/>
            <w:tcBorders>
              <w:top w:val="nil"/>
              <w:left w:val="nil"/>
              <w:bottom w:val="single" w:sz="4" w:space="0" w:color="auto"/>
              <w:right w:val="single" w:sz="4" w:space="0" w:color="auto"/>
            </w:tcBorders>
            <w:shd w:val="clear" w:color="auto" w:fill="auto"/>
            <w:vAlign w:val="center"/>
            <w:hideMark/>
          </w:tcPr>
          <w:p w14:paraId="521BEEE0" w14:textId="297D5921" w:rsidR="00BD5C49" w:rsidRPr="00EA678A" w:rsidRDefault="00BD5C49" w:rsidP="00DD6DC0">
            <w:pPr>
              <w:ind w:right="0"/>
              <w:rPr>
                <w:color w:val="000000" w:themeColor="text1"/>
                <w:sz w:val="20"/>
              </w:rPr>
            </w:pPr>
            <w:r w:rsidRPr="00EA678A">
              <w:rPr>
                <w:sz w:val="20"/>
              </w:rPr>
              <w:t>341,967</w:t>
            </w:r>
          </w:p>
        </w:tc>
        <w:tc>
          <w:tcPr>
            <w:tcW w:w="1046" w:type="dxa"/>
            <w:tcBorders>
              <w:top w:val="nil"/>
              <w:left w:val="nil"/>
              <w:bottom w:val="single" w:sz="4" w:space="0" w:color="auto"/>
              <w:right w:val="single" w:sz="4" w:space="0" w:color="auto"/>
            </w:tcBorders>
            <w:shd w:val="clear" w:color="auto" w:fill="auto"/>
            <w:vAlign w:val="center"/>
            <w:hideMark/>
          </w:tcPr>
          <w:p w14:paraId="14A7E197" w14:textId="15984839" w:rsidR="00BD5C49" w:rsidRPr="00EA678A" w:rsidRDefault="00BD5C49" w:rsidP="00DD6DC0">
            <w:pPr>
              <w:ind w:right="0"/>
              <w:rPr>
                <w:color w:val="000000" w:themeColor="text1"/>
                <w:sz w:val="20"/>
              </w:rPr>
            </w:pPr>
            <w:r w:rsidRPr="00EA678A">
              <w:rPr>
                <w:sz w:val="20"/>
              </w:rPr>
              <w:t>341,967</w:t>
            </w:r>
          </w:p>
        </w:tc>
        <w:tc>
          <w:tcPr>
            <w:tcW w:w="1046" w:type="dxa"/>
            <w:tcBorders>
              <w:top w:val="nil"/>
              <w:left w:val="nil"/>
              <w:bottom w:val="single" w:sz="4" w:space="0" w:color="auto"/>
              <w:right w:val="single" w:sz="4" w:space="0" w:color="auto"/>
            </w:tcBorders>
            <w:shd w:val="clear" w:color="auto" w:fill="auto"/>
            <w:vAlign w:val="center"/>
            <w:hideMark/>
          </w:tcPr>
          <w:p w14:paraId="07862C02" w14:textId="33788215" w:rsidR="00BD5C49" w:rsidRPr="00EA678A" w:rsidRDefault="00BD5C49" w:rsidP="00DD6DC0">
            <w:pPr>
              <w:ind w:right="0"/>
              <w:rPr>
                <w:color w:val="000000" w:themeColor="text1"/>
                <w:sz w:val="20"/>
              </w:rPr>
            </w:pPr>
            <w:r w:rsidRPr="00EA678A">
              <w:rPr>
                <w:sz w:val="20"/>
              </w:rPr>
              <w:t>332,83</w:t>
            </w:r>
          </w:p>
        </w:tc>
        <w:tc>
          <w:tcPr>
            <w:tcW w:w="1047" w:type="dxa"/>
            <w:tcBorders>
              <w:top w:val="nil"/>
              <w:left w:val="nil"/>
              <w:bottom w:val="single" w:sz="4" w:space="0" w:color="auto"/>
              <w:right w:val="single" w:sz="4" w:space="0" w:color="auto"/>
            </w:tcBorders>
            <w:shd w:val="clear" w:color="auto" w:fill="auto"/>
            <w:vAlign w:val="center"/>
            <w:hideMark/>
          </w:tcPr>
          <w:p w14:paraId="41530D83" w14:textId="2E2CF01B" w:rsidR="00BD5C49" w:rsidRPr="00EA678A" w:rsidRDefault="00BD5C49" w:rsidP="00DD6DC0">
            <w:pPr>
              <w:ind w:right="0"/>
              <w:rPr>
                <w:color w:val="000000" w:themeColor="text1"/>
                <w:sz w:val="20"/>
              </w:rPr>
            </w:pPr>
            <w:r w:rsidRPr="00EA678A">
              <w:rPr>
                <w:sz w:val="20"/>
              </w:rPr>
              <w:t>329,22</w:t>
            </w:r>
          </w:p>
        </w:tc>
        <w:tc>
          <w:tcPr>
            <w:tcW w:w="1047" w:type="dxa"/>
            <w:tcBorders>
              <w:top w:val="nil"/>
              <w:left w:val="nil"/>
              <w:bottom w:val="single" w:sz="4" w:space="0" w:color="auto"/>
              <w:right w:val="single" w:sz="4" w:space="0" w:color="auto"/>
            </w:tcBorders>
            <w:shd w:val="clear" w:color="auto" w:fill="auto"/>
            <w:vAlign w:val="center"/>
            <w:hideMark/>
          </w:tcPr>
          <w:p w14:paraId="2A3A2AB1" w14:textId="6DC5953F" w:rsidR="00BD5C49" w:rsidRPr="00EA678A" w:rsidRDefault="00BD5C49" w:rsidP="00DD6DC0">
            <w:pPr>
              <w:ind w:right="0"/>
              <w:rPr>
                <w:color w:val="000000" w:themeColor="text1"/>
                <w:sz w:val="20"/>
              </w:rPr>
            </w:pPr>
            <w:r w:rsidRPr="00EA678A">
              <w:rPr>
                <w:sz w:val="20"/>
              </w:rPr>
              <w:t>323,33</w:t>
            </w:r>
          </w:p>
        </w:tc>
        <w:tc>
          <w:tcPr>
            <w:tcW w:w="1047" w:type="dxa"/>
            <w:tcBorders>
              <w:top w:val="nil"/>
              <w:left w:val="nil"/>
              <w:bottom w:val="single" w:sz="4" w:space="0" w:color="auto"/>
              <w:right w:val="single" w:sz="4" w:space="0" w:color="auto"/>
            </w:tcBorders>
            <w:shd w:val="clear" w:color="auto" w:fill="auto"/>
            <w:vAlign w:val="center"/>
            <w:hideMark/>
          </w:tcPr>
          <w:p w14:paraId="14848273" w14:textId="7DFE521B" w:rsidR="00BD5C49" w:rsidRPr="00EA678A" w:rsidRDefault="00BD5C49" w:rsidP="00DD6DC0">
            <w:pPr>
              <w:ind w:right="0"/>
              <w:rPr>
                <w:color w:val="000000" w:themeColor="text1"/>
                <w:sz w:val="20"/>
              </w:rPr>
            </w:pPr>
            <w:r w:rsidRPr="00EA678A">
              <w:rPr>
                <w:sz w:val="20"/>
              </w:rPr>
              <w:t>321,22</w:t>
            </w:r>
          </w:p>
        </w:tc>
        <w:tc>
          <w:tcPr>
            <w:tcW w:w="1047" w:type="dxa"/>
            <w:tcBorders>
              <w:top w:val="nil"/>
              <w:left w:val="nil"/>
              <w:bottom w:val="single" w:sz="4" w:space="0" w:color="auto"/>
              <w:right w:val="single" w:sz="4" w:space="0" w:color="auto"/>
            </w:tcBorders>
            <w:shd w:val="clear" w:color="auto" w:fill="auto"/>
            <w:vAlign w:val="center"/>
            <w:hideMark/>
          </w:tcPr>
          <w:p w14:paraId="3A8D2775" w14:textId="5502A5A0" w:rsidR="00BD5C49" w:rsidRPr="00EA678A" w:rsidRDefault="00BD5C49" w:rsidP="00DD6DC0">
            <w:pPr>
              <w:ind w:right="0"/>
              <w:rPr>
                <w:color w:val="000000" w:themeColor="text1"/>
                <w:sz w:val="20"/>
              </w:rPr>
            </w:pPr>
            <w:r w:rsidRPr="00EA678A">
              <w:rPr>
                <w:sz w:val="20"/>
              </w:rPr>
              <w:t>319,10</w:t>
            </w:r>
          </w:p>
        </w:tc>
        <w:tc>
          <w:tcPr>
            <w:tcW w:w="1047" w:type="dxa"/>
            <w:tcBorders>
              <w:top w:val="nil"/>
              <w:left w:val="nil"/>
              <w:bottom w:val="single" w:sz="4" w:space="0" w:color="auto"/>
              <w:right w:val="single" w:sz="4" w:space="0" w:color="auto"/>
            </w:tcBorders>
            <w:shd w:val="clear" w:color="auto" w:fill="auto"/>
            <w:vAlign w:val="center"/>
            <w:hideMark/>
          </w:tcPr>
          <w:p w14:paraId="542F7763" w14:textId="4047012F" w:rsidR="00BD5C49" w:rsidRPr="00EA678A" w:rsidRDefault="00BD5C49" w:rsidP="00DD6DC0">
            <w:pPr>
              <w:ind w:right="0"/>
              <w:rPr>
                <w:color w:val="000000" w:themeColor="text1"/>
                <w:sz w:val="20"/>
              </w:rPr>
            </w:pPr>
            <w:r w:rsidRPr="00EA678A">
              <w:rPr>
                <w:sz w:val="20"/>
              </w:rPr>
              <w:t>319,10</w:t>
            </w:r>
          </w:p>
        </w:tc>
        <w:tc>
          <w:tcPr>
            <w:tcW w:w="1047" w:type="dxa"/>
            <w:tcBorders>
              <w:top w:val="nil"/>
              <w:left w:val="nil"/>
              <w:bottom w:val="single" w:sz="4" w:space="0" w:color="auto"/>
              <w:right w:val="single" w:sz="4" w:space="0" w:color="auto"/>
            </w:tcBorders>
            <w:shd w:val="clear" w:color="auto" w:fill="auto"/>
            <w:vAlign w:val="center"/>
            <w:hideMark/>
          </w:tcPr>
          <w:p w14:paraId="3C040089" w14:textId="05547B7D" w:rsidR="00BD5C49" w:rsidRPr="00EA678A" w:rsidRDefault="00BD5C49" w:rsidP="00DD6DC0">
            <w:pPr>
              <w:ind w:right="0"/>
              <w:rPr>
                <w:color w:val="000000" w:themeColor="text1"/>
                <w:sz w:val="20"/>
              </w:rPr>
            </w:pPr>
            <w:r w:rsidRPr="00EA678A">
              <w:rPr>
                <w:sz w:val="20"/>
              </w:rPr>
              <w:t>319,10</w:t>
            </w:r>
          </w:p>
        </w:tc>
        <w:tc>
          <w:tcPr>
            <w:tcW w:w="1047" w:type="dxa"/>
            <w:tcBorders>
              <w:top w:val="nil"/>
              <w:left w:val="nil"/>
              <w:bottom w:val="single" w:sz="4" w:space="0" w:color="auto"/>
              <w:right w:val="single" w:sz="4" w:space="0" w:color="auto"/>
            </w:tcBorders>
            <w:shd w:val="clear" w:color="auto" w:fill="auto"/>
            <w:vAlign w:val="center"/>
            <w:hideMark/>
          </w:tcPr>
          <w:p w14:paraId="00954D02" w14:textId="738FD972" w:rsidR="00BD5C49" w:rsidRPr="00EA678A" w:rsidRDefault="00BD5C49" w:rsidP="00DD6DC0">
            <w:pPr>
              <w:ind w:right="0"/>
              <w:rPr>
                <w:color w:val="000000" w:themeColor="text1"/>
                <w:sz w:val="20"/>
              </w:rPr>
            </w:pPr>
            <w:r w:rsidRPr="00EA678A">
              <w:rPr>
                <w:sz w:val="20"/>
              </w:rPr>
              <w:t>319,10</w:t>
            </w:r>
          </w:p>
        </w:tc>
        <w:tc>
          <w:tcPr>
            <w:tcW w:w="1047" w:type="dxa"/>
            <w:tcBorders>
              <w:top w:val="nil"/>
              <w:left w:val="nil"/>
              <w:bottom w:val="single" w:sz="4" w:space="0" w:color="auto"/>
              <w:right w:val="single" w:sz="4" w:space="0" w:color="auto"/>
            </w:tcBorders>
            <w:shd w:val="clear" w:color="auto" w:fill="auto"/>
            <w:vAlign w:val="center"/>
            <w:hideMark/>
          </w:tcPr>
          <w:p w14:paraId="7AB7F2E8" w14:textId="3E17F208" w:rsidR="00BD5C49" w:rsidRPr="00EA678A" w:rsidRDefault="00BD5C49" w:rsidP="00DD6DC0">
            <w:pPr>
              <w:ind w:right="0"/>
              <w:rPr>
                <w:color w:val="000000" w:themeColor="text1"/>
                <w:sz w:val="20"/>
              </w:rPr>
            </w:pPr>
            <w:r w:rsidRPr="00EA678A">
              <w:rPr>
                <w:sz w:val="20"/>
              </w:rPr>
              <w:t>319,10</w:t>
            </w:r>
          </w:p>
        </w:tc>
        <w:tc>
          <w:tcPr>
            <w:tcW w:w="1047" w:type="dxa"/>
            <w:tcBorders>
              <w:top w:val="nil"/>
              <w:left w:val="nil"/>
              <w:bottom w:val="single" w:sz="4" w:space="0" w:color="auto"/>
              <w:right w:val="single" w:sz="4" w:space="0" w:color="auto"/>
            </w:tcBorders>
            <w:shd w:val="clear" w:color="auto" w:fill="auto"/>
            <w:vAlign w:val="center"/>
            <w:hideMark/>
          </w:tcPr>
          <w:p w14:paraId="7DEE9C6C" w14:textId="003B1DCE" w:rsidR="00BD5C49" w:rsidRPr="00EA678A" w:rsidRDefault="00BD5C49" w:rsidP="00DD6DC0">
            <w:pPr>
              <w:ind w:right="0"/>
              <w:rPr>
                <w:color w:val="000000" w:themeColor="text1"/>
                <w:sz w:val="20"/>
              </w:rPr>
            </w:pPr>
            <w:r w:rsidRPr="00EA678A">
              <w:rPr>
                <w:sz w:val="20"/>
              </w:rPr>
              <w:t>319,10</w:t>
            </w:r>
          </w:p>
        </w:tc>
        <w:tc>
          <w:tcPr>
            <w:tcW w:w="1047" w:type="dxa"/>
            <w:tcBorders>
              <w:top w:val="nil"/>
              <w:left w:val="nil"/>
              <w:bottom w:val="single" w:sz="4" w:space="0" w:color="auto"/>
              <w:right w:val="single" w:sz="4" w:space="0" w:color="auto"/>
            </w:tcBorders>
            <w:shd w:val="clear" w:color="auto" w:fill="auto"/>
            <w:vAlign w:val="center"/>
            <w:hideMark/>
          </w:tcPr>
          <w:p w14:paraId="45F3E76D" w14:textId="68C48E37" w:rsidR="00BD5C49" w:rsidRPr="00EA678A" w:rsidRDefault="00BD5C49" w:rsidP="00DD6DC0">
            <w:pPr>
              <w:ind w:right="0"/>
              <w:rPr>
                <w:color w:val="000000" w:themeColor="text1"/>
                <w:sz w:val="20"/>
              </w:rPr>
            </w:pPr>
            <w:r w:rsidRPr="00EA678A">
              <w:rPr>
                <w:sz w:val="20"/>
              </w:rPr>
              <w:t>319,10</w:t>
            </w:r>
          </w:p>
        </w:tc>
      </w:tr>
      <w:tr w:rsidR="00DD6DC0" w:rsidRPr="00613593" w14:paraId="4175CE20" w14:textId="77777777" w:rsidTr="00BD5C49">
        <w:trPr>
          <w:trHeight w:val="454"/>
        </w:trPr>
        <w:tc>
          <w:tcPr>
            <w:tcW w:w="5582" w:type="dxa"/>
            <w:tcBorders>
              <w:top w:val="nil"/>
              <w:left w:val="single" w:sz="4" w:space="0" w:color="auto"/>
              <w:bottom w:val="single" w:sz="4" w:space="0" w:color="auto"/>
              <w:right w:val="single" w:sz="4" w:space="0" w:color="auto"/>
            </w:tcBorders>
            <w:shd w:val="clear" w:color="auto" w:fill="auto"/>
            <w:vAlign w:val="center"/>
            <w:hideMark/>
          </w:tcPr>
          <w:p w14:paraId="1FE29631" w14:textId="77777777" w:rsidR="00DD6DC0" w:rsidRPr="00613593" w:rsidRDefault="00DD6DC0" w:rsidP="00DD6DC0">
            <w:pPr>
              <w:ind w:right="0"/>
              <w:jc w:val="left"/>
              <w:rPr>
                <w:color w:val="000000" w:themeColor="text1"/>
                <w:sz w:val="20"/>
                <w:lang w:eastAsia="ru-RU"/>
              </w:rPr>
            </w:pPr>
            <w:r w:rsidRPr="00613593">
              <w:rPr>
                <w:color w:val="000000" w:themeColor="text1"/>
                <w:sz w:val="20"/>
                <w:lang w:eastAsia="ru-RU"/>
              </w:rPr>
              <w:t>в том числе, из систем теплопотребления, тыс. м</w:t>
            </w:r>
            <w:r w:rsidRPr="00613593">
              <w:rPr>
                <w:color w:val="000000" w:themeColor="text1"/>
                <w:sz w:val="20"/>
                <w:vertAlign w:val="superscript"/>
                <w:lang w:eastAsia="ru-RU"/>
              </w:rPr>
              <w:t>3</w:t>
            </w:r>
            <w:r w:rsidRPr="00613593">
              <w:rPr>
                <w:color w:val="000000" w:themeColor="text1"/>
                <w:sz w:val="20"/>
                <w:lang w:eastAsia="ru-RU"/>
              </w:rPr>
              <w:t>/год</w:t>
            </w:r>
          </w:p>
        </w:tc>
        <w:tc>
          <w:tcPr>
            <w:tcW w:w="1047" w:type="dxa"/>
            <w:tcBorders>
              <w:top w:val="nil"/>
              <w:left w:val="nil"/>
              <w:bottom w:val="single" w:sz="4" w:space="0" w:color="auto"/>
              <w:right w:val="single" w:sz="4" w:space="0" w:color="auto"/>
            </w:tcBorders>
            <w:shd w:val="clear" w:color="auto" w:fill="auto"/>
            <w:vAlign w:val="center"/>
            <w:hideMark/>
          </w:tcPr>
          <w:p w14:paraId="52A88F1F" w14:textId="77777777" w:rsidR="00DD6DC0" w:rsidRPr="00613593" w:rsidRDefault="00DD6DC0" w:rsidP="00DD6DC0">
            <w:pPr>
              <w:ind w:right="0"/>
              <w:rPr>
                <w:color w:val="000000" w:themeColor="text1"/>
                <w:sz w:val="20"/>
              </w:rPr>
            </w:pPr>
            <w:r w:rsidRPr="00613593">
              <w:rPr>
                <w:color w:val="000000" w:themeColor="text1"/>
                <w:sz w:val="20"/>
              </w:rPr>
              <w:t>131,01</w:t>
            </w:r>
          </w:p>
        </w:tc>
        <w:tc>
          <w:tcPr>
            <w:tcW w:w="1046" w:type="dxa"/>
            <w:tcBorders>
              <w:top w:val="nil"/>
              <w:left w:val="nil"/>
              <w:bottom w:val="single" w:sz="4" w:space="0" w:color="auto"/>
              <w:right w:val="single" w:sz="4" w:space="0" w:color="auto"/>
            </w:tcBorders>
            <w:shd w:val="clear" w:color="auto" w:fill="auto"/>
            <w:vAlign w:val="center"/>
            <w:hideMark/>
          </w:tcPr>
          <w:p w14:paraId="27877061" w14:textId="77777777" w:rsidR="00DD6DC0" w:rsidRPr="00613593" w:rsidRDefault="00DD6DC0" w:rsidP="00DD6DC0">
            <w:pPr>
              <w:ind w:right="0"/>
              <w:rPr>
                <w:color w:val="000000" w:themeColor="text1"/>
                <w:sz w:val="20"/>
              </w:rPr>
            </w:pPr>
            <w:r w:rsidRPr="00613593">
              <w:rPr>
                <w:color w:val="000000" w:themeColor="text1"/>
                <w:sz w:val="20"/>
              </w:rPr>
              <w:t>132,25</w:t>
            </w:r>
          </w:p>
        </w:tc>
        <w:tc>
          <w:tcPr>
            <w:tcW w:w="1046" w:type="dxa"/>
            <w:tcBorders>
              <w:top w:val="nil"/>
              <w:left w:val="nil"/>
              <w:bottom w:val="single" w:sz="4" w:space="0" w:color="auto"/>
              <w:right w:val="single" w:sz="4" w:space="0" w:color="auto"/>
            </w:tcBorders>
            <w:shd w:val="clear" w:color="auto" w:fill="auto"/>
            <w:vAlign w:val="center"/>
            <w:hideMark/>
          </w:tcPr>
          <w:p w14:paraId="11EF0418" w14:textId="77777777" w:rsidR="00DD6DC0" w:rsidRPr="00613593" w:rsidRDefault="00DD6DC0" w:rsidP="00DD6DC0">
            <w:pPr>
              <w:ind w:right="0"/>
              <w:rPr>
                <w:color w:val="000000" w:themeColor="text1"/>
                <w:sz w:val="20"/>
              </w:rPr>
            </w:pPr>
            <w:r w:rsidRPr="00613593">
              <w:rPr>
                <w:color w:val="000000" w:themeColor="text1"/>
                <w:sz w:val="20"/>
              </w:rPr>
              <w:t>134,43</w:t>
            </w:r>
          </w:p>
        </w:tc>
        <w:tc>
          <w:tcPr>
            <w:tcW w:w="1046" w:type="dxa"/>
            <w:tcBorders>
              <w:top w:val="nil"/>
              <w:left w:val="nil"/>
              <w:bottom w:val="single" w:sz="4" w:space="0" w:color="auto"/>
              <w:right w:val="single" w:sz="4" w:space="0" w:color="auto"/>
            </w:tcBorders>
            <w:shd w:val="clear" w:color="auto" w:fill="auto"/>
            <w:vAlign w:val="center"/>
            <w:hideMark/>
          </w:tcPr>
          <w:p w14:paraId="197CD1CE" w14:textId="77777777" w:rsidR="00DD6DC0" w:rsidRPr="00613593" w:rsidRDefault="00DD6DC0" w:rsidP="00DD6DC0">
            <w:pPr>
              <w:ind w:right="0"/>
              <w:rPr>
                <w:color w:val="000000" w:themeColor="text1"/>
                <w:sz w:val="20"/>
              </w:rPr>
            </w:pPr>
            <w:r w:rsidRPr="00613593">
              <w:rPr>
                <w:color w:val="000000" w:themeColor="text1"/>
                <w:sz w:val="20"/>
              </w:rPr>
              <w:t>141,47</w:t>
            </w:r>
          </w:p>
        </w:tc>
        <w:tc>
          <w:tcPr>
            <w:tcW w:w="1046" w:type="dxa"/>
            <w:tcBorders>
              <w:top w:val="nil"/>
              <w:left w:val="nil"/>
              <w:bottom w:val="single" w:sz="4" w:space="0" w:color="auto"/>
              <w:right w:val="single" w:sz="4" w:space="0" w:color="auto"/>
            </w:tcBorders>
            <w:shd w:val="clear" w:color="auto" w:fill="auto"/>
            <w:vAlign w:val="center"/>
            <w:hideMark/>
          </w:tcPr>
          <w:p w14:paraId="64899171" w14:textId="77777777" w:rsidR="00DD6DC0" w:rsidRPr="00613593" w:rsidRDefault="00DD6DC0" w:rsidP="00DD6DC0">
            <w:pPr>
              <w:ind w:right="0"/>
              <w:rPr>
                <w:color w:val="000000" w:themeColor="text1"/>
                <w:sz w:val="20"/>
              </w:rPr>
            </w:pPr>
            <w:r w:rsidRPr="00613593">
              <w:rPr>
                <w:color w:val="000000" w:themeColor="text1"/>
                <w:sz w:val="20"/>
              </w:rPr>
              <w:t>143,21</w:t>
            </w:r>
          </w:p>
        </w:tc>
        <w:tc>
          <w:tcPr>
            <w:tcW w:w="1046" w:type="dxa"/>
            <w:tcBorders>
              <w:top w:val="nil"/>
              <w:left w:val="nil"/>
              <w:bottom w:val="single" w:sz="4" w:space="0" w:color="auto"/>
              <w:right w:val="single" w:sz="4" w:space="0" w:color="auto"/>
            </w:tcBorders>
            <w:shd w:val="clear" w:color="auto" w:fill="auto"/>
            <w:vAlign w:val="center"/>
            <w:hideMark/>
          </w:tcPr>
          <w:p w14:paraId="0C9D9271" w14:textId="77777777" w:rsidR="00DD6DC0" w:rsidRPr="00613593" w:rsidRDefault="00DD6DC0" w:rsidP="00DD6DC0">
            <w:pPr>
              <w:ind w:right="0"/>
              <w:rPr>
                <w:color w:val="000000" w:themeColor="text1"/>
                <w:sz w:val="20"/>
              </w:rPr>
            </w:pPr>
            <w:r w:rsidRPr="00613593">
              <w:rPr>
                <w:color w:val="000000" w:themeColor="text1"/>
                <w:sz w:val="20"/>
              </w:rPr>
              <w:t>144,07</w:t>
            </w:r>
          </w:p>
        </w:tc>
        <w:tc>
          <w:tcPr>
            <w:tcW w:w="1047" w:type="dxa"/>
            <w:tcBorders>
              <w:top w:val="nil"/>
              <w:left w:val="nil"/>
              <w:bottom w:val="single" w:sz="4" w:space="0" w:color="auto"/>
              <w:right w:val="single" w:sz="4" w:space="0" w:color="auto"/>
            </w:tcBorders>
            <w:shd w:val="clear" w:color="auto" w:fill="auto"/>
            <w:vAlign w:val="center"/>
            <w:hideMark/>
          </w:tcPr>
          <w:p w14:paraId="1407AC3B" w14:textId="77777777" w:rsidR="00DD6DC0" w:rsidRPr="00613593" w:rsidRDefault="00DD6DC0" w:rsidP="00DD6DC0">
            <w:pPr>
              <w:ind w:right="0"/>
              <w:rPr>
                <w:color w:val="000000" w:themeColor="text1"/>
                <w:sz w:val="20"/>
              </w:rPr>
            </w:pPr>
            <w:r w:rsidRPr="00613593">
              <w:rPr>
                <w:color w:val="000000" w:themeColor="text1"/>
                <w:sz w:val="20"/>
              </w:rPr>
              <w:t>146,22</w:t>
            </w:r>
          </w:p>
        </w:tc>
        <w:tc>
          <w:tcPr>
            <w:tcW w:w="1047" w:type="dxa"/>
            <w:tcBorders>
              <w:top w:val="nil"/>
              <w:left w:val="nil"/>
              <w:bottom w:val="single" w:sz="4" w:space="0" w:color="auto"/>
              <w:right w:val="single" w:sz="4" w:space="0" w:color="auto"/>
            </w:tcBorders>
            <w:shd w:val="clear" w:color="auto" w:fill="auto"/>
            <w:vAlign w:val="center"/>
            <w:hideMark/>
          </w:tcPr>
          <w:p w14:paraId="0567093C" w14:textId="77777777" w:rsidR="00DD6DC0" w:rsidRPr="00613593" w:rsidRDefault="00DD6DC0" w:rsidP="00DD6DC0">
            <w:pPr>
              <w:ind w:right="0"/>
              <w:rPr>
                <w:color w:val="000000" w:themeColor="text1"/>
                <w:sz w:val="20"/>
              </w:rPr>
            </w:pPr>
            <w:r w:rsidRPr="00613593">
              <w:rPr>
                <w:color w:val="000000" w:themeColor="text1"/>
                <w:sz w:val="20"/>
              </w:rPr>
              <w:t>146,95</w:t>
            </w:r>
          </w:p>
        </w:tc>
        <w:tc>
          <w:tcPr>
            <w:tcW w:w="1047" w:type="dxa"/>
            <w:tcBorders>
              <w:top w:val="nil"/>
              <w:left w:val="nil"/>
              <w:bottom w:val="single" w:sz="4" w:space="0" w:color="auto"/>
              <w:right w:val="single" w:sz="4" w:space="0" w:color="auto"/>
            </w:tcBorders>
            <w:shd w:val="clear" w:color="auto" w:fill="auto"/>
            <w:vAlign w:val="center"/>
            <w:hideMark/>
          </w:tcPr>
          <w:p w14:paraId="5CDA064E" w14:textId="77777777" w:rsidR="00DD6DC0" w:rsidRPr="00613593" w:rsidRDefault="00DD6DC0" w:rsidP="00DD6DC0">
            <w:pPr>
              <w:ind w:right="0"/>
              <w:rPr>
                <w:color w:val="000000" w:themeColor="text1"/>
                <w:sz w:val="20"/>
              </w:rPr>
            </w:pPr>
            <w:r w:rsidRPr="00613593">
              <w:rPr>
                <w:color w:val="000000" w:themeColor="text1"/>
                <w:sz w:val="20"/>
              </w:rPr>
              <w:t>147,25</w:t>
            </w:r>
          </w:p>
        </w:tc>
        <w:tc>
          <w:tcPr>
            <w:tcW w:w="1047" w:type="dxa"/>
            <w:tcBorders>
              <w:top w:val="nil"/>
              <w:left w:val="nil"/>
              <w:bottom w:val="single" w:sz="4" w:space="0" w:color="auto"/>
              <w:right w:val="single" w:sz="4" w:space="0" w:color="auto"/>
            </w:tcBorders>
            <w:shd w:val="clear" w:color="auto" w:fill="auto"/>
            <w:vAlign w:val="center"/>
            <w:hideMark/>
          </w:tcPr>
          <w:p w14:paraId="3330D16D" w14:textId="77777777" w:rsidR="00DD6DC0" w:rsidRPr="00613593" w:rsidRDefault="00DD6DC0" w:rsidP="00DD6DC0">
            <w:pPr>
              <w:ind w:right="0"/>
              <w:rPr>
                <w:color w:val="000000" w:themeColor="text1"/>
                <w:sz w:val="20"/>
              </w:rPr>
            </w:pPr>
            <w:r w:rsidRPr="00613593">
              <w:rPr>
                <w:color w:val="000000" w:themeColor="text1"/>
                <w:sz w:val="20"/>
              </w:rPr>
              <w:t>147,61</w:t>
            </w:r>
          </w:p>
        </w:tc>
        <w:tc>
          <w:tcPr>
            <w:tcW w:w="1047" w:type="dxa"/>
            <w:tcBorders>
              <w:top w:val="nil"/>
              <w:left w:val="nil"/>
              <w:bottom w:val="single" w:sz="4" w:space="0" w:color="auto"/>
              <w:right w:val="single" w:sz="4" w:space="0" w:color="auto"/>
            </w:tcBorders>
            <w:shd w:val="clear" w:color="auto" w:fill="auto"/>
            <w:vAlign w:val="center"/>
            <w:hideMark/>
          </w:tcPr>
          <w:p w14:paraId="72DF1C6F" w14:textId="77777777" w:rsidR="00DD6DC0" w:rsidRPr="00613593" w:rsidRDefault="00DD6DC0" w:rsidP="00DD6DC0">
            <w:pPr>
              <w:ind w:right="0"/>
              <w:rPr>
                <w:color w:val="000000" w:themeColor="text1"/>
                <w:sz w:val="20"/>
              </w:rPr>
            </w:pPr>
            <w:r w:rsidRPr="00613593">
              <w:rPr>
                <w:color w:val="000000" w:themeColor="text1"/>
                <w:sz w:val="20"/>
              </w:rPr>
              <w:t>147,61</w:t>
            </w:r>
          </w:p>
        </w:tc>
        <w:tc>
          <w:tcPr>
            <w:tcW w:w="1047" w:type="dxa"/>
            <w:tcBorders>
              <w:top w:val="nil"/>
              <w:left w:val="nil"/>
              <w:bottom w:val="single" w:sz="4" w:space="0" w:color="auto"/>
              <w:right w:val="single" w:sz="4" w:space="0" w:color="auto"/>
            </w:tcBorders>
            <w:shd w:val="clear" w:color="auto" w:fill="auto"/>
            <w:vAlign w:val="center"/>
            <w:hideMark/>
          </w:tcPr>
          <w:p w14:paraId="7452C65B" w14:textId="77777777" w:rsidR="00DD6DC0" w:rsidRPr="00613593" w:rsidRDefault="00DD6DC0" w:rsidP="00DD6DC0">
            <w:pPr>
              <w:ind w:right="0"/>
              <w:rPr>
                <w:color w:val="000000" w:themeColor="text1"/>
                <w:sz w:val="20"/>
              </w:rPr>
            </w:pPr>
            <w:r w:rsidRPr="00613593">
              <w:rPr>
                <w:color w:val="000000" w:themeColor="text1"/>
                <w:sz w:val="20"/>
              </w:rPr>
              <w:t>149,26</w:t>
            </w:r>
          </w:p>
        </w:tc>
        <w:tc>
          <w:tcPr>
            <w:tcW w:w="1047" w:type="dxa"/>
            <w:tcBorders>
              <w:top w:val="nil"/>
              <w:left w:val="nil"/>
              <w:bottom w:val="single" w:sz="4" w:space="0" w:color="auto"/>
              <w:right w:val="single" w:sz="4" w:space="0" w:color="auto"/>
            </w:tcBorders>
            <w:shd w:val="clear" w:color="auto" w:fill="auto"/>
            <w:vAlign w:val="center"/>
            <w:hideMark/>
          </w:tcPr>
          <w:p w14:paraId="269090F7" w14:textId="77777777" w:rsidR="00DD6DC0" w:rsidRPr="00613593" w:rsidRDefault="00DD6DC0" w:rsidP="00DD6DC0">
            <w:pPr>
              <w:ind w:right="0"/>
              <w:rPr>
                <w:color w:val="000000" w:themeColor="text1"/>
                <w:sz w:val="20"/>
              </w:rPr>
            </w:pPr>
            <w:r w:rsidRPr="00613593">
              <w:rPr>
                <w:color w:val="000000" w:themeColor="text1"/>
                <w:sz w:val="20"/>
              </w:rPr>
              <w:t>149,50</w:t>
            </w:r>
          </w:p>
        </w:tc>
        <w:tc>
          <w:tcPr>
            <w:tcW w:w="1047" w:type="dxa"/>
            <w:tcBorders>
              <w:top w:val="nil"/>
              <w:left w:val="nil"/>
              <w:bottom w:val="single" w:sz="4" w:space="0" w:color="auto"/>
              <w:right w:val="single" w:sz="4" w:space="0" w:color="auto"/>
            </w:tcBorders>
            <w:shd w:val="clear" w:color="auto" w:fill="auto"/>
            <w:vAlign w:val="center"/>
            <w:hideMark/>
          </w:tcPr>
          <w:p w14:paraId="1316099B" w14:textId="77777777" w:rsidR="00DD6DC0" w:rsidRPr="00613593" w:rsidRDefault="00DD6DC0" w:rsidP="00DD6DC0">
            <w:pPr>
              <w:ind w:right="0"/>
              <w:rPr>
                <w:color w:val="000000" w:themeColor="text1"/>
                <w:sz w:val="20"/>
              </w:rPr>
            </w:pPr>
            <w:r w:rsidRPr="00613593">
              <w:rPr>
                <w:color w:val="000000" w:themeColor="text1"/>
                <w:sz w:val="20"/>
              </w:rPr>
              <w:t>149,57</w:t>
            </w:r>
          </w:p>
        </w:tc>
        <w:tc>
          <w:tcPr>
            <w:tcW w:w="1047" w:type="dxa"/>
            <w:tcBorders>
              <w:top w:val="nil"/>
              <w:left w:val="nil"/>
              <w:bottom w:val="single" w:sz="4" w:space="0" w:color="auto"/>
              <w:right w:val="single" w:sz="4" w:space="0" w:color="auto"/>
            </w:tcBorders>
            <w:shd w:val="clear" w:color="auto" w:fill="auto"/>
            <w:vAlign w:val="center"/>
            <w:hideMark/>
          </w:tcPr>
          <w:p w14:paraId="4F7B49C9" w14:textId="77777777" w:rsidR="00DD6DC0" w:rsidRPr="00613593" w:rsidRDefault="00DD6DC0" w:rsidP="00DD6DC0">
            <w:pPr>
              <w:ind w:right="0"/>
              <w:rPr>
                <w:color w:val="000000" w:themeColor="text1"/>
                <w:sz w:val="20"/>
              </w:rPr>
            </w:pPr>
            <w:r w:rsidRPr="00613593">
              <w:rPr>
                <w:color w:val="000000" w:themeColor="text1"/>
                <w:sz w:val="20"/>
              </w:rPr>
              <w:t>149,66</w:t>
            </w:r>
          </w:p>
        </w:tc>
        <w:tc>
          <w:tcPr>
            <w:tcW w:w="1047" w:type="dxa"/>
            <w:tcBorders>
              <w:top w:val="nil"/>
              <w:left w:val="nil"/>
              <w:bottom w:val="single" w:sz="4" w:space="0" w:color="auto"/>
              <w:right w:val="single" w:sz="4" w:space="0" w:color="auto"/>
            </w:tcBorders>
            <w:shd w:val="clear" w:color="auto" w:fill="auto"/>
            <w:vAlign w:val="center"/>
            <w:hideMark/>
          </w:tcPr>
          <w:p w14:paraId="47CA92FD" w14:textId="77777777" w:rsidR="00DD6DC0" w:rsidRPr="00613593" w:rsidRDefault="00DD6DC0" w:rsidP="00DD6DC0">
            <w:pPr>
              <w:ind w:right="0"/>
              <w:rPr>
                <w:color w:val="000000" w:themeColor="text1"/>
                <w:sz w:val="20"/>
              </w:rPr>
            </w:pPr>
            <w:r w:rsidRPr="00613593">
              <w:rPr>
                <w:color w:val="000000" w:themeColor="text1"/>
                <w:sz w:val="20"/>
              </w:rPr>
              <w:t>149,74</w:t>
            </w:r>
          </w:p>
        </w:tc>
      </w:tr>
      <w:tr w:rsidR="00DD6DC0" w:rsidRPr="00613593" w14:paraId="0C7F9354" w14:textId="77777777" w:rsidTr="00BD5C49">
        <w:trPr>
          <w:trHeight w:val="454"/>
        </w:trPr>
        <w:tc>
          <w:tcPr>
            <w:tcW w:w="5582" w:type="dxa"/>
            <w:tcBorders>
              <w:top w:val="nil"/>
              <w:left w:val="single" w:sz="4" w:space="0" w:color="auto"/>
              <w:bottom w:val="single" w:sz="4" w:space="0" w:color="auto"/>
              <w:right w:val="single" w:sz="4" w:space="0" w:color="auto"/>
            </w:tcBorders>
            <w:shd w:val="clear" w:color="auto" w:fill="auto"/>
            <w:vAlign w:val="center"/>
            <w:hideMark/>
          </w:tcPr>
          <w:p w14:paraId="5F716FC6" w14:textId="77777777" w:rsidR="00DD6DC0" w:rsidRPr="00613593" w:rsidRDefault="00DD6DC0" w:rsidP="00DD6DC0">
            <w:pPr>
              <w:ind w:right="0"/>
              <w:jc w:val="left"/>
              <w:rPr>
                <w:color w:val="000000" w:themeColor="text1"/>
                <w:sz w:val="20"/>
                <w:lang w:eastAsia="ru-RU"/>
              </w:rPr>
            </w:pPr>
            <w:r w:rsidRPr="00613593">
              <w:rPr>
                <w:color w:val="000000" w:themeColor="text1"/>
                <w:sz w:val="20"/>
                <w:lang w:eastAsia="ru-RU"/>
              </w:rPr>
              <w:t>в том числе, пусковое заполнение и регламентные испытания, тыс. м</w:t>
            </w:r>
            <w:r w:rsidRPr="00613593">
              <w:rPr>
                <w:color w:val="000000" w:themeColor="text1"/>
                <w:sz w:val="20"/>
                <w:vertAlign w:val="superscript"/>
                <w:lang w:eastAsia="ru-RU"/>
              </w:rPr>
              <w:t>3</w:t>
            </w:r>
            <w:r w:rsidRPr="00613593">
              <w:rPr>
                <w:color w:val="000000" w:themeColor="text1"/>
                <w:sz w:val="20"/>
                <w:lang w:eastAsia="ru-RU"/>
              </w:rPr>
              <w:t>/год</w:t>
            </w:r>
          </w:p>
        </w:tc>
        <w:tc>
          <w:tcPr>
            <w:tcW w:w="1047" w:type="dxa"/>
            <w:tcBorders>
              <w:top w:val="nil"/>
              <w:left w:val="nil"/>
              <w:bottom w:val="single" w:sz="4" w:space="0" w:color="auto"/>
              <w:right w:val="single" w:sz="4" w:space="0" w:color="auto"/>
            </w:tcBorders>
            <w:shd w:val="clear" w:color="auto" w:fill="auto"/>
            <w:vAlign w:val="center"/>
            <w:hideMark/>
          </w:tcPr>
          <w:p w14:paraId="1DD9EA14" w14:textId="77777777" w:rsidR="00DD6DC0" w:rsidRPr="00613593" w:rsidRDefault="00DD6DC0" w:rsidP="00DD6DC0">
            <w:pPr>
              <w:ind w:right="0"/>
              <w:rPr>
                <w:color w:val="000000" w:themeColor="text1"/>
                <w:sz w:val="20"/>
              </w:rPr>
            </w:pPr>
            <w:r w:rsidRPr="00613593">
              <w:rPr>
                <w:color w:val="000000" w:themeColor="text1"/>
                <w:sz w:val="20"/>
              </w:rPr>
              <w:t>32,32</w:t>
            </w:r>
          </w:p>
        </w:tc>
        <w:tc>
          <w:tcPr>
            <w:tcW w:w="1046" w:type="dxa"/>
            <w:tcBorders>
              <w:top w:val="nil"/>
              <w:left w:val="nil"/>
              <w:bottom w:val="single" w:sz="4" w:space="0" w:color="auto"/>
              <w:right w:val="single" w:sz="4" w:space="0" w:color="auto"/>
            </w:tcBorders>
            <w:shd w:val="clear" w:color="auto" w:fill="auto"/>
            <w:vAlign w:val="center"/>
            <w:hideMark/>
          </w:tcPr>
          <w:p w14:paraId="4BF5D15D" w14:textId="77777777" w:rsidR="00DD6DC0" w:rsidRPr="00613593" w:rsidRDefault="00DD6DC0" w:rsidP="00DD6DC0">
            <w:pPr>
              <w:ind w:right="0"/>
              <w:rPr>
                <w:color w:val="000000" w:themeColor="text1"/>
                <w:sz w:val="20"/>
              </w:rPr>
            </w:pPr>
            <w:r w:rsidRPr="00613593">
              <w:rPr>
                <w:color w:val="000000" w:themeColor="text1"/>
                <w:sz w:val="20"/>
              </w:rPr>
              <w:t>33,67</w:t>
            </w:r>
          </w:p>
        </w:tc>
        <w:tc>
          <w:tcPr>
            <w:tcW w:w="1046" w:type="dxa"/>
            <w:tcBorders>
              <w:top w:val="nil"/>
              <w:left w:val="nil"/>
              <w:bottom w:val="single" w:sz="4" w:space="0" w:color="auto"/>
              <w:right w:val="single" w:sz="4" w:space="0" w:color="auto"/>
            </w:tcBorders>
            <w:shd w:val="clear" w:color="auto" w:fill="auto"/>
            <w:vAlign w:val="center"/>
            <w:hideMark/>
          </w:tcPr>
          <w:p w14:paraId="306DBD4B" w14:textId="77777777" w:rsidR="00DD6DC0" w:rsidRPr="00613593" w:rsidRDefault="00DD6DC0" w:rsidP="00DD6DC0">
            <w:pPr>
              <w:ind w:right="0"/>
              <w:rPr>
                <w:color w:val="000000" w:themeColor="text1"/>
                <w:sz w:val="20"/>
              </w:rPr>
            </w:pPr>
            <w:r w:rsidRPr="00613593">
              <w:rPr>
                <w:color w:val="000000" w:themeColor="text1"/>
                <w:sz w:val="20"/>
              </w:rPr>
              <w:t>35,00</w:t>
            </w:r>
          </w:p>
        </w:tc>
        <w:tc>
          <w:tcPr>
            <w:tcW w:w="1046" w:type="dxa"/>
            <w:tcBorders>
              <w:top w:val="nil"/>
              <w:left w:val="nil"/>
              <w:bottom w:val="single" w:sz="4" w:space="0" w:color="auto"/>
              <w:right w:val="single" w:sz="4" w:space="0" w:color="auto"/>
            </w:tcBorders>
            <w:shd w:val="clear" w:color="auto" w:fill="auto"/>
            <w:vAlign w:val="center"/>
            <w:hideMark/>
          </w:tcPr>
          <w:p w14:paraId="7D03BE49" w14:textId="77777777" w:rsidR="00DD6DC0" w:rsidRPr="00613593" w:rsidRDefault="00DD6DC0" w:rsidP="00DD6DC0">
            <w:pPr>
              <w:ind w:right="0"/>
              <w:rPr>
                <w:color w:val="000000" w:themeColor="text1"/>
                <w:sz w:val="20"/>
              </w:rPr>
            </w:pPr>
            <w:r w:rsidRPr="00613593">
              <w:rPr>
                <w:color w:val="000000" w:themeColor="text1"/>
                <w:sz w:val="20"/>
              </w:rPr>
              <w:t>36,65</w:t>
            </w:r>
          </w:p>
        </w:tc>
        <w:tc>
          <w:tcPr>
            <w:tcW w:w="1046" w:type="dxa"/>
            <w:tcBorders>
              <w:top w:val="nil"/>
              <w:left w:val="nil"/>
              <w:bottom w:val="single" w:sz="4" w:space="0" w:color="auto"/>
              <w:right w:val="single" w:sz="4" w:space="0" w:color="auto"/>
            </w:tcBorders>
            <w:shd w:val="clear" w:color="auto" w:fill="auto"/>
            <w:vAlign w:val="center"/>
            <w:hideMark/>
          </w:tcPr>
          <w:p w14:paraId="13A7E0C5" w14:textId="77777777" w:rsidR="00DD6DC0" w:rsidRPr="00613593" w:rsidRDefault="00DD6DC0" w:rsidP="00DD6DC0">
            <w:pPr>
              <w:ind w:right="0"/>
              <w:rPr>
                <w:color w:val="000000" w:themeColor="text1"/>
                <w:sz w:val="20"/>
              </w:rPr>
            </w:pPr>
            <w:r w:rsidRPr="00613593">
              <w:rPr>
                <w:color w:val="000000" w:themeColor="text1"/>
                <w:sz w:val="20"/>
              </w:rPr>
              <w:t>37,41</w:t>
            </w:r>
          </w:p>
        </w:tc>
        <w:tc>
          <w:tcPr>
            <w:tcW w:w="1046" w:type="dxa"/>
            <w:tcBorders>
              <w:top w:val="nil"/>
              <w:left w:val="nil"/>
              <w:bottom w:val="single" w:sz="4" w:space="0" w:color="auto"/>
              <w:right w:val="single" w:sz="4" w:space="0" w:color="auto"/>
            </w:tcBorders>
            <w:shd w:val="clear" w:color="auto" w:fill="auto"/>
            <w:vAlign w:val="center"/>
            <w:hideMark/>
          </w:tcPr>
          <w:p w14:paraId="2A66AEEC" w14:textId="77777777" w:rsidR="00DD6DC0" w:rsidRPr="00613593" w:rsidRDefault="00DD6DC0" w:rsidP="00DD6DC0">
            <w:pPr>
              <w:ind w:right="0"/>
              <w:rPr>
                <w:color w:val="000000" w:themeColor="text1"/>
                <w:sz w:val="20"/>
              </w:rPr>
            </w:pPr>
            <w:r w:rsidRPr="00613593">
              <w:rPr>
                <w:color w:val="000000" w:themeColor="text1"/>
                <w:sz w:val="20"/>
              </w:rPr>
              <w:t>37,78</w:t>
            </w:r>
          </w:p>
        </w:tc>
        <w:tc>
          <w:tcPr>
            <w:tcW w:w="1047" w:type="dxa"/>
            <w:tcBorders>
              <w:top w:val="nil"/>
              <w:left w:val="nil"/>
              <w:bottom w:val="single" w:sz="4" w:space="0" w:color="auto"/>
              <w:right w:val="single" w:sz="4" w:space="0" w:color="auto"/>
            </w:tcBorders>
            <w:shd w:val="clear" w:color="auto" w:fill="auto"/>
            <w:vAlign w:val="center"/>
            <w:hideMark/>
          </w:tcPr>
          <w:p w14:paraId="405166E8" w14:textId="77777777" w:rsidR="00DD6DC0" w:rsidRPr="00613593" w:rsidRDefault="00DD6DC0" w:rsidP="00DD6DC0">
            <w:pPr>
              <w:ind w:right="0"/>
              <w:rPr>
                <w:color w:val="000000" w:themeColor="text1"/>
                <w:sz w:val="20"/>
              </w:rPr>
            </w:pPr>
            <w:r w:rsidRPr="00613593">
              <w:rPr>
                <w:color w:val="000000" w:themeColor="text1"/>
                <w:sz w:val="20"/>
              </w:rPr>
              <w:t>38,68</w:t>
            </w:r>
          </w:p>
        </w:tc>
        <w:tc>
          <w:tcPr>
            <w:tcW w:w="1047" w:type="dxa"/>
            <w:tcBorders>
              <w:top w:val="nil"/>
              <w:left w:val="nil"/>
              <w:bottom w:val="single" w:sz="4" w:space="0" w:color="auto"/>
              <w:right w:val="single" w:sz="4" w:space="0" w:color="auto"/>
            </w:tcBorders>
            <w:shd w:val="clear" w:color="auto" w:fill="auto"/>
            <w:vAlign w:val="center"/>
            <w:hideMark/>
          </w:tcPr>
          <w:p w14:paraId="0DE59D96" w14:textId="77777777" w:rsidR="00DD6DC0" w:rsidRPr="00613593" w:rsidRDefault="00DD6DC0" w:rsidP="00DD6DC0">
            <w:pPr>
              <w:ind w:right="0"/>
              <w:rPr>
                <w:color w:val="000000" w:themeColor="text1"/>
                <w:sz w:val="20"/>
              </w:rPr>
            </w:pPr>
            <w:r w:rsidRPr="00613593">
              <w:rPr>
                <w:color w:val="000000" w:themeColor="text1"/>
                <w:sz w:val="20"/>
              </w:rPr>
              <w:t>38,99</w:t>
            </w:r>
          </w:p>
        </w:tc>
        <w:tc>
          <w:tcPr>
            <w:tcW w:w="1047" w:type="dxa"/>
            <w:tcBorders>
              <w:top w:val="nil"/>
              <w:left w:val="nil"/>
              <w:bottom w:val="single" w:sz="4" w:space="0" w:color="auto"/>
              <w:right w:val="single" w:sz="4" w:space="0" w:color="auto"/>
            </w:tcBorders>
            <w:shd w:val="clear" w:color="auto" w:fill="auto"/>
            <w:vAlign w:val="center"/>
            <w:hideMark/>
          </w:tcPr>
          <w:p w14:paraId="3CDB4C06" w14:textId="77777777" w:rsidR="00DD6DC0" w:rsidRPr="00613593" w:rsidRDefault="00DD6DC0" w:rsidP="00DD6DC0">
            <w:pPr>
              <w:ind w:right="0"/>
              <w:rPr>
                <w:color w:val="000000" w:themeColor="text1"/>
                <w:sz w:val="20"/>
              </w:rPr>
            </w:pPr>
            <w:r w:rsidRPr="00613593">
              <w:rPr>
                <w:color w:val="000000" w:themeColor="text1"/>
                <w:sz w:val="20"/>
              </w:rPr>
              <w:t>39,11</w:t>
            </w:r>
          </w:p>
        </w:tc>
        <w:tc>
          <w:tcPr>
            <w:tcW w:w="1047" w:type="dxa"/>
            <w:tcBorders>
              <w:top w:val="nil"/>
              <w:left w:val="nil"/>
              <w:bottom w:val="single" w:sz="4" w:space="0" w:color="auto"/>
              <w:right w:val="single" w:sz="4" w:space="0" w:color="auto"/>
            </w:tcBorders>
            <w:shd w:val="clear" w:color="auto" w:fill="auto"/>
            <w:vAlign w:val="center"/>
            <w:hideMark/>
          </w:tcPr>
          <w:p w14:paraId="4400556D" w14:textId="77777777" w:rsidR="00DD6DC0" w:rsidRPr="00613593" w:rsidRDefault="00DD6DC0" w:rsidP="00DD6DC0">
            <w:pPr>
              <w:ind w:right="0"/>
              <w:rPr>
                <w:color w:val="000000" w:themeColor="text1"/>
                <w:sz w:val="20"/>
              </w:rPr>
            </w:pPr>
            <w:r w:rsidRPr="00613593">
              <w:rPr>
                <w:color w:val="000000" w:themeColor="text1"/>
                <w:sz w:val="20"/>
              </w:rPr>
              <w:t>39,27</w:t>
            </w:r>
          </w:p>
        </w:tc>
        <w:tc>
          <w:tcPr>
            <w:tcW w:w="1047" w:type="dxa"/>
            <w:tcBorders>
              <w:top w:val="nil"/>
              <w:left w:val="nil"/>
              <w:bottom w:val="single" w:sz="4" w:space="0" w:color="auto"/>
              <w:right w:val="single" w:sz="4" w:space="0" w:color="auto"/>
            </w:tcBorders>
            <w:shd w:val="clear" w:color="auto" w:fill="auto"/>
            <w:vAlign w:val="center"/>
            <w:hideMark/>
          </w:tcPr>
          <w:p w14:paraId="5BDA08DE" w14:textId="77777777" w:rsidR="00DD6DC0" w:rsidRPr="00613593" w:rsidRDefault="00DD6DC0" w:rsidP="00DD6DC0">
            <w:pPr>
              <w:ind w:right="0"/>
              <w:rPr>
                <w:color w:val="000000" w:themeColor="text1"/>
                <w:sz w:val="20"/>
              </w:rPr>
            </w:pPr>
            <w:r w:rsidRPr="00613593">
              <w:rPr>
                <w:color w:val="000000" w:themeColor="text1"/>
                <w:sz w:val="20"/>
              </w:rPr>
              <w:t>39,27</w:t>
            </w:r>
          </w:p>
        </w:tc>
        <w:tc>
          <w:tcPr>
            <w:tcW w:w="1047" w:type="dxa"/>
            <w:tcBorders>
              <w:top w:val="nil"/>
              <w:left w:val="nil"/>
              <w:bottom w:val="single" w:sz="4" w:space="0" w:color="auto"/>
              <w:right w:val="single" w:sz="4" w:space="0" w:color="auto"/>
            </w:tcBorders>
            <w:shd w:val="clear" w:color="auto" w:fill="auto"/>
            <w:vAlign w:val="center"/>
            <w:hideMark/>
          </w:tcPr>
          <w:p w14:paraId="5693176C" w14:textId="77777777" w:rsidR="00DD6DC0" w:rsidRPr="00613593" w:rsidRDefault="00DD6DC0" w:rsidP="00DD6DC0">
            <w:pPr>
              <w:ind w:right="0"/>
              <w:rPr>
                <w:color w:val="000000" w:themeColor="text1"/>
                <w:sz w:val="20"/>
              </w:rPr>
            </w:pPr>
            <w:r w:rsidRPr="00613593">
              <w:rPr>
                <w:color w:val="000000" w:themeColor="text1"/>
                <w:sz w:val="20"/>
              </w:rPr>
              <w:t>39,97</w:t>
            </w:r>
          </w:p>
        </w:tc>
        <w:tc>
          <w:tcPr>
            <w:tcW w:w="1047" w:type="dxa"/>
            <w:tcBorders>
              <w:top w:val="nil"/>
              <w:left w:val="nil"/>
              <w:bottom w:val="single" w:sz="4" w:space="0" w:color="auto"/>
              <w:right w:val="single" w:sz="4" w:space="0" w:color="auto"/>
            </w:tcBorders>
            <w:shd w:val="clear" w:color="auto" w:fill="auto"/>
            <w:vAlign w:val="center"/>
            <w:hideMark/>
          </w:tcPr>
          <w:p w14:paraId="63F65DDA" w14:textId="77777777" w:rsidR="00DD6DC0" w:rsidRPr="00613593" w:rsidRDefault="00DD6DC0" w:rsidP="00DD6DC0">
            <w:pPr>
              <w:ind w:right="0"/>
              <w:rPr>
                <w:color w:val="000000" w:themeColor="text1"/>
                <w:sz w:val="20"/>
              </w:rPr>
            </w:pPr>
            <w:r w:rsidRPr="00613593">
              <w:rPr>
                <w:color w:val="000000" w:themeColor="text1"/>
                <w:sz w:val="20"/>
              </w:rPr>
              <w:t>40,07</w:t>
            </w:r>
          </w:p>
        </w:tc>
        <w:tc>
          <w:tcPr>
            <w:tcW w:w="1047" w:type="dxa"/>
            <w:tcBorders>
              <w:top w:val="nil"/>
              <w:left w:val="nil"/>
              <w:bottom w:val="single" w:sz="4" w:space="0" w:color="auto"/>
              <w:right w:val="single" w:sz="4" w:space="0" w:color="auto"/>
            </w:tcBorders>
            <w:shd w:val="clear" w:color="auto" w:fill="auto"/>
            <w:vAlign w:val="center"/>
            <w:hideMark/>
          </w:tcPr>
          <w:p w14:paraId="7D7B694E" w14:textId="77777777" w:rsidR="00DD6DC0" w:rsidRPr="00613593" w:rsidRDefault="00DD6DC0" w:rsidP="00DD6DC0">
            <w:pPr>
              <w:ind w:right="0"/>
              <w:rPr>
                <w:color w:val="000000" w:themeColor="text1"/>
                <w:sz w:val="20"/>
              </w:rPr>
            </w:pPr>
            <w:r w:rsidRPr="00613593">
              <w:rPr>
                <w:color w:val="000000" w:themeColor="text1"/>
                <w:sz w:val="20"/>
              </w:rPr>
              <w:t>40,10</w:t>
            </w:r>
          </w:p>
        </w:tc>
        <w:tc>
          <w:tcPr>
            <w:tcW w:w="1047" w:type="dxa"/>
            <w:tcBorders>
              <w:top w:val="nil"/>
              <w:left w:val="nil"/>
              <w:bottom w:val="single" w:sz="4" w:space="0" w:color="auto"/>
              <w:right w:val="single" w:sz="4" w:space="0" w:color="auto"/>
            </w:tcBorders>
            <w:shd w:val="clear" w:color="auto" w:fill="auto"/>
            <w:vAlign w:val="center"/>
            <w:hideMark/>
          </w:tcPr>
          <w:p w14:paraId="0283D1DF" w14:textId="77777777" w:rsidR="00DD6DC0" w:rsidRPr="00613593" w:rsidRDefault="00DD6DC0" w:rsidP="00DD6DC0">
            <w:pPr>
              <w:ind w:right="0"/>
              <w:rPr>
                <w:color w:val="000000" w:themeColor="text1"/>
                <w:sz w:val="20"/>
              </w:rPr>
            </w:pPr>
            <w:r w:rsidRPr="00613593">
              <w:rPr>
                <w:color w:val="000000" w:themeColor="text1"/>
                <w:sz w:val="20"/>
              </w:rPr>
              <w:t>40,14</w:t>
            </w:r>
          </w:p>
        </w:tc>
        <w:tc>
          <w:tcPr>
            <w:tcW w:w="1047" w:type="dxa"/>
            <w:tcBorders>
              <w:top w:val="nil"/>
              <w:left w:val="nil"/>
              <w:bottom w:val="single" w:sz="4" w:space="0" w:color="auto"/>
              <w:right w:val="single" w:sz="4" w:space="0" w:color="auto"/>
            </w:tcBorders>
            <w:shd w:val="clear" w:color="auto" w:fill="auto"/>
            <w:vAlign w:val="center"/>
            <w:hideMark/>
          </w:tcPr>
          <w:p w14:paraId="1617074B" w14:textId="77777777" w:rsidR="00DD6DC0" w:rsidRPr="00613593" w:rsidRDefault="00DD6DC0" w:rsidP="00DD6DC0">
            <w:pPr>
              <w:ind w:right="0"/>
              <w:rPr>
                <w:color w:val="000000" w:themeColor="text1"/>
                <w:sz w:val="20"/>
              </w:rPr>
            </w:pPr>
            <w:r w:rsidRPr="00613593">
              <w:rPr>
                <w:color w:val="000000" w:themeColor="text1"/>
                <w:sz w:val="20"/>
              </w:rPr>
              <w:t>40,17</w:t>
            </w:r>
          </w:p>
        </w:tc>
      </w:tr>
      <w:tr w:rsidR="00DD6DC0" w:rsidRPr="00613593" w14:paraId="53CD3EE7" w14:textId="77777777" w:rsidTr="00BD5C49">
        <w:trPr>
          <w:trHeight w:val="454"/>
        </w:trPr>
        <w:tc>
          <w:tcPr>
            <w:tcW w:w="5582" w:type="dxa"/>
            <w:tcBorders>
              <w:top w:val="nil"/>
              <w:left w:val="single" w:sz="4" w:space="0" w:color="auto"/>
              <w:bottom w:val="single" w:sz="4" w:space="0" w:color="auto"/>
              <w:right w:val="single" w:sz="4" w:space="0" w:color="auto"/>
            </w:tcBorders>
            <w:shd w:val="clear" w:color="auto" w:fill="auto"/>
            <w:vAlign w:val="center"/>
            <w:hideMark/>
          </w:tcPr>
          <w:p w14:paraId="1543C826" w14:textId="77777777" w:rsidR="00DD6DC0" w:rsidRPr="00613593" w:rsidRDefault="00DD6DC0" w:rsidP="00DD6DC0">
            <w:pPr>
              <w:ind w:right="0"/>
              <w:jc w:val="left"/>
              <w:rPr>
                <w:color w:val="000000" w:themeColor="text1"/>
                <w:sz w:val="20"/>
                <w:lang w:eastAsia="ru-RU"/>
              </w:rPr>
            </w:pPr>
            <w:r w:rsidRPr="00613593">
              <w:rPr>
                <w:color w:val="000000" w:themeColor="text1"/>
                <w:sz w:val="20"/>
                <w:lang w:eastAsia="ru-RU"/>
              </w:rPr>
              <w:t>в том числе, отпуск теплоносителя из тепловых сетей на цели ГВС (для открытых) систем теплоснабжения, тыс. м</w:t>
            </w:r>
            <w:r w:rsidRPr="00613593">
              <w:rPr>
                <w:color w:val="000000" w:themeColor="text1"/>
                <w:sz w:val="20"/>
                <w:vertAlign w:val="superscript"/>
                <w:lang w:eastAsia="ru-RU"/>
              </w:rPr>
              <w:t>3</w:t>
            </w:r>
            <w:r w:rsidRPr="00613593">
              <w:rPr>
                <w:color w:val="000000" w:themeColor="text1"/>
                <w:sz w:val="20"/>
                <w:lang w:eastAsia="ru-RU"/>
              </w:rPr>
              <w:t>/год</w:t>
            </w:r>
          </w:p>
        </w:tc>
        <w:tc>
          <w:tcPr>
            <w:tcW w:w="1047" w:type="dxa"/>
            <w:tcBorders>
              <w:top w:val="nil"/>
              <w:left w:val="nil"/>
              <w:bottom w:val="single" w:sz="4" w:space="0" w:color="auto"/>
              <w:right w:val="single" w:sz="4" w:space="0" w:color="auto"/>
            </w:tcBorders>
            <w:shd w:val="clear" w:color="auto" w:fill="auto"/>
            <w:vAlign w:val="center"/>
            <w:hideMark/>
          </w:tcPr>
          <w:p w14:paraId="646209FB" w14:textId="77777777" w:rsidR="00DD6DC0" w:rsidRPr="00613593" w:rsidRDefault="00DD6DC0" w:rsidP="00DD6DC0">
            <w:pPr>
              <w:ind w:right="0"/>
              <w:rPr>
                <w:color w:val="000000" w:themeColor="text1"/>
                <w:sz w:val="20"/>
              </w:rPr>
            </w:pPr>
            <w:r w:rsidRPr="00613593">
              <w:rPr>
                <w:color w:val="000000" w:themeColor="text1"/>
                <w:sz w:val="20"/>
              </w:rPr>
              <w:t>2 700,00</w:t>
            </w:r>
          </w:p>
        </w:tc>
        <w:tc>
          <w:tcPr>
            <w:tcW w:w="1046" w:type="dxa"/>
            <w:tcBorders>
              <w:top w:val="nil"/>
              <w:left w:val="nil"/>
              <w:bottom w:val="single" w:sz="4" w:space="0" w:color="auto"/>
              <w:right w:val="single" w:sz="4" w:space="0" w:color="auto"/>
            </w:tcBorders>
            <w:shd w:val="clear" w:color="auto" w:fill="auto"/>
            <w:vAlign w:val="center"/>
            <w:hideMark/>
          </w:tcPr>
          <w:p w14:paraId="2025DA85" w14:textId="77777777" w:rsidR="00DD6DC0" w:rsidRPr="00613593" w:rsidRDefault="00DD6DC0" w:rsidP="00DD6DC0">
            <w:pPr>
              <w:ind w:right="0"/>
              <w:rPr>
                <w:color w:val="000000" w:themeColor="text1"/>
                <w:sz w:val="20"/>
              </w:rPr>
            </w:pPr>
            <w:r w:rsidRPr="00613593">
              <w:rPr>
                <w:color w:val="000000" w:themeColor="text1"/>
                <w:sz w:val="20"/>
              </w:rPr>
              <w:t>2 700,00</w:t>
            </w:r>
          </w:p>
        </w:tc>
        <w:tc>
          <w:tcPr>
            <w:tcW w:w="1046" w:type="dxa"/>
            <w:tcBorders>
              <w:top w:val="nil"/>
              <w:left w:val="nil"/>
              <w:bottom w:val="single" w:sz="4" w:space="0" w:color="auto"/>
              <w:right w:val="single" w:sz="4" w:space="0" w:color="auto"/>
            </w:tcBorders>
            <w:shd w:val="clear" w:color="auto" w:fill="auto"/>
            <w:vAlign w:val="center"/>
            <w:hideMark/>
          </w:tcPr>
          <w:p w14:paraId="673CEF37" w14:textId="77777777" w:rsidR="00DD6DC0" w:rsidRPr="00613593" w:rsidRDefault="00DD6DC0" w:rsidP="00DD6DC0">
            <w:pPr>
              <w:ind w:right="0"/>
              <w:rPr>
                <w:color w:val="000000" w:themeColor="text1"/>
                <w:sz w:val="20"/>
              </w:rPr>
            </w:pPr>
            <w:r w:rsidRPr="00613593">
              <w:rPr>
                <w:color w:val="000000" w:themeColor="text1"/>
                <w:sz w:val="20"/>
              </w:rPr>
              <w:t>2 700,00</w:t>
            </w:r>
          </w:p>
        </w:tc>
        <w:tc>
          <w:tcPr>
            <w:tcW w:w="1046" w:type="dxa"/>
            <w:tcBorders>
              <w:top w:val="nil"/>
              <w:left w:val="nil"/>
              <w:bottom w:val="single" w:sz="4" w:space="0" w:color="auto"/>
              <w:right w:val="single" w:sz="4" w:space="0" w:color="auto"/>
            </w:tcBorders>
            <w:shd w:val="clear" w:color="auto" w:fill="auto"/>
            <w:vAlign w:val="center"/>
            <w:hideMark/>
          </w:tcPr>
          <w:p w14:paraId="27B1F516" w14:textId="77777777" w:rsidR="00DD6DC0" w:rsidRPr="00613593" w:rsidRDefault="00DD6DC0" w:rsidP="00DD6DC0">
            <w:pPr>
              <w:ind w:right="0"/>
              <w:rPr>
                <w:color w:val="000000" w:themeColor="text1"/>
                <w:sz w:val="20"/>
              </w:rPr>
            </w:pPr>
            <w:r w:rsidRPr="00613593">
              <w:rPr>
                <w:color w:val="000000" w:themeColor="text1"/>
                <w:sz w:val="20"/>
              </w:rPr>
              <w:t>2 738,05</w:t>
            </w:r>
          </w:p>
        </w:tc>
        <w:tc>
          <w:tcPr>
            <w:tcW w:w="1046" w:type="dxa"/>
            <w:tcBorders>
              <w:top w:val="nil"/>
              <w:left w:val="nil"/>
              <w:bottom w:val="single" w:sz="4" w:space="0" w:color="auto"/>
              <w:right w:val="single" w:sz="4" w:space="0" w:color="auto"/>
            </w:tcBorders>
            <w:shd w:val="clear" w:color="auto" w:fill="auto"/>
            <w:vAlign w:val="center"/>
            <w:hideMark/>
          </w:tcPr>
          <w:p w14:paraId="71141A3E" w14:textId="77777777" w:rsidR="00DD6DC0" w:rsidRPr="00613593" w:rsidRDefault="00DD6DC0" w:rsidP="00DD6DC0">
            <w:pPr>
              <w:ind w:right="0"/>
              <w:rPr>
                <w:color w:val="000000" w:themeColor="text1"/>
                <w:sz w:val="20"/>
              </w:rPr>
            </w:pPr>
            <w:r w:rsidRPr="00613593">
              <w:rPr>
                <w:color w:val="000000" w:themeColor="text1"/>
                <w:sz w:val="20"/>
              </w:rPr>
              <w:t>2 738,05</w:t>
            </w:r>
          </w:p>
        </w:tc>
        <w:tc>
          <w:tcPr>
            <w:tcW w:w="1046" w:type="dxa"/>
            <w:tcBorders>
              <w:top w:val="nil"/>
              <w:left w:val="nil"/>
              <w:bottom w:val="single" w:sz="4" w:space="0" w:color="auto"/>
              <w:right w:val="single" w:sz="4" w:space="0" w:color="auto"/>
            </w:tcBorders>
            <w:shd w:val="clear" w:color="auto" w:fill="auto"/>
            <w:vAlign w:val="center"/>
            <w:hideMark/>
          </w:tcPr>
          <w:p w14:paraId="2B3FA0C7" w14:textId="77777777" w:rsidR="00DD6DC0" w:rsidRPr="00613593" w:rsidRDefault="00DD6DC0" w:rsidP="00DD6DC0">
            <w:pPr>
              <w:ind w:right="0"/>
              <w:rPr>
                <w:color w:val="000000" w:themeColor="text1"/>
                <w:sz w:val="20"/>
              </w:rPr>
            </w:pPr>
            <w:r w:rsidRPr="00613593">
              <w:rPr>
                <w:color w:val="000000" w:themeColor="text1"/>
                <w:sz w:val="20"/>
              </w:rPr>
              <w:t>2 738,05</w:t>
            </w:r>
          </w:p>
        </w:tc>
        <w:tc>
          <w:tcPr>
            <w:tcW w:w="1047" w:type="dxa"/>
            <w:tcBorders>
              <w:top w:val="nil"/>
              <w:left w:val="nil"/>
              <w:bottom w:val="single" w:sz="4" w:space="0" w:color="auto"/>
              <w:right w:val="single" w:sz="4" w:space="0" w:color="auto"/>
            </w:tcBorders>
            <w:shd w:val="clear" w:color="auto" w:fill="auto"/>
            <w:vAlign w:val="center"/>
            <w:hideMark/>
          </w:tcPr>
          <w:p w14:paraId="4307CDA1" w14:textId="77777777" w:rsidR="00DD6DC0" w:rsidRPr="00613593" w:rsidRDefault="00DD6DC0" w:rsidP="00DD6DC0">
            <w:pPr>
              <w:ind w:right="0"/>
              <w:rPr>
                <w:color w:val="000000" w:themeColor="text1"/>
                <w:sz w:val="20"/>
              </w:rPr>
            </w:pPr>
            <w:r w:rsidRPr="00613593">
              <w:rPr>
                <w:color w:val="000000" w:themeColor="text1"/>
                <w:sz w:val="20"/>
              </w:rPr>
              <w:t>2 738,05</w:t>
            </w:r>
          </w:p>
        </w:tc>
        <w:tc>
          <w:tcPr>
            <w:tcW w:w="1047" w:type="dxa"/>
            <w:tcBorders>
              <w:top w:val="nil"/>
              <w:left w:val="nil"/>
              <w:bottom w:val="single" w:sz="4" w:space="0" w:color="auto"/>
              <w:right w:val="single" w:sz="4" w:space="0" w:color="auto"/>
            </w:tcBorders>
            <w:shd w:val="clear" w:color="auto" w:fill="auto"/>
            <w:vAlign w:val="center"/>
            <w:hideMark/>
          </w:tcPr>
          <w:p w14:paraId="1D688370" w14:textId="77777777" w:rsidR="00DD6DC0" w:rsidRPr="00613593" w:rsidRDefault="00DD6DC0" w:rsidP="00DD6DC0">
            <w:pPr>
              <w:ind w:right="0"/>
              <w:rPr>
                <w:color w:val="000000" w:themeColor="text1"/>
                <w:sz w:val="20"/>
              </w:rPr>
            </w:pPr>
            <w:r w:rsidRPr="00613593">
              <w:rPr>
                <w:color w:val="000000" w:themeColor="text1"/>
                <w:sz w:val="20"/>
              </w:rPr>
              <w:t>2 738,05</w:t>
            </w:r>
          </w:p>
        </w:tc>
        <w:tc>
          <w:tcPr>
            <w:tcW w:w="1047" w:type="dxa"/>
            <w:tcBorders>
              <w:top w:val="nil"/>
              <w:left w:val="nil"/>
              <w:bottom w:val="single" w:sz="4" w:space="0" w:color="auto"/>
              <w:right w:val="single" w:sz="4" w:space="0" w:color="auto"/>
            </w:tcBorders>
            <w:shd w:val="clear" w:color="auto" w:fill="auto"/>
            <w:vAlign w:val="center"/>
            <w:hideMark/>
          </w:tcPr>
          <w:p w14:paraId="4D873362" w14:textId="77777777" w:rsidR="00DD6DC0" w:rsidRPr="00613593" w:rsidRDefault="00DD6DC0" w:rsidP="00DD6DC0">
            <w:pPr>
              <w:ind w:right="0"/>
              <w:rPr>
                <w:color w:val="000000" w:themeColor="text1"/>
                <w:sz w:val="20"/>
              </w:rPr>
            </w:pPr>
            <w:r w:rsidRPr="00613593">
              <w:rPr>
                <w:color w:val="000000" w:themeColor="text1"/>
                <w:sz w:val="20"/>
              </w:rPr>
              <w:t>2 738,05</w:t>
            </w:r>
          </w:p>
        </w:tc>
        <w:tc>
          <w:tcPr>
            <w:tcW w:w="1047" w:type="dxa"/>
            <w:tcBorders>
              <w:top w:val="nil"/>
              <w:left w:val="nil"/>
              <w:bottom w:val="single" w:sz="4" w:space="0" w:color="auto"/>
              <w:right w:val="single" w:sz="4" w:space="0" w:color="auto"/>
            </w:tcBorders>
            <w:shd w:val="clear" w:color="auto" w:fill="auto"/>
            <w:vAlign w:val="center"/>
            <w:hideMark/>
          </w:tcPr>
          <w:p w14:paraId="56CB0C52" w14:textId="77777777" w:rsidR="00DD6DC0" w:rsidRPr="00613593" w:rsidRDefault="00DD6DC0" w:rsidP="00DD6DC0">
            <w:pPr>
              <w:ind w:right="0"/>
              <w:rPr>
                <w:color w:val="000000" w:themeColor="text1"/>
                <w:sz w:val="20"/>
              </w:rPr>
            </w:pPr>
            <w:r w:rsidRPr="00613593">
              <w:rPr>
                <w:color w:val="000000" w:themeColor="text1"/>
                <w:sz w:val="20"/>
              </w:rPr>
              <w:t>2 738,05</w:t>
            </w:r>
          </w:p>
        </w:tc>
        <w:tc>
          <w:tcPr>
            <w:tcW w:w="1047" w:type="dxa"/>
            <w:tcBorders>
              <w:top w:val="nil"/>
              <w:left w:val="nil"/>
              <w:bottom w:val="single" w:sz="4" w:space="0" w:color="auto"/>
              <w:right w:val="single" w:sz="4" w:space="0" w:color="auto"/>
            </w:tcBorders>
            <w:shd w:val="clear" w:color="auto" w:fill="auto"/>
            <w:vAlign w:val="center"/>
            <w:hideMark/>
          </w:tcPr>
          <w:p w14:paraId="46A477D6" w14:textId="77777777" w:rsidR="00DD6DC0" w:rsidRPr="00613593" w:rsidRDefault="00DD6DC0" w:rsidP="00DD6DC0">
            <w:pPr>
              <w:ind w:right="0"/>
              <w:rPr>
                <w:color w:val="000000" w:themeColor="text1"/>
                <w:sz w:val="20"/>
              </w:rPr>
            </w:pPr>
            <w:r w:rsidRPr="00613593">
              <w:rPr>
                <w:color w:val="000000" w:themeColor="text1"/>
                <w:sz w:val="20"/>
              </w:rPr>
              <w:t>2 738,05</w:t>
            </w:r>
          </w:p>
        </w:tc>
        <w:tc>
          <w:tcPr>
            <w:tcW w:w="1047" w:type="dxa"/>
            <w:tcBorders>
              <w:top w:val="nil"/>
              <w:left w:val="nil"/>
              <w:bottom w:val="single" w:sz="4" w:space="0" w:color="auto"/>
              <w:right w:val="single" w:sz="4" w:space="0" w:color="auto"/>
            </w:tcBorders>
            <w:shd w:val="clear" w:color="auto" w:fill="auto"/>
            <w:vAlign w:val="center"/>
            <w:hideMark/>
          </w:tcPr>
          <w:p w14:paraId="2E96229D" w14:textId="77777777" w:rsidR="00DD6DC0" w:rsidRPr="00613593" w:rsidRDefault="00DD6DC0" w:rsidP="00DD6DC0">
            <w:pPr>
              <w:ind w:right="0"/>
              <w:rPr>
                <w:color w:val="000000" w:themeColor="text1"/>
                <w:sz w:val="20"/>
              </w:rPr>
            </w:pPr>
            <w:r w:rsidRPr="00613593">
              <w:rPr>
                <w:color w:val="000000" w:themeColor="text1"/>
                <w:sz w:val="20"/>
              </w:rPr>
              <w:t>2 738,05</w:t>
            </w:r>
          </w:p>
        </w:tc>
        <w:tc>
          <w:tcPr>
            <w:tcW w:w="1047" w:type="dxa"/>
            <w:tcBorders>
              <w:top w:val="nil"/>
              <w:left w:val="nil"/>
              <w:bottom w:val="single" w:sz="4" w:space="0" w:color="auto"/>
              <w:right w:val="single" w:sz="4" w:space="0" w:color="auto"/>
            </w:tcBorders>
            <w:shd w:val="clear" w:color="auto" w:fill="auto"/>
            <w:vAlign w:val="center"/>
            <w:hideMark/>
          </w:tcPr>
          <w:p w14:paraId="50BA9AA8" w14:textId="77777777" w:rsidR="00DD6DC0" w:rsidRPr="00613593" w:rsidRDefault="00DD6DC0" w:rsidP="00DD6DC0">
            <w:pPr>
              <w:ind w:right="0"/>
              <w:rPr>
                <w:color w:val="000000" w:themeColor="text1"/>
                <w:sz w:val="20"/>
              </w:rPr>
            </w:pPr>
            <w:r w:rsidRPr="00613593">
              <w:rPr>
                <w:color w:val="000000" w:themeColor="text1"/>
                <w:sz w:val="20"/>
              </w:rPr>
              <w:t>2 738,05</w:t>
            </w:r>
          </w:p>
        </w:tc>
        <w:tc>
          <w:tcPr>
            <w:tcW w:w="1047" w:type="dxa"/>
            <w:tcBorders>
              <w:top w:val="nil"/>
              <w:left w:val="nil"/>
              <w:bottom w:val="single" w:sz="4" w:space="0" w:color="auto"/>
              <w:right w:val="single" w:sz="4" w:space="0" w:color="auto"/>
            </w:tcBorders>
            <w:shd w:val="clear" w:color="auto" w:fill="auto"/>
            <w:vAlign w:val="center"/>
            <w:hideMark/>
          </w:tcPr>
          <w:p w14:paraId="21CBECA9" w14:textId="77777777" w:rsidR="00DD6DC0" w:rsidRPr="00613593" w:rsidRDefault="00DD6DC0" w:rsidP="00DD6DC0">
            <w:pPr>
              <w:ind w:right="0"/>
              <w:rPr>
                <w:color w:val="000000" w:themeColor="text1"/>
                <w:sz w:val="20"/>
              </w:rPr>
            </w:pPr>
            <w:r w:rsidRPr="00613593">
              <w:rPr>
                <w:color w:val="000000" w:themeColor="text1"/>
                <w:sz w:val="20"/>
              </w:rPr>
              <w:t>2 738,05</w:t>
            </w:r>
          </w:p>
        </w:tc>
        <w:tc>
          <w:tcPr>
            <w:tcW w:w="1047" w:type="dxa"/>
            <w:tcBorders>
              <w:top w:val="nil"/>
              <w:left w:val="nil"/>
              <w:bottom w:val="single" w:sz="4" w:space="0" w:color="auto"/>
              <w:right w:val="single" w:sz="4" w:space="0" w:color="auto"/>
            </w:tcBorders>
            <w:shd w:val="clear" w:color="auto" w:fill="auto"/>
            <w:vAlign w:val="center"/>
            <w:hideMark/>
          </w:tcPr>
          <w:p w14:paraId="2742C9C4" w14:textId="77777777" w:rsidR="00DD6DC0" w:rsidRPr="00613593" w:rsidRDefault="00DD6DC0" w:rsidP="00DD6DC0">
            <w:pPr>
              <w:ind w:right="0"/>
              <w:rPr>
                <w:color w:val="000000" w:themeColor="text1"/>
                <w:sz w:val="20"/>
              </w:rPr>
            </w:pPr>
            <w:r w:rsidRPr="00613593">
              <w:rPr>
                <w:color w:val="000000" w:themeColor="text1"/>
                <w:sz w:val="20"/>
              </w:rPr>
              <w:t>2 738,05</w:t>
            </w:r>
          </w:p>
        </w:tc>
        <w:tc>
          <w:tcPr>
            <w:tcW w:w="1047" w:type="dxa"/>
            <w:tcBorders>
              <w:top w:val="nil"/>
              <w:left w:val="nil"/>
              <w:bottom w:val="single" w:sz="4" w:space="0" w:color="auto"/>
              <w:right w:val="single" w:sz="4" w:space="0" w:color="auto"/>
            </w:tcBorders>
            <w:shd w:val="clear" w:color="auto" w:fill="auto"/>
            <w:vAlign w:val="center"/>
            <w:hideMark/>
          </w:tcPr>
          <w:p w14:paraId="48432AC9" w14:textId="77777777" w:rsidR="00DD6DC0" w:rsidRPr="00613593" w:rsidRDefault="00DD6DC0" w:rsidP="00DD6DC0">
            <w:pPr>
              <w:ind w:right="0"/>
              <w:rPr>
                <w:color w:val="000000" w:themeColor="text1"/>
                <w:sz w:val="20"/>
              </w:rPr>
            </w:pPr>
            <w:r w:rsidRPr="00613593">
              <w:rPr>
                <w:color w:val="000000" w:themeColor="text1"/>
                <w:sz w:val="20"/>
              </w:rPr>
              <w:t>2 738,05</w:t>
            </w:r>
          </w:p>
        </w:tc>
      </w:tr>
    </w:tbl>
    <w:p w14:paraId="03F3149D" w14:textId="77777777" w:rsidR="009A2583" w:rsidRPr="00613593" w:rsidRDefault="00DD6DC0" w:rsidP="009A2583">
      <w:pPr>
        <w:pStyle w:val="affffffffa"/>
        <w:rPr>
          <w:color w:val="000000" w:themeColor="text1"/>
        </w:rPr>
      </w:pPr>
      <w:r w:rsidRPr="00613593">
        <w:rPr>
          <w:color w:val="000000" w:themeColor="text1"/>
        </w:rPr>
        <w:drawing>
          <wp:inline distT="0" distB="0" distL="0" distR="0" wp14:anchorId="34380FC5" wp14:editId="65C1D999">
            <wp:extent cx="13906500" cy="5600700"/>
            <wp:effectExtent l="0" t="0" r="0" b="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1F6A85B5" w14:textId="77777777" w:rsidR="009A2583" w:rsidRPr="00613593" w:rsidRDefault="000A1055" w:rsidP="000A1055">
      <w:pPr>
        <w:pStyle w:val="afffffa"/>
        <w:rPr>
          <w:color w:val="000000" w:themeColor="text1"/>
        </w:rPr>
      </w:pPr>
      <w:bookmarkStart w:id="71" w:name="_Ref464476497"/>
      <w:bookmarkStart w:id="72" w:name="_Toc508043986"/>
      <w:r w:rsidRPr="00613593">
        <w:rPr>
          <w:color w:val="000000" w:themeColor="text1"/>
        </w:rPr>
        <w:t xml:space="preserve">Рисунок </w:t>
      </w:r>
      <w:r w:rsidR="00BD6A37" w:rsidRPr="00613593">
        <w:rPr>
          <w:color w:val="000000" w:themeColor="text1"/>
        </w:rPr>
        <w:fldChar w:fldCharType="begin"/>
      </w:r>
      <w:r w:rsidR="00BD6A37" w:rsidRPr="00613593">
        <w:rPr>
          <w:color w:val="000000" w:themeColor="text1"/>
        </w:rPr>
        <w:instrText xml:space="preserve"> SEQ Рисунок \* ARABIC </w:instrText>
      </w:r>
      <w:r w:rsidR="00BD6A37" w:rsidRPr="00613593">
        <w:rPr>
          <w:color w:val="000000" w:themeColor="text1"/>
        </w:rPr>
        <w:fldChar w:fldCharType="separate"/>
      </w:r>
      <w:r w:rsidR="00BA1AAB" w:rsidRPr="00613593">
        <w:rPr>
          <w:noProof/>
          <w:color w:val="000000" w:themeColor="text1"/>
        </w:rPr>
        <w:t>19</w:t>
      </w:r>
      <w:r w:rsidR="00BD6A37" w:rsidRPr="00613593">
        <w:rPr>
          <w:noProof/>
          <w:color w:val="000000" w:themeColor="text1"/>
        </w:rPr>
        <w:fldChar w:fldCharType="end"/>
      </w:r>
      <w:bookmarkEnd w:id="71"/>
      <w:r w:rsidRPr="00613593">
        <w:rPr>
          <w:color w:val="000000" w:themeColor="text1"/>
        </w:rPr>
        <w:t xml:space="preserve"> – </w:t>
      </w:r>
      <w:r w:rsidR="009A2583" w:rsidRPr="00613593">
        <w:rPr>
          <w:color w:val="000000" w:themeColor="text1"/>
        </w:rPr>
        <w:t xml:space="preserve">Годовые затраты воды на восполнение потерь от нормативной утечки в системе теплоснабжения от </w:t>
      </w:r>
      <w:r w:rsidR="003754CA" w:rsidRPr="00613593">
        <w:rPr>
          <w:color w:val="000000" w:themeColor="text1"/>
        </w:rPr>
        <w:t>котельной МП «Теплоснабжение»</w:t>
      </w:r>
      <w:bookmarkEnd w:id="72"/>
    </w:p>
    <w:p w14:paraId="54982CD8" w14:textId="77777777" w:rsidR="009A2583" w:rsidRPr="00613593" w:rsidRDefault="009A2583" w:rsidP="009A2583">
      <w:pPr>
        <w:ind w:right="0"/>
        <w:jc w:val="left"/>
        <w:rPr>
          <w:color w:val="000000" w:themeColor="text1"/>
        </w:rPr>
        <w:sectPr w:rsidR="009A2583" w:rsidRPr="00613593" w:rsidSect="000A2099">
          <w:pgSz w:w="23814" w:h="16839" w:orient="landscape" w:code="8"/>
          <w:pgMar w:top="1559" w:right="680" w:bottom="851" w:left="1021" w:header="567" w:footer="284" w:gutter="0"/>
          <w:cols w:space="720"/>
          <w:docGrid w:linePitch="381"/>
        </w:sectPr>
      </w:pPr>
    </w:p>
    <w:p w14:paraId="6CFD4E3B" w14:textId="77777777" w:rsidR="002F7FFE" w:rsidRPr="00613593" w:rsidRDefault="002F7FFE" w:rsidP="002F4AFD">
      <w:pPr>
        <w:pStyle w:val="114"/>
        <w:numPr>
          <w:ilvl w:val="1"/>
          <w:numId w:val="17"/>
        </w:numPr>
        <w:spacing w:before="360" w:after="360" w:line="360" w:lineRule="auto"/>
        <w:ind w:right="0"/>
        <w:jc w:val="center"/>
        <w:rPr>
          <w:color w:val="000000" w:themeColor="text1"/>
          <w:sz w:val="28"/>
          <w:szCs w:val="28"/>
        </w:rPr>
      </w:pPr>
      <w:bookmarkStart w:id="73" w:name="_Toc508044087"/>
      <w:r w:rsidRPr="00613593">
        <w:rPr>
          <w:color w:val="000000" w:themeColor="text1"/>
          <w:sz w:val="28"/>
          <w:szCs w:val="28"/>
        </w:rPr>
        <w:lastRenderedPageBreak/>
        <w:t>Прогнозы годовых затрат воды для нужд подпитки тепловой сети от ТЭЦ ФЭИ</w:t>
      </w:r>
      <w:bookmarkEnd w:id="73"/>
    </w:p>
    <w:p w14:paraId="4CAF1FA0" w14:textId="77777777" w:rsidR="002F7FFE" w:rsidRPr="00613593" w:rsidRDefault="002F7FFE" w:rsidP="002F7FFE">
      <w:pPr>
        <w:pStyle w:val="affffffff5"/>
        <w:rPr>
          <w:color w:val="000000" w:themeColor="text1"/>
        </w:rPr>
      </w:pPr>
      <w:r w:rsidRPr="00613593">
        <w:rPr>
          <w:color w:val="000000" w:themeColor="text1"/>
        </w:rPr>
        <w:t xml:space="preserve">Прогнозы годовых затрат воды на восполнение потерь от нормативной утечки в системе теплоснабжения от ТЭЦ ФЭИ представлены в таблице </w:t>
      </w:r>
      <w:r w:rsidR="00524F04" w:rsidRPr="00613593">
        <w:rPr>
          <w:color w:val="000000" w:themeColor="text1"/>
        </w:rPr>
        <w:t>14</w:t>
      </w:r>
      <w:r w:rsidRPr="00613593">
        <w:rPr>
          <w:color w:val="000000" w:themeColor="text1"/>
        </w:rPr>
        <w:t xml:space="preserve"> и на рисунке </w:t>
      </w:r>
      <w:r w:rsidR="00524F04" w:rsidRPr="00613593">
        <w:rPr>
          <w:color w:val="000000" w:themeColor="text1"/>
        </w:rPr>
        <w:t>20</w:t>
      </w:r>
      <w:r w:rsidRPr="00613593">
        <w:rPr>
          <w:color w:val="000000" w:themeColor="text1"/>
        </w:rPr>
        <w:t xml:space="preserve">. </w:t>
      </w:r>
    </w:p>
    <w:p w14:paraId="755D1011" w14:textId="77777777" w:rsidR="002F7FFE" w:rsidRPr="00613593" w:rsidRDefault="002F7FFE" w:rsidP="002F7FFE">
      <w:pPr>
        <w:pStyle w:val="affffffff5"/>
        <w:rPr>
          <w:color w:val="000000" w:themeColor="text1"/>
        </w:rPr>
      </w:pPr>
    </w:p>
    <w:p w14:paraId="0E3E5F4E" w14:textId="77777777" w:rsidR="002F7FFE" w:rsidRPr="00613593" w:rsidRDefault="002F7FFE" w:rsidP="002F7FFE">
      <w:pPr>
        <w:pStyle w:val="affffffff5"/>
        <w:rPr>
          <w:color w:val="000000" w:themeColor="text1"/>
        </w:rPr>
      </w:pPr>
    </w:p>
    <w:p w14:paraId="09DAE205" w14:textId="77777777" w:rsidR="002F7FFE" w:rsidRPr="00613593" w:rsidRDefault="002F7FFE" w:rsidP="002F7FFE">
      <w:pPr>
        <w:pStyle w:val="affffffff5"/>
        <w:rPr>
          <w:color w:val="000000" w:themeColor="text1"/>
        </w:rPr>
        <w:sectPr w:rsidR="002F7FFE" w:rsidRPr="00613593" w:rsidSect="000A2099">
          <w:pgSz w:w="11906" w:h="16838" w:code="9"/>
          <w:pgMar w:top="1418" w:right="851" w:bottom="851" w:left="1559" w:header="567" w:footer="284" w:gutter="0"/>
          <w:cols w:space="720"/>
          <w:docGrid w:linePitch="381"/>
        </w:sectPr>
      </w:pPr>
    </w:p>
    <w:p w14:paraId="2D1D9383" w14:textId="77777777" w:rsidR="002F7FFE" w:rsidRPr="00613593" w:rsidRDefault="002F7FFE" w:rsidP="002F7FFE">
      <w:pPr>
        <w:pStyle w:val="afffffa"/>
        <w:rPr>
          <w:color w:val="000000" w:themeColor="text1"/>
        </w:rPr>
      </w:pPr>
      <w:bookmarkStart w:id="74" w:name="_Toc508043930"/>
      <w:r w:rsidRPr="00613593">
        <w:rPr>
          <w:color w:val="000000" w:themeColor="text1"/>
        </w:rPr>
        <w:lastRenderedPageBreak/>
        <w:t xml:space="preserve">Таблица </w:t>
      </w:r>
      <w:r w:rsidR="00BD6A37" w:rsidRPr="00613593">
        <w:rPr>
          <w:color w:val="000000" w:themeColor="text1"/>
        </w:rPr>
        <w:fldChar w:fldCharType="begin"/>
      </w:r>
      <w:r w:rsidR="00BD6A37" w:rsidRPr="00613593">
        <w:rPr>
          <w:color w:val="000000" w:themeColor="text1"/>
        </w:rPr>
        <w:instrText xml:space="preserve"> SEQ Таблица \* ARABIC </w:instrText>
      </w:r>
      <w:r w:rsidR="00BD6A37" w:rsidRPr="00613593">
        <w:rPr>
          <w:color w:val="000000" w:themeColor="text1"/>
        </w:rPr>
        <w:fldChar w:fldCharType="separate"/>
      </w:r>
      <w:r w:rsidR="00BA1AAB" w:rsidRPr="00613593">
        <w:rPr>
          <w:noProof/>
          <w:color w:val="000000" w:themeColor="text1"/>
        </w:rPr>
        <w:t>14</w:t>
      </w:r>
      <w:r w:rsidR="00BD6A37" w:rsidRPr="00613593">
        <w:rPr>
          <w:noProof/>
          <w:color w:val="000000" w:themeColor="text1"/>
        </w:rPr>
        <w:fldChar w:fldCharType="end"/>
      </w:r>
      <w:r w:rsidRPr="00613593">
        <w:rPr>
          <w:color w:val="000000" w:themeColor="text1"/>
        </w:rPr>
        <w:t xml:space="preserve"> – Годовые затраты воды на восполнение потерь от нормативной утечки в системе теплоснабжения от ТЭЦ ФЭИ</w:t>
      </w:r>
      <w:bookmarkEnd w:id="7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82"/>
        <w:gridCol w:w="1047"/>
        <w:gridCol w:w="1046"/>
        <w:gridCol w:w="1046"/>
        <w:gridCol w:w="1046"/>
        <w:gridCol w:w="1046"/>
        <w:gridCol w:w="1046"/>
        <w:gridCol w:w="1047"/>
        <w:gridCol w:w="1047"/>
        <w:gridCol w:w="1047"/>
        <w:gridCol w:w="1047"/>
        <w:gridCol w:w="1047"/>
        <w:gridCol w:w="1047"/>
        <w:gridCol w:w="1047"/>
        <w:gridCol w:w="1047"/>
        <w:gridCol w:w="1047"/>
        <w:gridCol w:w="1047"/>
      </w:tblGrid>
      <w:tr w:rsidR="002F7FFE" w:rsidRPr="00613593" w14:paraId="17CAAB7F" w14:textId="77777777" w:rsidTr="002F7FFE">
        <w:trPr>
          <w:trHeight w:val="454"/>
        </w:trPr>
        <w:tc>
          <w:tcPr>
            <w:tcW w:w="5526" w:type="dxa"/>
            <w:shd w:val="clear" w:color="auto" w:fill="auto"/>
            <w:vAlign w:val="center"/>
            <w:hideMark/>
          </w:tcPr>
          <w:p w14:paraId="62B0DD2F" w14:textId="77777777" w:rsidR="002F7FFE" w:rsidRPr="00613593" w:rsidRDefault="002F7FFE" w:rsidP="00D13D1C">
            <w:pPr>
              <w:ind w:right="0"/>
              <w:rPr>
                <w:b/>
                <w:bCs/>
                <w:color w:val="000000" w:themeColor="text1"/>
                <w:sz w:val="20"/>
                <w:lang w:eastAsia="ru-RU"/>
              </w:rPr>
            </w:pPr>
            <w:r w:rsidRPr="00613593">
              <w:rPr>
                <w:b/>
                <w:bCs/>
                <w:color w:val="000000" w:themeColor="text1"/>
                <w:sz w:val="20"/>
                <w:lang w:eastAsia="ru-RU"/>
              </w:rPr>
              <w:t>Показатель</w:t>
            </w:r>
          </w:p>
        </w:tc>
        <w:tc>
          <w:tcPr>
            <w:tcW w:w="1037" w:type="dxa"/>
            <w:shd w:val="clear" w:color="auto" w:fill="auto"/>
            <w:vAlign w:val="center"/>
            <w:hideMark/>
          </w:tcPr>
          <w:p w14:paraId="362230B0" w14:textId="77777777" w:rsidR="002F7FFE" w:rsidRPr="00613593" w:rsidRDefault="002F7FFE" w:rsidP="00D13D1C">
            <w:pPr>
              <w:ind w:right="0"/>
              <w:rPr>
                <w:b/>
                <w:bCs/>
                <w:color w:val="000000" w:themeColor="text1"/>
                <w:sz w:val="20"/>
              </w:rPr>
            </w:pPr>
            <w:r w:rsidRPr="00613593">
              <w:rPr>
                <w:b/>
                <w:bCs/>
                <w:color w:val="000000" w:themeColor="text1"/>
                <w:sz w:val="20"/>
              </w:rPr>
              <w:t>2018</w:t>
            </w:r>
          </w:p>
        </w:tc>
        <w:tc>
          <w:tcPr>
            <w:tcW w:w="1036" w:type="dxa"/>
            <w:shd w:val="clear" w:color="auto" w:fill="auto"/>
            <w:vAlign w:val="center"/>
            <w:hideMark/>
          </w:tcPr>
          <w:p w14:paraId="58B296E5" w14:textId="77777777" w:rsidR="002F7FFE" w:rsidRPr="00613593" w:rsidRDefault="002F7FFE" w:rsidP="00D13D1C">
            <w:pPr>
              <w:ind w:right="0"/>
              <w:rPr>
                <w:b/>
                <w:bCs/>
                <w:color w:val="000000" w:themeColor="text1"/>
                <w:sz w:val="20"/>
              </w:rPr>
            </w:pPr>
            <w:r w:rsidRPr="00613593">
              <w:rPr>
                <w:b/>
                <w:bCs/>
                <w:color w:val="000000" w:themeColor="text1"/>
                <w:sz w:val="20"/>
              </w:rPr>
              <w:t>2019</w:t>
            </w:r>
          </w:p>
        </w:tc>
        <w:tc>
          <w:tcPr>
            <w:tcW w:w="1036" w:type="dxa"/>
            <w:shd w:val="clear" w:color="auto" w:fill="auto"/>
            <w:vAlign w:val="center"/>
            <w:hideMark/>
          </w:tcPr>
          <w:p w14:paraId="5653A98E" w14:textId="77777777" w:rsidR="002F7FFE" w:rsidRPr="00613593" w:rsidRDefault="002F7FFE" w:rsidP="00D13D1C">
            <w:pPr>
              <w:ind w:right="0"/>
              <w:rPr>
                <w:b/>
                <w:bCs/>
                <w:color w:val="000000" w:themeColor="text1"/>
                <w:sz w:val="20"/>
              </w:rPr>
            </w:pPr>
            <w:r w:rsidRPr="00613593">
              <w:rPr>
                <w:b/>
                <w:bCs/>
                <w:color w:val="000000" w:themeColor="text1"/>
                <w:sz w:val="20"/>
              </w:rPr>
              <w:t>2020</w:t>
            </w:r>
          </w:p>
        </w:tc>
        <w:tc>
          <w:tcPr>
            <w:tcW w:w="1036" w:type="dxa"/>
            <w:shd w:val="clear" w:color="auto" w:fill="auto"/>
            <w:vAlign w:val="center"/>
            <w:hideMark/>
          </w:tcPr>
          <w:p w14:paraId="629C88AC" w14:textId="77777777" w:rsidR="002F7FFE" w:rsidRPr="00613593" w:rsidRDefault="002F7FFE" w:rsidP="00D13D1C">
            <w:pPr>
              <w:ind w:right="0"/>
              <w:rPr>
                <w:b/>
                <w:bCs/>
                <w:color w:val="000000" w:themeColor="text1"/>
                <w:sz w:val="20"/>
              </w:rPr>
            </w:pPr>
            <w:r w:rsidRPr="00613593">
              <w:rPr>
                <w:b/>
                <w:bCs/>
                <w:color w:val="000000" w:themeColor="text1"/>
                <w:sz w:val="20"/>
              </w:rPr>
              <w:t>2021</w:t>
            </w:r>
          </w:p>
        </w:tc>
        <w:tc>
          <w:tcPr>
            <w:tcW w:w="1036" w:type="dxa"/>
            <w:shd w:val="clear" w:color="auto" w:fill="auto"/>
            <w:vAlign w:val="center"/>
            <w:hideMark/>
          </w:tcPr>
          <w:p w14:paraId="2A341164" w14:textId="77777777" w:rsidR="002F7FFE" w:rsidRPr="00613593" w:rsidRDefault="002F7FFE" w:rsidP="00D13D1C">
            <w:pPr>
              <w:ind w:right="0"/>
              <w:rPr>
                <w:b/>
                <w:bCs/>
                <w:color w:val="000000" w:themeColor="text1"/>
                <w:sz w:val="20"/>
              </w:rPr>
            </w:pPr>
            <w:r w:rsidRPr="00613593">
              <w:rPr>
                <w:b/>
                <w:bCs/>
                <w:color w:val="000000" w:themeColor="text1"/>
                <w:sz w:val="20"/>
              </w:rPr>
              <w:t>2022</w:t>
            </w:r>
          </w:p>
        </w:tc>
        <w:tc>
          <w:tcPr>
            <w:tcW w:w="1036" w:type="dxa"/>
            <w:shd w:val="clear" w:color="auto" w:fill="auto"/>
            <w:vAlign w:val="center"/>
            <w:hideMark/>
          </w:tcPr>
          <w:p w14:paraId="2A8BFA2D" w14:textId="77777777" w:rsidR="002F7FFE" w:rsidRPr="00613593" w:rsidRDefault="002F7FFE" w:rsidP="00D13D1C">
            <w:pPr>
              <w:ind w:right="0"/>
              <w:rPr>
                <w:b/>
                <w:bCs/>
                <w:color w:val="000000" w:themeColor="text1"/>
                <w:sz w:val="20"/>
              </w:rPr>
            </w:pPr>
            <w:r w:rsidRPr="00613593">
              <w:rPr>
                <w:b/>
                <w:bCs/>
                <w:color w:val="000000" w:themeColor="text1"/>
                <w:sz w:val="20"/>
              </w:rPr>
              <w:t>2023</w:t>
            </w:r>
          </w:p>
        </w:tc>
        <w:tc>
          <w:tcPr>
            <w:tcW w:w="1036" w:type="dxa"/>
            <w:shd w:val="clear" w:color="auto" w:fill="auto"/>
            <w:vAlign w:val="center"/>
            <w:hideMark/>
          </w:tcPr>
          <w:p w14:paraId="570969D0" w14:textId="77777777" w:rsidR="002F7FFE" w:rsidRPr="00613593" w:rsidRDefault="002F7FFE" w:rsidP="00D13D1C">
            <w:pPr>
              <w:ind w:right="0"/>
              <w:rPr>
                <w:b/>
                <w:bCs/>
                <w:color w:val="000000" w:themeColor="text1"/>
                <w:sz w:val="20"/>
              </w:rPr>
            </w:pPr>
            <w:r w:rsidRPr="00613593">
              <w:rPr>
                <w:b/>
                <w:bCs/>
                <w:color w:val="000000" w:themeColor="text1"/>
                <w:sz w:val="20"/>
              </w:rPr>
              <w:t>2024</w:t>
            </w:r>
          </w:p>
        </w:tc>
        <w:tc>
          <w:tcPr>
            <w:tcW w:w="1036" w:type="dxa"/>
            <w:shd w:val="clear" w:color="auto" w:fill="auto"/>
            <w:vAlign w:val="center"/>
            <w:hideMark/>
          </w:tcPr>
          <w:p w14:paraId="1F2D25C2" w14:textId="77777777" w:rsidR="002F7FFE" w:rsidRPr="00613593" w:rsidRDefault="002F7FFE" w:rsidP="00D13D1C">
            <w:pPr>
              <w:ind w:right="0"/>
              <w:rPr>
                <w:b/>
                <w:bCs/>
                <w:color w:val="000000" w:themeColor="text1"/>
                <w:sz w:val="20"/>
              </w:rPr>
            </w:pPr>
            <w:r w:rsidRPr="00613593">
              <w:rPr>
                <w:b/>
                <w:bCs/>
                <w:color w:val="000000" w:themeColor="text1"/>
                <w:sz w:val="20"/>
              </w:rPr>
              <w:t>2025</w:t>
            </w:r>
          </w:p>
        </w:tc>
        <w:tc>
          <w:tcPr>
            <w:tcW w:w="1036" w:type="dxa"/>
            <w:shd w:val="clear" w:color="auto" w:fill="auto"/>
            <w:vAlign w:val="center"/>
            <w:hideMark/>
          </w:tcPr>
          <w:p w14:paraId="220E4B1C" w14:textId="77777777" w:rsidR="002F7FFE" w:rsidRPr="00613593" w:rsidRDefault="002F7FFE" w:rsidP="00D13D1C">
            <w:pPr>
              <w:ind w:right="0"/>
              <w:rPr>
                <w:b/>
                <w:bCs/>
                <w:color w:val="000000" w:themeColor="text1"/>
                <w:sz w:val="20"/>
              </w:rPr>
            </w:pPr>
            <w:r w:rsidRPr="00613593">
              <w:rPr>
                <w:b/>
                <w:bCs/>
                <w:color w:val="000000" w:themeColor="text1"/>
                <w:sz w:val="20"/>
              </w:rPr>
              <w:t>2026</w:t>
            </w:r>
          </w:p>
        </w:tc>
        <w:tc>
          <w:tcPr>
            <w:tcW w:w="1036" w:type="dxa"/>
            <w:shd w:val="clear" w:color="auto" w:fill="auto"/>
            <w:vAlign w:val="center"/>
            <w:hideMark/>
          </w:tcPr>
          <w:p w14:paraId="19643D87" w14:textId="77777777" w:rsidR="002F7FFE" w:rsidRPr="00613593" w:rsidRDefault="002F7FFE" w:rsidP="00D13D1C">
            <w:pPr>
              <w:ind w:right="0"/>
              <w:rPr>
                <w:b/>
                <w:bCs/>
                <w:color w:val="000000" w:themeColor="text1"/>
                <w:sz w:val="20"/>
              </w:rPr>
            </w:pPr>
            <w:r w:rsidRPr="00613593">
              <w:rPr>
                <w:b/>
                <w:bCs/>
                <w:color w:val="000000" w:themeColor="text1"/>
                <w:sz w:val="20"/>
              </w:rPr>
              <w:t>2027</w:t>
            </w:r>
          </w:p>
        </w:tc>
        <w:tc>
          <w:tcPr>
            <w:tcW w:w="1036" w:type="dxa"/>
            <w:shd w:val="clear" w:color="auto" w:fill="auto"/>
            <w:vAlign w:val="center"/>
            <w:hideMark/>
          </w:tcPr>
          <w:p w14:paraId="35991B0B" w14:textId="77777777" w:rsidR="002F7FFE" w:rsidRPr="00613593" w:rsidRDefault="002F7FFE" w:rsidP="00D13D1C">
            <w:pPr>
              <w:ind w:right="0"/>
              <w:rPr>
                <w:b/>
                <w:bCs/>
                <w:color w:val="000000" w:themeColor="text1"/>
                <w:sz w:val="20"/>
              </w:rPr>
            </w:pPr>
            <w:r w:rsidRPr="00613593">
              <w:rPr>
                <w:b/>
                <w:bCs/>
                <w:color w:val="000000" w:themeColor="text1"/>
                <w:sz w:val="20"/>
              </w:rPr>
              <w:t>2028</w:t>
            </w:r>
          </w:p>
        </w:tc>
        <w:tc>
          <w:tcPr>
            <w:tcW w:w="1036" w:type="dxa"/>
            <w:shd w:val="clear" w:color="auto" w:fill="auto"/>
            <w:vAlign w:val="center"/>
            <w:hideMark/>
          </w:tcPr>
          <w:p w14:paraId="4DAF34E9" w14:textId="77777777" w:rsidR="002F7FFE" w:rsidRPr="00613593" w:rsidRDefault="002F7FFE" w:rsidP="00D13D1C">
            <w:pPr>
              <w:ind w:right="0"/>
              <w:rPr>
                <w:b/>
                <w:bCs/>
                <w:color w:val="000000" w:themeColor="text1"/>
                <w:sz w:val="20"/>
              </w:rPr>
            </w:pPr>
            <w:r w:rsidRPr="00613593">
              <w:rPr>
                <w:b/>
                <w:bCs/>
                <w:color w:val="000000" w:themeColor="text1"/>
                <w:sz w:val="20"/>
              </w:rPr>
              <w:t>2029</w:t>
            </w:r>
          </w:p>
        </w:tc>
        <w:tc>
          <w:tcPr>
            <w:tcW w:w="1036" w:type="dxa"/>
            <w:shd w:val="clear" w:color="auto" w:fill="auto"/>
            <w:vAlign w:val="center"/>
            <w:hideMark/>
          </w:tcPr>
          <w:p w14:paraId="558DA629" w14:textId="77777777" w:rsidR="002F7FFE" w:rsidRPr="00613593" w:rsidRDefault="002F7FFE" w:rsidP="00D13D1C">
            <w:pPr>
              <w:ind w:right="0"/>
              <w:rPr>
                <w:b/>
                <w:bCs/>
                <w:color w:val="000000" w:themeColor="text1"/>
                <w:sz w:val="20"/>
              </w:rPr>
            </w:pPr>
            <w:r w:rsidRPr="00613593">
              <w:rPr>
                <w:b/>
                <w:bCs/>
                <w:color w:val="000000" w:themeColor="text1"/>
                <w:sz w:val="20"/>
              </w:rPr>
              <w:t>2030</w:t>
            </w:r>
          </w:p>
        </w:tc>
        <w:tc>
          <w:tcPr>
            <w:tcW w:w="1036" w:type="dxa"/>
            <w:shd w:val="clear" w:color="auto" w:fill="auto"/>
            <w:vAlign w:val="center"/>
            <w:hideMark/>
          </w:tcPr>
          <w:p w14:paraId="362C52BB" w14:textId="77777777" w:rsidR="002F7FFE" w:rsidRPr="00613593" w:rsidRDefault="002F7FFE" w:rsidP="00D13D1C">
            <w:pPr>
              <w:ind w:right="0"/>
              <w:rPr>
                <w:b/>
                <w:bCs/>
                <w:color w:val="000000" w:themeColor="text1"/>
                <w:sz w:val="20"/>
              </w:rPr>
            </w:pPr>
            <w:r w:rsidRPr="00613593">
              <w:rPr>
                <w:b/>
                <w:bCs/>
                <w:color w:val="000000" w:themeColor="text1"/>
                <w:sz w:val="20"/>
              </w:rPr>
              <w:t>2031</w:t>
            </w:r>
          </w:p>
        </w:tc>
        <w:tc>
          <w:tcPr>
            <w:tcW w:w="1036" w:type="dxa"/>
            <w:shd w:val="clear" w:color="auto" w:fill="auto"/>
            <w:vAlign w:val="center"/>
            <w:hideMark/>
          </w:tcPr>
          <w:p w14:paraId="5D6E8F9F" w14:textId="77777777" w:rsidR="002F7FFE" w:rsidRPr="00613593" w:rsidRDefault="002F7FFE" w:rsidP="00D13D1C">
            <w:pPr>
              <w:ind w:right="0"/>
              <w:rPr>
                <w:b/>
                <w:bCs/>
                <w:color w:val="000000" w:themeColor="text1"/>
                <w:sz w:val="20"/>
              </w:rPr>
            </w:pPr>
            <w:r w:rsidRPr="00613593">
              <w:rPr>
                <w:b/>
                <w:bCs/>
                <w:color w:val="000000" w:themeColor="text1"/>
                <w:sz w:val="20"/>
              </w:rPr>
              <w:t>2032</w:t>
            </w:r>
          </w:p>
        </w:tc>
        <w:tc>
          <w:tcPr>
            <w:tcW w:w="1036" w:type="dxa"/>
            <w:shd w:val="clear" w:color="auto" w:fill="auto"/>
            <w:vAlign w:val="center"/>
            <w:hideMark/>
          </w:tcPr>
          <w:p w14:paraId="7588AFBC" w14:textId="3D3C9645" w:rsidR="002F7FFE" w:rsidRPr="00613593" w:rsidRDefault="00366AAC" w:rsidP="00D13D1C">
            <w:pPr>
              <w:ind w:right="0"/>
              <w:rPr>
                <w:b/>
                <w:bCs/>
                <w:color w:val="000000" w:themeColor="text1"/>
                <w:sz w:val="20"/>
              </w:rPr>
            </w:pPr>
            <w:r w:rsidRPr="00613593">
              <w:rPr>
                <w:b/>
                <w:bCs/>
                <w:color w:val="000000" w:themeColor="text1"/>
                <w:sz w:val="20"/>
              </w:rPr>
              <w:t>2033 - 2035</w:t>
            </w:r>
          </w:p>
        </w:tc>
      </w:tr>
      <w:tr w:rsidR="002F7FFE" w:rsidRPr="00613593" w14:paraId="1075F792" w14:textId="77777777" w:rsidTr="002F7FFE">
        <w:trPr>
          <w:trHeight w:val="454"/>
        </w:trPr>
        <w:tc>
          <w:tcPr>
            <w:tcW w:w="22103" w:type="dxa"/>
            <w:gridSpan w:val="17"/>
            <w:shd w:val="clear" w:color="auto" w:fill="auto"/>
            <w:vAlign w:val="center"/>
            <w:hideMark/>
          </w:tcPr>
          <w:p w14:paraId="5521E5B3" w14:textId="77777777" w:rsidR="002F7FFE" w:rsidRPr="00613593" w:rsidRDefault="002F7FFE" w:rsidP="00D13D1C">
            <w:pPr>
              <w:ind w:right="0"/>
              <w:rPr>
                <w:b/>
                <w:bCs/>
                <w:color w:val="000000" w:themeColor="text1"/>
                <w:sz w:val="24"/>
                <w:szCs w:val="24"/>
                <w:lang w:eastAsia="ru-RU"/>
              </w:rPr>
            </w:pPr>
            <w:r w:rsidRPr="00613593">
              <w:rPr>
                <w:b/>
                <w:bCs/>
                <w:color w:val="000000" w:themeColor="text1"/>
                <w:sz w:val="24"/>
                <w:szCs w:val="24"/>
                <w:lang w:eastAsia="ru-RU"/>
              </w:rPr>
              <w:t>ТЭЦ ФЭИ</w:t>
            </w:r>
          </w:p>
        </w:tc>
      </w:tr>
      <w:tr w:rsidR="004D1D1B" w:rsidRPr="00EA678A" w14:paraId="7EAB8B6E" w14:textId="77777777" w:rsidTr="002F7FFE">
        <w:trPr>
          <w:trHeight w:val="454"/>
        </w:trPr>
        <w:tc>
          <w:tcPr>
            <w:tcW w:w="5526" w:type="dxa"/>
            <w:shd w:val="clear" w:color="auto" w:fill="auto"/>
            <w:vAlign w:val="center"/>
            <w:hideMark/>
          </w:tcPr>
          <w:p w14:paraId="18A752F7" w14:textId="77777777" w:rsidR="004D1D1B" w:rsidRPr="00EA678A" w:rsidRDefault="004D1D1B" w:rsidP="004D1D1B">
            <w:pPr>
              <w:ind w:right="0"/>
              <w:jc w:val="left"/>
              <w:rPr>
                <w:color w:val="000000" w:themeColor="text1"/>
                <w:sz w:val="20"/>
                <w:lang w:eastAsia="ru-RU"/>
              </w:rPr>
            </w:pPr>
            <w:r w:rsidRPr="00EA678A">
              <w:rPr>
                <w:color w:val="000000" w:themeColor="text1"/>
                <w:sz w:val="20"/>
                <w:lang w:eastAsia="ru-RU"/>
              </w:rPr>
              <w:t>Время работы сети (отопительный период)</w:t>
            </w:r>
          </w:p>
        </w:tc>
        <w:tc>
          <w:tcPr>
            <w:tcW w:w="1037" w:type="dxa"/>
            <w:shd w:val="clear" w:color="auto" w:fill="auto"/>
            <w:vAlign w:val="center"/>
            <w:hideMark/>
          </w:tcPr>
          <w:p w14:paraId="662686AD" w14:textId="77777777" w:rsidR="004D1D1B" w:rsidRPr="00EA678A" w:rsidRDefault="004D1D1B" w:rsidP="004D1D1B">
            <w:pPr>
              <w:ind w:right="0"/>
              <w:rPr>
                <w:color w:val="000000" w:themeColor="text1"/>
                <w:sz w:val="20"/>
              </w:rPr>
            </w:pPr>
            <w:r w:rsidRPr="00EA678A">
              <w:rPr>
                <w:color w:val="000000" w:themeColor="text1"/>
                <w:sz w:val="20"/>
              </w:rPr>
              <w:t>5 328</w:t>
            </w:r>
          </w:p>
        </w:tc>
        <w:tc>
          <w:tcPr>
            <w:tcW w:w="1036" w:type="dxa"/>
            <w:shd w:val="clear" w:color="auto" w:fill="auto"/>
            <w:vAlign w:val="center"/>
            <w:hideMark/>
          </w:tcPr>
          <w:p w14:paraId="6F09767B" w14:textId="77777777" w:rsidR="004D1D1B" w:rsidRPr="00EA678A" w:rsidRDefault="004D1D1B" w:rsidP="004D1D1B">
            <w:pPr>
              <w:ind w:right="0"/>
              <w:rPr>
                <w:color w:val="000000" w:themeColor="text1"/>
                <w:sz w:val="20"/>
              </w:rPr>
            </w:pPr>
            <w:r w:rsidRPr="00EA678A">
              <w:rPr>
                <w:color w:val="000000" w:themeColor="text1"/>
                <w:sz w:val="20"/>
              </w:rPr>
              <w:t>5 328</w:t>
            </w:r>
          </w:p>
        </w:tc>
        <w:tc>
          <w:tcPr>
            <w:tcW w:w="1036" w:type="dxa"/>
            <w:shd w:val="clear" w:color="auto" w:fill="auto"/>
            <w:vAlign w:val="center"/>
            <w:hideMark/>
          </w:tcPr>
          <w:p w14:paraId="59135281" w14:textId="77777777" w:rsidR="004D1D1B" w:rsidRPr="00EA678A" w:rsidRDefault="004D1D1B" w:rsidP="004D1D1B">
            <w:pPr>
              <w:ind w:right="0"/>
              <w:rPr>
                <w:color w:val="000000" w:themeColor="text1"/>
                <w:sz w:val="20"/>
              </w:rPr>
            </w:pPr>
            <w:r w:rsidRPr="00EA678A">
              <w:rPr>
                <w:color w:val="000000" w:themeColor="text1"/>
                <w:sz w:val="20"/>
              </w:rPr>
              <w:t>5 328</w:t>
            </w:r>
          </w:p>
        </w:tc>
        <w:tc>
          <w:tcPr>
            <w:tcW w:w="1036" w:type="dxa"/>
            <w:shd w:val="clear" w:color="auto" w:fill="auto"/>
            <w:vAlign w:val="center"/>
            <w:hideMark/>
          </w:tcPr>
          <w:p w14:paraId="55510896" w14:textId="051D7BC2" w:rsidR="004D1D1B" w:rsidRPr="00EA678A" w:rsidRDefault="004D1D1B" w:rsidP="004D1D1B">
            <w:pPr>
              <w:ind w:right="0"/>
              <w:rPr>
                <w:color w:val="000000" w:themeColor="text1"/>
                <w:sz w:val="20"/>
              </w:rPr>
            </w:pPr>
            <w:r w:rsidRPr="00EA678A">
              <w:rPr>
                <w:color w:val="000000" w:themeColor="text1"/>
                <w:sz w:val="20"/>
              </w:rPr>
              <w:t>5 328</w:t>
            </w:r>
          </w:p>
        </w:tc>
        <w:tc>
          <w:tcPr>
            <w:tcW w:w="1036" w:type="dxa"/>
            <w:shd w:val="clear" w:color="auto" w:fill="auto"/>
            <w:vAlign w:val="center"/>
            <w:hideMark/>
          </w:tcPr>
          <w:p w14:paraId="20C347A6" w14:textId="1B0A7557" w:rsidR="004D1D1B" w:rsidRPr="00EA678A" w:rsidRDefault="004D1D1B" w:rsidP="004D1D1B">
            <w:pPr>
              <w:ind w:right="0"/>
              <w:rPr>
                <w:color w:val="000000" w:themeColor="text1"/>
                <w:sz w:val="20"/>
              </w:rPr>
            </w:pPr>
            <w:r w:rsidRPr="00EA678A">
              <w:rPr>
                <w:color w:val="000000" w:themeColor="text1"/>
                <w:sz w:val="20"/>
              </w:rPr>
              <w:t>5 328</w:t>
            </w:r>
          </w:p>
        </w:tc>
        <w:tc>
          <w:tcPr>
            <w:tcW w:w="1036" w:type="dxa"/>
            <w:shd w:val="clear" w:color="auto" w:fill="auto"/>
            <w:vAlign w:val="center"/>
            <w:hideMark/>
          </w:tcPr>
          <w:p w14:paraId="7EA06705" w14:textId="709E56B5" w:rsidR="004D1D1B" w:rsidRPr="00EA678A" w:rsidRDefault="004D1D1B" w:rsidP="004D1D1B">
            <w:pPr>
              <w:ind w:right="0"/>
              <w:rPr>
                <w:color w:val="000000" w:themeColor="text1"/>
                <w:sz w:val="20"/>
              </w:rPr>
            </w:pPr>
            <w:r w:rsidRPr="00EA678A">
              <w:rPr>
                <w:color w:val="000000" w:themeColor="text1"/>
                <w:sz w:val="20"/>
              </w:rPr>
              <w:t>5 328</w:t>
            </w:r>
          </w:p>
        </w:tc>
        <w:tc>
          <w:tcPr>
            <w:tcW w:w="1036" w:type="dxa"/>
            <w:shd w:val="clear" w:color="auto" w:fill="auto"/>
            <w:vAlign w:val="center"/>
            <w:hideMark/>
          </w:tcPr>
          <w:p w14:paraId="6A9D221A" w14:textId="390E3AC0" w:rsidR="004D1D1B" w:rsidRPr="00EA678A" w:rsidRDefault="004D1D1B" w:rsidP="004D1D1B">
            <w:pPr>
              <w:ind w:right="0"/>
              <w:rPr>
                <w:color w:val="000000" w:themeColor="text1"/>
                <w:sz w:val="20"/>
              </w:rPr>
            </w:pPr>
            <w:r w:rsidRPr="00EA678A">
              <w:rPr>
                <w:color w:val="000000" w:themeColor="text1"/>
                <w:sz w:val="20"/>
              </w:rPr>
              <w:t>5 328</w:t>
            </w:r>
          </w:p>
        </w:tc>
        <w:tc>
          <w:tcPr>
            <w:tcW w:w="1036" w:type="dxa"/>
            <w:shd w:val="clear" w:color="auto" w:fill="auto"/>
            <w:vAlign w:val="center"/>
            <w:hideMark/>
          </w:tcPr>
          <w:p w14:paraId="29321FE1" w14:textId="1475A229" w:rsidR="004D1D1B" w:rsidRPr="00EA678A" w:rsidRDefault="004D1D1B" w:rsidP="004D1D1B">
            <w:pPr>
              <w:ind w:right="0"/>
              <w:rPr>
                <w:color w:val="000000" w:themeColor="text1"/>
                <w:sz w:val="20"/>
              </w:rPr>
            </w:pPr>
            <w:r w:rsidRPr="00EA678A">
              <w:rPr>
                <w:color w:val="000000" w:themeColor="text1"/>
                <w:sz w:val="20"/>
              </w:rPr>
              <w:t>5 328</w:t>
            </w:r>
          </w:p>
        </w:tc>
        <w:tc>
          <w:tcPr>
            <w:tcW w:w="1036" w:type="dxa"/>
            <w:shd w:val="clear" w:color="auto" w:fill="auto"/>
            <w:vAlign w:val="center"/>
            <w:hideMark/>
          </w:tcPr>
          <w:p w14:paraId="02FDCBD1" w14:textId="71AFC31D" w:rsidR="004D1D1B" w:rsidRPr="00EA678A" w:rsidRDefault="004D1D1B" w:rsidP="004D1D1B">
            <w:pPr>
              <w:ind w:right="0"/>
              <w:rPr>
                <w:color w:val="000000" w:themeColor="text1"/>
                <w:sz w:val="20"/>
              </w:rPr>
            </w:pPr>
            <w:r w:rsidRPr="00EA678A">
              <w:rPr>
                <w:color w:val="000000" w:themeColor="text1"/>
                <w:sz w:val="20"/>
              </w:rPr>
              <w:t>5 328</w:t>
            </w:r>
          </w:p>
        </w:tc>
        <w:tc>
          <w:tcPr>
            <w:tcW w:w="1036" w:type="dxa"/>
            <w:shd w:val="clear" w:color="auto" w:fill="auto"/>
            <w:vAlign w:val="center"/>
            <w:hideMark/>
          </w:tcPr>
          <w:p w14:paraId="5D80B291" w14:textId="13223B01" w:rsidR="004D1D1B" w:rsidRPr="00EA678A" w:rsidRDefault="004D1D1B" w:rsidP="004D1D1B">
            <w:pPr>
              <w:ind w:right="0"/>
              <w:rPr>
                <w:color w:val="000000" w:themeColor="text1"/>
                <w:sz w:val="20"/>
              </w:rPr>
            </w:pPr>
            <w:r w:rsidRPr="00EA678A">
              <w:rPr>
                <w:color w:val="000000" w:themeColor="text1"/>
                <w:sz w:val="20"/>
              </w:rPr>
              <w:t>5 328</w:t>
            </w:r>
          </w:p>
        </w:tc>
        <w:tc>
          <w:tcPr>
            <w:tcW w:w="1036" w:type="dxa"/>
            <w:shd w:val="clear" w:color="auto" w:fill="auto"/>
            <w:vAlign w:val="center"/>
            <w:hideMark/>
          </w:tcPr>
          <w:p w14:paraId="2D4F53E0" w14:textId="1B9F423A" w:rsidR="004D1D1B" w:rsidRPr="00EA678A" w:rsidRDefault="004D1D1B" w:rsidP="004D1D1B">
            <w:pPr>
              <w:ind w:right="0"/>
              <w:rPr>
                <w:color w:val="000000" w:themeColor="text1"/>
                <w:sz w:val="20"/>
              </w:rPr>
            </w:pPr>
            <w:r w:rsidRPr="00EA678A">
              <w:rPr>
                <w:color w:val="000000" w:themeColor="text1"/>
                <w:sz w:val="20"/>
              </w:rPr>
              <w:t>5 328</w:t>
            </w:r>
          </w:p>
        </w:tc>
        <w:tc>
          <w:tcPr>
            <w:tcW w:w="1036" w:type="dxa"/>
            <w:shd w:val="clear" w:color="auto" w:fill="auto"/>
            <w:vAlign w:val="center"/>
            <w:hideMark/>
          </w:tcPr>
          <w:p w14:paraId="575171C5" w14:textId="35E9EB51" w:rsidR="004D1D1B" w:rsidRPr="00EA678A" w:rsidRDefault="004D1D1B" w:rsidP="004D1D1B">
            <w:pPr>
              <w:ind w:right="0"/>
              <w:rPr>
                <w:color w:val="000000" w:themeColor="text1"/>
                <w:sz w:val="20"/>
              </w:rPr>
            </w:pPr>
            <w:r w:rsidRPr="00EA678A">
              <w:rPr>
                <w:color w:val="000000" w:themeColor="text1"/>
                <w:sz w:val="20"/>
              </w:rPr>
              <w:t>5 328</w:t>
            </w:r>
          </w:p>
        </w:tc>
        <w:tc>
          <w:tcPr>
            <w:tcW w:w="1036" w:type="dxa"/>
            <w:shd w:val="clear" w:color="auto" w:fill="auto"/>
            <w:vAlign w:val="center"/>
            <w:hideMark/>
          </w:tcPr>
          <w:p w14:paraId="6A8671A6" w14:textId="24B4B445" w:rsidR="004D1D1B" w:rsidRPr="00EA678A" w:rsidRDefault="004D1D1B" w:rsidP="004D1D1B">
            <w:pPr>
              <w:ind w:right="0"/>
              <w:rPr>
                <w:color w:val="000000" w:themeColor="text1"/>
                <w:sz w:val="20"/>
              </w:rPr>
            </w:pPr>
            <w:r w:rsidRPr="00EA678A">
              <w:rPr>
                <w:color w:val="000000" w:themeColor="text1"/>
                <w:sz w:val="20"/>
              </w:rPr>
              <w:t>5 328</w:t>
            </w:r>
          </w:p>
        </w:tc>
        <w:tc>
          <w:tcPr>
            <w:tcW w:w="1036" w:type="dxa"/>
            <w:shd w:val="clear" w:color="auto" w:fill="auto"/>
            <w:vAlign w:val="center"/>
            <w:hideMark/>
          </w:tcPr>
          <w:p w14:paraId="42C2DA67" w14:textId="0014BAB8" w:rsidR="004D1D1B" w:rsidRPr="00EA678A" w:rsidRDefault="004D1D1B" w:rsidP="004D1D1B">
            <w:pPr>
              <w:ind w:right="0"/>
              <w:rPr>
                <w:color w:val="000000" w:themeColor="text1"/>
                <w:sz w:val="20"/>
              </w:rPr>
            </w:pPr>
            <w:r w:rsidRPr="00EA678A">
              <w:rPr>
                <w:color w:val="000000" w:themeColor="text1"/>
                <w:sz w:val="20"/>
              </w:rPr>
              <w:t>5 328</w:t>
            </w:r>
          </w:p>
        </w:tc>
        <w:tc>
          <w:tcPr>
            <w:tcW w:w="1036" w:type="dxa"/>
            <w:shd w:val="clear" w:color="auto" w:fill="auto"/>
            <w:vAlign w:val="center"/>
            <w:hideMark/>
          </w:tcPr>
          <w:p w14:paraId="484166E0" w14:textId="782B8AFC" w:rsidR="004D1D1B" w:rsidRPr="00EA678A" w:rsidRDefault="004D1D1B" w:rsidP="004D1D1B">
            <w:pPr>
              <w:ind w:right="0"/>
              <w:rPr>
                <w:color w:val="000000" w:themeColor="text1"/>
                <w:sz w:val="20"/>
              </w:rPr>
            </w:pPr>
            <w:r w:rsidRPr="00EA678A">
              <w:rPr>
                <w:color w:val="000000" w:themeColor="text1"/>
                <w:sz w:val="20"/>
              </w:rPr>
              <w:t>5 328</w:t>
            </w:r>
          </w:p>
        </w:tc>
        <w:tc>
          <w:tcPr>
            <w:tcW w:w="1036" w:type="dxa"/>
            <w:shd w:val="clear" w:color="auto" w:fill="auto"/>
            <w:vAlign w:val="center"/>
            <w:hideMark/>
          </w:tcPr>
          <w:p w14:paraId="101487D4" w14:textId="1971597E" w:rsidR="004D1D1B" w:rsidRPr="00EA678A" w:rsidRDefault="004D1D1B" w:rsidP="004D1D1B">
            <w:pPr>
              <w:ind w:right="0"/>
              <w:rPr>
                <w:color w:val="000000" w:themeColor="text1"/>
                <w:sz w:val="20"/>
              </w:rPr>
            </w:pPr>
            <w:r w:rsidRPr="00EA678A">
              <w:rPr>
                <w:color w:val="000000" w:themeColor="text1"/>
                <w:sz w:val="20"/>
              </w:rPr>
              <w:t>5 328</w:t>
            </w:r>
          </w:p>
        </w:tc>
      </w:tr>
      <w:tr w:rsidR="004D1D1B" w:rsidRPr="00EA678A" w14:paraId="3A4E6787" w14:textId="77777777" w:rsidTr="002F7FFE">
        <w:trPr>
          <w:trHeight w:val="454"/>
        </w:trPr>
        <w:tc>
          <w:tcPr>
            <w:tcW w:w="5526" w:type="dxa"/>
            <w:shd w:val="clear" w:color="auto" w:fill="auto"/>
            <w:vAlign w:val="center"/>
            <w:hideMark/>
          </w:tcPr>
          <w:p w14:paraId="1610FCBD" w14:textId="77777777" w:rsidR="004D1D1B" w:rsidRPr="00EA678A" w:rsidRDefault="004D1D1B" w:rsidP="004D1D1B">
            <w:pPr>
              <w:ind w:right="0"/>
              <w:jc w:val="left"/>
              <w:rPr>
                <w:color w:val="000000" w:themeColor="text1"/>
                <w:sz w:val="20"/>
                <w:lang w:eastAsia="ru-RU"/>
              </w:rPr>
            </w:pPr>
            <w:r w:rsidRPr="00EA678A">
              <w:rPr>
                <w:color w:val="000000" w:themeColor="text1"/>
                <w:sz w:val="20"/>
                <w:lang w:eastAsia="ru-RU"/>
              </w:rPr>
              <w:t>Время работы сети (</w:t>
            </w:r>
            <w:proofErr w:type="spellStart"/>
            <w:r w:rsidRPr="00EA678A">
              <w:rPr>
                <w:color w:val="000000" w:themeColor="text1"/>
                <w:sz w:val="20"/>
                <w:lang w:eastAsia="ru-RU"/>
              </w:rPr>
              <w:t>межотопительный</w:t>
            </w:r>
            <w:proofErr w:type="spellEnd"/>
            <w:r w:rsidRPr="00EA678A">
              <w:rPr>
                <w:color w:val="000000" w:themeColor="text1"/>
                <w:sz w:val="20"/>
                <w:lang w:eastAsia="ru-RU"/>
              </w:rPr>
              <w:t xml:space="preserve"> период)</w:t>
            </w:r>
          </w:p>
        </w:tc>
        <w:tc>
          <w:tcPr>
            <w:tcW w:w="1037" w:type="dxa"/>
            <w:shd w:val="clear" w:color="auto" w:fill="auto"/>
            <w:vAlign w:val="center"/>
            <w:hideMark/>
          </w:tcPr>
          <w:p w14:paraId="24BCA937" w14:textId="77777777" w:rsidR="004D1D1B" w:rsidRPr="00EA678A" w:rsidRDefault="004D1D1B" w:rsidP="004D1D1B">
            <w:pPr>
              <w:ind w:right="0"/>
              <w:rPr>
                <w:color w:val="000000" w:themeColor="text1"/>
                <w:sz w:val="20"/>
              </w:rPr>
            </w:pPr>
            <w:r w:rsidRPr="00EA678A">
              <w:rPr>
                <w:color w:val="000000" w:themeColor="text1"/>
                <w:sz w:val="20"/>
              </w:rPr>
              <w:t>3 456</w:t>
            </w:r>
          </w:p>
        </w:tc>
        <w:tc>
          <w:tcPr>
            <w:tcW w:w="1036" w:type="dxa"/>
            <w:shd w:val="clear" w:color="auto" w:fill="auto"/>
            <w:vAlign w:val="center"/>
            <w:hideMark/>
          </w:tcPr>
          <w:p w14:paraId="74B4728D" w14:textId="77777777" w:rsidR="004D1D1B" w:rsidRPr="00EA678A" w:rsidRDefault="004D1D1B" w:rsidP="004D1D1B">
            <w:pPr>
              <w:ind w:right="0"/>
              <w:rPr>
                <w:color w:val="000000" w:themeColor="text1"/>
                <w:sz w:val="20"/>
              </w:rPr>
            </w:pPr>
            <w:r w:rsidRPr="00EA678A">
              <w:rPr>
                <w:color w:val="000000" w:themeColor="text1"/>
                <w:sz w:val="20"/>
              </w:rPr>
              <w:t>3 456</w:t>
            </w:r>
          </w:p>
        </w:tc>
        <w:tc>
          <w:tcPr>
            <w:tcW w:w="1036" w:type="dxa"/>
            <w:shd w:val="clear" w:color="auto" w:fill="auto"/>
            <w:vAlign w:val="center"/>
            <w:hideMark/>
          </w:tcPr>
          <w:p w14:paraId="499B87AE" w14:textId="77777777" w:rsidR="004D1D1B" w:rsidRPr="00EA678A" w:rsidRDefault="004D1D1B" w:rsidP="004D1D1B">
            <w:pPr>
              <w:ind w:right="0"/>
              <w:rPr>
                <w:color w:val="000000" w:themeColor="text1"/>
                <w:sz w:val="20"/>
              </w:rPr>
            </w:pPr>
            <w:r w:rsidRPr="00EA678A">
              <w:rPr>
                <w:color w:val="000000" w:themeColor="text1"/>
                <w:sz w:val="20"/>
              </w:rPr>
              <w:t>3 456</w:t>
            </w:r>
          </w:p>
        </w:tc>
        <w:tc>
          <w:tcPr>
            <w:tcW w:w="1036" w:type="dxa"/>
            <w:shd w:val="clear" w:color="auto" w:fill="auto"/>
            <w:vAlign w:val="center"/>
            <w:hideMark/>
          </w:tcPr>
          <w:p w14:paraId="6EB0ECCF" w14:textId="3B9BC5C5" w:rsidR="004D1D1B" w:rsidRPr="00EA678A" w:rsidRDefault="004D1D1B" w:rsidP="004D1D1B">
            <w:pPr>
              <w:ind w:right="0"/>
              <w:rPr>
                <w:color w:val="000000" w:themeColor="text1"/>
                <w:sz w:val="20"/>
              </w:rPr>
            </w:pPr>
            <w:r w:rsidRPr="00EA678A">
              <w:rPr>
                <w:color w:val="000000" w:themeColor="text1"/>
                <w:sz w:val="20"/>
              </w:rPr>
              <w:t>3 456</w:t>
            </w:r>
          </w:p>
        </w:tc>
        <w:tc>
          <w:tcPr>
            <w:tcW w:w="1036" w:type="dxa"/>
            <w:shd w:val="clear" w:color="auto" w:fill="auto"/>
            <w:vAlign w:val="center"/>
            <w:hideMark/>
          </w:tcPr>
          <w:p w14:paraId="1479AFCC" w14:textId="06D47D5C" w:rsidR="004D1D1B" w:rsidRPr="00EA678A" w:rsidRDefault="004D1D1B" w:rsidP="004D1D1B">
            <w:pPr>
              <w:ind w:right="0"/>
              <w:rPr>
                <w:color w:val="000000" w:themeColor="text1"/>
                <w:sz w:val="20"/>
              </w:rPr>
            </w:pPr>
            <w:r w:rsidRPr="00EA678A">
              <w:rPr>
                <w:color w:val="000000" w:themeColor="text1"/>
                <w:sz w:val="20"/>
              </w:rPr>
              <w:t>3 456</w:t>
            </w:r>
          </w:p>
        </w:tc>
        <w:tc>
          <w:tcPr>
            <w:tcW w:w="1036" w:type="dxa"/>
            <w:shd w:val="clear" w:color="auto" w:fill="auto"/>
            <w:vAlign w:val="center"/>
            <w:hideMark/>
          </w:tcPr>
          <w:p w14:paraId="1B59DC7C" w14:textId="6908F381" w:rsidR="004D1D1B" w:rsidRPr="00EA678A" w:rsidRDefault="004D1D1B" w:rsidP="004D1D1B">
            <w:pPr>
              <w:ind w:right="0"/>
              <w:rPr>
                <w:color w:val="000000" w:themeColor="text1"/>
                <w:sz w:val="20"/>
              </w:rPr>
            </w:pPr>
            <w:r w:rsidRPr="00EA678A">
              <w:rPr>
                <w:color w:val="000000" w:themeColor="text1"/>
                <w:sz w:val="20"/>
              </w:rPr>
              <w:t>3 456</w:t>
            </w:r>
          </w:p>
        </w:tc>
        <w:tc>
          <w:tcPr>
            <w:tcW w:w="1036" w:type="dxa"/>
            <w:shd w:val="clear" w:color="auto" w:fill="auto"/>
            <w:vAlign w:val="center"/>
            <w:hideMark/>
          </w:tcPr>
          <w:p w14:paraId="616C3D70" w14:textId="3AF93298" w:rsidR="004D1D1B" w:rsidRPr="00EA678A" w:rsidRDefault="004D1D1B" w:rsidP="004D1D1B">
            <w:pPr>
              <w:ind w:right="0"/>
              <w:rPr>
                <w:color w:val="000000" w:themeColor="text1"/>
                <w:sz w:val="20"/>
              </w:rPr>
            </w:pPr>
            <w:r w:rsidRPr="00EA678A">
              <w:rPr>
                <w:color w:val="000000" w:themeColor="text1"/>
                <w:sz w:val="20"/>
              </w:rPr>
              <w:t>3 456</w:t>
            </w:r>
          </w:p>
        </w:tc>
        <w:tc>
          <w:tcPr>
            <w:tcW w:w="1036" w:type="dxa"/>
            <w:shd w:val="clear" w:color="auto" w:fill="auto"/>
            <w:vAlign w:val="center"/>
            <w:hideMark/>
          </w:tcPr>
          <w:p w14:paraId="107DDAF7" w14:textId="044D1470" w:rsidR="004D1D1B" w:rsidRPr="00EA678A" w:rsidRDefault="004D1D1B" w:rsidP="004D1D1B">
            <w:pPr>
              <w:ind w:right="0"/>
              <w:rPr>
                <w:color w:val="000000" w:themeColor="text1"/>
                <w:sz w:val="20"/>
              </w:rPr>
            </w:pPr>
            <w:r w:rsidRPr="00EA678A">
              <w:rPr>
                <w:color w:val="000000" w:themeColor="text1"/>
                <w:sz w:val="20"/>
              </w:rPr>
              <w:t>3 456</w:t>
            </w:r>
          </w:p>
        </w:tc>
        <w:tc>
          <w:tcPr>
            <w:tcW w:w="1036" w:type="dxa"/>
            <w:shd w:val="clear" w:color="auto" w:fill="auto"/>
            <w:vAlign w:val="center"/>
            <w:hideMark/>
          </w:tcPr>
          <w:p w14:paraId="4745F113" w14:textId="0477CEB1" w:rsidR="004D1D1B" w:rsidRPr="00EA678A" w:rsidRDefault="004D1D1B" w:rsidP="004D1D1B">
            <w:pPr>
              <w:ind w:right="0"/>
              <w:rPr>
                <w:color w:val="000000" w:themeColor="text1"/>
                <w:sz w:val="20"/>
              </w:rPr>
            </w:pPr>
            <w:r w:rsidRPr="00EA678A">
              <w:rPr>
                <w:color w:val="000000" w:themeColor="text1"/>
                <w:sz w:val="20"/>
              </w:rPr>
              <w:t>3 456</w:t>
            </w:r>
          </w:p>
        </w:tc>
        <w:tc>
          <w:tcPr>
            <w:tcW w:w="1036" w:type="dxa"/>
            <w:shd w:val="clear" w:color="auto" w:fill="auto"/>
            <w:vAlign w:val="center"/>
            <w:hideMark/>
          </w:tcPr>
          <w:p w14:paraId="613E3A58" w14:textId="2863276F" w:rsidR="004D1D1B" w:rsidRPr="00EA678A" w:rsidRDefault="004D1D1B" w:rsidP="004D1D1B">
            <w:pPr>
              <w:ind w:right="0"/>
              <w:rPr>
                <w:color w:val="000000" w:themeColor="text1"/>
                <w:sz w:val="20"/>
              </w:rPr>
            </w:pPr>
            <w:r w:rsidRPr="00EA678A">
              <w:rPr>
                <w:color w:val="000000" w:themeColor="text1"/>
                <w:sz w:val="20"/>
              </w:rPr>
              <w:t>3 456</w:t>
            </w:r>
          </w:p>
        </w:tc>
        <w:tc>
          <w:tcPr>
            <w:tcW w:w="1036" w:type="dxa"/>
            <w:shd w:val="clear" w:color="auto" w:fill="auto"/>
            <w:vAlign w:val="center"/>
            <w:hideMark/>
          </w:tcPr>
          <w:p w14:paraId="2B513702" w14:textId="1FEB9963" w:rsidR="004D1D1B" w:rsidRPr="00EA678A" w:rsidRDefault="004D1D1B" w:rsidP="004D1D1B">
            <w:pPr>
              <w:ind w:right="0"/>
              <w:rPr>
                <w:color w:val="000000" w:themeColor="text1"/>
                <w:sz w:val="20"/>
              </w:rPr>
            </w:pPr>
            <w:r w:rsidRPr="00EA678A">
              <w:rPr>
                <w:color w:val="000000" w:themeColor="text1"/>
                <w:sz w:val="20"/>
              </w:rPr>
              <w:t>3 456</w:t>
            </w:r>
          </w:p>
        </w:tc>
        <w:tc>
          <w:tcPr>
            <w:tcW w:w="1036" w:type="dxa"/>
            <w:shd w:val="clear" w:color="auto" w:fill="auto"/>
            <w:vAlign w:val="center"/>
            <w:hideMark/>
          </w:tcPr>
          <w:p w14:paraId="65B816EC" w14:textId="04013877" w:rsidR="004D1D1B" w:rsidRPr="00EA678A" w:rsidRDefault="004D1D1B" w:rsidP="004D1D1B">
            <w:pPr>
              <w:ind w:right="0"/>
              <w:rPr>
                <w:color w:val="000000" w:themeColor="text1"/>
                <w:sz w:val="20"/>
              </w:rPr>
            </w:pPr>
            <w:r w:rsidRPr="00EA678A">
              <w:rPr>
                <w:color w:val="000000" w:themeColor="text1"/>
                <w:sz w:val="20"/>
              </w:rPr>
              <w:t>3 456</w:t>
            </w:r>
          </w:p>
        </w:tc>
        <w:tc>
          <w:tcPr>
            <w:tcW w:w="1036" w:type="dxa"/>
            <w:shd w:val="clear" w:color="auto" w:fill="auto"/>
            <w:vAlign w:val="center"/>
            <w:hideMark/>
          </w:tcPr>
          <w:p w14:paraId="62545BB6" w14:textId="65D86F9F" w:rsidR="004D1D1B" w:rsidRPr="00EA678A" w:rsidRDefault="004D1D1B" w:rsidP="004D1D1B">
            <w:pPr>
              <w:ind w:right="0"/>
              <w:rPr>
                <w:color w:val="000000" w:themeColor="text1"/>
                <w:sz w:val="20"/>
              </w:rPr>
            </w:pPr>
            <w:r w:rsidRPr="00EA678A">
              <w:rPr>
                <w:color w:val="000000" w:themeColor="text1"/>
                <w:sz w:val="20"/>
              </w:rPr>
              <w:t>3 456</w:t>
            </w:r>
          </w:p>
        </w:tc>
        <w:tc>
          <w:tcPr>
            <w:tcW w:w="1036" w:type="dxa"/>
            <w:shd w:val="clear" w:color="auto" w:fill="auto"/>
            <w:vAlign w:val="center"/>
            <w:hideMark/>
          </w:tcPr>
          <w:p w14:paraId="594F383F" w14:textId="16D3522C" w:rsidR="004D1D1B" w:rsidRPr="00EA678A" w:rsidRDefault="004D1D1B" w:rsidP="004D1D1B">
            <w:pPr>
              <w:ind w:right="0"/>
              <w:rPr>
                <w:color w:val="000000" w:themeColor="text1"/>
                <w:sz w:val="20"/>
              </w:rPr>
            </w:pPr>
            <w:r w:rsidRPr="00EA678A">
              <w:rPr>
                <w:color w:val="000000" w:themeColor="text1"/>
                <w:sz w:val="20"/>
              </w:rPr>
              <w:t>3 456</w:t>
            </w:r>
          </w:p>
        </w:tc>
        <w:tc>
          <w:tcPr>
            <w:tcW w:w="1036" w:type="dxa"/>
            <w:shd w:val="clear" w:color="auto" w:fill="auto"/>
            <w:vAlign w:val="center"/>
            <w:hideMark/>
          </w:tcPr>
          <w:p w14:paraId="4F2DAEA4" w14:textId="77988B5B" w:rsidR="004D1D1B" w:rsidRPr="00EA678A" w:rsidRDefault="004D1D1B" w:rsidP="004D1D1B">
            <w:pPr>
              <w:ind w:right="0"/>
              <w:rPr>
                <w:color w:val="000000" w:themeColor="text1"/>
                <w:sz w:val="20"/>
              </w:rPr>
            </w:pPr>
            <w:r w:rsidRPr="00EA678A">
              <w:rPr>
                <w:color w:val="000000" w:themeColor="text1"/>
                <w:sz w:val="20"/>
              </w:rPr>
              <w:t>3 456</w:t>
            </w:r>
          </w:p>
        </w:tc>
        <w:tc>
          <w:tcPr>
            <w:tcW w:w="1036" w:type="dxa"/>
            <w:shd w:val="clear" w:color="auto" w:fill="auto"/>
            <w:vAlign w:val="center"/>
            <w:hideMark/>
          </w:tcPr>
          <w:p w14:paraId="269196AE" w14:textId="372A765C" w:rsidR="004D1D1B" w:rsidRPr="00EA678A" w:rsidRDefault="004D1D1B" w:rsidP="004D1D1B">
            <w:pPr>
              <w:ind w:right="0"/>
              <w:rPr>
                <w:color w:val="000000" w:themeColor="text1"/>
                <w:sz w:val="20"/>
              </w:rPr>
            </w:pPr>
            <w:r w:rsidRPr="00EA678A">
              <w:rPr>
                <w:color w:val="000000" w:themeColor="text1"/>
                <w:sz w:val="20"/>
              </w:rPr>
              <w:t>3 456</w:t>
            </w:r>
          </w:p>
        </w:tc>
      </w:tr>
      <w:tr w:rsidR="004D1D1B" w:rsidRPr="00EA678A" w14:paraId="7C5D82AE" w14:textId="77777777" w:rsidTr="002F7FFE">
        <w:trPr>
          <w:trHeight w:val="454"/>
        </w:trPr>
        <w:tc>
          <w:tcPr>
            <w:tcW w:w="5526" w:type="dxa"/>
            <w:shd w:val="clear" w:color="auto" w:fill="auto"/>
            <w:vAlign w:val="center"/>
            <w:hideMark/>
          </w:tcPr>
          <w:p w14:paraId="6CE68978" w14:textId="77777777" w:rsidR="004D1D1B" w:rsidRPr="00EA678A" w:rsidRDefault="004D1D1B" w:rsidP="004D1D1B">
            <w:pPr>
              <w:ind w:right="0"/>
              <w:jc w:val="left"/>
              <w:rPr>
                <w:color w:val="000000" w:themeColor="text1"/>
                <w:sz w:val="20"/>
                <w:lang w:eastAsia="ru-RU"/>
              </w:rPr>
            </w:pPr>
            <w:r w:rsidRPr="00EA678A">
              <w:rPr>
                <w:color w:val="000000" w:themeColor="text1"/>
                <w:sz w:val="20"/>
                <w:lang w:eastAsia="ru-RU"/>
              </w:rPr>
              <w:t>Всего подпитка тепловой сети, тыс. м</w:t>
            </w:r>
            <w:r w:rsidRPr="00EA678A">
              <w:rPr>
                <w:color w:val="000000" w:themeColor="text1"/>
                <w:sz w:val="20"/>
                <w:vertAlign w:val="superscript"/>
                <w:lang w:eastAsia="ru-RU"/>
              </w:rPr>
              <w:t>3</w:t>
            </w:r>
            <w:r w:rsidRPr="00EA678A">
              <w:rPr>
                <w:color w:val="000000" w:themeColor="text1"/>
                <w:sz w:val="20"/>
                <w:lang w:eastAsia="ru-RU"/>
              </w:rPr>
              <w:t>/год</w:t>
            </w:r>
          </w:p>
        </w:tc>
        <w:tc>
          <w:tcPr>
            <w:tcW w:w="1037" w:type="dxa"/>
            <w:shd w:val="clear" w:color="auto" w:fill="auto"/>
            <w:vAlign w:val="center"/>
            <w:hideMark/>
          </w:tcPr>
          <w:p w14:paraId="6334C238" w14:textId="77777777" w:rsidR="004D1D1B" w:rsidRPr="00EA678A" w:rsidRDefault="004D1D1B" w:rsidP="004D1D1B">
            <w:pPr>
              <w:ind w:right="0"/>
              <w:rPr>
                <w:color w:val="000000" w:themeColor="text1"/>
                <w:sz w:val="20"/>
              </w:rPr>
            </w:pPr>
            <w:r w:rsidRPr="00EA678A">
              <w:rPr>
                <w:color w:val="000000" w:themeColor="text1"/>
                <w:sz w:val="20"/>
              </w:rPr>
              <w:t>556,39</w:t>
            </w:r>
          </w:p>
        </w:tc>
        <w:tc>
          <w:tcPr>
            <w:tcW w:w="1036" w:type="dxa"/>
            <w:shd w:val="clear" w:color="auto" w:fill="auto"/>
            <w:vAlign w:val="center"/>
            <w:hideMark/>
          </w:tcPr>
          <w:p w14:paraId="7A0BC178" w14:textId="77777777" w:rsidR="004D1D1B" w:rsidRPr="00EA678A" w:rsidRDefault="004D1D1B" w:rsidP="004D1D1B">
            <w:pPr>
              <w:ind w:right="0"/>
              <w:rPr>
                <w:color w:val="000000" w:themeColor="text1"/>
                <w:sz w:val="20"/>
              </w:rPr>
            </w:pPr>
            <w:r w:rsidRPr="00EA678A">
              <w:rPr>
                <w:color w:val="000000" w:themeColor="text1"/>
                <w:sz w:val="20"/>
              </w:rPr>
              <w:t>556,39</w:t>
            </w:r>
          </w:p>
        </w:tc>
        <w:tc>
          <w:tcPr>
            <w:tcW w:w="1036" w:type="dxa"/>
            <w:shd w:val="clear" w:color="auto" w:fill="auto"/>
            <w:vAlign w:val="center"/>
            <w:hideMark/>
          </w:tcPr>
          <w:p w14:paraId="300A24B6" w14:textId="77777777" w:rsidR="004D1D1B" w:rsidRPr="00EA678A" w:rsidRDefault="004D1D1B" w:rsidP="004D1D1B">
            <w:pPr>
              <w:ind w:right="0"/>
              <w:rPr>
                <w:color w:val="000000" w:themeColor="text1"/>
                <w:sz w:val="20"/>
              </w:rPr>
            </w:pPr>
            <w:r w:rsidRPr="00EA678A">
              <w:rPr>
                <w:color w:val="000000" w:themeColor="text1"/>
                <w:sz w:val="20"/>
              </w:rPr>
              <w:t>556,39</w:t>
            </w:r>
          </w:p>
        </w:tc>
        <w:tc>
          <w:tcPr>
            <w:tcW w:w="1036" w:type="dxa"/>
            <w:shd w:val="clear" w:color="auto" w:fill="auto"/>
            <w:vAlign w:val="center"/>
            <w:hideMark/>
          </w:tcPr>
          <w:p w14:paraId="102F275F" w14:textId="0B374485" w:rsidR="004D1D1B" w:rsidRPr="00EA678A" w:rsidRDefault="004D1D1B" w:rsidP="004D1D1B">
            <w:pPr>
              <w:ind w:right="0"/>
              <w:rPr>
                <w:color w:val="000000" w:themeColor="text1"/>
                <w:sz w:val="20"/>
              </w:rPr>
            </w:pPr>
            <w:r w:rsidRPr="00EA678A">
              <w:rPr>
                <w:color w:val="000000" w:themeColor="text1"/>
                <w:sz w:val="20"/>
              </w:rPr>
              <w:t>556,39</w:t>
            </w:r>
          </w:p>
        </w:tc>
        <w:tc>
          <w:tcPr>
            <w:tcW w:w="1036" w:type="dxa"/>
            <w:shd w:val="clear" w:color="auto" w:fill="auto"/>
            <w:vAlign w:val="center"/>
            <w:hideMark/>
          </w:tcPr>
          <w:p w14:paraId="7C062566" w14:textId="64F61BF6" w:rsidR="004D1D1B" w:rsidRPr="00EA678A" w:rsidRDefault="004D1D1B" w:rsidP="004D1D1B">
            <w:pPr>
              <w:ind w:right="0"/>
              <w:rPr>
                <w:color w:val="000000" w:themeColor="text1"/>
                <w:sz w:val="20"/>
              </w:rPr>
            </w:pPr>
            <w:r w:rsidRPr="00EA678A">
              <w:rPr>
                <w:color w:val="000000" w:themeColor="text1"/>
                <w:sz w:val="20"/>
              </w:rPr>
              <w:t>556,39</w:t>
            </w:r>
          </w:p>
        </w:tc>
        <w:tc>
          <w:tcPr>
            <w:tcW w:w="1036" w:type="dxa"/>
            <w:shd w:val="clear" w:color="auto" w:fill="auto"/>
            <w:vAlign w:val="center"/>
            <w:hideMark/>
          </w:tcPr>
          <w:p w14:paraId="12D5BB9C" w14:textId="21673A88" w:rsidR="004D1D1B" w:rsidRPr="00EA678A" w:rsidRDefault="004D1D1B" w:rsidP="004D1D1B">
            <w:pPr>
              <w:ind w:right="0"/>
              <w:rPr>
                <w:color w:val="000000" w:themeColor="text1"/>
                <w:sz w:val="20"/>
              </w:rPr>
            </w:pPr>
            <w:r w:rsidRPr="00EA678A">
              <w:rPr>
                <w:color w:val="000000" w:themeColor="text1"/>
                <w:sz w:val="20"/>
              </w:rPr>
              <w:t>556,39</w:t>
            </w:r>
          </w:p>
        </w:tc>
        <w:tc>
          <w:tcPr>
            <w:tcW w:w="1036" w:type="dxa"/>
            <w:shd w:val="clear" w:color="auto" w:fill="auto"/>
            <w:vAlign w:val="center"/>
            <w:hideMark/>
          </w:tcPr>
          <w:p w14:paraId="2C8B0566" w14:textId="57E8BF91" w:rsidR="004D1D1B" w:rsidRPr="00EA678A" w:rsidRDefault="004D1D1B" w:rsidP="004D1D1B">
            <w:pPr>
              <w:ind w:right="0"/>
              <w:rPr>
                <w:color w:val="000000" w:themeColor="text1"/>
                <w:sz w:val="20"/>
              </w:rPr>
            </w:pPr>
            <w:r w:rsidRPr="00EA678A">
              <w:rPr>
                <w:color w:val="000000" w:themeColor="text1"/>
                <w:sz w:val="20"/>
              </w:rPr>
              <w:t>556,39</w:t>
            </w:r>
          </w:p>
        </w:tc>
        <w:tc>
          <w:tcPr>
            <w:tcW w:w="1036" w:type="dxa"/>
            <w:shd w:val="clear" w:color="auto" w:fill="auto"/>
            <w:vAlign w:val="center"/>
            <w:hideMark/>
          </w:tcPr>
          <w:p w14:paraId="6C5AD698" w14:textId="08C1E536" w:rsidR="004D1D1B" w:rsidRPr="00EA678A" w:rsidRDefault="004D1D1B" w:rsidP="004D1D1B">
            <w:pPr>
              <w:ind w:right="0"/>
              <w:rPr>
                <w:color w:val="000000" w:themeColor="text1"/>
                <w:sz w:val="20"/>
              </w:rPr>
            </w:pPr>
            <w:r w:rsidRPr="00EA678A">
              <w:rPr>
                <w:color w:val="000000" w:themeColor="text1"/>
                <w:sz w:val="20"/>
              </w:rPr>
              <w:t>556,39</w:t>
            </w:r>
          </w:p>
        </w:tc>
        <w:tc>
          <w:tcPr>
            <w:tcW w:w="1036" w:type="dxa"/>
            <w:shd w:val="clear" w:color="auto" w:fill="auto"/>
            <w:vAlign w:val="center"/>
            <w:hideMark/>
          </w:tcPr>
          <w:p w14:paraId="73E77C6D" w14:textId="6F32B78D" w:rsidR="004D1D1B" w:rsidRPr="00EA678A" w:rsidRDefault="004D1D1B" w:rsidP="004D1D1B">
            <w:pPr>
              <w:ind w:right="0"/>
              <w:rPr>
                <w:color w:val="000000" w:themeColor="text1"/>
                <w:sz w:val="20"/>
              </w:rPr>
            </w:pPr>
            <w:r w:rsidRPr="00EA678A">
              <w:rPr>
                <w:color w:val="000000" w:themeColor="text1"/>
                <w:sz w:val="20"/>
              </w:rPr>
              <w:t>556,39</w:t>
            </w:r>
          </w:p>
        </w:tc>
        <w:tc>
          <w:tcPr>
            <w:tcW w:w="1036" w:type="dxa"/>
            <w:shd w:val="clear" w:color="auto" w:fill="auto"/>
            <w:vAlign w:val="center"/>
            <w:hideMark/>
          </w:tcPr>
          <w:p w14:paraId="129D6181" w14:textId="545AB005" w:rsidR="004D1D1B" w:rsidRPr="00EA678A" w:rsidRDefault="004D1D1B" w:rsidP="004D1D1B">
            <w:pPr>
              <w:ind w:right="0"/>
              <w:rPr>
                <w:color w:val="000000" w:themeColor="text1"/>
                <w:sz w:val="20"/>
              </w:rPr>
            </w:pPr>
            <w:r w:rsidRPr="00EA678A">
              <w:rPr>
                <w:color w:val="000000" w:themeColor="text1"/>
                <w:sz w:val="20"/>
              </w:rPr>
              <w:t>556,39</w:t>
            </w:r>
          </w:p>
        </w:tc>
        <w:tc>
          <w:tcPr>
            <w:tcW w:w="1036" w:type="dxa"/>
            <w:shd w:val="clear" w:color="auto" w:fill="auto"/>
            <w:vAlign w:val="center"/>
            <w:hideMark/>
          </w:tcPr>
          <w:p w14:paraId="3AB247BD" w14:textId="354FD997" w:rsidR="004D1D1B" w:rsidRPr="00EA678A" w:rsidRDefault="004D1D1B" w:rsidP="004D1D1B">
            <w:pPr>
              <w:ind w:right="0"/>
              <w:rPr>
                <w:color w:val="000000" w:themeColor="text1"/>
                <w:sz w:val="20"/>
              </w:rPr>
            </w:pPr>
            <w:r w:rsidRPr="00EA678A">
              <w:rPr>
                <w:color w:val="000000" w:themeColor="text1"/>
                <w:sz w:val="20"/>
              </w:rPr>
              <w:t>556,39</w:t>
            </w:r>
          </w:p>
        </w:tc>
        <w:tc>
          <w:tcPr>
            <w:tcW w:w="1036" w:type="dxa"/>
            <w:shd w:val="clear" w:color="auto" w:fill="auto"/>
            <w:vAlign w:val="center"/>
            <w:hideMark/>
          </w:tcPr>
          <w:p w14:paraId="6476E823" w14:textId="52D8B91D" w:rsidR="004D1D1B" w:rsidRPr="00EA678A" w:rsidRDefault="004D1D1B" w:rsidP="004D1D1B">
            <w:pPr>
              <w:ind w:right="0"/>
              <w:rPr>
                <w:color w:val="000000" w:themeColor="text1"/>
                <w:sz w:val="20"/>
              </w:rPr>
            </w:pPr>
            <w:r w:rsidRPr="00EA678A">
              <w:rPr>
                <w:color w:val="000000" w:themeColor="text1"/>
                <w:sz w:val="20"/>
              </w:rPr>
              <w:t>556,39</w:t>
            </w:r>
          </w:p>
        </w:tc>
        <w:tc>
          <w:tcPr>
            <w:tcW w:w="1036" w:type="dxa"/>
            <w:shd w:val="clear" w:color="auto" w:fill="auto"/>
            <w:vAlign w:val="center"/>
            <w:hideMark/>
          </w:tcPr>
          <w:p w14:paraId="40B475AF" w14:textId="7E4B5FFB" w:rsidR="004D1D1B" w:rsidRPr="00EA678A" w:rsidRDefault="004D1D1B" w:rsidP="004D1D1B">
            <w:pPr>
              <w:ind w:right="0"/>
              <w:rPr>
                <w:color w:val="000000" w:themeColor="text1"/>
                <w:sz w:val="20"/>
              </w:rPr>
            </w:pPr>
            <w:r w:rsidRPr="00EA678A">
              <w:rPr>
                <w:color w:val="000000" w:themeColor="text1"/>
                <w:sz w:val="20"/>
              </w:rPr>
              <w:t>556,39</w:t>
            </w:r>
          </w:p>
        </w:tc>
        <w:tc>
          <w:tcPr>
            <w:tcW w:w="1036" w:type="dxa"/>
            <w:shd w:val="clear" w:color="auto" w:fill="auto"/>
            <w:vAlign w:val="center"/>
            <w:hideMark/>
          </w:tcPr>
          <w:p w14:paraId="661394C9" w14:textId="6D44CFB1" w:rsidR="004D1D1B" w:rsidRPr="00EA678A" w:rsidRDefault="004D1D1B" w:rsidP="004D1D1B">
            <w:pPr>
              <w:ind w:right="0"/>
              <w:rPr>
                <w:color w:val="000000" w:themeColor="text1"/>
                <w:sz w:val="20"/>
              </w:rPr>
            </w:pPr>
            <w:r w:rsidRPr="00EA678A">
              <w:rPr>
                <w:color w:val="000000" w:themeColor="text1"/>
                <w:sz w:val="20"/>
              </w:rPr>
              <w:t>556,39</w:t>
            </w:r>
          </w:p>
        </w:tc>
        <w:tc>
          <w:tcPr>
            <w:tcW w:w="1036" w:type="dxa"/>
            <w:shd w:val="clear" w:color="auto" w:fill="auto"/>
            <w:vAlign w:val="center"/>
            <w:hideMark/>
          </w:tcPr>
          <w:p w14:paraId="183FD789" w14:textId="23C745BD" w:rsidR="004D1D1B" w:rsidRPr="00EA678A" w:rsidRDefault="004D1D1B" w:rsidP="004D1D1B">
            <w:pPr>
              <w:ind w:right="0"/>
              <w:rPr>
                <w:color w:val="000000" w:themeColor="text1"/>
                <w:sz w:val="20"/>
              </w:rPr>
            </w:pPr>
            <w:r w:rsidRPr="00EA678A">
              <w:rPr>
                <w:color w:val="000000" w:themeColor="text1"/>
                <w:sz w:val="20"/>
              </w:rPr>
              <w:t>556,39</w:t>
            </w:r>
          </w:p>
        </w:tc>
        <w:tc>
          <w:tcPr>
            <w:tcW w:w="1036" w:type="dxa"/>
            <w:shd w:val="clear" w:color="auto" w:fill="auto"/>
            <w:vAlign w:val="center"/>
            <w:hideMark/>
          </w:tcPr>
          <w:p w14:paraId="643C678D" w14:textId="1AE39F18" w:rsidR="004D1D1B" w:rsidRPr="00EA678A" w:rsidRDefault="004D1D1B" w:rsidP="004D1D1B">
            <w:pPr>
              <w:ind w:right="0"/>
              <w:rPr>
                <w:color w:val="000000" w:themeColor="text1"/>
                <w:sz w:val="20"/>
              </w:rPr>
            </w:pPr>
            <w:r w:rsidRPr="00EA678A">
              <w:rPr>
                <w:color w:val="000000" w:themeColor="text1"/>
                <w:sz w:val="20"/>
              </w:rPr>
              <w:t>556,39</w:t>
            </w:r>
          </w:p>
        </w:tc>
      </w:tr>
      <w:tr w:rsidR="004D1D1B" w:rsidRPr="00EA678A" w14:paraId="55CBE15B" w14:textId="77777777" w:rsidTr="002F7FFE">
        <w:trPr>
          <w:trHeight w:val="454"/>
        </w:trPr>
        <w:tc>
          <w:tcPr>
            <w:tcW w:w="5526" w:type="dxa"/>
            <w:shd w:val="clear" w:color="auto" w:fill="auto"/>
            <w:vAlign w:val="center"/>
            <w:hideMark/>
          </w:tcPr>
          <w:p w14:paraId="2A6B5415" w14:textId="77777777" w:rsidR="004D1D1B" w:rsidRPr="00EA678A" w:rsidRDefault="004D1D1B" w:rsidP="004D1D1B">
            <w:pPr>
              <w:ind w:right="0"/>
              <w:jc w:val="left"/>
              <w:rPr>
                <w:color w:val="000000" w:themeColor="text1"/>
                <w:sz w:val="20"/>
                <w:lang w:eastAsia="ru-RU"/>
              </w:rPr>
            </w:pPr>
            <w:r w:rsidRPr="00EA678A">
              <w:rPr>
                <w:color w:val="000000" w:themeColor="text1"/>
                <w:sz w:val="20"/>
                <w:lang w:eastAsia="ru-RU"/>
              </w:rPr>
              <w:t>в том числе, нормативные утечки теплоносителя из теплосети, тыс. м</w:t>
            </w:r>
            <w:r w:rsidRPr="00EA678A">
              <w:rPr>
                <w:color w:val="000000" w:themeColor="text1"/>
                <w:sz w:val="20"/>
                <w:vertAlign w:val="superscript"/>
                <w:lang w:eastAsia="ru-RU"/>
              </w:rPr>
              <w:t>3</w:t>
            </w:r>
            <w:r w:rsidRPr="00EA678A">
              <w:rPr>
                <w:color w:val="000000" w:themeColor="text1"/>
                <w:sz w:val="20"/>
                <w:lang w:eastAsia="ru-RU"/>
              </w:rPr>
              <w:t>/год</w:t>
            </w:r>
          </w:p>
        </w:tc>
        <w:tc>
          <w:tcPr>
            <w:tcW w:w="1037" w:type="dxa"/>
            <w:shd w:val="clear" w:color="auto" w:fill="auto"/>
            <w:vAlign w:val="center"/>
            <w:hideMark/>
          </w:tcPr>
          <w:p w14:paraId="728581AB" w14:textId="77777777" w:rsidR="004D1D1B" w:rsidRPr="00EA678A" w:rsidRDefault="004D1D1B" w:rsidP="004D1D1B">
            <w:pPr>
              <w:ind w:right="0"/>
              <w:rPr>
                <w:color w:val="000000" w:themeColor="text1"/>
                <w:sz w:val="20"/>
              </w:rPr>
            </w:pPr>
            <w:r w:rsidRPr="00EA678A">
              <w:rPr>
                <w:color w:val="000000" w:themeColor="text1"/>
                <w:sz w:val="20"/>
              </w:rPr>
              <w:t>102,60</w:t>
            </w:r>
          </w:p>
        </w:tc>
        <w:tc>
          <w:tcPr>
            <w:tcW w:w="1036" w:type="dxa"/>
            <w:shd w:val="clear" w:color="auto" w:fill="auto"/>
            <w:vAlign w:val="center"/>
            <w:hideMark/>
          </w:tcPr>
          <w:p w14:paraId="06CC6760" w14:textId="77777777" w:rsidR="004D1D1B" w:rsidRPr="00EA678A" w:rsidRDefault="004D1D1B" w:rsidP="004D1D1B">
            <w:pPr>
              <w:ind w:right="0"/>
              <w:rPr>
                <w:color w:val="000000" w:themeColor="text1"/>
                <w:sz w:val="20"/>
              </w:rPr>
            </w:pPr>
            <w:r w:rsidRPr="00EA678A">
              <w:rPr>
                <w:color w:val="000000" w:themeColor="text1"/>
                <w:sz w:val="20"/>
              </w:rPr>
              <w:t>102,60</w:t>
            </w:r>
          </w:p>
        </w:tc>
        <w:tc>
          <w:tcPr>
            <w:tcW w:w="1036" w:type="dxa"/>
            <w:shd w:val="clear" w:color="auto" w:fill="auto"/>
            <w:vAlign w:val="center"/>
            <w:hideMark/>
          </w:tcPr>
          <w:p w14:paraId="6AA670DD" w14:textId="77777777" w:rsidR="004D1D1B" w:rsidRPr="00EA678A" w:rsidRDefault="004D1D1B" w:rsidP="004D1D1B">
            <w:pPr>
              <w:ind w:right="0"/>
              <w:rPr>
                <w:color w:val="000000" w:themeColor="text1"/>
                <w:sz w:val="20"/>
              </w:rPr>
            </w:pPr>
            <w:r w:rsidRPr="00EA678A">
              <w:rPr>
                <w:color w:val="000000" w:themeColor="text1"/>
                <w:sz w:val="20"/>
              </w:rPr>
              <w:t>102,60</w:t>
            </w:r>
          </w:p>
        </w:tc>
        <w:tc>
          <w:tcPr>
            <w:tcW w:w="1036" w:type="dxa"/>
            <w:shd w:val="clear" w:color="auto" w:fill="auto"/>
            <w:vAlign w:val="center"/>
            <w:hideMark/>
          </w:tcPr>
          <w:p w14:paraId="0E44C7D2" w14:textId="24958927" w:rsidR="004D1D1B" w:rsidRPr="00EA678A" w:rsidRDefault="004D1D1B" w:rsidP="004D1D1B">
            <w:pPr>
              <w:ind w:right="0"/>
              <w:rPr>
                <w:color w:val="000000" w:themeColor="text1"/>
                <w:sz w:val="20"/>
              </w:rPr>
            </w:pPr>
            <w:r w:rsidRPr="00EA678A">
              <w:rPr>
                <w:color w:val="000000" w:themeColor="text1"/>
                <w:sz w:val="20"/>
              </w:rPr>
              <w:t>102,60</w:t>
            </w:r>
          </w:p>
        </w:tc>
        <w:tc>
          <w:tcPr>
            <w:tcW w:w="1036" w:type="dxa"/>
            <w:shd w:val="clear" w:color="auto" w:fill="auto"/>
            <w:vAlign w:val="center"/>
            <w:hideMark/>
          </w:tcPr>
          <w:p w14:paraId="7FB28E97" w14:textId="7E5DB889" w:rsidR="004D1D1B" w:rsidRPr="00EA678A" w:rsidRDefault="004D1D1B" w:rsidP="004D1D1B">
            <w:pPr>
              <w:ind w:right="0"/>
              <w:rPr>
                <w:color w:val="000000" w:themeColor="text1"/>
                <w:sz w:val="20"/>
              </w:rPr>
            </w:pPr>
            <w:r w:rsidRPr="00EA678A">
              <w:rPr>
                <w:color w:val="000000" w:themeColor="text1"/>
                <w:sz w:val="20"/>
              </w:rPr>
              <w:t>102,60</w:t>
            </w:r>
          </w:p>
        </w:tc>
        <w:tc>
          <w:tcPr>
            <w:tcW w:w="1036" w:type="dxa"/>
            <w:shd w:val="clear" w:color="auto" w:fill="auto"/>
            <w:vAlign w:val="center"/>
            <w:hideMark/>
          </w:tcPr>
          <w:p w14:paraId="001525C1" w14:textId="19E625C7" w:rsidR="004D1D1B" w:rsidRPr="00EA678A" w:rsidRDefault="004D1D1B" w:rsidP="004D1D1B">
            <w:pPr>
              <w:ind w:right="0"/>
              <w:rPr>
                <w:color w:val="000000" w:themeColor="text1"/>
                <w:sz w:val="20"/>
              </w:rPr>
            </w:pPr>
            <w:r w:rsidRPr="00EA678A">
              <w:rPr>
                <w:color w:val="000000" w:themeColor="text1"/>
                <w:sz w:val="20"/>
              </w:rPr>
              <w:t>102,60</w:t>
            </w:r>
          </w:p>
        </w:tc>
        <w:tc>
          <w:tcPr>
            <w:tcW w:w="1036" w:type="dxa"/>
            <w:shd w:val="clear" w:color="auto" w:fill="auto"/>
            <w:vAlign w:val="center"/>
            <w:hideMark/>
          </w:tcPr>
          <w:p w14:paraId="465609FF" w14:textId="75C804D8" w:rsidR="004D1D1B" w:rsidRPr="00EA678A" w:rsidRDefault="004D1D1B" w:rsidP="004D1D1B">
            <w:pPr>
              <w:ind w:right="0"/>
              <w:rPr>
                <w:color w:val="000000" w:themeColor="text1"/>
                <w:sz w:val="20"/>
              </w:rPr>
            </w:pPr>
            <w:r w:rsidRPr="00EA678A">
              <w:rPr>
                <w:color w:val="000000" w:themeColor="text1"/>
                <w:sz w:val="20"/>
              </w:rPr>
              <w:t>102,60</w:t>
            </w:r>
          </w:p>
        </w:tc>
        <w:tc>
          <w:tcPr>
            <w:tcW w:w="1036" w:type="dxa"/>
            <w:shd w:val="clear" w:color="auto" w:fill="auto"/>
            <w:vAlign w:val="center"/>
            <w:hideMark/>
          </w:tcPr>
          <w:p w14:paraId="6DCA4DE8" w14:textId="6844BF71" w:rsidR="004D1D1B" w:rsidRPr="00EA678A" w:rsidRDefault="004D1D1B" w:rsidP="004D1D1B">
            <w:pPr>
              <w:ind w:right="0"/>
              <w:rPr>
                <w:color w:val="000000" w:themeColor="text1"/>
                <w:sz w:val="20"/>
              </w:rPr>
            </w:pPr>
            <w:r w:rsidRPr="00EA678A">
              <w:rPr>
                <w:color w:val="000000" w:themeColor="text1"/>
                <w:sz w:val="20"/>
              </w:rPr>
              <w:t>102,60</w:t>
            </w:r>
          </w:p>
        </w:tc>
        <w:tc>
          <w:tcPr>
            <w:tcW w:w="1036" w:type="dxa"/>
            <w:shd w:val="clear" w:color="auto" w:fill="auto"/>
            <w:vAlign w:val="center"/>
            <w:hideMark/>
          </w:tcPr>
          <w:p w14:paraId="051BB5B2" w14:textId="50AC2664" w:rsidR="004D1D1B" w:rsidRPr="00EA678A" w:rsidRDefault="004D1D1B" w:rsidP="004D1D1B">
            <w:pPr>
              <w:ind w:right="0"/>
              <w:rPr>
                <w:color w:val="000000" w:themeColor="text1"/>
                <w:sz w:val="20"/>
              </w:rPr>
            </w:pPr>
            <w:r w:rsidRPr="00EA678A">
              <w:rPr>
                <w:color w:val="000000" w:themeColor="text1"/>
                <w:sz w:val="20"/>
              </w:rPr>
              <w:t>102,60</w:t>
            </w:r>
          </w:p>
        </w:tc>
        <w:tc>
          <w:tcPr>
            <w:tcW w:w="1036" w:type="dxa"/>
            <w:shd w:val="clear" w:color="auto" w:fill="auto"/>
            <w:vAlign w:val="center"/>
            <w:hideMark/>
          </w:tcPr>
          <w:p w14:paraId="13161D3F" w14:textId="749A308F" w:rsidR="004D1D1B" w:rsidRPr="00EA678A" w:rsidRDefault="004D1D1B" w:rsidP="004D1D1B">
            <w:pPr>
              <w:ind w:right="0"/>
              <w:rPr>
                <w:color w:val="000000" w:themeColor="text1"/>
                <w:sz w:val="20"/>
              </w:rPr>
            </w:pPr>
            <w:r w:rsidRPr="00EA678A">
              <w:rPr>
                <w:color w:val="000000" w:themeColor="text1"/>
                <w:sz w:val="20"/>
              </w:rPr>
              <w:t>102,60</w:t>
            </w:r>
          </w:p>
        </w:tc>
        <w:tc>
          <w:tcPr>
            <w:tcW w:w="1036" w:type="dxa"/>
            <w:shd w:val="clear" w:color="auto" w:fill="auto"/>
            <w:vAlign w:val="center"/>
            <w:hideMark/>
          </w:tcPr>
          <w:p w14:paraId="526CBA79" w14:textId="6E2A7292" w:rsidR="004D1D1B" w:rsidRPr="00EA678A" w:rsidRDefault="004D1D1B" w:rsidP="004D1D1B">
            <w:pPr>
              <w:ind w:right="0"/>
              <w:rPr>
                <w:color w:val="000000" w:themeColor="text1"/>
                <w:sz w:val="20"/>
              </w:rPr>
            </w:pPr>
            <w:r w:rsidRPr="00EA678A">
              <w:rPr>
                <w:color w:val="000000" w:themeColor="text1"/>
                <w:sz w:val="20"/>
              </w:rPr>
              <w:t>102,60</w:t>
            </w:r>
          </w:p>
        </w:tc>
        <w:tc>
          <w:tcPr>
            <w:tcW w:w="1036" w:type="dxa"/>
            <w:shd w:val="clear" w:color="auto" w:fill="auto"/>
            <w:vAlign w:val="center"/>
            <w:hideMark/>
          </w:tcPr>
          <w:p w14:paraId="303AA3D4" w14:textId="1053ED42" w:rsidR="004D1D1B" w:rsidRPr="00EA678A" w:rsidRDefault="004D1D1B" w:rsidP="004D1D1B">
            <w:pPr>
              <w:ind w:right="0"/>
              <w:rPr>
                <w:color w:val="000000" w:themeColor="text1"/>
                <w:sz w:val="20"/>
              </w:rPr>
            </w:pPr>
            <w:r w:rsidRPr="00EA678A">
              <w:rPr>
                <w:color w:val="000000" w:themeColor="text1"/>
                <w:sz w:val="20"/>
              </w:rPr>
              <w:t>102,60</w:t>
            </w:r>
          </w:p>
        </w:tc>
        <w:tc>
          <w:tcPr>
            <w:tcW w:w="1036" w:type="dxa"/>
            <w:shd w:val="clear" w:color="auto" w:fill="auto"/>
            <w:vAlign w:val="center"/>
            <w:hideMark/>
          </w:tcPr>
          <w:p w14:paraId="54ABB6C2" w14:textId="2D8DB99D" w:rsidR="004D1D1B" w:rsidRPr="00EA678A" w:rsidRDefault="004D1D1B" w:rsidP="004D1D1B">
            <w:pPr>
              <w:ind w:right="0"/>
              <w:rPr>
                <w:color w:val="000000" w:themeColor="text1"/>
                <w:sz w:val="20"/>
              </w:rPr>
            </w:pPr>
            <w:r w:rsidRPr="00EA678A">
              <w:rPr>
                <w:color w:val="000000" w:themeColor="text1"/>
                <w:sz w:val="20"/>
              </w:rPr>
              <w:t>102,60</w:t>
            </w:r>
          </w:p>
        </w:tc>
        <w:tc>
          <w:tcPr>
            <w:tcW w:w="1036" w:type="dxa"/>
            <w:shd w:val="clear" w:color="auto" w:fill="auto"/>
            <w:vAlign w:val="center"/>
            <w:hideMark/>
          </w:tcPr>
          <w:p w14:paraId="5A8F19E6" w14:textId="5A6B12F6" w:rsidR="004D1D1B" w:rsidRPr="00EA678A" w:rsidRDefault="004D1D1B" w:rsidP="004D1D1B">
            <w:pPr>
              <w:ind w:right="0"/>
              <w:rPr>
                <w:color w:val="000000" w:themeColor="text1"/>
                <w:sz w:val="20"/>
              </w:rPr>
            </w:pPr>
            <w:r w:rsidRPr="00EA678A">
              <w:rPr>
                <w:color w:val="000000" w:themeColor="text1"/>
                <w:sz w:val="20"/>
              </w:rPr>
              <w:t>102,60</w:t>
            </w:r>
          </w:p>
        </w:tc>
        <w:tc>
          <w:tcPr>
            <w:tcW w:w="1036" w:type="dxa"/>
            <w:shd w:val="clear" w:color="auto" w:fill="auto"/>
            <w:vAlign w:val="center"/>
            <w:hideMark/>
          </w:tcPr>
          <w:p w14:paraId="3EE17C33" w14:textId="4456DC71" w:rsidR="004D1D1B" w:rsidRPr="00EA678A" w:rsidRDefault="004D1D1B" w:rsidP="004D1D1B">
            <w:pPr>
              <w:ind w:right="0"/>
              <w:rPr>
                <w:color w:val="000000" w:themeColor="text1"/>
                <w:sz w:val="20"/>
              </w:rPr>
            </w:pPr>
            <w:r w:rsidRPr="00EA678A">
              <w:rPr>
                <w:color w:val="000000" w:themeColor="text1"/>
                <w:sz w:val="20"/>
              </w:rPr>
              <w:t>102,60</w:t>
            </w:r>
          </w:p>
        </w:tc>
        <w:tc>
          <w:tcPr>
            <w:tcW w:w="1036" w:type="dxa"/>
            <w:shd w:val="clear" w:color="auto" w:fill="auto"/>
            <w:vAlign w:val="center"/>
            <w:hideMark/>
          </w:tcPr>
          <w:p w14:paraId="6B667CBA" w14:textId="259C4040" w:rsidR="004D1D1B" w:rsidRPr="00EA678A" w:rsidRDefault="004D1D1B" w:rsidP="004D1D1B">
            <w:pPr>
              <w:ind w:right="0"/>
              <w:rPr>
                <w:color w:val="000000" w:themeColor="text1"/>
                <w:sz w:val="20"/>
              </w:rPr>
            </w:pPr>
            <w:r w:rsidRPr="00EA678A">
              <w:rPr>
                <w:color w:val="000000" w:themeColor="text1"/>
                <w:sz w:val="20"/>
              </w:rPr>
              <w:t>102,60</w:t>
            </w:r>
          </w:p>
        </w:tc>
      </w:tr>
      <w:tr w:rsidR="004D1D1B" w:rsidRPr="00EA678A" w14:paraId="68C1FF05" w14:textId="77777777" w:rsidTr="002F7FFE">
        <w:trPr>
          <w:trHeight w:val="454"/>
        </w:trPr>
        <w:tc>
          <w:tcPr>
            <w:tcW w:w="5526" w:type="dxa"/>
            <w:shd w:val="clear" w:color="auto" w:fill="auto"/>
            <w:vAlign w:val="center"/>
            <w:hideMark/>
          </w:tcPr>
          <w:p w14:paraId="09914E95" w14:textId="77777777" w:rsidR="004D1D1B" w:rsidRPr="00EA678A" w:rsidRDefault="004D1D1B" w:rsidP="004D1D1B">
            <w:pPr>
              <w:ind w:right="0"/>
              <w:jc w:val="left"/>
              <w:rPr>
                <w:color w:val="000000" w:themeColor="text1"/>
                <w:sz w:val="20"/>
                <w:lang w:eastAsia="ru-RU"/>
              </w:rPr>
            </w:pPr>
            <w:r w:rsidRPr="00EA678A">
              <w:rPr>
                <w:color w:val="000000" w:themeColor="text1"/>
                <w:sz w:val="20"/>
                <w:lang w:eastAsia="ru-RU"/>
              </w:rPr>
              <w:t>в том числе, из систем теплопотребления, тыс. м</w:t>
            </w:r>
            <w:r w:rsidRPr="00EA678A">
              <w:rPr>
                <w:color w:val="000000" w:themeColor="text1"/>
                <w:sz w:val="20"/>
                <w:vertAlign w:val="superscript"/>
                <w:lang w:eastAsia="ru-RU"/>
              </w:rPr>
              <w:t>3</w:t>
            </w:r>
            <w:r w:rsidRPr="00EA678A">
              <w:rPr>
                <w:color w:val="000000" w:themeColor="text1"/>
                <w:sz w:val="20"/>
                <w:lang w:eastAsia="ru-RU"/>
              </w:rPr>
              <w:t>/год</w:t>
            </w:r>
          </w:p>
        </w:tc>
        <w:tc>
          <w:tcPr>
            <w:tcW w:w="1037" w:type="dxa"/>
            <w:shd w:val="clear" w:color="auto" w:fill="auto"/>
            <w:vAlign w:val="center"/>
            <w:hideMark/>
          </w:tcPr>
          <w:p w14:paraId="26805A89" w14:textId="77777777" w:rsidR="004D1D1B" w:rsidRPr="00EA678A" w:rsidRDefault="004D1D1B" w:rsidP="004D1D1B">
            <w:pPr>
              <w:ind w:right="0"/>
              <w:rPr>
                <w:color w:val="000000" w:themeColor="text1"/>
                <w:sz w:val="20"/>
              </w:rPr>
            </w:pPr>
            <w:r w:rsidRPr="00EA678A">
              <w:rPr>
                <w:color w:val="000000" w:themeColor="text1"/>
                <w:sz w:val="20"/>
              </w:rPr>
              <w:t>21,62</w:t>
            </w:r>
          </w:p>
        </w:tc>
        <w:tc>
          <w:tcPr>
            <w:tcW w:w="1036" w:type="dxa"/>
            <w:shd w:val="clear" w:color="auto" w:fill="auto"/>
            <w:vAlign w:val="center"/>
            <w:hideMark/>
          </w:tcPr>
          <w:p w14:paraId="251DFA49" w14:textId="77777777" w:rsidR="004D1D1B" w:rsidRPr="00EA678A" w:rsidRDefault="004D1D1B" w:rsidP="004D1D1B">
            <w:pPr>
              <w:ind w:right="0"/>
              <w:rPr>
                <w:color w:val="000000" w:themeColor="text1"/>
                <w:sz w:val="20"/>
              </w:rPr>
            </w:pPr>
            <w:r w:rsidRPr="00EA678A">
              <w:rPr>
                <w:color w:val="000000" w:themeColor="text1"/>
                <w:sz w:val="20"/>
              </w:rPr>
              <w:t>21,62</w:t>
            </w:r>
          </w:p>
        </w:tc>
        <w:tc>
          <w:tcPr>
            <w:tcW w:w="1036" w:type="dxa"/>
            <w:shd w:val="clear" w:color="auto" w:fill="auto"/>
            <w:vAlign w:val="center"/>
            <w:hideMark/>
          </w:tcPr>
          <w:p w14:paraId="0A17850F" w14:textId="77777777" w:rsidR="004D1D1B" w:rsidRPr="00EA678A" w:rsidRDefault="004D1D1B" w:rsidP="004D1D1B">
            <w:pPr>
              <w:ind w:right="0"/>
              <w:rPr>
                <w:color w:val="000000" w:themeColor="text1"/>
                <w:sz w:val="20"/>
              </w:rPr>
            </w:pPr>
            <w:r w:rsidRPr="00EA678A">
              <w:rPr>
                <w:color w:val="000000" w:themeColor="text1"/>
                <w:sz w:val="20"/>
              </w:rPr>
              <w:t>21,62</w:t>
            </w:r>
          </w:p>
        </w:tc>
        <w:tc>
          <w:tcPr>
            <w:tcW w:w="1036" w:type="dxa"/>
            <w:shd w:val="clear" w:color="auto" w:fill="auto"/>
            <w:vAlign w:val="center"/>
            <w:hideMark/>
          </w:tcPr>
          <w:p w14:paraId="43584F50" w14:textId="0D447FBD" w:rsidR="004D1D1B" w:rsidRPr="00EA678A" w:rsidRDefault="004D1D1B" w:rsidP="004D1D1B">
            <w:pPr>
              <w:ind w:right="0"/>
              <w:rPr>
                <w:color w:val="000000" w:themeColor="text1"/>
                <w:sz w:val="20"/>
              </w:rPr>
            </w:pPr>
            <w:r w:rsidRPr="00EA678A">
              <w:rPr>
                <w:color w:val="000000" w:themeColor="text1"/>
                <w:sz w:val="20"/>
              </w:rPr>
              <w:t>21,62</w:t>
            </w:r>
          </w:p>
        </w:tc>
        <w:tc>
          <w:tcPr>
            <w:tcW w:w="1036" w:type="dxa"/>
            <w:shd w:val="clear" w:color="auto" w:fill="auto"/>
            <w:vAlign w:val="center"/>
            <w:hideMark/>
          </w:tcPr>
          <w:p w14:paraId="2DE7991D" w14:textId="21B7DB1E" w:rsidR="004D1D1B" w:rsidRPr="00EA678A" w:rsidRDefault="004D1D1B" w:rsidP="004D1D1B">
            <w:pPr>
              <w:ind w:right="0"/>
              <w:rPr>
                <w:color w:val="000000" w:themeColor="text1"/>
                <w:sz w:val="20"/>
              </w:rPr>
            </w:pPr>
            <w:r w:rsidRPr="00EA678A">
              <w:rPr>
                <w:color w:val="000000" w:themeColor="text1"/>
                <w:sz w:val="20"/>
              </w:rPr>
              <w:t>21,62</w:t>
            </w:r>
          </w:p>
        </w:tc>
        <w:tc>
          <w:tcPr>
            <w:tcW w:w="1036" w:type="dxa"/>
            <w:shd w:val="clear" w:color="auto" w:fill="auto"/>
            <w:vAlign w:val="center"/>
            <w:hideMark/>
          </w:tcPr>
          <w:p w14:paraId="28E9BA57" w14:textId="261935D0" w:rsidR="004D1D1B" w:rsidRPr="00EA678A" w:rsidRDefault="004D1D1B" w:rsidP="004D1D1B">
            <w:pPr>
              <w:ind w:right="0"/>
              <w:rPr>
                <w:color w:val="000000" w:themeColor="text1"/>
                <w:sz w:val="20"/>
              </w:rPr>
            </w:pPr>
            <w:r w:rsidRPr="00EA678A">
              <w:rPr>
                <w:color w:val="000000" w:themeColor="text1"/>
                <w:sz w:val="20"/>
              </w:rPr>
              <w:t>21,62</w:t>
            </w:r>
          </w:p>
        </w:tc>
        <w:tc>
          <w:tcPr>
            <w:tcW w:w="1036" w:type="dxa"/>
            <w:shd w:val="clear" w:color="auto" w:fill="auto"/>
            <w:vAlign w:val="center"/>
            <w:hideMark/>
          </w:tcPr>
          <w:p w14:paraId="299E560D" w14:textId="56E869FD" w:rsidR="004D1D1B" w:rsidRPr="00EA678A" w:rsidRDefault="004D1D1B" w:rsidP="004D1D1B">
            <w:pPr>
              <w:ind w:right="0"/>
              <w:rPr>
                <w:color w:val="000000" w:themeColor="text1"/>
                <w:sz w:val="20"/>
              </w:rPr>
            </w:pPr>
            <w:r w:rsidRPr="00EA678A">
              <w:rPr>
                <w:color w:val="000000" w:themeColor="text1"/>
                <w:sz w:val="20"/>
              </w:rPr>
              <w:t>21,62</w:t>
            </w:r>
          </w:p>
        </w:tc>
        <w:tc>
          <w:tcPr>
            <w:tcW w:w="1036" w:type="dxa"/>
            <w:shd w:val="clear" w:color="auto" w:fill="auto"/>
            <w:vAlign w:val="center"/>
            <w:hideMark/>
          </w:tcPr>
          <w:p w14:paraId="3A57FE46" w14:textId="0398F9E1" w:rsidR="004D1D1B" w:rsidRPr="00EA678A" w:rsidRDefault="004D1D1B" w:rsidP="004D1D1B">
            <w:pPr>
              <w:ind w:right="0"/>
              <w:rPr>
                <w:color w:val="000000" w:themeColor="text1"/>
                <w:sz w:val="20"/>
              </w:rPr>
            </w:pPr>
            <w:r w:rsidRPr="00EA678A">
              <w:rPr>
                <w:color w:val="000000" w:themeColor="text1"/>
                <w:sz w:val="20"/>
              </w:rPr>
              <w:t>21,62</w:t>
            </w:r>
          </w:p>
        </w:tc>
        <w:tc>
          <w:tcPr>
            <w:tcW w:w="1036" w:type="dxa"/>
            <w:shd w:val="clear" w:color="auto" w:fill="auto"/>
            <w:vAlign w:val="center"/>
            <w:hideMark/>
          </w:tcPr>
          <w:p w14:paraId="5CC29D31" w14:textId="6236D43E" w:rsidR="004D1D1B" w:rsidRPr="00EA678A" w:rsidRDefault="004D1D1B" w:rsidP="004D1D1B">
            <w:pPr>
              <w:ind w:right="0"/>
              <w:rPr>
                <w:color w:val="000000" w:themeColor="text1"/>
                <w:sz w:val="20"/>
              </w:rPr>
            </w:pPr>
            <w:r w:rsidRPr="00EA678A">
              <w:rPr>
                <w:color w:val="000000" w:themeColor="text1"/>
                <w:sz w:val="20"/>
              </w:rPr>
              <w:t>21,62</w:t>
            </w:r>
          </w:p>
        </w:tc>
        <w:tc>
          <w:tcPr>
            <w:tcW w:w="1036" w:type="dxa"/>
            <w:shd w:val="clear" w:color="auto" w:fill="auto"/>
            <w:vAlign w:val="center"/>
            <w:hideMark/>
          </w:tcPr>
          <w:p w14:paraId="311551DE" w14:textId="45EC89F7" w:rsidR="004D1D1B" w:rsidRPr="00EA678A" w:rsidRDefault="004D1D1B" w:rsidP="004D1D1B">
            <w:pPr>
              <w:ind w:right="0"/>
              <w:rPr>
                <w:color w:val="000000" w:themeColor="text1"/>
                <w:sz w:val="20"/>
              </w:rPr>
            </w:pPr>
            <w:r w:rsidRPr="00EA678A">
              <w:rPr>
                <w:color w:val="000000" w:themeColor="text1"/>
                <w:sz w:val="20"/>
              </w:rPr>
              <w:t>21,62</w:t>
            </w:r>
          </w:p>
        </w:tc>
        <w:tc>
          <w:tcPr>
            <w:tcW w:w="1036" w:type="dxa"/>
            <w:shd w:val="clear" w:color="auto" w:fill="auto"/>
            <w:vAlign w:val="center"/>
            <w:hideMark/>
          </w:tcPr>
          <w:p w14:paraId="19F28F29" w14:textId="055255F8" w:rsidR="004D1D1B" w:rsidRPr="00EA678A" w:rsidRDefault="004D1D1B" w:rsidP="004D1D1B">
            <w:pPr>
              <w:ind w:right="0"/>
              <w:rPr>
                <w:color w:val="000000" w:themeColor="text1"/>
                <w:sz w:val="20"/>
              </w:rPr>
            </w:pPr>
            <w:r w:rsidRPr="00EA678A">
              <w:rPr>
                <w:color w:val="000000" w:themeColor="text1"/>
                <w:sz w:val="20"/>
              </w:rPr>
              <w:t>21,62</w:t>
            </w:r>
          </w:p>
        </w:tc>
        <w:tc>
          <w:tcPr>
            <w:tcW w:w="1036" w:type="dxa"/>
            <w:shd w:val="clear" w:color="auto" w:fill="auto"/>
            <w:vAlign w:val="center"/>
            <w:hideMark/>
          </w:tcPr>
          <w:p w14:paraId="096AE5C0" w14:textId="69C30AFB" w:rsidR="004D1D1B" w:rsidRPr="00EA678A" w:rsidRDefault="004D1D1B" w:rsidP="004D1D1B">
            <w:pPr>
              <w:ind w:right="0"/>
              <w:rPr>
                <w:color w:val="000000" w:themeColor="text1"/>
                <w:sz w:val="20"/>
              </w:rPr>
            </w:pPr>
            <w:r w:rsidRPr="00EA678A">
              <w:rPr>
                <w:color w:val="000000" w:themeColor="text1"/>
                <w:sz w:val="20"/>
              </w:rPr>
              <w:t>21,62</w:t>
            </w:r>
          </w:p>
        </w:tc>
        <w:tc>
          <w:tcPr>
            <w:tcW w:w="1036" w:type="dxa"/>
            <w:shd w:val="clear" w:color="auto" w:fill="auto"/>
            <w:vAlign w:val="center"/>
            <w:hideMark/>
          </w:tcPr>
          <w:p w14:paraId="64FC9FA9" w14:textId="4A0AA959" w:rsidR="004D1D1B" w:rsidRPr="00EA678A" w:rsidRDefault="004D1D1B" w:rsidP="004D1D1B">
            <w:pPr>
              <w:ind w:right="0"/>
              <w:rPr>
                <w:color w:val="000000" w:themeColor="text1"/>
                <w:sz w:val="20"/>
              </w:rPr>
            </w:pPr>
            <w:r w:rsidRPr="00EA678A">
              <w:rPr>
                <w:color w:val="000000" w:themeColor="text1"/>
                <w:sz w:val="20"/>
              </w:rPr>
              <w:t>21,62</w:t>
            </w:r>
          </w:p>
        </w:tc>
        <w:tc>
          <w:tcPr>
            <w:tcW w:w="1036" w:type="dxa"/>
            <w:shd w:val="clear" w:color="auto" w:fill="auto"/>
            <w:vAlign w:val="center"/>
            <w:hideMark/>
          </w:tcPr>
          <w:p w14:paraId="4A85F6FA" w14:textId="5680F63A" w:rsidR="004D1D1B" w:rsidRPr="00EA678A" w:rsidRDefault="004D1D1B" w:rsidP="004D1D1B">
            <w:pPr>
              <w:ind w:right="0"/>
              <w:rPr>
                <w:color w:val="000000" w:themeColor="text1"/>
                <w:sz w:val="20"/>
              </w:rPr>
            </w:pPr>
            <w:r w:rsidRPr="00EA678A">
              <w:rPr>
                <w:color w:val="000000" w:themeColor="text1"/>
                <w:sz w:val="20"/>
              </w:rPr>
              <w:t>21,62</w:t>
            </w:r>
          </w:p>
        </w:tc>
        <w:tc>
          <w:tcPr>
            <w:tcW w:w="1036" w:type="dxa"/>
            <w:shd w:val="clear" w:color="auto" w:fill="auto"/>
            <w:vAlign w:val="center"/>
            <w:hideMark/>
          </w:tcPr>
          <w:p w14:paraId="1060B3D5" w14:textId="4D46C0E3" w:rsidR="004D1D1B" w:rsidRPr="00EA678A" w:rsidRDefault="004D1D1B" w:rsidP="004D1D1B">
            <w:pPr>
              <w:ind w:right="0"/>
              <w:rPr>
                <w:color w:val="000000" w:themeColor="text1"/>
                <w:sz w:val="20"/>
              </w:rPr>
            </w:pPr>
            <w:r w:rsidRPr="00EA678A">
              <w:rPr>
                <w:color w:val="000000" w:themeColor="text1"/>
                <w:sz w:val="20"/>
              </w:rPr>
              <w:t>21,62</w:t>
            </w:r>
          </w:p>
        </w:tc>
        <w:tc>
          <w:tcPr>
            <w:tcW w:w="1036" w:type="dxa"/>
            <w:shd w:val="clear" w:color="auto" w:fill="auto"/>
            <w:vAlign w:val="center"/>
            <w:hideMark/>
          </w:tcPr>
          <w:p w14:paraId="68DFB224" w14:textId="68FFDBA1" w:rsidR="004D1D1B" w:rsidRPr="00EA678A" w:rsidRDefault="004D1D1B" w:rsidP="004D1D1B">
            <w:pPr>
              <w:ind w:right="0"/>
              <w:rPr>
                <w:color w:val="000000" w:themeColor="text1"/>
                <w:sz w:val="20"/>
              </w:rPr>
            </w:pPr>
            <w:r w:rsidRPr="00EA678A">
              <w:rPr>
                <w:color w:val="000000" w:themeColor="text1"/>
                <w:sz w:val="20"/>
              </w:rPr>
              <w:t>21,62</w:t>
            </w:r>
          </w:p>
        </w:tc>
      </w:tr>
      <w:tr w:rsidR="004D1D1B" w:rsidRPr="00EA678A" w14:paraId="6ADBF503" w14:textId="77777777" w:rsidTr="002F7FFE">
        <w:trPr>
          <w:trHeight w:val="454"/>
        </w:trPr>
        <w:tc>
          <w:tcPr>
            <w:tcW w:w="5526" w:type="dxa"/>
            <w:shd w:val="clear" w:color="auto" w:fill="auto"/>
            <w:vAlign w:val="center"/>
            <w:hideMark/>
          </w:tcPr>
          <w:p w14:paraId="75614AE4" w14:textId="77777777" w:rsidR="004D1D1B" w:rsidRPr="00EA678A" w:rsidRDefault="004D1D1B" w:rsidP="004D1D1B">
            <w:pPr>
              <w:ind w:right="0"/>
              <w:jc w:val="left"/>
              <w:rPr>
                <w:color w:val="000000" w:themeColor="text1"/>
                <w:sz w:val="20"/>
                <w:lang w:eastAsia="ru-RU"/>
              </w:rPr>
            </w:pPr>
            <w:r w:rsidRPr="00EA678A">
              <w:rPr>
                <w:color w:val="000000" w:themeColor="text1"/>
                <w:sz w:val="20"/>
                <w:lang w:eastAsia="ru-RU"/>
              </w:rPr>
              <w:t>в том числе, пусковое заполнение и регламентные испытания, тыс. м</w:t>
            </w:r>
            <w:r w:rsidRPr="00EA678A">
              <w:rPr>
                <w:color w:val="000000" w:themeColor="text1"/>
                <w:sz w:val="20"/>
                <w:vertAlign w:val="superscript"/>
                <w:lang w:eastAsia="ru-RU"/>
              </w:rPr>
              <w:t>3</w:t>
            </w:r>
            <w:r w:rsidRPr="00EA678A">
              <w:rPr>
                <w:color w:val="000000" w:themeColor="text1"/>
                <w:sz w:val="20"/>
                <w:lang w:eastAsia="ru-RU"/>
              </w:rPr>
              <w:t>/год</w:t>
            </w:r>
          </w:p>
        </w:tc>
        <w:tc>
          <w:tcPr>
            <w:tcW w:w="1037" w:type="dxa"/>
            <w:shd w:val="clear" w:color="auto" w:fill="auto"/>
            <w:vAlign w:val="center"/>
            <w:hideMark/>
          </w:tcPr>
          <w:p w14:paraId="3082F222" w14:textId="77777777" w:rsidR="004D1D1B" w:rsidRPr="00EA678A" w:rsidRDefault="004D1D1B" w:rsidP="004D1D1B">
            <w:pPr>
              <w:ind w:right="0"/>
              <w:rPr>
                <w:color w:val="000000" w:themeColor="text1"/>
                <w:sz w:val="20"/>
              </w:rPr>
            </w:pPr>
            <w:r w:rsidRPr="00EA678A">
              <w:rPr>
                <w:color w:val="000000" w:themeColor="text1"/>
                <w:sz w:val="20"/>
              </w:rPr>
              <w:t>8,84</w:t>
            </w:r>
          </w:p>
        </w:tc>
        <w:tc>
          <w:tcPr>
            <w:tcW w:w="1036" w:type="dxa"/>
            <w:shd w:val="clear" w:color="auto" w:fill="auto"/>
            <w:vAlign w:val="center"/>
            <w:hideMark/>
          </w:tcPr>
          <w:p w14:paraId="2A8FCC02" w14:textId="77777777" w:rsidR="004D1D1B" w:rsidRPr="00EA678A" w:rsidRDefault="004D1D1B" w:rsidP="004D1D1B">
            <w:pPr>
              <w:ind w:right="0"/>
              <w:rPr>
                <w:color w:val="000000" w:themeColor="text1"/>
                <w:sz w:val="20"/>
              </w:rPr>
            </w:pPr>
            <w:r w:rsidRPr="00EA678A">
              <w:rPr>
                <w:color w:val="000000" w:themeColor="text1"/>
                <w:sz w:val="20"/>
              </w:rPr>
              <w:t>8,84</w:t>
            </w:r>
          </w:p>
        </w:tc>
        <w:tc>
          <w:tcPr>
            <w:tcW w:w="1036" w:type="dxa"/>
            <w:shd w:val="clear" w:color="auto" w:fill="auto"/>
            <w:vAlign w:val="center"/>
            <w:hideMark/>
          </w:tcPr>
          <w:p w14:paraId="69923168" w14:textId="77777777" w:rsidR="004D1D1B" w:rsidRPr="00EA678A" w:rsidRDefault="004D1D1B" w:rsidP="004D1D1B">
            <w:pPr>
              <w:ind w:right="0"/>
              <w:rPr>
                <w:color w:val="000000" w:themeColor="text1"/>
                <w:sz w:val="20"/>
              </w:rPr>
            </w:pPr>
            <w:r w:rsidRPr="00EA678A">
              <w:rPr>
                <w:color w:val="000000" w:themeColor="text1"/>
                <w:sz w:val="20"/>
              </w:rPr>
              <w:t>8,84</w:t>
            </w:r>
          </w:p>
        </w:tc>
        <w:tc>
          <w:tcPr>
            <w:tcW w:w="1036" w:type="dxa"/>
            <w:shd w:val="clear" w:color="auto" w:fill="auto"/>
            <w:vAlign w:val="center"/>
            <w:hideMark/>
          </w:tcPr>
          <w:p w14:paraId="287E43F7" w14:textId="4EDAC4B4" w:rsidR="004D1D1B" w:rsidRPr="00EA678A" w:rsidRDefault="004D1D1B" w:rsidP="004D1D1B">
            <w:pPr>
              <w:ind w:right="0"/>
              <w:rPr>
                <w:color w:val="000000" w:themeColor="text1"/>
                <w:sz w:val="20"/>
              </w:rPr>
            </w:pPr>
            <w:r w:rsidRPr="00EA678A">
              <w:rPr>
                <w:color w:val="000000" w:themeColor="text1"/>
                <w:sz w:val="20"/>
              </w:rPr>
              <w:t>8,84</w:t>
            </w:r>
          </w:p>
        </w:tc>
        <w:tc>
          <w:tcPr>
            <w:tcW w:w="1036" w:type="dxa"/>
            <w:shd w:val="clear" w:color="auto" w:fill="auto"/>
            <w:vAlign w:val="center"/>
            <w:hideMark/>
          </w:tcPr>
          <w:p w14:paraId="0F0224C3" w14:textId="1D5F5D0B" w:rsidR="004D1D1B" w:rsidRPr="00EA678A" w:rsidRDefault="004D1D1B" w:rsidP="004D1D1B">
            <w:pPr>
              <w:ind w:right="0"/>
              <w:rPr>
                <w:color w:val="000000" w:themeColor="text1"/>
                <w:sz w:val="20"/>
              </w:rPr>
            </w:pPr>
            <w:r w:rsidRPr="00EA678A">
              <w:rPr>
                <w:color w:val="000000" w:themeColor="text1"/>
                <w:sz w:val="20"/>
              </w:rPr>
              <w:t>8,84</w:t>
            </w:r>
          </w:p>
        </w:tc>
        <w:tc>
          <w:tcPr>
            <w:tcW w:w="1036" w:type="dxa"/>
            <w:shd w:val="clear" w:color="auto" w:fill="auto"/>
            <w:vAlign w:val="center"/>
            <w:hideMark/>
          </w:tcPr>
          <w:p w14:paraId="604911FF" w14:textId="131A16B9" w:rsidR="004D1D1B" w:rsidRPr="00EA678A" w:rsidRDefault="004D1D1B" w:rsidP="004D1D1B">
            <w:pPr>
              <w:ind w:right="0"/>
              <w:rPr>
                <w:color w:val="000000" w:themeColor="text1"/>
                <w:sz w:val="20"/>
              </w:rPr>
            </w:pPr>
            <w:r w:rsidRPr="00EA678A">
              <w:rPr>
                <w:color w:val="000000" w:themeColor="text1"/>
                <w:sz w:val="20"/>
              </w:rPr>
              <w:t>8,84</w:t>
            </w:r>
          </w:p>
        </w:tc>
        <w:tc>
          <w:tcPr>
            <w:tcW w:w="1036" w:type="dxa"/>
            <w:shd w:val="clear" w:color="auto" w:fill="auto"/>
            <w:vAlign w:val="center"/>
            <w:hideMark/>
          </w:tcPr>
          <w:p w14:paraId="6E445693" w14:textId="321556AF" w:rsidR="004D1D1B" w:rsidRPr="00EA678A" w:rsidRDefault="004D1D1B" w:rsidP="004D1D1B">
            <w:pPr>
              <w:ind w:right="0"/>
              <w:rPr>
                <w:color w:val="000000" w:themeColor="text1"/>
                <w:sz w:val="20"/>
              </w:rPr>
            </w:pPr>
            <w:r w:rsidRPr="00EA678A">
              <w:rPr>
                <w:color w:val="000000" w:themeColor="text1"/>
                <w:sz w:val="20"/>
              </w:rPr>
              <w:t>8,84</w:t>
            </w:r>
          </w:p>
        </w:tc>
        <w:tc>
          <w:tcPr>
            <w:tcW w:w="1036" w:type="dxa"/>
            <w:shd w:val="clear" w:color="auto" w:fill="auto"/>
            <w:vAlign w:val="center"/>
            <w:hideMark/>
          </w:tcPr>
          <w:p w14:paraId="4EBA37AB" w14:textId="691AABC5" w:rsidR="004D1D1B" w:rsidRPr="00EA678A" w:rsidRDefault="004D1D1B" w:rsidP="004D1D1B">
            <w:pPr>
              <w:ind w:right="0"/>
              <w:rPr>
                <w:color w:val="000000" w:themeColor="text1"/>
                <w:sz w:val="20"/>
              </w:rPr>
            </w:pPr>
            <w:r w:rsidRPr="00EA678A">
              <w:rPr>
                <w:color w:val="000000" w:themeColor="text1"/>
                <w:sz w:val="20"/>
              </w:rPr>
              <w:t>8,84</w:t>
            </w:r>
          </w:p>
        </w:tc>
        <w:tc>
          <w:tcPr>
            <w:tcW w:w="1036" w:type="dxa"/>
            <w:shd w:val="clear" w:color="auto" w:fill="auto"/>
            <w:vAlign w:val="center"/>
            <w:hideMark/>
          </w:tcPr>
          <w:p w14:paraId="58F6751C" w14:textId="041BCF44" w:rsidR="004D1D1B" w:rsidRPr="00EA678A" w:rsidRDefault="004D1D1B" w:rsidP="004D1D1B">
            <w:pPr>
              <w:ind w:right="0"/>
              <w:rPr>
                <w:color w:val="000000" w:themeColor="text1"/>
                <w:sz w:val="20"/>
              </w:rPr>
            </w:pPr>
            <w:r w:rsidRPr="00EA678A">
              <w:rPr>
                <w:color w:val="000000" w:themeColor="text1"/>
                <w:sz w:val="20"/>
              </w:rPr>
              <w:t>8,84</w:t>
            </w:r>
          </w:p>
        </w:tc>
        <w:tc>
          <w:tcPr>
            <w:tcW w:w="1036" w:type="dxa"/>
            <w:shd w:val="clear" w:color="auto" w:fill="auto"/>
            <w:vAlign w:val="center"/>
            <w:hideMark/>
          </w:tcPr>
          <w:p w14:paraId="01F792C9" w14:textId="233ADD95" w:rsidR="004D1D1B" w:rsidRPr="00EA678A" w:rsidRDefault="004D1D1B" w:rsidP="004D1D1B">
            <w:pPr>
              <w:ind w:right="0"/>
              <w:rPr>
                <w:color w:val="000000" w:themeColor="text1"/>
                <w:sz w:val="20"/>
              </w:rPr>
            </w:pPr>
            <w:r w:rsidRPr="00EA678A">
              <w:rPr>
                <w:color w:val="000000" w:themeColor="text1"/>
                <w:sz w:val="20"/>
              </w:rPr>
              <w:t>8,84</w:t>
            </w:r>
          </w:p>
        </w:tc>
        <w:tc>
          <w:tcPr>
            <w:tcW w:w="1036" w:type="dxa"/>
            <w:shd w:val="clear" w:color="auto" w:fill="auto"/>
            <w:vAlign w:val="center"/>
            <w:hideMark/>
          </w:tcPr>
          <w:p w14:paraId="11C6D3CF" w14:textId="45C129B6" w:rsidR="004D1D1B" w:rsidRPr="00EA678A" w:rsidRDefault="004D1D1B" w:rsidP="004D1D1B">
            <w:pPr>
              <w:ind w:right="0"/>
              <w:rPr>
                <w:color w:val="000000" w:themeColor="text1"/>
                <w:sz w:val="20"/>
              </w:rPr>
            </w:pPr>
            <w:r w:rsidRPr="00EA678A">
              <w:rPr>
                <w:color w:val="000000" w:themeColor="text1"/>
                <w:sz w:val="20"/>
              </w:rPr>
              <w:t>8,84</w:t>
            </w:r>
          </w:p>
        </w:tc>
        <w:tc>
          <w:tcPr>
            <w:tcW w:w="1036" w:type="dxa"/>
            <w:shd w:val="clear" w:color="auto" w:fill="auto"/>
            <w:vAlign w:val="center"/>
            <w:hideMark/>
          </w:tcPr>
          <w:p w14:paraId="13B854D1" w14:textId="7AAE3489" w:rsidR="004D1D1B" w:rsidRPr="00EA678A" w:rsidRDefault="004D1D1B" w:rsidP="004D1D1B">
            <w:pPr>
              <w:ind w:right="0"/>
              <w:rPr>
                <w:color w:val="000000" w:themeColor="text1"/>
                <w:sz w:val="20"/>
              </w:rPr>
            </w:pPr>
            <w:r w:rsidRPr="00EA678A">
              <w:rPr>
                <w:color w:val="000000" w:themeColor="text1"/>
                <w:sz w:val="20"/>
              </w:rPr>
              <w:t>8,84</w:t>
            </w:r>
          </w:p>
        </w:tc>
        <w:tc>
          <w:tcPr>
            <w:tcW w:w="1036" w:type="dxa"/>
            <w:shd w:val="clear" w:color="auto" w:fill="auto"/>
            <w:vAlign w:val="center"/>
            <w:hideMark/>
          </w:tcPr>
          <w:p w14:paraId="219A8B47" w14:textId="711C50A9" w:rsidR="004D1D1B" w:rsidRPr="00EA678A" w:rsidRDefault="004D1D1B" w:rsidP="004D1D1B">
            <w:pPr>
              <w:ind w:right="0"/>
              <w:rPr>
                <w:color w:val="000000" w:themeColor="text1"/>
                <w:sz w:val="20"/>
              </w:rPr>
            </w:pPr>
            <w:r w:rsidRPr="00EA678A">
              <w:rPr>
                <w:color w:val="000000" w:themeColor="text1"/>
                <w:sz w:val="20"/>
              </w:rPr>
              <w:t>8,84</w:t>
            </w:r>
          </w:p>
        </w:tc>
        <w:tc>
          <w:tcPr>
            <w:tcW w:w="1036" w:type="dxa"/>
            <w:shd w:val="clear" w:color="auto" w:fill="auto"/>
            <w:vAlign w:val="center"/>
            <w:hideMark/>
          </w:tcPr>
          <w:p w14:paraId="40DDE2DB" w14:textId="4EF968D8" w:rsidR="004D1D1B" w:rsidRPr="00EA678A" w:rsidRDefault="004D1D1B" w:rsidP="004D1D1B">
            <w:pPr>
              <w:ind w:right="0"/>
              <w:rPr>
                <w:color w:val="000000" w:themeColor="text1"/>
                <w:sz w:val="20"/>
              </w:rPr>
            </w:pPr>
            <w:r w:rsidRPr="00EA678A">
              <w:rPr>
                <w:color w:val="000000" w:themeColor="text1"/>
                <w:sz w:val="20"/>
              </w:rPr>
              <w:t>8,84</w:t>
            </w:r>
          </w:p>
        </w:tc>
        <w:tc>
          <w:tcPr>
            <w:tcW w:w="1036" w:type="dxa"/>
            <w:shd w:val="clear" w:color="auto" w:fill="auto"/>
            <w:vAlign w:val="center"/>
            <w:hideMark/>
          </w:tcPr>
          <w:p w14:paraId="1B54D104" w14:textId="1A28F373" w:rsidR="004D1D1B" w:rsidRPr="00EA678A" w:rsidRDefault="004D1D1B" w:rsidP="004D1D1B">
            <w:pPr>
              <w:ind w:right="0"/>
              <w:rPr>
                <w:color w:val="000000" w:themeColor="text1"/>
                <w:sz w:val="20"/>
              </w:rPr>
            </w:pPr>
            <w:r w:rsidRPr="00EA678A">
              <w:rPr>
                <w:color w:val="000000" w:themeColor="text1"/>
                <w:sz w:val="20"/>
              </w:rPr>
              <w:t>8,84</w:t>
            </w:r>
          </w:p>
        </w:tc>
        <w:tc>
          <w:tcPr>
            <w:tcW w:w="1036" w:type="dxa"/>
            <w:shd w:val="clear" w:color="auto" w:fill="auto"/>
            <w:vAlign w:val="center"/>
            <w:hideMark/>
          </w:tcPr>
          <w:p w14:paraId="1FE337AF" w14:textId="33CAF86C" w:rsidR="004D1D1B" w:rsidRPr="00EA678A" w:rsidRDefault="004D1D1B" w:rsidP="004D1D1B">
            <w:pPr>
              <w:ind w:right="0"/>
              <w:rPr>
                <w:color w:val="000000" w:themeColor="text1"/>
                <w:sz w:val="20"/>
              </w:rPr>
            </w:pPr>
            <w:r w:rsidRPr="00EA678A">
              <w:rPr>
                <w:color w:val="000000" w:themeColor="text1"/>
                <w:sz w:val="20"/>
              </w:rPr>
              <w:t>8,84</w:t>
            </w:r>
          </w:p>
        </w:tc>
      </w:tr>
      <w:tr w:rsidR="004D1D1B" w:rsidRPr="00EA678A" w14:paraId="079DD590" w14:textId="77777777" w:rsidTr="002F7FFE">
        <w:trPr>
          <w:trHeight w:val="454"/>
        </w:trPr>
        <w:tc>
          <w:tcPr>
            <w:tcW w:w="5526" w:type="dxa"/>
            <w:shd w:val="clear" w:color="auto" w:fill="auto"/>
            <w:vAlign w:val="center"/>
            <w:hideMark/>
          </w:tcPr>
          <w:p w14:paraId="13535606" w14:textId="77777777" w:rsidR="004D1D1B" w:rsidRPr="00EA678A" w:rsidRDefault="004D1D1B" w:rsidP="004D1D1B">
            <w:pPr>
              <w:ind w:right="0"/>
              <w:jc w:val="left"/>
              <w:rPr>
                <w:color w:val="000000" w:themeColor="text1"/>
                <w:sz w:val="20"/>
                <w:lang w:eastAsia="ru-RU"/>
              </w:rPr>
            </w:pPr>
            <w:r w:rsidRPr="00EA678A">
              <w:rPr>
                <w:color w:val="000000" w:themeColor="text1"/>
                <w:sz w:val="20"/>
                <w:lang w:eastAsia="ru-RU"/>
              </w:rPr>
              <w:t>в том числе, отпуск теплоносителя из тепловых сетей на цели ГВС (для открытых) систем теплоснабжения, тыс. м</w:t>
            </w:r>
            <w:r w:rsidRPr="00EA678A">
              <w:rPr>
                <w:color w:val="000000" w:themeColor="text1"/>
                <w:sz w:val="20"/>
                <w:vertAlign w:val="superscript"/>
                <w:lang w:eastAsia="ru-RU"/>
              </w:rPr>
              <w:t>3</w:t>
            </w:r>
            <w:r w:rsidRPr="00EA678A">
              <w:rPr>
                <w:color w:val="000000" w:themeColor="text1"/>
                <w:sz w:val="20"/>
                <w:lang w:eastAsia="ru-RU"/>
              </w:rPr>
              <w:t>/год</w:t>
            </w:r>
          </w:p>
        </w:tc>
        <w:tc>
          <w:tcPr>
            <w:tcW w:w="1037" w:type="dxa"/>
            <w:shd w:val="clear" w:color="auto" w:fill="auto"/>
            <w:vAlign w:val="center"/>
            <w:hideMark/>
          </w:tcPr>
          <w:p w14:paraId="7F17E73D" w14:textId="77777777" w:rsidR="004D1D1B" w:rsidRPr="00EA678A" w:rsidRDefault="004D1D1B" w:rsidP="004D1D1B">
            <w:pPr>
              <w:ind w:right="0"/>
              <w:rPr>
                <w:color w:val="000000" w:themeColor="text1"/>
                <w:sz w:val="20"/>
              </w:rPr>
            </w:pPr>
            <w:r w:rsidRPr="00EA678A">
              <w:rPr>
                <w:color w:val="000000" w:themeColor="text1"/>
                <w:sz w:val="20"/>
              </w:rPr>
              <w:t>423,32</w:t>
            </w:r>
          </w:p>
        </w:tc>
        <w:tc>
          <w:tcPr>
            <w:tcW w:w="1036" w:type="dxa"/>
            <w:shd w:val="clear" w:color="auto" w:fill="auto"/>
            <w:vAlign w:val="center"/>
            <w:hideMark/>
          </w:tcPr>
          <w:p w14:paraId="530EFECD" w14:textId="77777777" w:rsidR="004D1D1B" w:rsidRPr="00EA678A" w:rsidRDefault="004D1D1B" w:rsidP="004D1D1B">
            <w:pPr>
              <w:ind w:right="0"/>
              <w:rPr>
                <w:color w:val="000000" w:themeColor="text1"/>
                <w:sz w:val="20"/>
              </w:rPr>
            </w:pPr>
            <w:r w:rsidRPr="00EA678A">
              <w:rPr>
                <w:color w:val="000000" w:themeColor="text1"/>
                <w:sz w:val="20"/>
              </w:rPr>
              <w:t>423,32</w:t>
            </w:r>
          </w:p>
        </w:tc>
        <w:tc>
          <w:tcPr>
            <w:tcW w:w="1036" w:type="dxa"/>
            <w:shd w:val="clear" w:color="auto" w:fill="auto"/>
            <w:vAlign w:val="center"/>
            <w:hideMark/>
          </w:tcPr>
          <w:p w14:paraId="0151F131" w14:textId="77777777" w:rsidR="004D1D1B" w:rsidRPr="00EA678A" w:rsidRDefault="004D1D1B" w:rsidP="004D1D1B">
            <w:pPr>
              <w:ind w:right="0"/>
              <w:rPr>
                <w:color w:val="000000" w:themeColor="text1"/>
                <w:sz w:val="20"/>
              </w:rPr>
            </w:pPr>
            <w:r w:rsidRPr="00EA678A">
              <w:rPr>
                <w:color w:val="000000" w:themeColor="text1"/>
                <w:sz w:val="20"/>
              </w:rPr>
              <w:t>423,32</w:t>
            </w:r>
          </w:p>
        </w:tc>
        <w:tc>
          <w:tcPr>
            <w:tcW w:w="1036" w:type="dxa"/>
            <w:shd w:val="clear" w:color="auto" w:fill="auto"/>
            <w:vAlign w:val="center"/>
            <w:hideMark/>
          </w:tcPr>
          <w:p w14:paraId="3F9E9BCC" w14:textId="0B17CB72" w:rsidR="004D1D1B" w:rsidRPr="00EA678A" w:rsidRDefault="004D1D1B" w:rsidP="004D1D1B">
            <w:pPr>
              <w:ind w:right="0"/>
              <w:rPr>
                <w:color w:val="000000" w:themeColor="text1"/>
                <w:sz w:val="20"/>
              </w:rPr>
            </w:pPr>
            <w:r w:rsidRPr="00EA678A">
              <w:rPr>
                <w:color w:val="000000" w:themeColor="text1"/>
                <w:sz w:val="20"/>
              </w:rPr>
              <w:t>423,32</w:t>
            </w:r>
          </w:p>
        </w:tc>
        <w:tc>
          <w:tcPr>
            <w:tcW w:w="1036" w:type="dxa"/>
            <w:shd w:val="clear" w:color="auto" w:fill="auto"/>
            <w:vAlign w:val="center"/>
            <w:hideMark/>
          </w:tcPr>
          <w:p w14:paraId="42CBC763" w14:textId="6D3C34CC" w:rsidR="004D1D1B" w:rsidRPr="00EA678A" w:rsidRDefault="004D1D1B" w:rsidP="004D1D1B">
            <w:pPr>
              <w:ind w:right="0"/>
              <w:rPr>
                <w:color w:val="000000" w:themeColor="text1"/>
                <w:sz w:val="20"/>
              </w:rPr>
            </w:pPr>
            <w:r w:rsidRPr="00EA678A">
              <w:rPr>
                <w:color w:val="000000" w:themeColor="text1"/>
                <w:sz w:val="20"/>
              </w:rPr>
              <w:t>423,32</w:t>
            </w:r>
          </w:p>
        </w:tc>
        <w:tc>
          <w:tcPr>
            <w:tcW w:w="1036" w:type="dxa"/>
            <w:shd w:val="clear" w:color="auto" w:fill="auto"/>
            <w:vAlign w:val="center"/>
            <w:hideMark/>
          </w:tcPr>
          <w:p w14:paraId="1EAD03F3" w14:textId="267797A7" w:rsidR="004D1D1B" w:rsidRPr="00EA678A" w:rsidRDefault="004D1D1B" w:rsidP="004D1D1B">
            <w:pPr>
              <w:ind w:right="0"/>
              <w:rPr>
                <w:color w:val="000000" w:themeColor="text1"/>
                <w:sz w:val="20"/>
              </w:rPr>
            </w:pPr>
            <w:r w:rsidRPr="00EA678A">
              <w:rPr>
                <w:color w:val="000000" w:themeColor="text1"/>
                <w:sz w:val="20"/>
              </w:rPr>
              <w:t>423,32</w:t>
            </w:r>
          </w:p>
        </w:tc>
        <w:tc>
          <w:tcPr>
            <w:tcW w:w="1036" w:type="dxa"/>
            <w:shd w:val="clear" w:color="auto" w:fill="auto"/>
            <w:vAlign w:val="center"/>
            <w:hideMark/>
          </w:tcPr>
          <w:p w14:paraId="6E7D32BA" w14:textId="033C773A" w:rsidR="004D1D1B" w:rsidRPr="00EA678A" w:rsidRDefault="004D1D1B" w:rsidP="004D1D1B">
            <w:pPr>
              <w:ind w:right="0"/>
              <w:rPr>
                <w:color w:val="000000" w:themeColor="text1"/>
                <w:sz w:val="20"/>
              </w:rPr>
            </w:pPr>
            <w:r w:rsidRPr="00EA678A">
              <w:rPr>
                <w:color w:val="000000" w:themeColor="text1"/>
                <w:sz w:val="20"/>
              </w:rPr>
              <w:t>423,32</w:t>
            </w:r>
          </w:p>
        </w:tc>
        <w:tc>
          <w:tcPr>
            <w:tcW w:w="1036" w:type="dxa"/>
            <w:shd w:val="clear" w:color="auto" w:fill="auto"/>
            <w:vAlign w:val="center"/>
            <w:hideMark/>
          </w:tcPr>
          <w:p w14:paraId="54100547" w14:textId="1330FAC3" w:rsidR="004D1D1B" w:rsidRPr="00EA678A" w:rsidRDefault="004D1D1B" w:rsidP="004D1D1B">
            <w:pPr>
              <w:ind w:right="0"/>
              <w:rPr>
                <w:color w:val="000000" w:themeColor="text1"/>
                <w:sz w:val="20"/>
              </w:rPr>
            </w:pPr>
            <w:r w:rsidRPr="00EA678A">
              <w:rPr>
                <w:color w:val="000000" w:themeColor="text1"/>
                <w:sz w:val="20"/>
              </w:rPr>
              <w:t>423,32</w:t>
            </w:r>
          </w:p>
        </w:tc>
        <w:tc>
          <w:tcPr>
            <w:tcW w:w="1036" w:type="dxa"/>
            <w:shd w:val="clear" w:color="auto" w:fill="auto"/>
            <w:vAlign w:val="center"/>
            <w:hideMark/>
          </w:tcPr>
          <w:p w14:paraId="05A74A71" w14:textId="08DFA8AA" w:rsidR="004D1D1B" w:rsidRPr="00EA678A" w:rsidRDefault="004D1D1B" w:rsidP="004D1D1B">
            <w:pPr>
              <w:ind w:right="0"/>
              <w:rPr>
                <w:color w:val="000000" w:themeColor="text1"/>
                <w:sz w:val="20"/>
              </w:rPr>
            </w:pPr>
            <w:r w:rsidRPr="00EA678A">
              <w:rPr>
                <w:color w:val="000000" w:themeColor="text1"/>
                <w:sz w:val="20"/>
              </w:rPr>
              <w:t>423,32</w:t>
            </w:r>
          </w:p>
        </w:tc>
        <w:tc>
          <w:tcPr>
            <w:tcW w:w="1036" w:type="dxa"/>
            <w:shd w:val="clear" w:color="auto" w:fill="auto"/>
            <w:vAlign w:val="center"/>
            <w:hideMark/>
          </w:tcPr>
          <w:p w14:paraId="7DDF75C3" w14:textId="2DB2202D" w:rsidR="004D1D1B" w:rsidRPr="00EA678A" w:rsidRDefault="004D1D1B" w:rsidP="004D1D1B">
            <w:pPr>
              <w:ind w:right="0"/>
              <w:rPr>
                <w:color w:val="000000" w:themeColor="text1"/>
                <w:sz w:val="20"/>
              </w:rPr>
            </w:pPr>
            <w:r w:rsidRPr="00EA678A">
              <w:rPr>
                <w:color w:val="000000" w:themeColor="text1"/>
                <w:sz w:val="20"/>
              </w:rPr>
              <w:t>423,32</w:t>
            </w:r>
          </w:p>
        </w:tc>
        <w:tc>
          <w:tcPr>
            <w:tcW w:w="1036" w:type="dxa"/>
            <w:shd w:val="clear" w:color="auto" w:fill="auto"/>
            <w:vAlign w:val="center"/>
            <w:hideMark/>
          </w:tcPr>
          <w:p w14:paraId="00B5BA32" w14:textId="61955BF9" w:rsidR="004D1D1B" w:rsidRPr="00EA678A" w:rsidRDefault="004D1D1B" w:rsidP="004D1D1B">
            <w:pPr>
              <w:ind w:right="0"/>
              <w:rPr>
                <w:color w:val="000000" w:themeColor="text1"/>
                <w:sz w:val="20"/>
              </w:rPr>
            </w:pPr>
            <w:r w:rsidRPr="00EA678A">
              <w:rPr>
                <w:color w:val="000000" w:themeColor="text1"/>
                <w:sz w:val="20"/>
              </w:rPr>
              <w:t>423,32</w:t>
            </w:r>
          </w:p>
        </w:tc>
        <w:tc>
          <w:tcPr>
            <w:tcW w:w="1036" w:type="dxa"/>
            <w:shd w:val="clear" w:color="auto" w:fill="auto"/>
            <w:vAlign w:val="center"/>
            <w:hideMark/>
          </w:tcPr>
          <w:p w14:paraId="56B4C97C" w14:textId="2A6A0EA8" w:rsidR="004D1D1B" w:rsidRPr="00EA678A" w:rsidRDefault="004D1D1B" w:rsidP="004D1D1B">
            <w:pPr>
              <w:ind w:right="0"/>
              <w:rPr>
                <w:color w:val="000000" w:themeColor="text1"/>
                <w:sz w:val="20"/>
              </w:rPr>
            </w:pPr>
            <w:r w:rsidRPr="00EA678A">
              <w:rPr>
                <w:color w:val="000000" w:themeColor="text1"/>
                <w:sz w:val="20"/>
              </w:rPr>
              <w:t>423,32</w:t>
            </w:r>
          </w:p>
        </w:tc>
        <w:tc>
          <w:tcPr>
            <w:tcW w:w="1036" w:type="dxa"/>
            <w:shd w:val="clear" w:color="auto" w:fill="auto"/>
            <w:vAlign w:val="center"/>
            <w:hideMark/>
          </w:tcPr>
          <w:p w14:paraId="70A27229" w14:textId="0B347E5E" w:rsidR="004D1D1B" w:rsidRPr="00EA678A" w:rsidRDefault="004D1D1B" w:rsidP="004D1D1B">
            <w:pPr>
              <w:ind w:right="0"/>
              <w:rPr>
                <w:color w:val="000000" w:themeColor="text1"/>
                <w:sz w:val="20"/>
              </w:rPr>
            </w:pPr>
            <w:r w:rsidRPr="00EA678A">
              <w:rPr>
                <w:color w:val="000000" w:themeColor="text1"/>
                <w:sz w:val="20"/>
              </w:rPr>
              <w:t>423,32</w:t>
            </w:r>
          </w:p>
        </w:tc>
        <w:tc>
          <w:tcPr>
            <w:tcW w:w="1036" w:type="dxa"/>
            <w:shd w:val="clear" w:color="auto" w:fill="auto"/>
            <w:vAlign w:val="center"/>
            <w:hideMark/>
          </w:tcPr>
          <w:p w14:paraId="23028B94" w14:textId="6AFDD90D" w:rsidR="004D1D1B" w:rsidRPr="00EA678A" w:rsidRDefault="004D1D1B" w:rsidP="004D1D1B">
            <w:pPr>
              <w:ind w:right="0"/>
              <w:rPr>
                <w:color w:val="000000" w:themeColor="text1"/>
                <w:sz w:val="20"/>
              </w:rPr>
            </w:pPr>
            <w:r w:rsidRPr="00EA678A">
              <w:rPr>
                <w:color w:val="000000" w:themeColor="text1"/>
                <w:sz w:val="20"/>
              </w:rPr>
              <w:t>423,32</w:t>
            </w:r>
          </w:p>
        </w:tc>
        <w:tc>
          <w:tcPr>
            <w:tcW w:w="1036" w:type="dxa"/>
            <w:shd w:val="clear" w:color="auto" w:fill="auto"/>
            <w:vAlign w:val="center"/>
            <w:hideMark/>
          </w:tcPr>
          <w:p w14:paraId="33B169D5" w14:textId="7877135C" w:rsidR="004D1D1B" w:rsidRPr="00EA678A" w:rsidRDefault="004D1D1B" w:rsidP="004D1D1B">
            <w:pPr>
              <w:ind w:right="0"/>
              <w:rPr>
                <w:color w:val="000000" w:themeColor="text1"/>
                <w:sz w:val="20"/>
              </w:rPr>
            </w:pPr>
            <w:r w:rsidRPr="00EA678A">
              <w:rPr>
                <w:color w:val="000000" w:themeColor="text1"/>
                <w:sz w:val="20"/>
              </w:rPr>
              <w:t>423,32</w:t>
            </w:r>
          </w:p>
        </w:tc>
        <w:tc>
          <w:tcPr>
            <w:tcW w:w="1036" w:type="dxa"/>
            <w:shd w:val="clear" w:color="auto" w:fill="auto"/>
            <w:vAlign w:val="center"/>
            <w:hideMark/>
          </w:tcPr>
          <w:p w14:paraId="3835EBA4" w14:textId="50525CF8" w:rsidR="004D1D1B" w:rsidRPr="00EA678A" w:rsidRDefault="004D1D1B" w:rsidP="004D1D1B">
            <w:pPr>
              <w:ind w:right="0"/>
              <w:rPr>
                <w:color w:val="000000" w:themeColor="text1"/>
                <w:sz w:val="20"/>
              </w:rPr>
            </w:pPr>
            <w:r w:rsidRPr="00EA678A">
              <w:rPr>
                <w:color w:val="000000" w:themeColor="text1"/>
                <w:sz w:val="20"/>
              </w:rPr>
              <w:t>423,32</w:t>
            </w:r>
          </w:p>
        </w:tc>
      </w:tr>
    </w:tbl>
    <w:p w14:paraId="4D16A6C4" w14:textId="77777777" w:rsidR="002F7FFE" w:rsidRPr="00613593" w:rsidRDefault="00524F04" w:rsidP="002F7FFE">
      <w:pPr>
        <w:pStyle w:val="affffffffa"/>
        <w:rPr>
          <w:color w:val="000000" w:themeColor="text1"/>
        </w:rPr>
      </w:pPr>
      <w:r w:rsidRPr="00EA678A">
        <w:rPr>
          <w:color w:val="000000" w:themeColor="text1"/>
        </w:rPr>
        <w:drawing>
          <wp:inline distT="0" distB="0" distL="0" distR="0" wp14:anchorId="58C5A509" wp14:editId="31593E09">
            <wp:extent cx="13826359" cy="5375910"/>
            <wp:effectExtent l="0" t="0" r="4445" b="15240"/>
            <wp:docPr id="23"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7908828B" w14:textId="77777777" w:rsidR="002F7FFE" w:rsidRPr="00613593" w:rsidRDefault="002F7FFE" w:rsidP="002F7FFE">
      <w:pPr>
        <w:pStyle w:val="afffffa"/>
        <w:rPr>
          <w:color w:val="000000" w:themeColor="text1"/>
        </w:rPr>
      </w:pPr>
      <w:bookmarkStart w:id="75" w:name="_Toc508043987"/>
      <w:r w:rsidRPr="00613593">
        <w:rPr>
          <w:color w:val="000000" w:themeColor="text1"/>
        </w:rPr>
        <w:t xml:space="preserve">Рисунок </w:t>
      </w:r>
      <w:r w:rsidR="00BD6A37" w:rsidRPr="00613593">
        <w:rPr>
          <w:color w:val="000000" w:themeColor="text1"/>
        </w:rPr>
        <w:fldChar w:fldCharType="begin"/>
      </w:r>
      <w:r w:rsidR="00BD6A37" w:rsidRPr="00613593">
        <w:rPr>
          <w:color w:val="000000" w:themeColor="text1"/>
        </w:rPr>
        <w:instrText xml:space="preserve"> SEQ Рисунок \* ARABIC </w:instrText>
      </w:r>
      <w:r w:rsidR="00BD6A37" w:rsidRPr="00613593">
        <w:rPr>
          <w:color w:val="000000" w:themeColor="text1"/>
        </w:rPr>
        <w:fldChar w:fldCharType="separate"/>
      </w:r>
      <w:r w:rsidR="00BA1AAB" w:rsidRPr="00613593">
        <w:rPr>
          <w:noProof/>
          <w:color w:val="000000" w:themeColor="text1"/>
        </w:rPr>
        <w:t>20</w:t>
      </w:r>
      <w:r w:rsidR="00BD6A37" w:rsidRPr="00613593">
        <w:rPr>
          <w:noProof/>
          <w:color w:val="000000" w:themeColor="text1"/>
        </w:rPr>
        <w:fldChar w:fldCharType="end"/>
      </w:r>
      <w:r w:rsidRPr="00613593">
        <w:rPr>
          <w:color w:val="000000" w:themeColor="text1"/>
        </w:rPr>
        <w:t xml:space="preserve"> – Годовые затраты воды на восполнение потерь от нормативной утечки в системе теплоснабжения от ТЭЦ ФЭИ</w:t>
      </w:r>
      <w:bookmarkEnd w:id="75"/>
    </w:p>
    <w:p w14:paraId="56850A6D" w14:textId="77777777" w:rsidR="002F7FFE" w:rsidRPr="00613593" w:rsidRDefault="002F7FFE" w:rsidP="002F7FFE">
      <w:pPr>
        <w:ind w:right="0"/>
        <w:jc w:val="left"/>
        <w:rPr>
          <w:color w:val="000000" w:themeColor="text1"/>
        </w:rPr>
        <w:sectPr w:rsidR="002F7FFE" w:rsidRPr="00613593" w:rsidSect="000A2099">
          <w:pgSz w:w="23814" w:h="16839" w:orient="landscape" w:code="8"/>
          <w:pgMar w:top="1559" w:right="680" w:bottom="851" w:left="1021" w:header="567" w:footer="284" w:gutter="0"/>
          <w:cols w:space="720"/>
          <w:docGrid w:linePitch="381"/>
        </w:sectPr>
      </w:pPr>
    </w:p>
    <w:p w14:paraId="48EDE238" w14:textId="77777777" w:rsidR="005977EA" w:rsidRPr="00613593" w:rsidRDefault="005977EA" w:rsidP="002F4AFD">
      <w:pPr>
        <w:pStyle w:val="114"/>
        <w:numPr>
          <w:ilvl w:val="1"/>
          <w:numId w:val="17"/>
        </w:numPr>
        <w:spacing w:before="360" w:after="360" w:line="360" w:lineRule="auto"/>
        <w:ind w:right="0"/>
        <w:jc w:val="center"/>
        <w:rPr>
          <w:color w:val="000000" w:themeColor="text1"/>
          <w:sz w:val="28"/>
          <w:szCs w:val="28"/>
        </w:rPr>
      </w:pPr>
      <w:bookmarkStart w:id="76" w:name="_Toc508044088"/>
      <w:r w:rsidRPr="00613593">
        <w:rPr>
          <w:color w:val="000000" w:themeColor="text1"/>
          <w:sz w:val="28"/>
          <w:szCs w:val="28"/>
        </w:rPr>
        <w:lastRenderedPageBreak/>
        <w:t xml:space="preserve">Прогнозы годовых затрат воды для нужд подпитки тепловой сети от </w:t>
      </w:r>
      <w:proofErr w:type="spellStart"/>
      <w:r w:rsidRPr="00613593">
        <w:rPr>
          <w:color w:val="000000" w:themeColor="text1"/>
          <w:sz w:val="28"/>
          <w:szCs w:val="28"/>
        </w:rPr>
        <w:t>Обнинской</w:t>
      </w:r>
      <w:proofErr w:type="spellEnd"/>
      <w:r w:rsidRPr="00613593">
        <w:rPr>
          <w:color w:val="000000" w:themeColor="text1"/>
          <w:sz w:val="28"/>
          <w:szCs w:val="28"/>
        </w:rPr>
        <w:t xml:space="preserve"> ГТУ ТЭЦ №1</w:t>
      </w:r>
      <w:bookmarkEnd w:id="76"/>
    </w:p>
    <w:p w14:paraId="690C6A63" w14:textId="77777777" w:rsidR="005977EA" w:rsidRPr="00613593" w:rsidRDefault="005977EA" w:rsidP="005977EA">
      <w:pPr>
        <w:pStyle w:val="affffffff5"/>
        <w:rPr>
          <w:color w:val="000000" w:themeColor="text1"/>
        </w:rPr>
      </w:pPr>
      <w:r w:rsidRPr="00613593">
        <w:rPr>
          <w:color w:val="000000" w:themeColor="text1"/>
        </w:rPr>
        <w:t xml:space="preserve">Прогнозы годовых затрат воды на восполнение потерь от нормативной утечки в системе теплоснабжения от </w:t>
      </w:r>
      <w:proofErr w:type="spellStart"/>
      <w:r w:rsidRPr="00613593">
        <w:rPr>
          <w:color w:val="000000" w:themeColor="text1"/>
        </w:rPr>
        <w:t>Обнинской</w:t>
      </w:r>
      <w:proofErr w:type="spellEnd"/>
      <w:r w:rsidRPr="00613593">
        <w:rPr>
          <w:color w:val="000000" w:themeColor="text1"/>
        </w:rPr>
        <w:t xml:space="preserve"> ГТУ ТЭЦ №1 представлены в таблице </w:t>
      </w:r>
      <w:r w:rsidR="00524F04" w:rsidRPr="00613593">
        <w:rPr>
          <w:color w:val="000000" w:themeColor="text1"/>
        </w:rPr>
        <w:t>1</w:t>
      </w:r>
      <w:r w:rsidRPr="00613593">
        <w:rPr>
          <w:color w:val="000000" w:themeColor="text1"/>
        </w:rPr>
        <w:t xml:space="preserve">5 и на рисунке </w:t>
      </w:r>
      <w:r w:rsidR="00524F04" w:rsidRPr="00613593">
        <w:rPr>
          <w:color w:val="000000" w:themeColor="text1"/>
        </w:rPr>
        <w:t>21</w:t>
      </w:r>
      <w:r w:rsidRPr="00613593">
        <w:rPr>
          <w:color w:val="000000" w:themeColor="text1"/>
        </w:rPr>
        <w:t xml:space="preserve">. </w:t>
      </w:r>
    </w:p>
    <w:p w14:paraId="1C5A5553" w14:textId="77777777" w:rsidR="005977EA" w:rsidRPr="00613593" w:rsidRDefault="005977EA" w:rsidP="005977EA">
      <w:pPr>
        <w:pStyle w:val="affffffff5"/>
        <w:rPr>
          <w:color w:val="000000" w:themeColor="text1"/>
        </w:rPr>
      </w:pPr>
    </w:p>
    <w:p w14:paraId="50880035" w14:textId="77777777" w:rsidR="005977EA" w:rsidRPr="00613593" w:rsidRDefault="005977EA" w:rsidP="005977EA">
      <w:pPr>
        <w:pStyle w:val="affffffff5"/>
        <w:rPr>
          <w:color w:val="000000" w:themeColor="text1"/>
        </w:rPr>
      </w:pPr>
    </w:p>
    <w:p w14:paraId="0C7CCDCB" w14:textId="77777777" w:rsidR="005977EA" w:rsidRPr="00613593" w:rsidRDefault="005977EA" w:rsidP="005977EA">
      <w:pPr>
        <w:pStyle w:val="affffffff5"/>
        <w:rPr>
          <w:color w:val="000000" w:themeColor="text1"/>
        </w:rPr>
        <w:sectPr w:rsidR="005977EA" w:rsidRPr="00613593" w:rsidSect="000A2099">
          <w:pgSz w:w="11906" w:h="16838" w:code="9"/>
          <w:pgMar w:top="1418" w:right="851" w:bottom="851" w:left="1559" w:header="567" w:footer="284" w:gutter="0"/>
          <w:cols w:space="720"/>
          <w:docGrid w:linePitch="381"/>
        </w:sectPr>
      </w:pPr>
    </w:p>
    <w:p w14:paraId="2AEFA4BD" w14:textId="77777777" w:rsidR="005977EA" w:rsidRPr="00613593" w:rsidRDefault="005977EA" w:rsidP="005977EA">
      <w:pPr>
        <w:pStyle w:val="afffffa"/>
        <w:rPr>
          <w:color w:val="000000" w:themeColor="text1"/>
        </w:rPr>
      </w:pPr>
      <w:bookmarkStart w:id="77" w:name="_Toc508043931"/>
      <w:r w:rsidRPr="00613593">
        <w:rPr>
          <w:color w:val="000000" w:themeColor="text1"/>
        </w:rPr>
        <w:lastRenderedPageBreak/>
        <w:t xml:space="preserve">Таблица </w:t>
      </w:r>
      <w:r w:rsidR="00BD6A37" w:rsidRPr="00613593">
        <w:rPr>
          <w:color w:val="000000" w:themeColor="text1"/>
        </w:rPr>
        <w:fldChar w:fldCharType="begin"/>
      </w:r>
      <w:r w:rsidR="00BD6A37" w:rsidRPr="00613593">
        <w:rPr>
          <w:color w:val="000000" w:themeColor="text1"/>
        </w:rPr>
        <w:instrText xml:space="preserve"> SEQ Таблица \* ARABIC </w:instrText>
      </w:r>
      <w:r w:rsidR="00BD6A37" w:rsidRPr="00613593">
        <w:rPr>
          <w:color w:val="000000" w:themeColor="text1"/>
        </w:rPr>
        <w:fldChar w:fldCharType="separate"/>
      </w:r>
      <w:r w:rsidR="00BA1AAB" w:rsidRPr="00613593">
        <w:rPr>
          <w:noProof/>
          <w:color w:val="000000" w:themeColor="text1"/>
        </w:rPr>
        <w:t>15</w:t>
      </w:r>
      <w:r w:rsidR="00BD6A37" w:rsidRPr="00613593">
        <w:rPr>
          <w:noProof/>
          <w:color w:val="000000" w:themeColor="text1"/>
        </w:rPr>
        <w:fldChar w:fldCharType="end"/>
      </w:r>
      <w:r w:rsidRPr="00613593">
        <w:rPr>
          <w:color w:val="000000" w:themeColor="text1"/>
        </w:rPr>
        <w:t xml:space="preserve"> – Годовые затраты воды на восполнение потерь от нормативной утечки в системе теплоснабжения от </w:t>
      </w:r>
      <w:proofErr w:type="spellStart"/>
      <w:r w:rsidRPr="00613593">
        <w:rPr>
          <w:color w:val="000000" w:themeColor="text1"/>
        </w:rPr>
        <w:t>Обнинской</w:t>
      </w:r>
      <w:proofErr w:type="spellEnd"/>
      <w:r w:rsidRPr="00613593">
        <w:rPr>
          <w:color w:val="000000" w:themeColor="text1"/>
        </w:rPr>
        <w:t xml:space="preserve"> ГТУ ТЭЦ №1</w:t>
      </w:r>
      <w:bookmarkEnd w:id="7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82"/>
        <w:gridCol w:w="1047"/>
        <w:gridCol w:w="1046"/>
        <w:gridCol w:w="1046"/>
        <w:gridCol w:w="1046"/>
        <w:gridCol w:w="1046"/>
        <w:gridCol w:w="1046"/>
        <w:gridCol w:w="1047"/>
        <w:gridCol w:w="1047"/>
        <w:gridCol w:w="1047"/>
        <w:gridCol w:w="1047"/>
        <w:gridCol w:w="1047"/>
        <w:gridCol w:w="1047"/>
        <w:gridCol w:w="1047"/>
        <w:gridCol w:w="1047"/>
        <w:gridCol w:w="1047"/>
        <w:gridCol w:w="1047"/>
      </w:tblGrid>
      <w:tr w:rsidR="005977EA" w:rsidRPr="00613593" w14:paraId="533AC3AE" w14:textId="77777777" w:rsidTr="00D13D1C">
        <w:trPr>
          <w:trHeight w:val="454"/>
        </w:trPr>
        <w:tc>
          <w:tcPr>
            <w:tcW w:w="5526" w:type="dxa"/>
            <w:shd w:val="clear" w:color="auto" w:fill="auto"/>
            <w:vAlign w:val="center"/>
            <w:hideMark/>
          </w:tcPr>
          <w:p w14:paraId="468F9EC8" w14:textId="77777777" w:rsidR="005977EA" w:rsidRPr="00613593" w:rsidRDefault="005977EA" w:rsidP="00D13D1C">
            <w:pPr>
              <w:ind w:right="0"/>
              <w:rPr>
                <w:b/>
                <w:bCs/>
                <w:color w:val="000000" w:themeColor="text1"/>
                <w:sz w:val="20"/>
                <w:lang w:eastAsia="ru-RU"/>
              </w:rPr>
            </w:pPr>
            <w:r w:rsidRPr="00613593">
              <w:rPr>
                <w:b/>
                <w:bCs/>
                <w:color w:val="000000" w:themeColor="text1"/>
                <w:sz w:val="20"/>
                <w:lang w:eastAsia="ru-RU"/>
              </w:rPr>
              <w:t>Показатель</w:t>
            </w:r>
          </w:p>
        </w:tc>
        <w:tc>
          <w:tcPr>
            <w:tcW w:w="1037" w:type="dxa"/>
            <w:shd w:val="clear" w:color="auto" w:fill="auto"/>
            <w:vAlign w:val="center"/>
            <w:hideMark/>
          </w:tcPr>
          <w:p w14:paraId="0ECB3A5F" w14:textId="77777777" w:rsidR="005977EA" w:rsidRPr="00613593" w:rsidRDefault="005977EA" w:rsidP="00D13D1C">
            <w:pPr>
              <w:ind w:right="0"/>
              <w:rPr>
                <w:b/>
                <w:bCs/>
                <w:color w:val="000000" w:themeColor="text1"/>
                <w:sz w:val="20"/>
              </w:rPr>
            </w:pPr>
            <w:r w:rsidRPr="00613593">
              <w:rPr>
                <w:b/>
                <w:bCs/>
                <w:color w:val="000000" w:themeColor="text1"/>
                <w:sz w:val="20"/>
              </w:rPr>
              <w:t>2018</w:t>
            </w:r>
          </w:p>
        </w:tc>
        <w:tc>
          <w:tcPr>
            <w:tcW w:w="1036" w:type="dxa"/>
            <w:shd w:val="clear" w:color="auto" w:fill="auto"/>
            <w:vAlign w:val="center"/>
            <w:hideMark/>
          </w:tcPr>
          <w:p w14:paraId="258B0E94" w14:textId="77777777" w:rsidR="005977EA" w:rsidRPr="00613593" w:rsidRDefault="005977EA" w:rsidP="00D13D1C">
            <w:pPr>
              <w:ind w:right="0"/>
              <w:rPr>
                <w:b/>
                <w:bCs/>
                <w:color w:val="000000" w:themeColor="text1"/>
                <w:sz w:val="20"/>
              </w:rPr>
            </w:pPr>
            <w:r w:rsidRPr="00613593">
              <w:rPr>
                <w:b/>
                <w:bCs/>
                <w:color w:val="000000" w:themeColor="text1"/>
                <w:sz w:val="20"/>
              </w:rPr>
              <w:t>2019</w:t>
            </w:r>
          </w:p>
        </w:tc>
        <w:tc>
          <w:tcPr>
            <w:tcW w:w="1036" w:type="dxa"/>
            <w:shd w:val="clear" w:color="auto" w:fill="auto"/>
            <w:vAlign w:val="center"/>
            <w:hideMark/>
          </w:tcPr>
          <w:p w14:paraId="62BB02DA" w14:textId="77777777" w:rsidR="005977EA" w:rsidRPr="00613593" w:rsidRDefault="005977EA" w:rsidP="00D13D1C">
            <w:pPr>
              <w:ind w:right="0"/>
              <w:rPr>
                <w:b/>
                <w:bCs/>
                <w:color w:val="000000" w:themeColor="text1"/>
                <w:sz w:val="20"/>
              </w:rPr>
            </w:pPr>
            <w:r w:rsidRPr="00613593">
              <w:rPr>
                <w:b/>
                <w:bCs/>
                <w:color w:val="000000" w:themeColor="text1"/>
                <w:sz w:val="20"/>
              </w:rPr>
              <w:t>2020</w:t>
            </w:r>
          </w:p>
        </w:tc>
        <w:tc>
          <w:tcPr>
            <w:tcW w:w="1036" w:type="dxa"/>
            <w:shd w:val="clear" w:color="auto" w:fill="auto"/>
            <w:vAlign w:val="center"/>
            <w:hideMark/>
          </w:tcPr>
          <w:p w14:paraId="3B696326" w14:textId="77777777" w:rsidR="005977EA" w:rsidRPr="00613593" w:rsidRDefault="005977EA" w:rsidP="00D13D1C">
            <w:pPr>
              <w:ind w:right="0"/>
              <w:rPr>
                <w:b/>
                <w:bCs/>
                <w:color w:val="000000" w:themeColor="text1"/>
                <w:sz w:val="20"/>
              </w:rPr>
            </w:pPr>
            <w:r w:rsidRPr="00613593">
              <w:rPr>
                <w:b/>
                <w:bCs/>
                <w:color w:val="000000" w:themeColor="text1"/>
                <w:sz w:val="20"/>
              </w:rPr>
              <w:t>2021</w:t>
            </w:r>
          </w:p>
        </w:tc>
        <w:tc>
          <w:tcPr>
            <w:tcW w:w="1036" w:type="dxa"/>
            <w:shd w:val="clear" w:color="auto" w:fill="auto"/>
            <w:vAlign w:val="center"/>
            <w:hideMark/>
          </w:tcPr>
          <w:p w14:paraId="550D8F9B" w14:textId="77777777" w:rsidR="005977EA" w:rsidRPr="00613593" w:rsidRDefault="005977EA" w:rsidP="00D13D1C">
            <w:pPr>
              <w:ind w:right="0"/>
              <w:rPr>
                <w:b/>
                <w:bCs/>
                <w:color w:val="000000" w:themeColor="text1"/>
                <w:sz w:val="20"/>
              </w:rPr>
            </w:pPr>
            <w:r w:rsidRPr="00613593">
              <w:rPr>
                <w:b/>
                <w:bCs/>
                <w:color w:val="000000" w:themeColor="text1"/>
                <w:sz w:val="20"/>
              </w:rPr>
              <w:t>2022</w:t>
            </w:r>
          </w:p>
        </w:tc>
        <w:tc>
          <w:tcPr>
            <w:tcW w:w="1036" w:type="dxa"/>
            <w:shd w:val="clear" w:color="auto" w:fill="auto"/>
            <w:vAlign w:val="center"/>
            <w:hideMark/>
          </w:tcPr>
          <w:p w14:paraId="044B0F3E" w14:textId="77777777" w:rsidR="005977EA" w:rsidRPr="00613593" w:rsidRDefault="005977EA" w:rsidP="00D13D1C">
            <w:pPr>
              <w:ind w:right="0"/>
              <w:rPr>
                <w:b/>
                <w:bCs/>
                <w:color w:val="000000" w:themeColor="text1"/>
                <w:sz w:val="20"/>
              </w:rPr>
            </w:pPr>
            <w:r w:rsidRPr="00613593">
              <w:rPr>
                <w:b/>
                <w:bCs/>
                <w:color w:val="000000" w:themeColor="text1"/>
                <w:sz w:val="20"/>
              </w:rPr>
              <w:t>2023</w:t>
            </w:r>
          </w:p>
        </w:tc>
        <w:tc>
          <w:tcPr>
            <w:tcW w:w="1036" w:type="dxa"/>
            <w:shd w:val="clear" w:color="auto" w:fill="auto"/>
            <w:vAlign w:val="center"/>
            <w:hideMark/>
          </w:tcPr>
          <w:p w14:paraId="4E948082" w14:textId="77777777" w:rsidR="005977EA" w:rsidRPr="00613593" w:rsidRDefault="005977EA" w:rsidP="00D13D1C">
            <w:pPr>
              <w:ind w:right="0"/>
              <w:rPr>
                <w:b/>
                <w:bCs/>
                <w:color w:val="000000" w:themeColor="text1"/>
                <w:sz w:val="20"/>
              </w:rPr>
            </w:pPr>
            <w:r w:rsidRPr="00613593">
              <w:rPr>
                <w:b/>
                <w:bCs/>
                <w:color w:val="000000" w:themeColor="text1"/>
                <w:sz w:val="20"/>
              </w:rPr>
              <w:t>2024</w:t>
            </w:r>
          </w:p>
        </w:tc>
        <w:tc>
          <w:tcPr>
            <w:tcW w:w="1036" w:type="dxa"/>
            <w:shd w:val="clear" w:color="auto" w:fill="auto"/>
            <w:vAlign w:val="center"/>
            <w:hideMark/>
          </w:tcPr>
          <w:p w14:paraId="3212E3E7" w14:textId="77777777" w:rsidR="005977EA" w:rsidRPr="00613593" w:rsidRDefault="005977EA" w:rsidP="00D13D1C">
            <w:pPr>
              <w:ind w:right="0"/>
              <w:rPr>
                <w:b/>
                <w:bCs/>
                <w:color w:val="000000" w:themeColor="text1"/>
                <w:sz w:val="20"/>
              </w:rPr>
            </w:pPr>
            <w:r w:rsidRPr="00613593">
              <w:rPr>
                <w:b/>
                <w:bCs/>
                <w:color w:val="000000" w:themeColor="text1"/>
                <w:sz w:val="20"/>
              </w:rPr>
              <w:t>2025</w:t>
            </w:r>
          </w:p>
        </w:tc>
        <w:tc>
          <w:tcPr>
            <w:tcW w:w="1036" w:type="dxa"/>
            <w:shd w:val="clear" w:color="auto" w:fill="auto"/>
            <w:vAlign w:val="center"/>
            <w:hideMark/>
          </w:tcPr>
          <w:p w14:paraId="19BDE53E" w14:textId="77777777" w:rsidR="005977EA" w:rsidRPr="00613593" w:rsidRDefault="005977EA" w:rsidP="00D13D1C">
            <w:pPr>
              <w:ind w:right="0"/>
              <w:rPr>
                <w:b/>
                <w:bCs/>
                <w:color w:val="000000" w:themeColor="text1"/>
                <w:sz w:val="20"/>
              </w:rPr>
            </w:pPr>
            <w:r w:rsidRPr="00613593">
              <w:rPr>
                <w:b/>
                <w:bCs/>
                <w:color w:val="000000" w:themeColor="text1"/>
                <w:sz w:val="20"/>
              </w:rPr>
              <w:t>2026</w:t>
            </w:r>
          </w:p>
        </w:tc>
        <w:tc>
          <w:tcPr>
            <w:tcW w:w="1036" w:type="dxa"/>
            <w:shd w:val="clear" w:color="auto" w:fill="auto"/>
            <w:vAlign w:val="center"/>
            <w:hideMark/>
          </w:tcPr>
          <w:p w14:paraId="25104A93" w14:textId="77777777" w:rsidR="005977EA" w:rsidRPr="00613593" w:rsidRDefault="005977EA" w:rsidP="00D13D1C">
            <w:pPr>
              <w:ind w:right="0"/>
              <w:rPr>
                <w:b/>
                <w:bCs/>
                <w:color w:val="000000" w:themeColor="text1"/>
                <w:sz w:val="20"/>
              </w:rPr>
            </w:pPr>
            <w:r w:rsidRPr="00613593">
              <w:rPr>
                <w:b/>
                <w:bCs/>
                <w:color w:val="000000" w:themeColor="text1"/>
                <w:sz w:val="20"/>
              </w:rPr>
              <w:t>2027</w:t>
            </w:r>
          </w:p>
        </w:tc>
        <w:tc>
          <w:tcPr>
            <w:tcW w:w="1036" w:type="dxa"/>
            <w:shd w:val="clear" w:color="auto" w:fill="auto"/>
            <w:vAlign w:val="center"/>
            <w:hideMark/>
          </w:tcPr>
          <w:p w14:paraId="7D09B514" w14:textId="77777777" w:rsidR="005977EA" w:rsidRPr="00613593" w:rsidRDefault="005977EA" w:rsidP="00D13D1C">
            <w:pPr>
              <w:ind w:right="0"/>
              <w:rPr>
                <w:b/>
                <w:bCs/>
                <w:color w:val="000000" w:themeColor="text1"/>
                <w:sz w:val="20"/>
              </w:rPr>
            </w:pPr>
            <w:r w:rsidRPr="00613593">
              <w:rPr>
                <w:b/>
                <w:bCs/>
                <w:color w:val="000000" w:themeColor="text1"/>
                <w:sz w:val="20"/>
              </w:rPr>
              <w:t>2028</w:t>
            </w:r>
          </w:p>
        </w:tc>
        <w:tc>
          <w:tcPr>
            <w:tcW w:w="1036" w:type="dxa"/>
            <w:shd w:val="clear" w:color="auto" w:fill="auto"/>
            <w:vAlign w:val="center"/>
            <w:hideMark/>
          </w:tcPr>
          <w:p w14:paraId="7874ABA2" w14:textId="77777777" w:rsidR="005977EA" w:rsidRPr="00613593" w:rsidRDefault="005977EA" w:rsidP="00D13D1C">
            <w:pPr>
              <w:ind w:right="0"/>
              <w:rPr>
                <w:b/>
                <w:bCs/>
                <w:color w:val="000000" w:themeColor="text1"/>
                <w:sz w:val="20"/>
              </w:rPr>
            </w:pPr>
            <w:r w:rsidRPr="00613593">
              <w:rPr>
                <w:b/>
                <w:bCs/>
                <w:color w:val="000000" w:themeColor="text1"/>
                <w:sz w:val="20"/>
              </w:rPr>
              <w:t>2029</w:t>
            </w:r>
          </w:p>
        </w:tc>
        <w:tc>
          <w:tcPr>
            <w:tcW w:w="1036" w:type="dxa"/>
            <w:shd w:val="clear" w:color="auto" w:fill="auto"/>
            <w:vAlign w:val="center"/>
            <w:hideMark/>
          </w:tcPr>
          <w:p w14:paraId="2EE9714B" w14:textId="77777777" w:rsidR="005977EA" w:rsidRPr="00613593" w:rsidRDefault="005977EA" w:rsidP="00D13D1C">
            <w:pPr>
              <w:ind w:right="0"/>
              <w:rPr>
                <w:b/>
                <w:bCs/>
                <w:color w:val="000000" w:themeColor="text1"/>
                <w:sz w:val="20"/>
              </w:rPr>
            </w:pPr>
            <w:r w:rsidRPr="00613593">
              <w:rPr>
                <w:b/>
                <w:bCs/>
                <w:color w:val="000000" w:themeColor="text1"/>
                <w:sz w:val="20"/>
              </w:rPr>
              <w:t>2030</w:t>
            </w:r>
          </w:p>
        </w:tc>
        <w:tc>
          <w:tcPr>
            <w:tcW w:w="1036" w:type="dxa"/>
            <w:shd w:val="clear" w:color="auto" w:fill="auto"/>
            <w:vAlign w:val="center"/>
            <w:hideMark/>
          </w:tcPr>
          <w:p w14:paraId="4CAC256F" w14:textId="77777777" w:rsidR="005977EA" w:rsidRPr="00613593" w:rsidRDefault="005977EA" w:rsidP="00D13D1C">
            <w:pPr>
              <w:ind w:right="0"/>
              <w:rPr>
                <w:b/>
                <w:bCs/>
                <w:color w:val="000000" w:themeColor="text1"/>
                <w:sz w:val="20"/>
              </w:rPr>
            </w:pPr>
            <w:r w:rsidRPr="00613593">
              <w:rPr>
                <w:b/>
                <w:bCs/>
                <w:color w:val="000000" w:themeColor="text1"/>
                <w:sz w:val="20"/>
              </w:rPr>
              <w:t>2031</w:t>
            </w:r>
          </w:p>
        </w:tc>
        <w:tc>
          <w:tcPr>
            <w:tcW w:w="1036" w:type="dxa"/>
            <w:shd w:val="clear" w:color="auto" w:fill="auto"/>
            <w:vAlign w:val="center"/>
            <w:hideMark/>
          </w:tcPr>
          <w:p w14:paraId="0324EF57" w14:textId="77777777" w:rsidR="005977EA" w:rsidRPr="00613593" w:rsidRDefault="005977EA" w:rsidP="00D13D1C">
            <w:pPr>
              <w:ind w:right="0"/>
              <w:rPr>
                <w:b/>
                <w:bCs/>
                <w:color w:val="000000" w:themeColor="text1"/>
                <w:sz w:val="20"/>
              </w:rPr>
            </w:pPr>
            <w:r w:rsidRPr="00613593">
              <w:rPr>
                <w:b/>
                <w:bCs/>
                <w:color w:val="000000" w:themeColor="text1"/>
                <w:sz w:val="20"/>
              </w:rPr>
              <w:t>2032</w:t>
            </w:r>
          </w:p>
        </w:tc>
        <w:tc>
          <w:tcPr>
            <w:tcW w:w="1036" w:type="dxa"/>
            <w:shd w:val="clear" w:color="auto" w:fill="auto"/>
            <w:vAlign w:val="center"/>
            <w:hideMark/>
          </w:tcPr>
          <w:p w14:paraId="3AFE922E" w14:textId="1AD5856F" w:rsidR="005977EA" w:rsidRPr="00613593" w:rsidRDefault="00366AAC" w:rsidP="00D13D1C">
            <w:pPr>
              <w:ind w:right="0"/>
              <w:rPr>
                <w:b/>
                <w:bCs/>
                <w:color w:val="000000" w:themeColor="text1"/>
                <w:sz w:val="20"/>
              </w:rPr>
            </w:pPr>
            <w:r w:rsidRPr="00613593">
              <w:rPr>
                <w:b/>
                <w:bCs/>
                <w:color w:val="000000" w:themeColor="text1"/>
                <w:sz w:val="20"/>
              </w:rPr>
              <w:t>2033 - 2035</w:t>
            </w:r>
          </w:p>
        </w:tc>
      </w:tr>
      <w:tr w:rsidR="005977EA" w:rsidRPr="00613593" w14:paraId="7AD0B1FB" w14:textId="77777777" w:rsidTr="00D13D1C">
        <w:trPr>
          <w:trHeight w:val="454"/>
        </w:trPr>
        <w:tc>
          <w:tcPr>
            <w:tcW w:w="22103" w:type="dxa"/>
            <w:gridSpan w:val="17"/>
            <w:shd w:val="clear" w:color="auto" w:fill="auto"/>
            <w:vAlign w:val="center"/>
            <w:hideMark/>
          </w:tcPr>
          <w:p w14:paraId="1071DA4F" w14:textId="77777777" w:rsidR="005977EA" w:rsidRPr="00613593" w:rsidRDefault="005977EA" w:rsidP="00B77DD6">
            <w:pPr>
              <w:ind w:right="0"/>
              <w:rPr>
                <w:b/>
                <w:bCs/>
                <w:color w:val="000000" w:themeColor="text1"/>
                <w:sz w:val="24"/>
                <w:szCs w:val="24"/>
                <w:lang w:eastAsia="ru-RU"/>
              </w:rPr>
            </w:pPr>
            <w:proofErr w:type="spellStart"/>
            <w:r w:rsidRPr="00613593">
              <w:rPr>
                <w:b/>
                <w:bCs/>
                <w:color w:val="000000" w:themeColor="text1"/>
                <w:sz w:val="24"/>
                <w:szCs w:val="24"/>
                <w:lang w:eastAsia="ru-RU"/>
              </w:rPr>
              <w:t>Обнинск</w:t>
            </w:r>
            <w:r w:rsidR="00B77DD6" w:rsidRPr="00613593">
              <w:rPr>
                <w:b/>
                <w:bCs/>
                <w:color w:val="000000" w:themeColor="text1"/>
                <w:sz w:val="24"/>
                <w:szCs w:val="24"/>
                <w:lang w:eastAsia="ru-RU"/>
              </w:rPr>
              <w:t>ая</w:t>
            </w:r>
            <w:proofErr w:type="spellEnd"/>
            <w:r w:rsidRPr="00613593">
              <w:rPr>
                <w:b/>
                <w:bCs/>
                <w:color w:val="000000" w:themeColor="text1"/>
                <w:sz w:val="24"/>
                <w:szCs w:val="24"/>
                <w:lang w:eastAsia="ru-RU"/>
              </w:rPr>
              <w:t xml:space="preserve"> ГТУ ТЭЦ №1</w:t>
            </w:r>
          </w:p>
        </w:tc>
      </w:tr>
      <w:tr w:rsidR="005977EA" w:rsidRPr="00613593" w14:paraId="7F1E9B95" w14:textId="77777777" w:rsidTr="00D13D1C">
        <w:trPr>
          <w:trHeight w:val="454"/>
        </w:trPr>
        <w:tc>
          <w:tcPr>
            <w:tcW w:w="5526" w:type="dxa"/>
            <w:shd w:val="clear" w:color="auto" w:fill="auto"/>
            <w:vAlign w:val="center"/>
            <w:hideMark/>
          </w:tcPr>
          <w:p w14:paraId="3348ED9C" w14:textId="77777777" w:rsidR="005977EA" w:rsidRPr="00613593" w:rsidRDefault="005977EA" w:rsidP="005977EA">
            <w:pPr>
              <w:ind w:right="0"/>
              <w:jc w:val="left"/>
              <w:rPr>
                <w:color w:val="000000" w:themeColor="text1"/>
                <w:sz w:val="20"/>
                <w:lang w:eastAsia="ru-RU"/>
              </w:rPr>
            </w:pPr>
            <w:r w:rsidRPr="00613593">
              <w:rPr>
                <w:color w:val="000000" w:themeColor="text1"/>
                <w:sz w:val="20"/>
                <w:lang w:eastAsia="ru-RU"/>
              </w:rPr>
              <w:t>Время работы сети (отопительный период)</w:t>
            </w:r>
          </w:p>
        </w:tc>
        <w:tc>
          <w:tcPr>
            <w:tcW w:w="1037" w:type="dxa"/>
            <w:shd w:val="clear" w:color="auto" w:fill="auto"/>
            <w:vAlign w:val="center"/>
            <w:hideMark/>
          </w:tcPr>
          <w:p w14:paraId="0FD0443B" w14:textId="77777777" w:rsidR="005977EA" w:rsidRPr="00613593" w:rsidRDefault="005977EA" w:rsidP="005977EA">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43D634A5" w14:textId="77777777" w:rsidR="005977EA" w:rsidRPr="00613593" w:rsidRDefault="005977EA" w:rsidP="005977EA">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0BAE740A" w14:textId="77777777" w:rsidR="005977EA" w:rsidRPr="00613593" w:rsidRDefault="005977EA" w:rsidP="005977EA">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3EA64BCB" w14:textId="77777777" w:rsidR="005977EA" w:rsidRPr="00613593" w:rsidRDefault="005977EA" w:rsidP="005977EA">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0CB69260" w14:textId="77777777" w:rsidR="005977EA" w:rsidRPr="00613593" w:rsidRDefault="005977EA" w:rsidP="005977EA">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531A285E" w14:textId="77777777" w:rsidR="005977EA" w:rsidRPr="00613593" w:rsidRDefault="005977EA" w:rsidP="005977EA">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2D8B8088" w14:textId="77777777" w:rsidR="005977EA" w:rsidRPr="00613593" w:rsidRDefault="005977EA" w:rsidP="005977EA">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5BCEA7D6" w14:textId="77777777" w:rsidR="005977EA" w:rsidRPr="00613593" w:rsidRDefault="005977EA" w:rsidP="005977EA">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2209B30E" w14:textId="77777777" w:rsidR="005977EA" w:rsidRPr="00613593" w:rsidRDefault="005977EA" w:rsidP="005977EA">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6926F2A8" w14:textId="77777777" w:rsidR="005977EA" w:rsidRPr="00613593" w:rsidRDefault="005977EA" w:rsidP="005977EA">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1637F751" w14:textId="77777777" w:rsidR="005977EA" w:rsidRPr="00613593" w:rsidRDefault="005977EA" w:rsidP="005977EA">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7C17A18F" w14:textId="77777777" w:rsidR="005977EA" w:rsidRPr="00613593" w:rsidRDefault="005977EA" w:rsidP="005977EA">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319DE190" w14:textId="77777777" w:rsidR="005977EA" w:rsidRPr="00613593" w:rsidRDefault="005977EA" w:rsidP="005977EA">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10E31979" w14:textId="77777777" w:rsidR="005977EA" w:rsidRPr="00613593" w:rsidRDefault="005977EA" w:rsidP="005977EA">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7354E75C" w14:textId="77777777" w:rsidR="005977EA" w:rsidRPr="00613593" w:rsidRDefault="005977EA" w:rsidP="005977EA">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1B3C9B4D" w14:textId="77777777" w:rsidR="005977EA" w:rsidRPr="00613593" w:rsidRDefault="005977EA" w:rsidP="005977EA">
            <w:pPr>
              <w:ind w:right="0"/>
              <w:rPr>
                <w:color w:val="000000" w:themeColor="text1"/>
                <w:sz w:val="20"/>
              </w:rPr>
            </w:pPr>
            <w:r w:rsidRPr="00613593">
              <w:rPr>
                <w:color w:val="000000" w:themeColor="text1"/>
                <w:sz w:val="20"/>
              </w:rPr>
              <w:t>5 328</w:t>
            </w:r>
          </w:p>
        </w:tc>
      </w:tr>
      <w:tr w:rsidR="005977EA" w:rsidRPr="00613593" w14:paraId="6C3F3F64" w14:textId="77777777" w:rsidTr="00D13D1C">
        <w:trPr>
          <w:trHeight w:val="454"/>
        </w:trPr>
        <w:tc>
          <w:tcPr>
            <w:tcW w:w="5526" w:type="dxa"/>
            <w:shd w:val="clear" w:color="auto" w:fill="auto"/>
            <w:vAlign w:val="center"/>
            <w:hideMark/>
          </w:tcPr>
          <w:p w14:paraId="54438F53" w14:textId="77777777" w:rsidR="005977EA" w:rsidRPr="00613593" w:rsidRDefault="005977EA" w:rsidP="005977EA">
            <w:pPr>
              <w:ind w:right="0"/>
              <w:jc w:val="left"/>
              <w:rPr>
                <w:color w:val="000000" w:themeColor="text1"/>
                <w:sz w:val="20"/>
                <w:lang w:eastAsia="ru-RU"/>
              </w:rPr>
            </w:pPr>
            <w:r w:rsidRPr="00613593">
              <w:rPr>
                <w:color w:val="000000" w:themeColor="text1"/>
                <w:sz w:val="20"/>
                <w:lang w:eastAsia="ru-RU"/>
              </w:rPr>
              <w:t>Время работы сети (</w:t>
            </w:r>
            <w:proofErr w:type="spellStart"/>
            <w:r w:rsidRPr="00613593">
              <w:rPr>
                <w:color w:val="000000" w:themeColor="text1"/>
                <w:sz w:val="20"/>
                <w:lang w:eastAsia="ru-RU"/>
              </w:rPr>
              <w:t>межотопительный</w:t>
            </w:r>
            <w:proofErr w:type="spellEnd"/>
            <w:r w:rsidRPr="00613593">
              <w:rPr>
                <w:color w:val="000000" w:themeColor="text1"/>
                <w:sz w:val="20"/>
                <w:lang w:eastAsia="ru-RU"/>
              </w:rPr>
              <w:t xml:space="preserve"> период)</w:t>
            </w:r>
          </w:p>
        </w:tc>
        <w:tc>
          <w:tcPr>
            <w:tcW w:w="1037" w:type="dxa"/>
            <w:shd w:val="clear" w:color="auto" w:fill="auto"/>
            <w:vAlign w:val="center"/>
            <w:hideMark/>
          </w:tcPr>
          <w:p w14:paraId="3EDE4815" w14:textId="77777777" w:rsidR="005977EA" w:rsidRPr="00613593" w:rsidRDefault="005977EA" w:rsidP="005977EA">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70801ACD" w14:textId="77777777" w:rsidR="005977EA" w:rsidRPr="00613593" w:rsidRDefault="005977EA" w:rsidP="005977EA">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7D912E1E" w14:textId="77777777" w:rsidR="005977EA" w:rsidRPr="00613593" w:rsidRDefault="005977EA" w:rsidP="005977EA">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45A33AA5" w14:textId="77777777" w:rsidR="005977EA" w:rsidRPr="00613593" w:rsidRDefault="005977EA" w:rsidP="005977EA">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220DAEA0" w14:textId="77777777" w:rsidR="005977EA" w:rsidRPr="00613593" w:rsidRDefault="005977EA" w:rsidP="005977EA">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01F0EC12" w14:textId="77777777" w:rsidR="005977EA" w:rsidRPr="00613593" w:rsidRDefault="005977EA" w:rsidP="005977EA">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129D2E02" w14:textId="77777777" w:rsidR="005977EA" w:rsidRPr="00613593" w:rsidRDefault="005977EA" w:rsidP="005977EA">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32FAB070" w14:textId="77777777" w:rsidR="005977EA" w:rsidRPr="00613593" w:rsidRDefault="005977EA" w:rsidP="005977EA">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564F7B86" w14:textId="77777777" w:rsidR="005977EA" w:rsidRPr="00613593" w:rsidRDefault="005977EA" w:rsidP="005977EA">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42429E6B" w14:textId="77777777" w:rsidR="005977EA" w:rsidRPr="00613593" w:rsidRDefault="005977EA" w:rsidP="005977EA">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10C44771" w14:textId="77777777" w:rsidR="005977EA" w:rsidRPr="00613593" w:rsidRDefault="005977EA" w:rsidP="005977EA">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54F561FD" w14:textId="77777777" w:rsidR="005977EA" w:rsidRPr="00613593" w:rsidRDefault="005977EA" w:rsidP="005977EA">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64BCF9A1" w14:textId="77777777" w:rsidR="005977EA" w:rsidRPr="00613593" w:rsidRDefault="005977EA" w:rsidP="005977EA">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40C183B5" w14:textId="77777777" w:rsidR="005977EA" w:rsidRPr="00613593" w:rsidRDefault="005977EA" w:rsidP="005977EA">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5AE69802" w14:textId="77777777" w:rsidR="005977EA" w:rsidRPr="00613593" w:rsidRDefault="005977EA" w:rsidP="005977EA">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5B627C16" w14:textId="77777777" w:rsidR="005977EA" w:rsidRPr="00613593" w:rsidRDefault="005977EA" w:rsidP="005977EA">
            <w:pPr>
              <w:ind w:right="0"/>
              <w:rPr>
                <w:color w:val="000000" w:themeColor="text1"/>
                <w:sz w:val="20"/>
              </w:rPr>
            </w:pPr>
            <w:r w:rsidRPr="00613593">
              <w:rPr>
                <w:color w:val="000000" w:themeColor="text1"/>
                <w:sz w:val="20"/>
              </w:rPr>
              <w:t>3 456</w:t>
            </w:r>
          </w:p>
        </w:tc>
      </w:tr>
      <w:tr w:rsidR="00386C02" w:rsidRPr="00613593" w14:paraId="6744CCA6" w14:textId="77777777" w:rsidTr="00D13D1C">
        <w:trPr>
          <w:trHeight w:val="454"/>
        </w:trPr>
        <w:tc>
          <w:tcPr>
            <w:tcW w:w="5526" w:type="dxa"/>
            <w:shd w:val="clear" w:color="auto" w:fill="auto"/>
            <w:vAlign w:val="center"/>
            <w:hideMark/>
          </w:tcPr>
          <w:p w14:paraId="516FD2A4" w14:textId="77777777" w:rsidR="00386C02" w:rsidRPr="00613593" w:rsidRDefault="00386C02" w:rsidP="00386C02">
            <w:pPr>
              <w:ind w:right="0"/>
              <w:jc w:val="left"/>
              <w:rPr>
                <w:color w:val="000000" w:themeColor="text1"/>
                <w:sz w:val="20"/>
                <w:lang w:eastAsia="ru-RU"/>
              </w:rPr>
            </w:pPr>
            <w:r w:rsidRPr="00613593">
              <w:rPr>
                <w:color w:val="000000" w:themeColor="text1"/>
                <w:sz w:val="20"/>
                <w:lang w:eastAsia="ru-RU"/>
              </w:rPr>
              <w:t>Всего подпитка тепловой сети, тыс. м</w:t>
            </w:r>
            <w:r w:rsidRPr="00613593">
              <w:rPr>
                <w:color w:val="000000" w:themeColor="text1"/>
                <w:sz w:val="20"/>
                <w:vertAlign w:val="superscript"/>
                <w:lang w:eastAsia="ru-RU"/>
              </w:rPr>
              <w:t>3</w:t>
            </w:r>
            <w:r w:rsidRPr="00613593">
              <w:rPr>
                <w:color w:val="000000" w:themeColor="text1"/>
                <w:sz w:val="20"/>
                <w:lang w:eastAsia="ru-RU"/>
              </w:rPr>
              <w:t>/год</w:t>
            </w:r>
          </w:p>
        </w:tc>
        <w:tc>
          <w:tcPr>
            <w:tcW w:w="1037" w:type="dxa"/>
            <w:shd w:val="clear" w:color="auto" w:fill="auto"/>
            <w:vAlign w:val="center"/>
            <w:hideMark/>
          </w:tcPr>
          <w:p w14:paraId="49F0CC66" w14:textId="77777777" w:rsidR="00386C02" w:rsidRPr="00613593" w:rsidRDefault="00386C02" w:rsidP="00386C02">
            <w:pPr>
              <w:ind w:right="0"/>
              <w:rPr>
                <w:color w:val="000000" w:themeColor="text1"/>
                <w:sz w:val="20"/>
              </w:rPr>
            </w:pPr>
            <w:r w:rsidRPr="00613593">
              <w:rPr>
                <w:color w:val="000000" w:themeColor="text1"/>
                <w:sz w:val="20"/>
              </w:rPr>
              <w:t>102,18</w:t>
            </w:r>
          </w:p>
        </w:tc>
        <w:tc>
          <w:tcPr>
            <w:tcW w:w="1036" w:type="dxa"/>
            <w:shd w:val="clear" w:color="auto" w:fill="auto"/>
            <w:vAlign w:val="center"/>
            <w:hideMark/>
          </w:tcPr>
          <w:p w14:paraId="35DE3155" w14:textId="77777777" w:rsidR="00386C02" w:rsidRPr="00613593" w:rsidRDefault="00386C02" w:rsidP="00386C02">
            <w:pPr>
              <w:ind w:right="0"/>
              <w:rPr>
                <w:color w:val="000000" w:themeColor="text1"/>
                <w:sz w:val="20"/>
              </w:rPr>
            </w:pPr>
            <w:r w:rsidRPr="00613593">
              <w:rPr>
                <w:color w:val="000000" w:themeColor="text1"/>
                <w:sz w:val="20"/>
              </w:rPr>
              <w:t>103,33</w:t>
            </w:r>
          </w:p>
        </w:tc>
        <w:tc>
          <w:tcPr>
            <w:tcW w:w="1036" w:type="dxa"/>
            <w:shd w:val="clear" w:color="auto" w:fill="auto"/>
            <w:vAlign w:val="center"/>
            <w:hideMark/>
          </w:tcPr>
          <w:p w14:paraId="28176046" w14:textId="77777777" w:rsidR="00386C02" w:rsidRPr="00613593" w:rsidRDefault="00386C02" w:rsidP="00386C02">
            <w:pPr>
              <w:ind w:right="0"/>
              <w:rPr>
                <w:color w:val="000000" w:themeColor="text1"/>
                <w:sz w:val="20"/>
              </w:rPr>
            </w:pPr>
            <w:r w:rsidRPr="00613593">
              <w:rPr>
                <w:color w:val="000000" w:themeColor="text1"/>
                <w:sz w:val="20"/>
              </w:rPr>
              <w:t>103,68</w:t>
            </w:r>
          </w:p>
        </w:tc>
        <w:tc>
          <w:tcPr>
            <w:tcW w:w="1036" w:type="dxa"/>
            <w:shd w:val="clear" w:color="auto" w:fill="auto"/>
            <w:vAlign w:val="center"/>
            <w:hideMark/>
          </w:tcPr>
          <w:p w14:paraId="23D52177" w14:textId="77777777" w:rsidR="00386C02" w:rsidRPr="00613593" w:rsidRDefault="00386C02" w:rsidP="00386C02">
            <w:pPr>
              <w:ind w:right="0"/>
              <w:rPr>
                <w:color w:val="000000" w:themeColor="text1"/>
                <w:sz w:val="20"/>
              </w:rPr>
            </w:pPr>
            <w:r w:rsidRPr="00613593">
              <w:rPr>
                <w:color w:val="000000" w:themeColor="text1"/>
                <w:sz w:val="20"/>
              </w:rPr>
              <w:t>108,85</w:t>
            </w:r>
          </w:p>
        </w:tc>
        <w:tc>
          <w:tcPr>
            <w:tcW w:w="1036" w:type="dxa"/>
            <w:shd w:val="clear" w:color="auto" w:fill="auto"/>
            <w:vAlign w:val="center"/>
            <w:hideMark/>
          </w:tcPr>
          <w:p w14:paraId="4271A95F" w14:textId="77777777" w:rsidR="00386C02" w:rsidRPr="00613593" w:rsidRDefault="00386C02" w:rsidP="00386C02">
            <w:pPr>
              <w:ind w:right="0"/>
              <w:rPr>
                <w:color w:val="000000" w:themeColor="text1"/>
                <w:sz w:val="20"/>
              </w:rPr>
            </w:pPr>
            <w:r w:rsidRPr="00613593">
              <w:rPr>
                <w:color w:val="000000" w:themeColor="text1"/>
                <w:sz w:val="20"/>
              </w:rPr>
              <w:t>109,23</w:t>
            </w:r>
          </w:p>
        </w:tc>
        <w:tc>
          <w:tcPr>
            <w:tcW w:w="1036" w:type="dxa"/>
            <w:shd w:val="clear" w:color="auto" w:fill="auto"/>
            <w:vAlign w:val="center"/>
            <w:hideMark/>
          </w:tcPr>
          <w:p w14:paraId="1D7B84DE" w14:textId="77777777" w:rsidR="00386C02" w:rsidRPr="00613593" w:rsidRDefault="00386C02" w:rsidP="00386C02">
            <w:pPr>
              <w:ind w:right="0"/>
              <w:rPr>
                <w:color w:val="000000" w:themeColor="text1"/>
                <w:sz w:val="20"/>
              </w:rPr>
            </w:pPr>
            <w:r w:rsidRPr="00613593">
              <w:rPr>
                <w:color w:val="000000" w:themeColor="text1"/>
                <w:sz w:val="20"/>
              </w:rPr>
              <w:t>110,07</w:t>
            </w:r>
          </w:p>
        </w:tc>
        <w:tc>
          <w:tcPr>
            <w:tcW w:w="1036" w:type="dxa"/>
            <w:shd w:val="clear" w:color="auto" w:fill="auto"/>
            <w:vAlign w:val="center"/>
            <w:hideMark/>
          </w:tcPr>
          <w:p w14:paraId="26A50CF2" w14:textId="77777777" w:rsidR="00386C02" w:rsidRPr="00613593" w:rsidRDefault="00386C02" w:rsidP="00386C02">
            <w:pPr>
              <w:ind w:right="0"/>
              <w:rPr>
                <w:color w:val="000000" w:themeColor="text1"/>
                <w:sz w:val="20"/>
              </w:rPr>
            </w:pPr>
            <w:r w:rsidRPr="00613593">
              <w:rPr>
                <w:color w:val="000000" w:themeColor="text1"/>
                <w:sz w:val="20"/>
              </w:rPr>
              <w:t>110,07</w:t>
            </w:r>
          </w:p>
        </w:tc>
        <w:tc>
          <w:tcPr>
            <w:tcW w:w="1036" w:type="dxa"/>
            <w:shd w:val="clear" w:color="auto" w:fill="auto"/>
            <w:vAlign w:val="center"/>
            <w:hideMark/>
          </w:tcPr>
          <w:p w14:paraId="24EE60A7" w14:textId="77777777" w:rsidR="00386C02" w:rsidRPr="00613593" w:rsidRDefault="00386C02" w:rsidP="00386C02">
            <w:pPr>
              <w:ind w:right="0"/>
              <w:rPr>
                <w:color w:val="000000" w:themeColor="text1"/>
                <w:sz w:val="20"/>
              </w:rPr>
            </w:pPr>
            <w:r w:rsidRPr="00613593">
              <w:rPr>
                <w:color w:val="000000" w:themeColor="text1"/>
                <w:sz w:val="20"/>
              </w:rPr>
              <w:t>111,78</w:t>
            </w:r>
          </w:p>
        </w:tc>
        <w:tc>
          <w:tcPr>
            <w:tcW w:w="1036" w:type="dxa"/>
            <w:shd w:val="clear" w:color="auto" w:fill="auto"/>
            <w:vAlign w:val="center"/>
            <w:hideMark/>
          </w:tcPr>
          <w:p w14:paraId="67FEBE1B" w14:textId="77777777" w:rsidR="00386C02" w:rsidRPr="00613593" w:rsidRDefault="00386C02" w:rsidP="00386C02">
            <w:pPr>
              <w:ind w:right="0"/>
              <w:rPr>
                <w:color w:val="000000" w:themeColor="text1"/>
                <w:sz w:val="20"/>
              </w:rPr>
            </w:pPr>
            <w:r w:rsidRPr="00613593">
              <w:rPr>
                <w:color w:val="000000" w:themeColor="text1"/>
                <w:sz w:val="20"/>
              </w:rPr>
              <w:t>113,65</w:t>
            </w:r>
          </w:p>
        </w:tc>
        <w:tc>
          <w:tcPr>
            <w:tcW w:w="1036" w:type="dxa"/>
            <w:shd w:val="clear" w:color="auto" w:fill="auto"/>
            <w:vAlign w:val="center"/>
            <w:hideMark/>
          </w:tcPr>
          <w:p w14:paraId="32D0110A" w14:textId="77777777" w:rsidR="00386C02" w:rsidRPr="00613593" w:rsidRDefault="00386C02" w:rsidP="00386C02">
            <w:pPr>
              <w:ind w:right="0"/>
              <w:rPr>
                <w:color w:val="000000" w:themeColor="text1"/>
                <w:sz w:val="20"/>
              </w:rPr>
            </w:pPr>
            <w:r w:rsidRPr="00613593">
              <w:rPr>
                <w:color w:val="000000" w:themeColor="text1"/>
                <w:sz w:val="20"/>
              </w:rPr>
              <w:t>116,04</w:t>
            </w:r>
          </w:p>
        </w:tc>
        <w:tc>
          <w:tcPr>
            <w:tcW w:w="1036" w:type="dxa"/>
            <w:shd w:val="clear" w:color="auto" w:fill="auto"/>
            <w:vAlign w:val="center"/>
            <w:hideMark/>
          </w:tcPr>
          <w:p w14:paraId="732A7071" w14:textId="77777777" w:rsidR="00386C02" w:rsidRPr="00613593" w:rsidRDefault="00386C02" w:rsidP="00386C02">
            <w:pPr>
              <w:ind w:right="0"/>
              <w:rPr>
                <w:color w:val="000000" w:themeColor="text1"/>
                <w:sz w:val="20"/>
              </w:rPr>
            </w:pPr>
            <w:r w:rsidRPr="00613593">
              <w:rPr>
                <w:color w:val="000000" w:themeColor="text1"/>
                <w:sz w:val="20"/>
              </w:rPr>
              <w:t>118,30</w:t>
            </w:r>
          </w:p>
        </w:tc>
        <w:tc>
          <w:tcPr>
            <w:tcW w:w="1036" w:type="dxa"/>
            <w:shd w:val="clear" w:color="auto" w:fill="auto"/>
            <w:vAlign w:val="center"/>
            <w:hideMark/>
          </w:tcPr>
          <w:p w14:paraId="3E2887A7" w14:textId="77777777" w:rsidR="00386C02" w:rsidRPr="00613593" w:rsidRDefault="00386C02" w:rsidP="00386C02">
            <w:pPr>
              <w:ind w:right="0"/>
              <w:rPr>
                <w:color w:val="000000" w:themeColor="text1"/>
                <w:sz w:val="20"/>
              </w:rPr>
            </w:pPr>
            <w:r w:rsidRPr="00613593">
              <w:rPr>
                <w:color w:val="000000" w:themeColor="text1"/>
                <w:sz w:val="20"/>
              </w:rPr>
              <w:t>120,33</w:t>
            </w:r>
          </w:p>
        </w:tc>
        <w:tc>
          <w:tcPr>
            <w:tcW w:w="1036" w:type="dxa"/>
            <w:shd w:val="clear" w:color="auto" w:fill="auto"/>
            <w:vAlign w:val="center"/>
            <w:hideMark/>
          </w:tcPr>
          <w:p w14:paraId="33E8DB06" w14:textId="77777777" w:rsidR="00386C02" w:rsidRPr="00613593" w:rsidRDefault="00386C02" w:rsidP="00386C02">
            <w:pPr>
              <w:ind w:right="0"/>
              <w:rPr>
                <w:color w:val="000000" w:themeColor="text1"/>
                <w:sz w:val="20"/>
              </w:rPr>
            </w:pPr>
            <w:r w:rsidRPr="00613593">
              <w:rPr>
                <w:color w:val="000000" w:themeColor="text1"/>
                <w:sz w:val="20"/>
              </w:rPr>
              <w:t>122,10</w:t>
            </w:r>
          </w:p>
        </w:tc>
        <w:tc>
          <w:tcPr>
            <w:tcW w:w="1036" w:type="dxa"/>
            <w:shd w:val="clear" w:color="auto" w:fill="auto"/>
            <w:vAlign w:val="center"/>
            <w:hideMark/>
          </w:tcPr>
          <w:p w14:paraId="0727485B" w14:textId="77777777" w:rsidR="00386C02" w:rsidRPr="00613593" w:rsidRDefault="00386C02" w:rsidP="00386C02">
            <w:pPr>
              <w:ind w:right="0"/>
              <w:rPr>
                <w:color w:val="000000" w:themeColor="text1"/>
                <w:sz w:val="20"/>
              </w:rPr>
            </w:pPr>
            <w:r w:rsidRPr="00613593">
              <w:rPr>
                <w:color w:val="000000" w:themeColor="text1"/>
                <w:sz w:val="20"/>
              </w:rPr>
              <w:t>123,99</w:t>
            </w:r>
          </w:p>
        </w:tc>
        <w:tc>
          <w:tcPr>
            <w:tcW w:w="1036" w:type="dxa"/>
            <w:shd w:val="clear" w:color="auto" w:fill="auto"/>
            <w:vAlign w:val="center"/>
            <w:hideMark/>
          </w:tcPr>
          <w:p w14:paraId="090F7000" w14:textId="77777777" w:rsidR="00386C02" w:rsidRPr="00613593" w:rsidRDefault="00386C02" w:rsidP="00386C02">
            <w:pPr>
              <w:ind w:right="0"/>
              <w:rPr>
                <w:color w:val="000000" w:themeColor="text1"/>
                <w:sz w:val="20"/>
              </w:rPr>
            </w:pPr>
            <w:r w:rsidRPr="00613593">
              <w:rPr>
                <w:color w:val="000000" w:themeColor="text1"/>
                <w:sz w:val="20"/>
              </w:rPr>
              <w:t>125,76</w:t>
            </w:r>
          </w:p>
        </w:tc>
        <w:tc>
          <w:tcPr>
            <w:tcW w:w="1036" w:type="dxa"/>
            <w:shd w:val="clear" w:color="auto" w:fill="auto"/>
            <w:vAlign w:val="center"/>
            <w:hideMark/>
          </w:tcPr>
          <w:p w14:paraId="30487888" w14:textId="77777777" w:rsidR="00386C02" w:rsidRPr="00613593" w:rsidRDefault="00386C02" w:rsidP="00386C02">
            <w:pPr>
              <w:ind w:right="0"/>
              <w:rPr>
                <w:color w:val="000000" w:themeColor="text1"/>
                <w:sz w:val="20"/>
              </w:rPr>
            </w:pPr>
            <w:r w:rsidRPr="00613593">
              <w:rPr>
                <w:color w:val="000000" w:themeColor="text1"/>
                <w:sz w:val="20"/>
              </w:rPr>
              <w:t>127,59</w:t>
            </w:r>
          </w:p>
        </w:tc>
      </w:tr>
      <w:tr w:rsidR="00386C02" w:rsidRPr="00613593" w14:paraId="33692CD5" w14:textId="77777777" w:rsidTr="00D13D1C">
        <w:trPr>
          <w:trHeight w:val="454"/>
        </w:trPr>
        <w:tc>
          <w:tcPr>
            <w:tcW w:w="5526" w:type="dxa"/>
            <w:shd w:val="clear" w:color="auto" w:fill="auto"/>
            <w:vAlign w:val="center"/>
            <w:hideMark/>
          </w:tcPr>
          <w:p w14:paraId="556BF4F0" w14:textId="77777777" w:rsidR="00386C02" w:rsidRPr="00613593" w:rsidRDefault="00386C02" w:rsidP="00386C02">
            <w:pPr>
              <w:ind w:right="0"/>
              <w:jc w:val="left"/>
              <w:rPr>
                <w:color w:val="000000" w:themeColor="text1"/>
                <w:sz w:val="20"/>
                <w:lang w:eastAsia="ru-RU"/>
              </w:rPr>
            </w:pPr>
            <w:r w:rsidRPr="00613593">
              <w:rPr>
                <w:color w:val="000000" w:themeColor="text1"/>
                <w:sz w:val="20"/>
                <w:lang w:eastAsia="ru-RU"/>
              </w:rPr>
              <w:t>в том числе, нормативные утечки теплоносителя из теплосети, тыс. м</w:t>
            </w:r>
            <w:r w:rsidRPr="00613593">
              <w:rPr>
                <w:color w:val="000000" w:themeColor="text1"/>
                <w:sz w:val="20"/>
                <w:vertAlign w:val="superscript"/>
                <w:lang w:eastAsia="ru-RU"/>
              </w:rPr>
              <w:t>3</w:t>
            </w:r>
            <w:r w:rsidRPr="00613593">
              <w:rPr>
                <w:color w:val="000000" w:themeColor="text1"/>
                <w:sz w:val="20"/>
                <w:lang w:eastAsia="ru-RU"/>
              </w:rPr>
              <w:t>/год</w:t>
            </w:r>
          </w:p>
        </w:tc>
        <w:tc>
          <w:tcPr>
            <w:tcW w:w="1037" w:type="dxa"/>
            <w:shd w:val="clear" w:color="auto" w:fill="auto"/>
            <w:vAlign w:val="center"/>
            <w:hideMark/>
          </w:tcPr>
          <w:p w14:paraId="29A085F6" w14:textId="77777777" w:rsidR="00386C02" w:rsidRPr="00613593" w:rsidRDefault="00386C02" w:rsidP="00386C02">
            <w:pPr>
              <w:ind w:right="0"/>
              <w:rPr>
                <w:color w:val="000000" w:themeColor="text1"/>
                <w:sz w:val="20"/>
              </w:rPr>
            </w:pPr>
            <w:r w:rsidRPr="00613593">
              <w:rPr>
                <w:color w:val="000000" w:themeColor="text1"/>
                <w:sz w:val="20"/>
              </w:rPr>
              <w:t>34,97</w:t>
            </w:r>
          </w:p>
        </w:tc>
        <w:tc>
          <w:tcPr>
            <w:tcW w:w="1036" w:type="dxa"/>
            <w:shd w:val="clear" w:color="auto" w:fill="auto"/>
            <w:vAlign w:val="center"/>
            <w:hideMark/>
          </w:tcPr>
          <w:p w14:paraId="0E4001FE" w14:textId="77777777" w:rsidR="00386C02" w:rsidRPr="00613593" w:rsidRDefault="00386C02" w:rsidP="00386C02">
            <w:pPr>
              <w:ind w:right="0"/>
              <w:rPr>
                <w:color w:val="000000" w:themeColor="text1"/>
                <w:sz w:val="20"/>
              </w:rPr>
            </w:pPr>
            <w:r w:rsidRPr="00613593">
              <w:rPr>
                <w:color w:val="000000" w:themeColor="text1"/>
                <w:sz w:val="20"/>
              </w:rPr>
              <w:t>34,97</w:t>
            </w:r>
          </w:p>
        </w:tc>
        <w:tc>
          <w:tcPr>
            <w:tcW w:w="1036" w:type="dxa"/>
            <w:shd w:val="clear" w:color="auto" w:fill="auto"/>
            <w:vAlign w:val="center"/>
            <w:hideMark/>
          </w:tcPr>
          <w:p w14:paraId="489915A9" w14:textId="77777777" w:rsidR="00386C02" w:rsidRPr="00613593" w:rsidRDefault="00386C02" w:rsidP="00386C02">
            <w:pPr>
              <w:ind w:right="0"/>
              <w:rPr>
                <w:color w:val="000000" w:themeColor="text1"/>
                <w:sz w:val="20"/>
              </w:rPr>
            </w:pPr>
            <w:r w:rsidRPr="00613593">
              <w:rPr>
                <w:color w:val="000000" w:themeColor="text1"/>
                <w:sz w:val="20"/>
              </w:rPr>
              <w:t>34,97</w:t>
            </w:r>
          </w:p>
        </w:tc>
        <w:tc>
          <w:tcPr>
            <w:tcW w:w="1036" w:type="dxa"/>
            <w:shd w:val="clear" w:color="auto" w:fill="auto"/>
            <w:vAlign w:val="center"/>
            <w:hideMark/>
          </w:tcPr>
          <w:p w14:paraId="33E0CA90" w14:textId="77777777" w:rsidR="00386C02" w:rsidRPr="00613593" w:rsidRDefault="00386C02" w:rsidP="00386C02">
            <w:pPr>
              <w:ind w:right="0"/>
              <w:rPr>
                <w:color w:val="000000" w:themeColor="text1"/>
                <w:sz w:val="20"/>
              </w:rPr>
            </w:pPr>
            <w:r w:rsidRPr="00613593">
              <w:rPr>
                <w:color w:val="000000" w:themeColor="text1"/>
                <w:sz w:val="20"/>
              </w:rPr>
              <w:t>39,25</w:t>
            </w:r>
          </w:p>
        </w:tc>
        <w:tc>
          <w:tcPr>
            <w:tcW w:w="1036" w:type="dxa"/>
            <w:shd w:val="clear" w:color="auto" w:fill="auto"/>
            <w:vAlign w:val="center"/>
            <w:hideMark/>
          </w:tcPr>
          <w:p w14:paraId="51C7CBCE" w14:textId="77777777" w:rsidR="00386C02" w:rsidRPr="00613593" w:rsidRDefault="00386C02" w:rsidP="00386C02">
            <w:pPr>
              <w:ind w:right="0"/>
              <w:rPr>
                <w:color w:val="000000" w:themeColor="text1"/>
                <w:sz w:val="20"/>
              </w:rPr>
            </w:pPr>
            <w:r w:rsidRPr="00613593">
              <w:rPr>
                <w:color w:val="000000" w:themeColor="text1"/>
                <w:sz w:val="20"/>
              </w:rPr>
              <w:t>39,25</w:t>
            </w:r>
          </w:p>
        </w:tc>
        <w:tc>
          <w:tcPr>
            <w:tcW w:w="1036" w:type="dxa"/>
            <w:shd w:val="clear" w:color="auto" w:fill="auto"/>
            <w:vAlign w:val="center"/>
            <w:hideMark/>
          </w:tcPr>
          <w:p w14:paraId="78E28156" w14:textId="77777777" w:rsidR="00386C02" w:rsidRPr="00613593" w:rsidRDefault="00386C02" w:rsidP="00386C02">
            <w:pPr>
              <w:ind w:right="0"/>
              <w:rPr>
                <w:color w:val="000000" w:themeColor="text1"/>
                <w:sz w:val="20"/>
              </w:rPr>
            </w:pPr>
            <w:r w:rsidRPr="00613593">
              <w:rPr>
                <w:color w:val="000000" w:themeColor="text1"/>
                <w:sz w:val="20"/>
              </w:rPr>
              <w:t>39,25</w:t>
            </w:r>
          </w:p>
        </w:tc>
        <w:tc>
          <w:tcPr>
            <w:tcW w:w="1036" w:type="dxa"/>
            <w:shd w:val="clear" w:color="auto" w:fill="auto"/>
            <w:vAlign w:val="center"/>
            <w:hideMark/>
          </w:tcPr>
          <w:p w14:paraId="2488C8D7" w14:textId="77777777" w:rsidR="00386C02" w:rsidRPr="00613593" w:rsidRDefault="00386C02" w:rsidP="00386C02">
            <w:pPr>
              <w:ind w:right="0"/>
              <w:rPr>
                <w:color w:val="000000" w:themeColor="text1"/>
                <w:sz w:val="20"/>
              </w:rPr>
            </w:pPr>
            <w:r w:rsidRPr="00613593">
              <w:rPr>
                <w:color w:val="000000" w:themeColor="text1"/>
                <w:sz w:val="20"/>
              </w:rPr>
              <w:t>39,25</w:t>
            </w:r>
          </w:p>
        </w:tc>
        <w:tc>
          <w:tcPr>
            <w:tcW w:w="1036" w:type="dxa"/>
            <w:shd w:val="clear" w:color="auto" w:fill="auto"/>
            <w:vAlign w:val="center"/>
            <w:hideMark/>
          </w:tcPr>
          <w:p w14:paraId="2E8D98AD" w14:textId="77777777" w:rsidR="00386C02" w:rsidRPr="00613593" w:rsidRDefault="00386C02" w:rsidP="00386C02">
            <w:pPr>
              <w:ind w:right="0"/>
              <w:rPr>
                <w:color w:val="000000" w:themeColor="text1"/>
                <w:sz w:val="20"/>
              </w:rPr>
            </w:pPr>
            <w:r w:rsidRPr="00613593">
              <w:rPr>
                <w:color w:val="000000" w:themeColor="text1"/>
                <w:sz w:val="20"/>
              </w:rPr>
              <w:t>39,25</w:t>
            </w:r>
          </w:p>
        </w:tc>
        <w:tc>
          <w:tcPr>
            <w:tcW w:w="1036" w:type="dxa"/>
            <w:shd w:val="clear" w:color="auto" w:fill="auto"/>
            <w:vAlign w:val="center"/>
            <w:hideMark/>
          </w:tcPr>
          <w:p w14:paraId="09270403" w14:textId="77777777" w:rsidR="00386C02" w:rsidRPr="00613593" w:rsidRDefault="00386C02" w:rsidP="00386C02">
            <w:pPr>
              <w:ind w:right="0"/>
              <w:rPr>
                <w:color w:val="000000" w:themeColor="text1"/>
                <w:sz w:val="20"/>
              </w:rPr>
            </w:pPr>
            <w:r w:rsidRPr="00613593">
              <w:rPr>
                <w:color w:val="000000" w:themeColor="text1"/>
                <w:sz w:val="20"/>
              </w:rPr>
              <w:t>39,25</w:t>
            </w:r>
          </w:p>
        </w:tc>
        <w:tc>
          <w:tcPr>
            <w:tcW w:w="1036" w:type="dxa"/>
            <w:shd w:val="clear" w:color="auto" w:fill="auto"/>
            <w:vAlign w:val="center"/>
            <w:hideMark/>
          </w:tcPr>
          <w:p w14:paraId="38D18E6E" w14:textId="77777777" w:rsidR="00386C02" w:rsidRPr="00613593" w:rsidRDefault="00386C02" w:rsidP="00386C02">
            <w:pPr>
              <w:ind w:right="0"/>
              <w:rPr>
                <w:color w:val="000000" w:themeColor="text1"/>
                <w:sz w:val="20"/>
              </w:rPr>
            </w:pPr>
            <w:r w:rsidRPr="00613593">
              <w:rPr>
                <w:color w:val="000000" w:themeColor="text1"/>
                <w:sz w:val="20"/>
              </w:rPr>
              <w:t>39,25</w:t>
            </w:r>
          </w:p>
        </w:tc>
        <w:tc>
          <w:tcPr>
            <w:tcW w:w="1036" w:type="dxa"/>
            <w:shd w:val="clear" w:color="auto" w:fill="auto"/>
            <w:vAlign w:val="center"/>
            <w:hideMark/>
          </w:tcPr>
          <w:p w14:paraId="5A51D34C" w14:textId="77777777" w:rsidR="00386C02" w:rsidRPr="00613593" w:rsidRDefault="00386C02" w:rsidP="00386C02">
            <w:pPr>
              <w:ind w:right="0"/>
              <w:rPr>
                <w:color w:val="000000" w:themeColor="text1"/>
                <w:sz w:val="20"/>
              </w:rPr>
            </w:pPr>
            <w:r w:rsidRPr="00613593">
              <w:rPr>
                <w:color w:val="000000" w:themeColor="text1"/>
                <w:sz w:val="20"/>
              </w:rPr>
              <w:t>39,25</w:t>
            </w:r>
          </w:p>
        </w:tc>
        <w:tc>
          <w:tcPr>
            <w:tcW w:w="1036" w:type="dxa"/>
            <w:shd w:val="clear" w:color="auto" w:fill="auto"/>
            <w:vAlign w:val="center"/>
            <w:hideMark/>
          </w:tcPr>
          <w:p w14:paraId="1023F370" w14:textId="77777777" w:rsidR="00386C02" w:rsidRPr="00613593" w:rsidRDefault="00386C02" w:rsidP="00386C02">
            <w:pPr>
              <w:ind w:right="0"/>
              <w:rPr>
                <w:color w:val="000000" w:themeColor="text1"/>
                <w:sz w:val="20"/>
              </w:rPr>
            </w:pPr>
            <w:r w:rsidRPr="00613593">
              <w:rPr>
                <w:color w:val="000000" w:themeColor="text1"/>
                <w:sz w:val="20"/>
              </w:rPr>
              <w:t>39,25</w:t>
            </w:r>
          </w:p>
        </w:tc>
        <w:tc>
          <w:tcPr>
            <w:tcW w:w="1036" w:type="dxa"/>
            <w:shd w:val="clear" w:color="auto" w:fill="auto"/>
            <w:vAlign w:val="center"/>
            <w:hideMark/>
          </w:tcPr>
          <w:p w14:paraId="4E3EC795" w14:textId="77777777" w:rsidR="00386C02" w:rsidRPr="00613593" w:rsidRDefault="00386C02" w:rsidP="00386C02">
            <w:pPr>
              <w:ind w:right="0"/>
              <w:rPr>
                <w:color w:val="000000" w:themeColor="text1"/>
                <w:sz w:val="20"/>
              </w:rPr>
            </w:pPr>
            <w:r w:rsidRPr="00613593">
              <w:rPr>
                <w:color w:val="000000" w:themeColor="text1"/>
                <w:sz w:val="20"/>
              </w:rPr>
              <w:t>39,25</w:t>
            </w:r>
          </w:p>
        </w:tc>
        <w:tc>
          <w:tcPr>
            <w:tcW w:w="1036" w:type="dxa"/>
            <w:shd w:val="clear" w:color="auto" w:fill="auto"/>
            <w:vAlign w:val="center"/>
            <w:hideMark/>
          </w:tcPr>
          <w:p w14:paraId="597B8C4C" w14:textId="77777777" w:rsidR="00386C02" w:rsidRPr="00613593" w:rsidRDefault="00386C02" w:rsidP="00386C02">
            <w:pPr>
              <w:ind w:right="0"/>
              <w:rPr>
                <w:color w:val="000000" w:themeColor="text1"/>
                <w:sz w:val="20"/>
              </w:rPr>
            </w:pPr>
            <w:r w:rsidRPr="00613593">
              <w:rPr>
                <w:color w:val="000000" w:themeColor="text1"/>
                <w:sz w:val="20"/>
              </w:rPr>
              <w:t>39,25</w:t>
            </w:r>
          </w:p>
        </w:tc>
        <w:tc>
          <w:tcPr>
            <w:tcW w:w="1036" w:type="dxa"/>
            <w:shd w:val="clear" w:color="auto" w:fill="auto"/>
            <w:vAlign w:val="center"/>
            <w:hideMark/>
          </w:tcPr>
          <w:p w14:paraId="73C23266" w14:textId="77777777" w:rsidR="00386C02" w:rsidRPr="00613593" w:rsidRDefault="00386C02" w:rsidP="00386C02">
            <w:pPr>
              <w:ind w:right="0"/>
              <w:rPr>
                <w:color w:val="000000" w:themeColor="text1"/>
                <w:sz w:val="20"/>
              </w:rPr>
            </w:pPr>
            <w:r w:rsidRPr="00613593">
              <w:rPr>
                <w:color w:val="000000" w:themeColor="text1"/>
                <w:sz w:val="20"/>
              </w:rPr>
              <w:t>39,25</w:t>
            </w:r>
          </w:p>
        </w:tc>
        <w:tc>
          <w:tcPr>
            <w:tcW w:w="1036" w:type="dxa"/>
            <w:shd w:val="clear" w:color="auto" w:fill="auto"/>
            <w:vAlign w:val="center"/>
            <w:hideMark/>
          </w:tcPr>
          <w:p w14:paraId="7C145761" w14:textId="77777777" w:rsidR="00386C02" w:rsidRPr="00613593" w:rsidRDefault="00386C02" w:rsidP="00386C02">
            <w:pPr>
              <w:ind w:right="0"/>
              <w:rPr>
                <w:color w:val="000000" w:themeColor="text1"/>
                <w:sz w:val="20"/>
              </w:rPr>
            </w:pPr>
            <w:r w:rsidRPr="00613593">
              <w:rPr>
                <w:color w:val="000000" w:themeColor="text1"/>
                <w:sz w:val="20"/>
              </w:rPr>
              <w:t>39,25</w:t>
            </w:r>
          </w:p>
        </w:tc>
      </w:tr>
      <w:tr w:rsidR="00386C02" w:rsidRPr="00613593" w14:paraId="59BBDE8D" w14:textId="77777777" w:rsidTr="00D13D1C">
        <w:trPr>
          <w:trHeight w:val="454"/>
        </w:trPr>
        <w:tc>
          <w:tcPr>
            <w:tcW w:w="5526" w:type="dxa"/>
            <w:shd w:val="clear" w:color="auto" w:fill="auto"/>
            <w:vAlign w:val="center"/>
            <w:hideMark/>
          </w:tcPr>
          <w:p w14:paraId="64E9C650" w14:textId="77777777" w:rsidR="00386C02" w:rsidRPr="00613593" w:rsidRDefault="00386C02" w:rsidP="00386C02">
            <w:pPr>
              <w:ind w:right="0"/>
              <w:jc w:val="left"/>
              <w:rPr>
                <w:color w:val="000000" w:themeColor="text1"/>
                <w:sz w:val="20"/>
                <w:lang w:eastAsia="ru-RU"/>
              </w:rPr>
            </w:pPr>
            <w:r w:rsidRPr="00613593">
              <w:rPr>
                <w:color w:val="000000" w:themeColor="text1"/>
                <w:sz w:val="20"/>
                <w:lang w:eastAsia="ru-RU"/>
              </w:rPr>
              <w:t>в том числе, из систем теплопотребления, тыс. м</w:t>
            </w:r>
            <w:r w:rsidRPr="00613593">
              <w:rPr>
                <w:color w:val="000000" w:themeColor="text1"/>
                <w:sz w:val="20"/>
                <w:vertAlign w:val="superscript"/>
                <w:lang w:eastAsia="ru-RU"/>
              </w:rPr>
              <w:t>3</w:t>
            </w:r>
            <w:r w:rsidRPr="00613593">
              <w:rPr>
                <w:color w:val="000000" w:themeColor="text1"/>
                <w:sz w:val="20"/>
                <w:lang w:eastAsia="ru-RU"/>
              </w:rPr>
              <w:t>/год</w:t>
            </w:r>
          </w:p>
        </w:tc>
        <w:tc>
          <w:tcPr>
            <w:tcW w:w="1037" w:type="dxa"/>
            <w:shd w:val="clear" w:color="auto" w:fill="auto"/>
            <w:vAlign w:val="center"/>
            <w:hideMark/>
          </w:tcPr>
          <w:p w14:paraId="7769CA38" w14:textId="77777777" w:rsidR="00386C02" w:rsidRPr="00613593" w:rsidRDefault="00386C02" w:rsidP="00386C02">
            <w:pPr>
              <w:ind w:right="0"/>
              <w:rPr>
                <w:color w:val="000000" w:themeColor="text1"/>
                <w:sz w:val="20"/>
              </w:rPr>
            </w:pPr>
            <w:r w:rsidRPr="00613593">
              <w:rPr>
                <w:color w:val="000000" w:themeColor="text1"/>
                <w:sz w:val="20"/>
              </w:rPr>
              <w:t>12,08</w:t>
            </w:r>
          </w:p>
        </w:tc>
        <w:tc>
          <w:tcPr>
            <w:tcW w:w="1036" w:type="dxa"/>
            <w:shd w:val="clear" w:color="auto" w:fill="auto"/>
            <w:vAlign w:val="center"/>
            <w:hideMark/>
          </w:tcPr>
          <w:p w14:paraId="307FBA69" w14:textId="77777777" w:rsidR="00386C02" w:rsidRPr="00613593" w:rsidRDefault="00386C02" w:rsidP="00386C02">
            <w:pPr>
              <w:ind w:right="0"/>
              <w:rPr>
                <w:color w:val="000000" w:themeColor="text1"/>
                <w:sz w:val="20"/>
              </w:rPr>
            </w:pPr>
            <w:r w:rsidRPr="00613593">
              <w:rPr>
                <w:color w:val="000000" w:themeColor="text1"/>
                <w:sz w:val="20"/>
              </w:rPr>
              <w:t>12,91</w:t>
            </w:r>
          </w:p>
        </w:tc>
        <w:tc>
          <w:tcPr>
            <w:tcW w:w="1036" w:type="dxa"/>
            <w:shd w:val="clear" w:color="auto" w:fill="auto"/>
            <w:vAlign w:val="center"/>
            <w:hideMark/>
          </w:tcPr>
          <w:p w14:paraId="2F1F0F8F" w14:textId="77777777" w:rsidR="00386C02" w:rsidRPr="00613593" w:rsidRDefault="00386C02" w:rsidP="00386C02">
            <w:pPr>
              <w:ind w:right="0"/>
              <w:rPr>
                <w:color w:val="000000" w:themeColor="text1"/>
                <w:sz w:val="20"/>
              </w:rPr>
            </w:pPr>
            <w:r w:rsidRPr="00613593">
              <w:rPr>
                <w:color w:val="000000" w:themeColor="text1"/>
                <w:sz w:val="20"/>
              </w:rPr>
              <w:t>13,16</w:t>
            </w:r>
          </w:p>
        </w:tc>
        <w:tc>
          <w:tcPr>
            <w:tcW w:w="1036" w:type="dxa"/>
            <w:shd w:val="clear" w:color="auto" w:fill="auto"/>
            <w:vAlign w:val="center"/>
            <w:hideMark/>
          </w:tcPr>
          <w:p w14:paraId="55A4AA61" w14:textId="77777777" w:rsidR="00386C02" w:rsidRPr="00613593" w:rsidRDefault="00386C02" w:rsidP="00386C02">
            <w:pPr>
              <w:ind w:right="0"/>
              <w:rPr>
                <w:color w:val="000000" w:themeColor="text1"/>
                <w:sz w:val="20"/>
              </w:rPr>
            </w:pPr>
            <w:r w:rsidRPr="00613593">
              <w:rPr>
                <w:color w:val="000000" w:themeColor="text1"/>
                <w:sz w:val="20"/>
              </w:rPr>
              <w:t>13,60</w:t>
            </w:r>
          </w:p>
        </w:tc>
        <w:tc>
          <w:tcPr>
            <w:tcW w:w="1036" w:type="dxa"/>
            <w:shd w:val="clear" w:color="auto" w:fill="auto"/>
            <w:vAlign w:val="center"/>
            <w:hideMark/>
          </w:tcPr>
          <w:p w14:paraId="29292561" w14:textId="77777777" w:rsidR="00386C02" w:rsidRPr="00613593" w:rsidRDefault="00386C02" w:rsidP="00386C02">
            <w:pPr>
              <w:ind w:right="0"/>
              <w:rPr>
                <w:color w:val="000000" w:themeColor="text1"/>
                <w:sz w:val="20"/>
              </w:rPr>
            </w:pPr>
            <w:r w:rsidRPr="00613593">
              <w:rPr>
                <w:color w:val="000000" w:themeColor="text1"/>
                <w:sz w:val="20"/>
              </w:rPr>
              <w:t>13,88</w:t>
            </w:r>
          </w:p>
        </w:tc>
        <w:tc>
          <w:tcPr>
            <w:tcW w:w="1036" w:type="dxa"/>
            <w:shd w:val="clear" w:color="auto" w:fill="auto"/>
            <w:vAlign w:val="center"/>
            <w:hideMark/>
          </w:tcPr>
          <w:p w14:paraId="2A8BC16C" w14:textId="77777777" w:rsidR="00386C02" w:rsidRPr="00613593" w:rsidRDefault="00386C02" w:rsidP="00386C02">
            <w:pPr>
              <w:ind w:right="0"/>
              <w:rPr>
                <w:color w:val="000000" w:themeColor="text1"/>
                <w:sz w:val="20"/>
              </w:rPr>
            </w:pPr>
            <w:r w:rsidRPr="00613593">
              <w:rPr>
                <w:color w:val="000000" w:themeColor="text1"/>
                <w:sz w:val="20"/>
              </w:rPr>
              <w:t>14,48</w:t>
            </w:r>
          </w:p>
        </w:tc>
        <w:tc>
          <w:tcPr>
            <w:tcW w:w="1036" w:type="dxa"/>
            <w:shd w:val="clear" w:color="auto" w:fill="auto"/>
            <w:vAlign w:val="center"/>
            <w:hideMark/>
          </w:tcPr>
          <w:p w14:paraId="4E881524" w14:textId="77777777" w:rsidR="00386C02" w:rsidRPr="00613593" w:rsidRDefault="00386C02" w:rsidP="00386C02">
            <w:pPr>
              <w:ind w:right="0"/>
              <w:rPr>
                <w:color w:val="000000" w:themeColor="text1"/>
                <w:sz w:val="20"/>
              </w:rPr>
            </w:pPr>
            <w:r w:rsidRPr="00613593">
              <w:rPr>
                <w:color w:val="000000" w:themeColor="text1"/>
                <w:sz w:val="20"/>
              </w:rPr>
              <w:t>14,48</w:t>
            </w:r>
          </w:p>
        </w:tc>
        <w:tc>
          <w:tcPr>
            <w:tcW w:w="1036" w:type="dxa"/>
            <w:shd w:val="clear" w:color="auto" w:fill="auto"/>
            <w:vAlign w:val="center"/>
            <w:hideMark/>
          </w:tcPr>
          <w:p w14:paraId="559FD5CD" w14:textId="77777777" w:rsidR="00386C02" w:rsidRPr="00613593" w:rsidRDefault="00386C02" w:rsidP="00386C02">
            <w:pPr>
              <w:ind w:right="0"/>
              <w:rPr>
                <w:color w:val="000000" w:themeColor="text1"/>
                <w:sz w:val="20"/>
              </w:rPr>
            </w:pPr>
            <w:r w:rsidRPr="00613593">
              <w:rPr>
                <w:color w:val="000000" w:themeColor="text1"/>
                <w:sz w:val="20"/>
              </w:rPr>
              <w:t>15,70</w:t>
            </w:r>
          </w:p>
        </w:tc>
        <w:tc>
          <w:tcPr>
            <w:tcW w:w="1036" w:type="dxa"/>
            <w:shd w:val="clear" w:color="auto" w:fill="auto"/>
            <w:vAlign w:val="center"/>
            <w:hideMark/>
          </w:tcPr>
          <w:p w14:paraId="6FD9FD80" w14:textId="77777777" w:rsidR="00386C02" w:rsidRPr="00613593" w:rsidRDefault="00386C02" w:rsidP="00386C02">
            <w:pPr>
              <w:ind w:right="0"/>
              <w:rPr>
                <w:color w:val="000000" w:themeColor="text1"/>
                <w:sz w:val="20"/>
              </w:rPr>
            </w:pPr>
            <w:r w:rsidRPr="00613593">
              <w:rPr>
                <w:color w:val="000000" w:themeColor="text1"/>
                <w:sz w:val="20"/>
              </w:rPr>
              <w:t>17,05</w:t>
            </w:r>
          </w:p>
        </w:tc>
        <w:tc>
          <w:tcPr>
            <w:tcW w:w="1036" w:type="dxa"/>
            <w:shd w:val="clear" w:color="auto" w:fill="auto"/>
            <w:vAlign w:val="center"/>
            <w:hideMark/>
          </w:tcPr>
          <w:p w14:paraId="18DF0426" w14:textId="77777777" w:rsidR="00386C02" w:rsidRPr="00613593" w:rsidRDefault="00386C02" w:rsidP="00386C02">
            <w:pPr>
              <w:ind w:right="0"/>
              <w:rPr>
                <w:color w:val="000000" w:themeColor="text1"/>
                <w:sz w:val="20"/>
              </w:rPr>
            </w:pPr>
            <w:r w:rsidRPr="00613593">
              <w:rPr>
                <w:color w:val="000000" w:themeColor="text1"/>
                <w:sz w:val="20"/>
              </w:rPr>
              <w:t>18,76</w:t>
            </w:r>
          </w:p>
        </w:tc>
        <w:tc>
          <w:tcPr>
            <w:tcW w:w="1036" w:type="dxa"/>
            <w:shd w:val="clear" w:color="auto" w:fill="auto"/>
            <w:vAlign w:val="center"/>
            <w:hideMark/>
          </w:tcPr>
          <w:p w14:paraId="3EAEE7F7" w14:textId="77777777" w:rsidR="00386C02" w:rsidRPr="00613593" w:rsidRDefault="00386C02" w:rsidP="00386C02">
            <w:pPr>
              <w:ind w:right="0"/>
              <w:rPr>
                <w:color w:val="000000" w:themeColor="text1"/>
                <w:sz w:val="20"/>
              </w:rPr>
            </w:pPr>
            <w:r w:rsidRPr="00613593">
              <w:rPr>
                <w:color w:val="000000" w:themeColor="text1"/>
                <w:sz w:val="20"/>
              </w:rPr>
              <w:t>20,38</w:t>
            </w:r>
          </w:p>
        </w:tc>
        <w:tc>
          <w:tcPr>
            <w:tcW w:w="1036" w:type="dxa"/>
            <w:shd w:val="clear" w:color="auto" w:fill="auto"/>
            <w:vAlign w:val="center"/>
            <w:hideMark/>
          </w:tcPr>
          <w:p w14:paraId="5705D77B" w14:textId="77777777" w:rsidR="00386C02" w:rsidRPr="00613593" w:rsidRDefault="00386C02" w:rsidP="00386C02">
            <w:pPr>
              <w:ind w:right="0"/>
              <w:rPr>
                <w:color w:val="000000" w:themeColor="text1"/>
                <w:sz w:val="20"/>
              </w:rPr>
            </w:pPr>
            <w:r w:rsidRPr="00613593">
              <w:rPr>
                <w:color w:val="000000" w:themeColor="text1"/>
                <w:sz w:val="20"/>
              </w:rPr>
              <w:t>21,83</w:t>
            </w:r>
          </w:p>
        </w:tc>
        <w:tc>
          <w:tcPr>
            <w:tcW w:w="1036" w:type="dxa"/>
            <w:shd w:val="clear" w:color="auto" w:fill="auto"/>
            <w:vAlign w:val="center"/>
            <w:hideMark/>
          </w:tcPr>
          <w:p w14:paraId="162860FA" w14:textId="77777777" w:rsidR="00386C02" w:rsidRPr="00613593" w:rsidRDefault="00386C02" w:rsidP="00386C02">
            <w:pPr>
              <w:ind w:right="0"/>
              <w:rPr>
                <w:color w:val="000000" w:themeColor="text1"/>
                <w:sz w:val="20"/>
              </w:rPr>
            </w:pPr>
            <w:r w:rsidRPr="00613593">
              <w:rPr>
                <w:color w:val="000000" w:themeColor="text1"/>
                <w:sz w:val="20"/>
              </w:rPr>
              <w:t>23,10</w:t>
            </w:r>
          </w:p>
        </w:tc>
        <w:tc>
          <w:tcPr>
            <w:tcW w:w="1036" w:type="dxa"/>
            <w:shd w:val="clear" w:color="auto" w:fill="auto"/>
            <w:vAlign w:val="center"/>
            <w:hideMark/>
          </w:tcPr>
          <w:p w14:paraId="261D21C0" w14:textId="77777777" w:rsidR="00386C02" w:rsidRPr="00613593" w:rsidRDefault="00386C02" w:rsidP="00386C02">
            <w:pPr>
              <w:ind w:right="0"/>
              <w:rPr>
                <w:color w:val="000000" w:themeColor="text1"/>
                <w:sz w:val="20"/>
              </w:rPr>
            </w:pPr>
            <w:r w:rsidRPr="00613593">
              <w:rPr>
                <w:color w:val="000000" w:themeColor="text1"/>
                <w:sz w:val="20"/>
              </w:rPr>
              <w:t>24,46</w:t>
            </w:r>
          </w:p>
        </w:tc>
        <w:tc>
          <w:tcPr>
            <w:tcW w:w="1036" w:type="dxa"/>
            <w:shd w:val="clear" w:color="auto" w:fill="auto"/>
            <w:vAlign w:val="center"/>
            <w:hideMark/>
          </w:tcPr>
          <w:p w14:paraId="46A48ECD" w14:textId="77777777" w:rsidR="00386C02" w:rsidRPr="00613593" w:rsidRDefault="00386C02" w:rsidP="00386C02">
            <w:pPr>
              <w:ind w:right="0"/>
              <w:rPr>
                <w:color w:val="000000" w:themeColor="text1"/>
                <w:sz w:val="20"/>
              </w:rPr>
            </w:pPr>
            <w:r w:rsidRPr="00613593">
              <w:rPr>
                <w:color w:val="000000" w:themeColor="text1"/>
                <w:sz w:val="20"/>
              </w:rPr>
              <w:t>25,72</w:t>
            </w:r>
          </w:p>
        </w:tc>
        <w:tc>
          <w:tcPr>
            <w:tcW w:w="1036" w:type="dxa"/>
            <w:shd w:val="clear" w:color="auto" w:fill="auto"/>
            <w:vAlign w:val="center"/>
            <w:hideMark/>
          </w:tcPr>
          <w:p w14:paraId="32073653" w14:textId="77777777" w:rsidR="00386C02" w:rsidRPr="00613593" w:rsidRDefault="00386C02" w:rsidP="00386C02">
            <w:pPr>
              <w:ind w:right="0"/>
              <w:rPr>
                <w:color w:val="000000" w:themeColor="text1"/>
                <w:sz w:val="20"/>
              </w:rPr>
            </w:pPr>
            <w:r w:rsidRPr="00613593">
              <w:rPr>
                <w:color w:val="000000" w:themeColor="text1"/>
                <w:sz w:val="20"/>
              </w:rPr>
              <w:t>27,03</w:t>
            </w:r>
          </w:p>
        </w:tc>
      </w:tr>
      <w:tr w:rsidR="00386C02" w:rsidRPr="00613593" w14:paraId="28CDFC21" w14:textId="77777777" w:rsidTr="00D13D1C">
        <w:trPr>
          <w:trHeight w:val="454"/>
        </w:trPr>
        <w:tc>
          <w:tcPr>
            <w:tcW w:w="5526" w:type="dxa"/>
            <w:shd w:val="clear" w:color="auto" w:fill="auto"/>
            <w:vAlign w:val="center"/>
            <w:hideMark/>
          </w:tcPr>
          <w:p w14:paraId="17559D3E" w14:textId="77777777" w:rsidR="00386C02" w:rsidRPr="00613593" w:rsidRDefault="00386C02" w:rsidP="00386C02">
            <w:pPr>
              <w:ind w:right="0"/>
              <w:jc w:val="left"/>
              <w:rPr>
                <w:color w:val="000000" w:themeColor="text1"/>
                <w:sz w:val="20"/>
                <w:lang w:eastAsia="ru-RU"/>
              </w:rPr>
            </w:pPr>
            <w:r w:rsidRPr="00613593">
              <w:rPr>
                <w:color w:val="000000" w:themeColor="text1"/>
                <w:sz w:val="20"/>
                <w:lang w:eastAsia="ru-RU"/>
              </w:rPr>
              <w:t>в том числе, пусковое заполнение и регламентные испытания, тыс. м</w:t>
            </w:r>
            <w:r w:rsidRPr="00613593">
              <w:rPr>
                <w:color w:val="000000" w:themeColor="text1"/>
                <w:sz w:val="20"/>
                <w:vertAlign w:val="superscript"/>
                <w:lang w:eastAsia="ru-RU"/>
              </w:rPr>
              <w:t>3</w:t>
            </w:r>
            <w:r w:rsidRPr="00613593">
              <w:rPr>
                <w:color w:val="000000" w:themeColor="text1"/>
                <w:sz w:val="20"/>
                <w:lang w:eastAsia="ru-RU"/>
              </w:rPr>
              <w:t>/год</w:t>
            </w:r>
          </w:p>
        </w:tc>
        <w:tc>
          <w:tcPr>
            <w:tcW w:w="1037" w:type="dxa"/>
            <w:shd w:val="clear" w:color="auto" w:fill="auto"/>
            <w:vAlign w:val="center"/>
            <w:hideMark/>
          </w:tcPr>
          <w:p w14:paraId="4A7E1B14" w14:textId="77777777" w:rsidR="00386C02" w:rsidRPr="00613593" w:rsidRDefault="00386C02" w:rsidP="00386C02">
            <w:pPr>
              <w:ind w:right="0"/>
              <w:rPr>
                <w:color w:val="000000" w:themeColor="text1"/>
                <w:sz w:val="20"/>
              </w:rPr>
            </w:pPr>
            <w:r w:rsidRPr="00613593">
              <w:rPr>
                <w:color w:val="000000" w:themeColor="text1"/>
                <w:sz w:val="20"/>
              </w:rPr>
              <w:t>3,15</w:t>
            </w:r>
          </w:p>
        </w:tc>
        <w:tc>
          <w:tcPr>
            <w:tcW w:w="1036" w:type="dxa"/>
            <w:shd w:val="clear" w:color="auto" w:fill="auto"/>
            <w:vAlign w:val="center"/>
            <w:hideMark/>
          </w:tcPr>
          <w:p w14:paraId="62E1BA03" w14:textId="77777777" w:rsidR="00386C02" w:rsidRPr="00613593" w:rsidRDefault="00386C02" w:rsidP="00386C02">
            <w:pPr>
              <w:ind w:right="0"/>
              <w:rPr>
                <w:color w:val="000000" w:themeColor="text1"/>
                <w:sz w:val="20"/>
              </w:rPr>
            </w:pPr>
            <w:r w:rsidRPr="00613593">
              <w:rPr>
                <w:color w:val="000000" w:themeColor="text1"/>
                <w:sz w:val="20"/>
              </w:rPr>
              <w:t>3,47</w:t>
            </w:r>
          </w:p>
        </w:tc>
        <w:tc>
          <w:tcPr>
            <w:tcW w:w="1036" w:type="dxa"/>
            <w:shd w:val="clear" w:color="auto" w:fill="auto"/>
            <w:vAlign w:val="center"/>
            <w:hideMark/>
          </w:tcPr>
          <w:p w14:paraId="08A9E693" w14:textId="77777777" w:rsidR="00386C02" w:rsidRPr="00613593" w:rsidRDefault="00386C02" w:rsidP="00386C02">
            <w:pPr>
              <w:ind w:right="0"/>
              <w:rPr>
                <w:color w:val="000000" w:themeColor="text1"/>
                <w:sz w:val="20"/>
              </w:rPr>
            </w:pPr>
            <w:r w:rsidRPr="00613593">
              <w:rPr>
                <w:color w:val="000000" w:themeColor="text1"/>
                <w:sz w:val="20"/>
              </w:rPr>
              <w:t>3,57</w:t>
            </w:r>
          </w:p>
        </w:tc>
        <w:tc>
          <w:tcPr>
            <w:tcW w:w="1036" w:type="dxa"/>
            <w:shd w:val="clear" w:color="auto" w:fill="auto"/>
            <w:vAlign w:val="center"/>
            <w:hideMark/>
          </w:tcPr>
          <w:p w14:paraId="78FF54F0" w14:textId="77777777" w:rsidR="00386C02" w:rsidRPr="00613593" w:rsidRDefault="00386C02" w:rsidP="00386C02">
            <w:pPr>
              <w:ind w:right="0"/>
              <w:rPr>
                <w:color w:val="000000" w:themeColor="text1"/>
                <w:sz w:val="20"/>
              </w:rPr>
            </w:pPr>
            <w:r w:rsidRPr="00613593">
              <w:rPr>
                <w:color w:val="000000" w:themeColor="text1"/>
                <w:sz w:val="20"/>
              </w:rPr>
              <w:t>4,03</w:t>
            </w:r>
          </w:p>
        </w:tc>
        <w:tc>
          <w:tcPr>
            <w:tcW w:w="1036" w:type="dxa"/>
            <w:shd w:val="clear" w:color="auto" w:fill="auto"/>
            <w:vAlign w:val="center"/>
            <w:hideMark/>
          </w:tcPr>
          <w:p w14:paraId="766A7C96" w14:textId="77777777" w:rsidR="00386C02" w:rsidRPr="00613593" w:rsidRDefault="00386C02" w:rsidP="00386C02">
            <w:pPr>
              <w:ind w:right="0"/>
              <w:rPr>
                <w:color w:val="000000" w:themeColor="text1"/>
                <w:sz w:val="20"/>
              </w:rPr>
            </w:pPr>
            <w:r w:rsidRPr="00613593">
              <w:rPr>
                <w:color w:val="000000" w:themeColor="text1"/>
                <w:sz w:val="20"/>
              </w:rPr>
              <w:t>4,14</w:t>
            </w:r>
          </w:p>
        </w:tc>
        <w:tc>
          <w:tcPr>
            <w:tcW w:w="1036" w:type="dxa"/>
            <w:shd w:val="clear" w:color="auto" w:fill="auto"/>
            <w:vAlign w:val="center"/>
            <w:hideMark/>
          </w:tcPr>
          <w:p w14:paraId="6E3A7B01" w14:textId="77777777" w:rsidR="00386C02" w:rsidRPr="00613593" w:rsidRDefault="00386C02" w:rsidP="00386C02">
            <w:pPr>
              <w:ind w:right="0"/>
              <w:rPr>
                <w:color w:val="000000" w:themeColor="text1"/>
                <w:sz w:val="20"/>
              </w:rPr>
            </w:pPr>
            <w:r w:rsidRPr="00613593">
              <w:rPr>
                <w:color w:val="000000" w:themeColor="text1"/>
                <w:sz w:val="20"/>
              </w:rPr>
              <w:t>4,37</w:t>
            </w:r>
          </w:p>
        </w:tc>
        <w:tc>
          <w:tcPr>
            <w:tcW w:w="1036" w:type="dxa"/>
            <w:shd w:val="clear" w:color="auto" w:fill="auto"/>
            <w:vAlign w:val="center"/>
            <w:hideMark/>
          </w:tcPr>
          <w:p w14:paraId="548DC096" w14:textId="77777777" w:rsidR="00386C02" w:rsidRPr="00613593" w:rsidRDefault="00386C02" w:rsidP="00386C02">
            <w:pPr>
              <w:ind w:right="0"/>
              <w:rPr>
                <w:color w:val="000000" w:themeColor="text1"/>
                <w:sz w:val="20"/>
              </w:rPr>
            </w:pPr>
            <w:r w:rsidRPr="00613593">
              <w:rPr>
                <w:color w:val="000000" w:themeColor="text1"/>
                <w:sz w:val="20"/>
              </w:rPr>
              <w:t>4,37</w:t>
            </w:r>
          </w:p>
        </w:tc>
        <w:tc>
          <w:tcPr>
            <w:tcW w:w="1036" w:type="dxa"/>
            <w:shd w:val="clear" w:color="auto" w:fill="auto"/>
            <w:vAlign w:val="center"/>
            <w:hideMark/>
          </w:tcPr>
          <w:p w14:paraId="5D2211A2" w14:textId="77777777" w:rsidR="00386C02" w:rsidRPr="00613593" w:rsidRDefault="00386C02" w:rsidP="00386C02">
            <w:pPr>
              <w:ind w:right="0"/>
              <w:rPr>
                <w:color w:val="000000" w:themeColor="text1"/>
                <w:sz w:val="20"/>
              </w:rPr>
            </w:pPr>
            <w:r w:rsidRPr="00613593">
              <w:rPr>
                <w:color w:val="000000" w:themeColor="text1"/>
                <w:sz w:val="20"/>
              </w:rPr>
              <w:t>4,85</w:t>
            </w:r>
          </w:p>
        </w:tc>
        <w:tc>
          <w:tcPr>
            <w:tcW w:w="1036" w:type="dxa"/>
            <w:shd w:val="clear" w:color="auto" w:fill="auto"/>
            <w:vAlign w:val="center"/>
            <w:hideMark/>
          </w:tcPr>
          <w:p w14:paraId="7F0B5734" w14:textId="77777777" w:rsidR="00386C02" w:rsidRPr="00613593" w:rsidRDefault="00386C02" w:rsidP="00386C02">
            <w:pPr>
              <w:ind w:right="0"/>
              <w:rPr>
                <w:color w:val="000000" w:themeColor="text1"/>
                <w:sz w:val="20"/>
              </w:rPr>
            </w:pPr>
            <w:r w:rsidRPr="00613593">
              <w:rPr>
                <w:color w:val="000000" w:themeColor="text1"/>
                <w:sz w:val="20"/>
              </w:rPr>
              <w:t>5,38</w:t>
            </w:r>
          </w:p>
        </w:tc>
        <w:tc>
          <w:tcPr>
            <w:tcW w:w="1036" w:type="dxa"/>
            <w:shd w:val="clear" w:color="auto" w:fill="auto"/>
            <w:vAlign w:val="center"/>
            <w:hideMark/>
          </w:tcPr>
          <w:p w14:paraId="711D608C" w14:textId="77777777" w:rsidR="00386C02" w:rsidRPr="00613593" w:rsidRDefault="00386C02" w:rsidP="00386C02">
            <w:pPr>
              <w:ind w:right="0"/>
              <w:rPr>
                <w:color w:val="000000" w:themeColor="text1"/>
                <w:sz w:val="20"/>
              </w:rPr>
            </w:pPr>
            <w:r w:rsidRPr="00613593">
              <w:rPr>
                <w:color w:val="000000" w:themeColor="text1"/>
                <w:sz w:val="20"/>
              </w:rPr>
              <w:t>6,06</w:t>
            </w:r>
          </w:p>
        </w:tc>
        <w:tc>
          <w:tcPr>
            <w:tcW w:w="1036" w:type="dxa"/>
            <w:shd w:val="clear" w:color="auto" w:fill="auto"/>
            <w:vAlign w:val="center"/>
            <w:hideMark/>
          </w:tcPr>
          <w:p w14:paraId="0F0DC20A" w14:textId="77777777" w:rsidR="00386C02" w:rsidRPr="00613593" w:rsidRDefault="00386C02" w:rsidP="00386C02">
            <w:pPr>
              <w:ind w:right="0"/>
              <w:rPr>
                <w:color w:val="000000" w:themeColor="text1"/>
                <w:sz w:val="20"/>
              </w:rPr>
            </w:pPr>
            <w:r w:rsidRPr="00613593">
              <w:rPr>
                <w:color w:val="000000" w:themeColor="text1"/>
                <w:sz w:val="20"/>
              </w:rPr>
              <w:t>6,70</w:t>
            </w:r>
          </w:p>
        </w:tc>
        <w:tc>
          <w:tcPr>
            <w:tcW w:w="1036" w:type="dxa"/>
            <w:shd w:val="clear" w:color="auto" w:fill="auto"/>
            <w:vAlign w:val="center"/>
            <w:hideMark/>
          </w:tcPr>
          <w:p w14:paraId="1DD9B1C2" w14:textId="77777777" w:rsidR="00386C02" w:rsidRPr="00613593" w:rsidRDefault="00386C02" w:rsidP="00386C02">
            <w:pPr>
              <w:ind w:right="0"/>
              <w:rPr>
                <w:color w:val="000000" w:themeColor="text1"/>
                <w:sz w:val="20"/>
              </w:rPr>
            </w:pPr>
            <w:r w:rsidRPr="00613593">
              <w:rPr>
                <w:color w:val="000000" w:themeColor="text1"/>
                <w:sz w:val="20"/>
              </w:rPr>
              <w:t>7,27</w:t>
            </w:r>
          </w:p>
        </w:tc>
        <w:tc>
          <w:tcPr>
            <w:tcW w:w="1036" w:type="dxa"/>
            <w:shd w:val="clear" w:color="auto" w:fill="auto"/>
            <w:vAlign w:val="center"/>
            <w:hideMark/>
          </w:tcPr>
          <w:p w14:paraId="438514D3" w14:textId="77777777" w:rsidR="00386C02" w:rsidRPr="00613593" w:rsidRDefault="00386C02" w:rsidP="00386C02">
            <w:pPr>
              <w:ind w:right="0"/>
              <w:rPr>
                <w:color w:val="000000" w:themeColor="text1"/>
                <w:sz w:val="20"/>
              </w:rPr>
            </w:pPr>
            <w:r w:rsidRPr="00613593">
              <w:rPr>
                <w:color w:val="000000" w:themeColor="text1"/>
                <w:sz w:val="20"/>
              </w:rPr>
              <w:t>7,77</w:t>
            </w:r>
          </w:p>
        </w:tc>
        <w:tc>
          <w:tcPr>
            <w:tcW w:w="1036" w:type="dxa"/>
            <w:shd w:val="clear" w:color="auto" w:fill="auto"/>
            <w:vAlign w:val="center"/>
            <w:hideMark/>
          </w:tcPr>
          <w:p w14:paraId="637CC914" w14:textId="77777777" w:rsidR="00386C02" w:rsidRPr="00613593" w:rsidRDefault="00386C02" w:rsidP="00386C02">
            <w:pPr>
              <w:ind w:right="0"/>
              <w:rPr>
                <w:color w:val="000000" w:themeColor="text1"/>
                <w:sz w:val="20"/>
              </w:rPr>
            </w:pPr>
            <w:r w:rsidRPr="00613593">
              <w:rPr>
                <w:color w:val="000000" w:themeColor="text1"/>
                <w:sz w:val="20"/>
              </w:rPr>
              <w:t>8,31</w:t>
            </w:r>
          </w:p>
        </w:tc>
        <w:tc>
          <w:tcPr>
            <w:tcW w:w="1036" w:type="dxa"/>
            <w:shd w:val="clear" w:color="auto" w:fill="auto"/>
            <w:vAlign w:val="center"/>
            <w:hideMark/>
          </w:tcPr>
          <w:p w14:paraId="453AE9B8" w14:textId="77777777" w:rsidR="00386C02" w:rsidRPr="00613593" w:rsidRDefault="00386C02" w:rsidP="00386C02">
            <w:pPr>
              <w:ind w:right="0"/>
              <w:rPr>
                <w:color w:val="000000" w:themeColor="text1"/>
                <w:sz w:val="20"/>
              </w:rPr>
            </w:pPr>
            <w:r w:rsidRPr="00613593">
              <w:rPr>
                <w:color w:val="000000" w:themeColor="text1"/>
                <w:sz w:val="20"/>
              </w:rPr>
              <w:t>8,81</w:t>
            </w:r>
          </w:p>
        </w:tc>
        <w:tc>
          <w:tcPr>
            <w:tcW w:w="1036" w:type="dxa"/>
            <w:shd w:val="clear" w:color="auto" w:fill="auto"/>
            <w:vAlign w:val="center"/>
            <w:hideMark/>
          </w:tcPr>
          <w:p w14:paraId="00250F70" w14:textId="77777777" w:rsidR="00386C02" w:rsidRPr="00613593" w:rsidRDefault="00386C02" w:rsidP="00386C02">
            <w:pPr>
              <w:ind w:right="0"/>
              <w:rPr>
                <w:color w:val="000000" w:themeColor="text1"/>
                <w:sz w:val="20"/>
              </w:rPr>
            </w:pPr>
            <w:r w:rsidRPr="00613593">
              <w:rPr>
                <w:color w:val="000000" w:themeColor="text1"/>
                <w:sz w:val="20"/>
              </w:rPr>
              <w:t>9,33</w:t>
            </w:r>
          </w:p>
        </w:tc>
      </w:tr>
      <w:tr w:rsidR="00386C02" w:rsidRPr="00613593" w14:paraId="3621A916" w14:textId="77777777" w:rsidTr="00D13D1C">
        <w:trPr>
          <w:trHeight w:val="454"/>
        </w:trPr>
        <w:tc>
          <w:tcPr>
            <w:tcW w:w="5526" w:type="dxa"/>
            <w:shd w:val="clear" w:color="auto" w:fill="auto"/>
            <w:vAlign w:val="center"/>
            <w:hideMark/>
          </w:tcPr>
          <w:p w14:paraId="014E3990" w14:textId="77777777" w:rsidR="00386C02" w:rsidRPr="00613593" w:rsidRDefault="00386C02" w:rsidP="00386C02">
            <w:pPr>
              <w:ind w:right="0"/>
              <w:jc w:val="left"/>
              <w:rPr>
                <w:color w:val="000000" w:themeColor="text1"/>
                <w:sz w:val="20"/>
                <w:lang w:eastAsia="ru-RU"/>
              </w:rPr>
            </w:pPr>
            <w:r w:rsidRPr="00613593">
              <w:rPr>
                <w:color w:val="000000" w:themeColor="text1"/>
                <w:sz w:val="20"/>
                <w:lang w:eastAsia="ru-RU"/>
              </w:rPr>
              <w:t>в том числе, отпуск теплоносителя из тепловых сетей на цели ГВС (для открытых) систем теплоснабжения, тыс. м</w:t>
            </w:r>
            <w:r w:rsidRPr="00613593">
              <w:rPr>
                <w:color w:val="000000" w:themeColor="text1"/>
                <w:sz w:val="20"/>
                <w:vertAlign w:val="superscript"/>
                <w:lang w:eastAsia="ru-RU"/>
              </w:rPr>
              <w:t>3</w:t>
            </w:r>
            <w:r w:rsidRPr="00613593">
              <w:rPr>
                <w:color w:val="000000" w:themeColor="text1"/>
                <w:sz w:val="20"/>
                <w:lang w:eastAsia="ru-RU"/>
              </w:rPr>
              <w:t>/год</w:t>
            </w:r>
          </w:p>
        </w:tc>
        <w:tc>
          <w:tcPr>
            <w:tcW w:w="1037" w:type="dxa"/>
            <w:shd w:val="clear" w:color="auto" w:fill="auto"/>
            <w:vAlign w:val="center"/>
            <w:hideMark/>
          </w:tcPr>
          <w:p w14:paraId="3102F453" w14:textId="77777777" w:rsidR="00386C02" w:rsidRPr="00613593" w:rsidRDefault="00386C02" w:rsidP="00386C02">
            <w:pPr>
              <w:ind w:right="0"/>
              <w:rPr>
                <w:color w:val="000000" w:themeColor="text1"/>
                <w:sz w:val="20"/>
              </w:rPr>
            </w:pPr>
            <w:r w:rsidRPr="00613593">
              <w:rPr>
                <w:color w:val="000000" w:themeColor="text1"/>
                <w:sz w:val="20"/>
              </w:rPr>
              <w:t>51,98</w:t>
            </w:r>
          </w:p>
        </w:tc>
        <w:tc>
          <w:tcPr>
            <w:tcW w:w="1036" w:type="dxa"/>
            <w:shd w:val="clear" w:color="auto" w:fill="auto"/>
            <w:vAlign w:val="center"/>
            <w:hideMark/>
          </w:tcPr>
          <w:p w14:paraId="5963D1AB" w14:textId="77777777" w:rsidR="00386C02" w:rsidRPr="00613593" w:rsidRDefault="00386C02" w:rsidP="00386C02">
            <w:pPr>
              <w:ind w:right="0"/>
              <w:rPr>
                <w:color w:val="000000" w:themeColor="text1"/>
                <w:sz w:val="20"/>
              </w:rPr>
            </w:pPr>
            <w:r w:rsidRPr="00613593">
              <w:rPr>
                <w:color w:val="000000" w:themeColor="text1"/>
                <w:sz w:val="20"/>
              </w:rPr>
              <w:t>51,98</w:t>
            </w:r>
          </w:p>
        </w:tc>
        <w:tc>
          <w:tcPr>
            <w:tcW w:w="1036" w:type="dxa"/>
            <w:shd w:val="clear" w:color="auto" w:fill="auto"/>
            <w:vAlign w:val="center"/>
            <w:hideMark/>
          </w:tcPr>
          <w:p w14:paraId="656F7754" w14:textId="77777777" w:rsidR="00386C02" w:rsidRPr="00613593" w:rsidRDefault="00386C02" w:rsidP="00386C02">
            <w:pPr>
              <w:ind w:right="0"/>
              <w:rPr>
                <w:color w:val="000000" w:themeColor="text1"/>
                <w:sz w:val="20"/>
              </w:rPr>
            </w:pPr>
            <w:r w:rsidRPr="00613593">
              <w:rPr>
                <w:color w:val="000000" w:themeColor="text1"/>
                <w:sz w:val="20"/>
              </w:rPr>
              <w:t>51,98</w:t>
            </w:r>
          </w:p>
        </w:tc>
        <w:tc>
          <w:tcPr>
            <w:tcW w:w="1036" w:type="dxa"/>
            <w:shd w:val="clear" w:color="auto" w:fill="auto"/>
            <w:vAlign w:val="center"/>
            <w:hideMark/>
          </w:tcPr>
          <w:p w14:paraId="0041D0C0" w14:textId="77777777" w:rsidR="00386C02" w:rsidRPr="00613593" w:rsidRDefault="00386C02" w:rsidP="00386C02">
            <w:pPr>
              <w:ind w:right="0"/>
              <w:rPr>
                <w:color w:val="000000" w:themeColor="text1"/>
                <w:sz w:val="20"/>
              </w:rPr>
            </w:pPr>
            <w:r w:rsidRPr="00613593">
              <w:rPr>
                <w:color w:val="000000" w:themeColor="text1"/>
                <w:sz w:val="20"/>
              </w:rPr>
              <w:t>51,98</w:t>
            </w:r>
          </w:p>
        </w:tc>
        <w:tc>
          <w:tcPr>
            <w:tcW w:w="1036" w:type="dxa"/>
            <w:shd w:val="clear" w:color="auto" w:fill="auto"/>
            <w:vAlign w:val="center"/>
            <w:hideMark/>
          </w:tcPr>
          <w:p w14:paraId="77F1F332" w14:textId="77777777" w:rsidR="00386C02" w:rsidRPr="00613593" w:rsidRDefault="00386C02" w:rsidP="00386C02">
            <w:pPr>
              <w:ind w:right="0"/>
              <w:rPr>
                <w:color w:val="000000" w:themeColor="text1"/>
                <w:sz w:val="20"/>
              </w:rPr>
            </w:pPr>
            <w:r w:rsidRPr="00613593">
              <w:rPr>
                <w:color w:val="000000" w:themeColor="text1"/>
                <w:sz w:val="20"/>
              </w:rPr>
              <w:t>51,98</w:t>
            </w:r>
          </w:p>
        </w:tc>
        <w:tc>
          <w:tcPr>
            <w:tcW w:w="1036" w:type="dxa"/>
            <w:shd w:val="clear" w:color="auto" w:fill="auto"/>
            <w:vAlign w:val="center"/>
            <w:hideMark/>
          </w:tcPr>
          <w:p w14:paraId="180BADC5" w14:textId="77777777" w:rsidR="00386C02" w:rsidRPr="00613593" w:rsidRDefault="00386C02" w:rsidP="00386C02">
            <w:pPr>
              <w:ind w:right="0"/>
              <w:rPr>
                <w:color w:val="000000" w:themeColor="text1"/>
                <w:sz w:val="20"/>
              </w:rPr>
            </w:pPr>
            <w:r w:rsidRPr="00613593">
              <w:rPr>
                <w:color w:val="000000" w:themeColor="text1"/>
                <w:sz w:val="20"/>
              </w:rPr>
              <w:t>51,98</w:t>
            </w:r>
          </w:p>
        </w:tc>
        <w:tc>
          <w:tcPr>
            <w:tcW w:w="1036" w:type="dxa"/>
            <w:shd w:val="clear" w:color="auto" w:fill="auto"/>
            <w:vAlign w:val="center"/>
            <w:hideMark/>
          </w:tcPr>
          <w:p w14:paraId="13160FF2" w14:textId="77777777" w:rsidR="00386C02" w:rsidRPr="00613593" w:rsidRDefault="00386C02" w:rsidP="00386C02">
            <w:pPr>
              <w:ind w:right="0"/>
              <w:rPr>
                <w:color w:val="000000" w:themeColor="text1"/>
                <w:sz w:val="20"/>
              </w:rPr>
            </w:pPr>
            <w:r w:rsidRPr="00613593">
              <w:rPr>
                <w:color w:val="000000" w:themeColor="text1"/>
                <w:sz w:val="20"/>
              </w:rPr>
              <w:t>51,98</w:t>
            </w:r>
          </w:p>
        </w:tc>
        <w:tc>
          <w:tcPr>
            <w:tcW w:w="1036" w:type="dxa"/>
            <w:shd w:val="clear" w:color="auto" w:fill="auto"/>
            <w:vAlign w:val="center"/>
            <w:hideMark/>
          </w:tcPr>
          <w:p w14:paraId="506E854A" w14:textId="77777777" w:rsidR="00386C02" w:rsidRPr="00613593" w:rsidRDefault="00386C02" w:rsidP="00386C02">
            <w:pPr>
              <w:ind w:right="0"/>
              <w:rPr>
                <w:color w:val="000000" w:themeColor="text1"/>
                <w:sz w:val="20"/>
              </w:rPr>
            </w:pPr>
            <w:r w:rsidRPr="00613593">
              <w:rPr>
                <w:color w:val="000000" w:themeColor="text1"/>
                <w:sz w:val="20"/>
              </w:rPr>
              <w:t>51,98</w:t>
            </w:r>
          </w:p>
        </w:tc>
        <w:tc>
          <w:tcPr>
            <w:tcW w:w="1036" w:type="dxa"/>
            <w:shd w:val="clear" w:color="auto" w:fill="auto"/>
            <w:vAlign w:val="center"/>
            <w:hideMark/>
          </w:tcPr>
          <w:p w14:paraId="3AFC4193" w14:textId="77777777" w:rsidR="00386C02" w:rsidRPr="00613593" w:rsidRDefault="00386C02" w:rsidP="00386C02">
            <w:pPr>
              <w:ind w:right="0"/>
              <w:rPr>
                <w:color w:val="000000" w:themeColor="text1"/>
                <w:sz w:val="20"/>
              </w:rPr>
            </w:pPr>
            <w:r w:rsidRPr="00613593">
              <w:rPr>
                <w:color w:val="000000" w:themeColor="text1"/>
                <w:sz w:val="20"/>
              </w:rPr>
              <w:t>51,98</w:t>
            </w:r>
          </w:p>
        </w:tc>
        <w:tc>
          <w:tcPr>
            <w:tcW w:w="1036" w:type="dxa"/>
            <w:shd w:val="clear" w:color="auto" w:fill="auto"/>
            <w:vAlign w:val="center"/>
            <w:hideMark/>
          </w:tcPr>
          <w:p w14:paraId="7A6C6822" w14:textId="77777777" w:rsidR="00386C02" w:rsidRPr="00613593" w:rsidRDefault="00386C02" w:rsidP="00386C02">
            <w:pPr>
              <w:ind w:right="0"/>
              <w:rPr>
                <w:color w:val="000000" w:themeColor="text1"/>
                <w:sz w:val="20"/>
              </w:rPr>
            </w:pPr>
            <w:r w:rsidRPr="00613593">
              <w:rPr>
                <w:color w:val="000000" w:themeColor="text1"/>
                <w:sz w:val="20"/>
              </w:rPr>
              <w:t>51,98</w:t>
            </w:r>
          </w:p>
        </w:tc>
        <w:tc>
          <w:tcPr>
            <w:tcW w:w="1036" w:type="dxa"/>
            <w:shd w:val="clear" w:color="auto" w:fill="auto"/>
            <w:vAlign w:val="center"/>
            <w:hideMark/>
          </w:tcPr>
          <w:p w14:paraId="2BE3E859" w14:textId="77777777" w:rsidR="00386C02" w:rsidRPr="00613593" w:rsidRDefault="00386C02" w:rsidP="00386C02">
            <w:pPr>
              <w:ind w:right="0"/>
              <w:rPr>
                <w:color w:val="000000" w:themeColor="text1"/>
                <w:sz w:val="20"/>
              </w:rPr>
            </w:pPr>
            <w:r w:rsidRPr="00613593">
              <w:rPr>
                <w:color w:val="000000" w:themeColor="text1"/>
                <w:sz w:val="20"/>
              </w:rPr>
              <w:t>51,98</w:t>
            </w:r>
          </w:p>
        </w:tc>
        <w:tc>
          <w:tcPr>
            <w:tcW w:w="1036" w:type="dxa"/>
            <w:shd w:val="clear" w:color="auto" w:fill="auto"/>
            <w:vAlign w:val="center"/>
            <w:hideMark/>
          </w:tcPr>
          <w:p w14:paraId="61556BE2" w14:textId="77777777" w:rsidR="00386C02" w:rsidRPr="00613593" w:rsidRDefault="00386C02" w:rsidP="00386C02">
            <w:pPr>
              <w:ind w:right="0"/>
              <w:rPr>
                <w:color w:val="000000" w:themeColor="text1"/>
                <w:sz w:val="20"/>
              </w:rPr>
            </w:pPr>
            <w:r w:rsidRPr="00613593">
              <w:rPr>
                <w:color w:val="000000" w:themeColor="text1"/>
                <w:sz w:val="20"/>
              </w:rPr>
              <w:t>51,98</w:t>
            </w:r>
          </w:p>
        </w:tc>
        <w:tc>
          <w:tcPr>
            <w:tcW w:w="1036" w:type="dxa"/>
            <w:shd w:val="clear" w:color="auto" w:fill="auto"/>
            <w:vAlign w:val="center"/>
            <w:hideMark/>
          </w:tcPr>
          <w:p w14:paraId="251896DE" w14:textId="77777777" w:rsidR="00386C02" w:rsidRPr="00613593" w:rsidRDefault="00386C02" w:rsidP="00386C02">
            <w:pPr>
              <w:ind w:right="0"/>
              <w:rPr>
                <w:color w:val="000000" w:themeColor="text1"/>
                <w:sz w:val="20"/>
              </w:rPr>
            </w:pPr>
            <w:r w:rsidRPr="00613593">
              <w:rPr>
                <w:color w:val="000000" w:themeColor="text1"/>
                <w:sz w:val="20"/>
              </w:rPr>
              <w:t>51,98</w:t>
            </w:r>
          </w:p>
        </w:tc>
        <w:tc>
          <w:tcPr>
            <w:tcW w:w="1036" w:type="dxa"/>
            <w:shd w:val="clear" w:color="auto" w:fill="auto"/>
            <w:vAlign w:val="center"/>
            <w:hideMark/>
          </w:tcPr>
          <w:p w14:paraId="3B608D5A" w14:textId="77777777" w:rsidR="00386C02" w:rsidRPr="00613593" w:rsidRDefault="00386C02" w:rsidP="00386C02">
            <w:pPr>
              <w:ind w:right="0"/>
              <w:rPr>
                <w:color w:val="000000" w:themeColor="text1"/>
                <w:sz w:val="20"/>
              </w:rPr>
            </w:pPr>
            <w:r w:rsidRPr="00613593">
              <w:rPr>
                <w:color w:val="000000" w:themeColor="text1"/>
                <w:sz w:val="20"/>
              </w:rPr>
              <w:t>51,98</w:t>
            </w:r>
          </w:p>
        </w:tc>
        <w:tc>
          <w:tcPr>
            <w:tcW w:w="1036" w:type="dxa"/>
            <w:shd w:val="clear" w:color="auto" w:fill="auto"/>
            <w:vAlign w:val="center"/>
            <w:hideMark/>
          </w:tcPr>
          <w:p w14:paraId="021B9336" w14:textId="77777777" w:rsidR="00386C02" w:rsidRPr="00613593" w:rsidRDefault="00386C02" w:rsidP="00386C02">
            <w:pPr>
              <w:ind w:right="0"/>
              <w:rPr>
                <w:color w:val="000000" w:themeColor="text1"/>
                <w:sz w:val="20"/>
              </w:rPr>
            </w:pPr>
            <w:r w:rsidRPr="00613593">
              <w:rPr>
                <w:color w:val="000000" w:themeColor="text1"/>
                <w:sz w:val="20"/>
              </w:rPr>
              <w:t>51,98</w:t>
            </w:r>
          </w:p>
        </w:tc>
        <w:tc>
          <w:tcPr>
            <w:tcW w:w="1036" w:type="dxa"/>
            <w:shd w:val="clear" w:color="auto" w:fill="auto"/>
            <w:vAlign w:val="center"/>
            <w:hideMark/>
          </w:tcPr>
          <w:p w14:paraId="76EB261A" w14:textId="77777777" w:rsidR="00386C02" w:rsidRPr="00613593" w:rsidRDefault="00386C02" w:rsidP="00386C02">
            <w:pPr>
              <w:ind w:right="0"/>
              <w:rPr>
                <w:color w:val="000000" w:themeColor="text1"/>
                <w:sz w:val="20"/>
              </w:rPr>
            </w:pPr>
            <w:r w:rsidRPr="00613593">
              <w:rPr>
                <w:color w:val="000000" w:themeColor="text1"/>
                <w:sz w:val="20"/>
              </w:rPr>
              <w:t>51,98</w:t>
            </w:r>
          </w:p>
        </w:tc>
      </w:tr>
    </w:tbl>
    <w:p w14:paraId="4460824A" w14:textId="77777777" w:rsidR="005977EA" w:rsidRPr="00613593" w:rsidRDefault="00386C02" w:rsidP="005977EA">
      <w:pPr>
        <w:pStyle w:val="affffffffa"/>
        <w:rPr>
          <w:color w:val="000000" w:themeColor="text1"/>
        </w:rPr>
      </w:pPr>
      <w:r w:rsidRPr="00613593">
        <w:rPr>
          <w:color w:val="000000" w:themeColor="text1"/>
        </w:rPr>
        <w:drawing>
          <wp:inline distT="0" distB="0" distL="0" distR="0" wp14:anchorId="47ADAB19" wp14:editId="6C89B106">
            <wp:extent cx="13810593" cy="5470525"/>
            <wp:effectExtent l="0" t="0" r="1270" b="15875"/>
            <wp:docPr id="28"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45732DCB" w14:textId="77777777" w:rsidR="005977EA" w:rsidRPr="00613593" w:rsidRDefault="005977EA" w:rsidP="005977EA">
      <w:pPr>
        <w:pStyle w:val="afffffa"/>
        <w:rPr>
          <w:color w:val="000000" w:themeColor="text1"/>
        </w:rPr>
      </w:pPr>
      <w:bookmarkStart w:id="78" w:name="_Toc508043988"/>
      <w:r w:rsidRPr="00613593">
        <w:rPr>
          <w:color w:val="000000" w:themeColor="text1"/>
        </w:rPr>
        <w:t xml:space="preserve">Рисунок </w:t>
      </w:r>
      <w:r w:rsidR="00BD6A37" w:rsidRPr="00613593">
        <w:rPr>
          <w:color w:val="000000" w:themeColor="text1"/>
        </w:rPr>
        <w:fldChar w:fldCharType="begin"/>
      </w:r>
      <w:r w:rsidR="00BD6A37" w:rsidRPr="00613593">
        <w:rPr>
          <w:color w:val="000000" w:themeColor="text1"/>
        </w:rPr>
        <w:instrText xml:space="preserve"> SEQ Рисунок \* ARABIC </w:instrText>
      </w:r>
      <w:r w:rsidR="00BD6A37" w:rsidRPr="00613593">
        <w:rPr>
          <w:color w:val="000000" w:themeColor="text1"/>
        </w:rPr>
        <w:fldChar w:fldCharType="separate"/>
      </w:r>
      <w:r w:rsidR="00BA1AAB" w:rsidRPr="00613593">
        <w:rPr>
          <w:noProof/>
          <w:color w:val="000000" w:themeColor="text1"/>
        </w:rPr>
        <w:t>21</w:t>
      </w:r>
      <w:r w:rsidR="00BD6A37" w:rsidRPr="00613593">
        <w:rPr>
          <w:noProof/>
          <w:color w:val="000000" w:themeColor="text1"/>
        </w:rPr>
        <w:fldChar w:fldCharType="end"/>
      </w:r>
      <w:r w:rsidRPr="00613593">
        <w:rPr>
          <w:color w:val="000000" w:themeColor="text1"/>
        </w:rPr>
        <w:t xml:space="preserve"> – Годовые затраты воды на восполнение потерь от нормативной утечки в системе теплоснабжения от </w:t>
      </w:r>
      <w:proofErr w:type="spellStart"/>
      <w:r w:rsidRPr="00613593">
        <w:rPr>
          <w:color w:val="000000" w:themeColor="text1"/>
        </w:rPr>
        <w:t>Обнинской</w:t>
      </w:r>
      <w:proofErr w:type="spellEnd"/>
      <w:r w:rsidRPr="00613593">
        <w:rPr>
          <w:color w:val="000000" w:themeColor="text1"/>
        </w:rPr>
        <w:t xml:space="preserve"> ГТУ ТЭЦ №1</w:t>
      </w:r>
      <w:bookmarkEnd w:id="78"/>
    </w:p>
    <w:p w14:paraId="6EB0A793" w14:textId="77777777" w:rsidR="005977EA" w:rsidRPr="00613593" w:rsidRDefault="005977EA" w:rsidP="005977EA">
      <w:pPr>
        <w:ind w:right="0"/>
        <w:jc w:val="left"/>
        <w:rPr>
          <w:color w:val="000000" w:themeColor="text1"/>
        </w:rPr>
        <w:sectPr w:rsidR="005977EA" w:rsidRPr="00613593" w:rsidSect="000A2099">
          <w:pgSz w:w="23814" w:h="16839" w:orient="landscape" w:code="8"/>
          <w:pgMar w:top="1559" w:right="680" w:bottom="851" w:left="1021" w:header="567" w:footer="284" w:gutter="0"/>
          <w:cols w:space="720"/>
          <w:docGrid w:linePitch="381"/>
        </w:sectPr>
      </w:pPr>
    </w:p>
    <w:p w14:paraId="0A19A2A6" w14:textId="77777777" w:rsidR="00B77DD6" w:rsidRPr="00613593" w:rsidRDefault="00B77DD6" w:rsidP="002F4AFD">
      <w:pPr>
        <w:pStyle w:val="114"/>
        <w:numPr>
          <w:ilvl w:val="1"/>
          <w:numId w:val="17"/>
        </w:numPr>
        <w:spacing w:before="360" w:after="360" w:line="360" w:lineRule="auto"/>
        <w:ind w:right="0"/>
        <w:jc w:val="center"/>
        <w:rPr>
          <w:color w:val="000000" w:themeColor="text1"/>
          <w:sz w:val="28"/>
          <w:szCs w:val="28"/>
        </w:rPr>
      </w:pPr>
      <w:bookmarkStart w:id="79" w:name="_Toc508044089"/>
      <w:r w:rsidRPr="00613593">
        <w:rPr>
          <w:color w:val="000000" w:themeColor="text1"/>
          <w:sz w:val="28"/>
          <w:szCs w:val="28"/>
        </w:rPr>
        <w:lastRenderedPageBreak/>
        <w:t>Прогнозы годовых затрат воды для нужд подпитки тепловой сети от котельной ФГБНУ ВНИИРАЭ</w:t>
      </w:r>
      <w:bookmarkEnd w:id="79"/>
    </w:p>
    <w:p w14:paraId="148171AE" w14:textId="77777777" w:rsidR="00B77DD6" w:rsidRPr="00613593" w:rsidRDefault="00B77DD6" w:rsidP="00B77DD6">
      <w:pPr>
        <w:pStyle w:val="affffffff5"/>
        <w:rPr>
          <w:color w:val="000000" w:themeColor="text1"/>
        </w:rPr>
      </w:pPr>
      <w:r w:rsidRPr="00613593">
        <w:rPr>
          <w:color w:val="000000" w:themeColor="text1"/>
        </w:rPr>
        <w:t xml:space="preserve">Прогнозы годовых затрат воды на восполнение потерь от нормативной утечки в системе теплоснабжения от котельной ФГБНУ ВНИИРАЭ представлены в таблице </w:t>
      </w:r>
      <w:r w:rsidR="009B5EFE" w:rsidRPr="00613593">
        <w:rPr>
          <w:color w:val="000000" w:themeColor="text1"/>
        </w:rPr>
        <w:t>16</w:t>
      </w:r>
      <w:r w:rsidRPr="00613593">
        <w:rPr>
          <w:color w:val="000000" w:themeColor="text1"/>
        </w:rPr>
        <w:t xml:space="preserve"> и на рисунке </w:t>
      </w:r>
      <w:r w:rsidR="009B5EFE" w:rsidRPr="00613593">
        <w:rPr>
          <w:color w:val="000000" w:themeColor="text1"/>
        </w:rPr>
        <w:t>22</w:t>
      </w:r>
      <w:r w:rsidRPr="00613593">
        <w:rPr>
          <w:color w:val="000000" w:themeColor="text1"/>
        </w:rPr>
        <w:t xml:space="preserve">. </w:t>
      </w:r>
    </w:p>
    <w:p w14:paraId="44F2DC9A" w14:textId="77777777" w:rsidR="00B77DD6" w:rsidRPr="00613593" w:rsidRDefault="00B77DD6" w:rsidP="00B77DD6">
      <w:pPr>
        <w:pStyle w:val="affffffff5"/>
        <w:rPr>
          <w:color w:val="000000" w:themeColor="text1"/>
        </w:rPr>
      </w:pPr>
    </w:p>
    <w:p w14:paraId="3405E938" w14:textId="77777777" w:rsidR="00B77DD6" w:rsidRPr="00613593" w:rsidRDefault="00B77DD6" w:rsidP="00B77DD6">
      <w:pPr>
        <w:pStyle w:val="affffffff5"/>
        <w:rPr>
          <w:color w:val="000000" w:themeColor="text1"/>
        </w:rPr>
      </w:pPr>
    </w:p>
    <w:p w14:paraId="61D0EB0C" w14:textId="77777777" w:rsidR="00B77DD6" w:rsidRPr="00613593" w:rsidRDefault="00B77DD6" w:rsidP="00B77DD6">
      <w:pPr>
        <w:pStyle w:val="affffffff5"/>
        <w:rPr>
          <w:color w:val="000000" w:themeColor="text1"/>
        </w:rPr>
        <w:sectPr w:rsidR="00B77DD6" w:rsidRPr="00613593" w:rsidSect="000A2099">
          <w:pgSz w:w="11906" w:h="16838" w:code="9"/>
          <w:pgMar w:top="1418" w:right="851" w:bottom="851" w:left="1559" w:header="567" w:footer="284" w:gutter="0"/>
          <w:cols w:space="720"/>
          <w:docGrid w:linePitch="381"/>
        </w:sectPr>
      </w:pPr>
    </w:p>
    <w:p w14:paraId="26D6262B" w14:textId="77777777" w:rsidR="00B77DD6" w:rsidRPr="00613593" w:rsidRDefault="00B77DD6" w:rsidP="00B77DD6">
      <w:pPr>
        <w:pStyle w:val="afffffa"/>
        <w:rPr>
          <w:color w:val="000000" w:themeColor="text1"/>
        </w:rPr>
      </w:pPr>
      <w:bookmarkStart w:id="80" w:name="_Toc508043932"/>
      <w:r w:rsidRPr="00613593">
        <w:rPr>
          <w:color w:val="000000" w:themeColor="text1"/>
        </w:rPr>
        <w:lastRenderedPageBreak/>
        <w:t xml:space="preserve">Таблица </w:t>
      </w:r>
      <w:r w:rsidR="00BD6A37" w:rsidRPr="00613593">
        <w:rPr>
          <w:color w:val="000000" w:themeColor="text1"/>
        </w:rPr>
        <w:fldChar w:fldCharType="begin"/>
      </w:r>
      <w:r w:rsidR="00BD6A37" w:rsidRPr="00613593">
        <w:rPr>
          <w:color w:val="000000" w:themeColor="text1"/>
        </w:rPr>
        <w:instrText xml:space="preserve"> SEQ Таблица \* ARABIC </w:instrText>
      </w:r>
      <w:r w:rsidR="00BD6A37" w:rsidRPr="00613593">
        <w:rPr>
          <w:color w:val="000000" w:themeColor="text1"/>
        </w:rPr>
        <w:fldChar w:fldCharType="separate"/>
      </w:r>
      <w:r w:rsidR="00BA1AAB" w:rsidRPr="00613593">
        <w:rPr>
          <w:noProof/>
          <w:color w:val="000000" w:themeColor="text1"/>
        </w:rPr>
        <w:t>16</w:t>
      </w:r>
      <w:r w:rsidR="00BD6A37" w:rsidRPr="00613593">
        <w:rPr>
          <w:noProof/>
          <w:color w:val="000000" w:themeColor="text1"/>
        </w:rPr>
        <w:fldChar w:fldCharType="end"/>
      </w:r>
      <w:r w:rsidRPr="00613593">
        <w:rPr>
          <w:color w:val="000000" w:themeColor="text1"/>
        </w:rPr>
        <w:t xml:space="preserve"> – Годовые затраты воды на восполнение потерь от нормативной утечки в системе теплоснабжения от котельной ФГБНУ ВНИИРАЭ</w:t>
      </w:r>
      <w:bookmarkEnd w:id="8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82"/>
        <w:gridCol w:w="1047"/>
        <w:gridCol w:w="1046"/>
        <w:gridCol w:w="1046"/>
        <w:gridCol w:w="1046"/>
        <w:gridCol w:w="1046"/>
        <w:gridCol w:w="1046"/>
        <w:gridCol w:w="1047"/>
        <w:gridCol w:w="1047"/>
        <w:gridCol w:w="1047"/>
        <w:gridCol w:w="1047"/>
        <w:gridCol w:w="1047"/>
        <w:gridCol w:w="1047"/>
        <w:gridCol w:w="1047"/>
        <w:gridCol w:w="1047"/>
        <w:gridCol w:w="1047"/>
        <w:gridCol w:w="1047"/>
      </w:tblGrid>
      <w:tr w:rsidR="00B77DD6" w:rsidRPr="00613593" w14:paraId="0DE05896" w14:textId="77777777" w:rsidTr="00D13D1C">
        <w:trPr>
          <w:trHeight w:val="454"/>
        </w:trPr>
        <w:tc>
          <w:tcPr>
            <w:tcW w:w="5526" w:type="dxa"/>
            <w:shd w:val="clear" w:color="auto" w:fill="auto"/>
            <w:vAlign w:val="center"/>
            <w:hideMark/>
          </w:tcPr>
          <w:p w14:paraId="00830E4D" w14:textId="77777777" w:rsidR="00B77DD6" w:rsidRPr="00613593" w:rsidRDefault="00B77DD6" w:rsidP="00D13D1C">
            <w:pPr>
              <w:ind w:right="0"/>
              <w:rPr>
                <w:b/>
                <w:bCs/>
                <w:color w:val="000000" w:themeColor="text1"/>
                <w:sz w:val="20"/>
                <w:lang w:eastAsia="ru-RU"/>
              </w:rPr>
            </w:pPr>
            <w:r w:rsidRPr="00613593">
              <w:rPr>
                <w:b/>
                <w:bCs/>
                <w:color w:val="000000" w:themeColor="text1"/>
                <w:sz w:val="20"/>
                <w:lang w:eastAsia="ru-RU"/>
              </w:rPr>
              <w:t>Показатель</w:t>
            </w:r>
          </w:p>
        </w:tc>
        <w:tc>
          <w:tcPr>
            <w:tcW w:w="1037" w:type="dxa"/>
            <w:shd w:val="clear" w:color="auto" w:fill="auto"/>
            <w:vAlign w:val="center"/>
            <w:hideMark/>
          </w:tcPr>
          <w:p w14:paraId="3EC848CF" w14:textId="77777777" w:rsidR="00B77DD6" w:rsidRPr="00613593" w:rsidRDefault="00B77DD6" w:rsidP="00D13D1C">
            <w:pPr>
              <w:ind w:right="0"/>
              <w:rPr>
                <w:b/>
                <w:bCs/>
                <w:color w:val="000000" w:themeColor="text1"/>
                <w:sz w:val="20"/>
              </w:rPr>
            </w:pPr>
            <w:r w:rsidRPr="00613593">
              <w:rPr>
                <w:b/>
                <w:bCs/>
                <w:color w:val="000000" w:themeColor="text1"/>
                <w:sz w:val="20"/>
              </w:rPr>
              <w:t>2018</w:t>
            </w:r>
          </w:p>
        </w:tc>
        <w:tc>
          <w:tcPr>
            <w:tcW w:w="1036" w:type="dxa"/>
            <w:shd w:val="clear" w:color="auto" w:fill="auto"/>
            <w:vAlign w:val="center"/>
            <w:hideMark/>
          </w:tcPr>
          <w:p w14:paraId="249E06D1" w14:textId="77777777" w:rsidR="00B77DD6" w:rsidRPr="00613593" w:rsidRDefault="00B77DD6" w:rsidP="00D13D1C">
            <w:pPr>
              <w:ind w:right="0"/>
              <w:rPr>
                <w:b/>
                <w:bCs/>
                <w:color w:val="000000" w:themeColor="text1"/>
                <w:sz w:val="20"/>
              </w:rPr>
            </w:pPr>
            <w:r w:rsidRPr="00613593">
              <w:rPr>
                <w:b/>
                <w:bCs/>
                <w:color w:val="000000" w:themeColor="text1"/>
                <w:sz w:val="20"/>
              </w:rPr>
              <w:t>2019</w:t>
            </w:r>
          </w:p>
        </w:tc>
        <w:tc>
          <w:tcPr>
            <w:tcW w:w="1036" w:type="dxa"/>
            <w:shd w:val="clear" w:color="auto" w:fill="auto"/>
            <w:vAlign w:val="center"/>
            <w:hideMark/>
          </w:tcPr>
          <w:p w14:paraId="5D784828" w14:textId="77777777" w:rsidR="00B77DD6" w:rsidRPr="00613593" w:rsidRDefault="00B77DD6" w:rsidP="00D13D1C">
            <w:pPr>
              <w:ind w:right="0"/>
              <w:rPr>
                <w:b/>
                <w:bCs/>
                <w:color w:val="000000" w:themeColor="text1"/>
                <w:sz w:val="20"/>
              </w:rPr>
            </w:pPr>
            <w:r w:rsidRPr="00613593">
              <w:rPr>
                <w:b/>
                <w:bCs/>
                <w:color w:val="000000" w:themeColor="text1"/>
                <w:sz w:val="20"/>
              </w:rPr>
              <w:t>2020</w:t>
            </w:r>
          </w:p>
        </w:tc>
        <w:tc>
          <w:tcPr>
            <w:tcW w:w="1036" w:type="dxa"/>
            <w:shd w:val="clear" w:color="auto" w:fill="auto"/>
            <w:vAlign w:val="center"/>
            <w:hideMark/>
          </w:tcPr>
          <w:p w14:paraId="6A750444" w14:textId="77777777" w:rsidR="00B77DD6" w:rsidRPr="00613593" w:rsidRDefault="00B77DD6" w:rsidP="00D13D1C">
            <w:pPr>
              <w:ind w:right="0"/>
              <w:rPr>
                <w:b/>
                <w:bCs/>
                <w:color w:val="000000" w:themeColor="text1"/>
                <w:sz w:val="20"/>
              </w:rPr>
            </w:pPr>
            <w:r w:rsidRPr="00613593">
              <w:rPr>
                <w:b/>
                <w:bCs/>
                <w:color w:val="000000" w:themeColor="text1"/>
                <w:sz w:val="20"/>
              </w:rPr>
              <w:t>2021</w:t>
            </w:r>
          </w:p>
        </w:tc>
        <w:tc>
          <w:tcPr>
            <w:tcW w:w="1036" w:type="dxa"/>
            <w:shd w:val="clear" w:color="auto" w:fill="auto"/>
            <w:vAlign w:val="center"/>
            <w:hideMark/>
          </w:tcPr>
          <w:p w14:paraId="26318776" w14:textId="77777777" w:rsidR="00B77DD6" w:rsidRPr="00613593" w:rsidRDefault="00B77DD6" w:rsidP="00D13D1C">
            <w:pPr>
              <w:ind w:right="0"/>
              <w:rPr>
                <w:b/>
                <w:bCs/>
                <w:color w:val="000000" w:themeColor="text1"/>
                <w:sz w:val="20"/>
              </w:rPr>
            </w:pPr>
            <w:r w:rsidRPr="00613593">
              <w:rPr>
                <w:b/>
                <w:bCs/>
                <w:color w:val="000000" w:themeColor="text1"/>
                <w:sz w:val="20"/>
              </w:rPr>
              <w:t>2022</w:t>
            </w:r>
          </w:p>
        </w:tc>
        <w:tc>
          <w:tcPr>
            <w:tcW w:w="1036" w:type="dxa"/>
            <w:shd w:val="clear" w:color="auto" w:fill="auto"/>
            <w:vAlign w:val="center"/>
            <w:hideMark/>
          </w:tcPr>
          <w:p w14:paraId="55267CC7" w14:textId="77777777" w:rsidR="00B77DD6" w:rsidRPr="00613593" w:rsidRDefault="00B77DD6" w:rsidP="00D13D1C">
            <w:pPr>
              <w:ind w:right="0"/>
              <w:rPr>
                <w:b/>
                <w:bCs/>
                <w:color w:val="000000" w:themeColor="text1"/>
                <w:sz w:val="20"/>
              </w:rPr>
            </w:pPr>
            <w:r w:rsidRPr="00613593">
              <w:rPr>
                <w:b/>
                <w:bCs/>
                <w:color w:val="000000" w:themeColor="text1"/>
                <w:sz w:val="20"/>
              </w:rPr>
              <w:t>2023</w:t>
            </w:r>
          </w:p>
        </w:tc>
        <w:tc>
          <w:tcPr>
            <w:tcW w:w="1036" w:type="dxa"/>
            <w:shd w:val="clear" w:color="auto" w:fill="auto"/>
            <w:vAlign w:val="center"/>
            <w:hideMark/>
          </w:tcPr>
          <w:p w14:paraId="408DC000" w14:textId="77777777" w:rsidR="00B77DD6" w:rsidRPr="00613593" w:rsidRDefault="00B77DD6" w:rsidP="00D13D1C">
            <w:pPr>
              <w:ind w:right="0"/>
              <w:rPr>
                <w:b/>
                <w:bCs/>
                <w:color w:val="000000" w:themeColor="text1"/>
                <w:sz w:val="20"/>
              </w:rPr>
            </w:pPr>
            <w:r w:rsidRPr="00613593">
              <w:rPr>
                <w:b/>
                <w:bCs/>
                <w:color w:val="000000" w:themeColor="text1"/>
                <w:sz w:val="20"/>
              </w:rPr>
              <w:t>2024</w:t>
            </w:r>
          </w:p>
        </w:tc>
        <w:tc>
          <w:tcPr>
            <w:tcW w:w="1036" w:type="dxa"/>
            <w:shd w:val="clear" w:color="auto" w:fill="auto"/>
            <w:vAlign w:val="center"/>
            <w:hideMark/>
          </w:tcPr>
          <w:p w14:paraId="190B9472" w14:textId="77777777" w:rsidR="00B77DD6" w:rsidRPr="00613593" w:rsidRDefault="00B77DD6" w:rsidP="00D13D1C">
            <w:pPr>
              <w:ind w:right="0"/>
              <w:rPr>
                <w:b/>
                <w:bCs/>
                <w:color w:val="000000" w:themeColor="text1"/>
                <w:sz w:val="20"/>
              </w:rPr>
            </w:pPr>
            <w:r w:rsidRPr="00613593">
              <w:rPr>
                <w:b/>
                <w:bCs/>
                <w:color w:val="000000" w:themeColor="text1"/>
                <w:sz w:val="20"/>
              </w:rPr>
              <w:t>2025</w:t>
            </w:r>
          </w:p>
        </w:tc>
        <w:tc>
          <w:tcPr>
            <w:tcW w:w="1036" w:type="dxa"/>
            <w:shd w:val="clear" w:color="auto" w:fill="auto"/>
            <w:vAlign w:val="center"/>
            <w:hideMark/>
          </w:tcPr>
          <w:p w14:paraId="6C4AA816" w14:textId="77777777" w:rsidR="00B77DD6" w:rsidRPr="00613593" w:rsidRDefault="00B77DD6" w:rsidP="00D13D1C">
            <w:pPr>
              <w:ind w:right="0"/>
              <w:rPr>
                <w:b/>
                <w:bCs/>
                <w:color w:val="000000" w:themeColor="text1"/>
                <w:sz w:val="20"/>
              </w:rPr>
            </w:pPr>
            <w:r w:rsidRPr="00613593">
              <w:rPr>
                <w:b/>
                <w:bCs/>
                <w:color w:val="000000" w:themeColor="text1"/>
                <w:sz w:val="20"/>
              </w:rPr>
              <w:t>2026</w:t>
            </w:r>
          </w:p>
        </w:tc>
        <w:tc>
          <w:tcPr>
            <w:tcW w:w="1036" w:type="dxa"/>
            <w:shd w:val="clear" w:color="auto" w:fill="auto"/>
            <w:vAlign w:val="center"/>
            <w:hideMark/>
          </w:tcPr>
          <w:p w14:paraId="071F498F" w14:textId="77777777" w:rsidR="00B77DD6" w:rsidRPr="00613593" w:rsidRDefault="00B77DD6" w:rsidP="00D13D1C">
            <w:pPr>
              <w:ind w:right="0"/>
              <w:rPr>
                <w:b/>
                <w:bCs/>
                <w:color w:val="000000" w:themeColor="text1"/>
                <w:sz w:val="20"/>
              </w:rPr>
            </w:pPr>
            <w:r w:rsidRPr="00613593">
              <w:rPr>
                <w:b/>
                <w:bCs/>
                <w:color w:val="000000" w:themeColor="text1"/>
                <w:sz w:val="20"/>
              </w:rPr>
              <w:t>2027</w:t>
            </w:r>
          </w:p>
        </w:tc>
        <w:tc>
          <w:tcPr>
            <w:tcW w:w="1036" w:type="dxa"/>
            <w:shd w:val="clear" w:color="auto" w:fill="auto"/>
            <w:vAlign w:val="center"/>
            <w:hideMark/>
          </w:tcPr>
          <w:p w14:paraId="5655A646" w14:textId="77777777" w:rsidR="00B77DD6" w:rsidRPr="00613593" w:rsidRDefault="00B77DD6" w:rsidP="00D13D1C">
            <w:pPr>
              <w:ind w:right="0"/>
              <w:rPr>
                <w:b/>
                <w:bCs/>
                <w:color w:val="000000" w:themeColor="text1"/>
                <w:sz w:val="20"/>
              </w:rPr>
            </w:pPr>
            <w:r w:rsidRPr="00613593">
              <w:rPr>
                <w:b/>
                <w:bCs/>
                <w:color w:val="000000" w:themeColor="text1"/>
                <w:sz w:val="20"/>
              </w:rPr>
              <w:t>2028</w:t>
            </w:r>
          </w:p>
        </w:tc>
        <w:tc>
          <w:tcPr>
            <w:tcW w:w="1036" w:type="dxa"/>
            <w:shd w:val="clear" w:color="auto" w:fill="auto"/>
            <w:vAlign w:val="center"/>
            <w:hideMark/>
          </w:tcPr>
          <w:p w14:paraId="2ED8B588" w14:textId="77777777" w:rsidR="00B77DD6" w:rsidRPr="00613593" w:rsidRDefault="00B77DD6" w:rsidP="00D13D1C">
            <w:pPr>
              <w:ind w:right="0"/>
              <w:rPr>
                <w:b/>
                <w:bCs/>
                <w:color w:val="000000" w:themeColor="text1"/>
                <w:sz w:val="20"/>
              </w:rPr>
            </w:pPr>
            <w:r w:rsidRPr="00613593">
              <w:rPr>
                <w:b/>
                <w:bCs/>
                <w:color w:val="000000" w:themeColor="text1"/>
                <w:sz w:val="20"/>
              </w:rPr>
              <w:t>2029</w:t>
            </w:r>
          </w:p>
        </w:tc>
        <w:tc>
          <w:tcPr>
            <w:tcW w:w="1036" w:type="dxa"/>
            <w:shd w:val="clear" w:color="auto" w:fill="auto"/>
            <w:vAlign w:val="center"/>
            <w:hideMark/>
          </w:tcPr>
          <w:p w14:paraId="4AB8DDAD" w14:textId="77777777" w:rsidR="00B77DD6" w:rsidRPr="00613593" w:rsidRDefault="00B77DD6" w:rsidP="00D13D1C">
            <w:pPr>
              <w:ind w:right="0"/>
              <w:rPr>
                <w:b/>
                <w:bCs/>
                <w:color w:val="000000" w:themeColor="text1"/>
                <w:sz w:val="20"/>
              </w:rPr>
            </w:pPr>
            <w:r w:rsidRPr="00613593">
              <w:rPr>
                <w:b/>
                <w:bCs/>
                <w:color w:val="000000" w:themeColor="text1"/>
                <w:sz w:val="20"/>
              </w:rPr>
              <w:t>2030</w:t>
            </w:r>
          </w:p>
        </w:tc>
        <w:tc>
          <w:tcPr>
            <w:tcW w:w="1036" w:type="dxa"/>
            <w:shd w:val="clear" w:color="auto" w:fill="auto"/>
            <w:vAlign w:val="center"/>
            <w:hideMark/>
          </w:tcPr>
          <w:p w14:paraId="311D0353" w14:textId="77777777" w:rsidR="00B77DD6" w:rsidRPr="00613593" w:rsidRDefault="00B77DD6" w:rsidP="00D13D1C">
            <w:pPr>
              <w:ind w:right="0"/>
              <w:rPr>
                <w:b/>
                <w:bCs/>
                <w:color w:val="000000" w:themeColor="text1"/>
                <w:sz w:val="20"/>
              </w:rPr>
            </w:pPr>
            <w:r w:rsidRPr="00613593">
              <w:rPr>
                <w:b/>
                <w:bCs/>
                <w:color w:val="000000" w:themeColor="text1"/>
                <w:sz w:val="20"/>
              </w:rPr>
              <w:t>2031</w:t>
            </w:r>
          </w:p>
        </w:tc>
        <w:tc>
          <w:tcPr>
            <w:tcW w:w="1036" w:type="dxa"/>
            <w:shd w:val="clear" w:color="auto" w:fill="auto"/>
            <w:vAlign w:val="center"/>
            <w:hideMark/>
          </w:tcPr>
          <w:p w14:paraId="411559F3" w14:textId="77777777" w:rsidR="00B77DD6" w:rsidRPr="00613593" w:rsidRDefault="00B77DD6" w:rsidP="00D13D1C">
            <w:pPr>
              <w:ind w:right="0"/>
              <w:rPr>
                <w:b/>
                <w:bCs/>
                <w:color w:val="000000" w:themeColor="text1"/>
                <w:sz w:val="20"/>
              </w:rPr>
            </w:pPr>
            <w:r w:rsidRPr="00613593">
              <w:rPr>
                <w:b/>
                <w:bCs/>
                <w:color w:val="000000" w:themeColor="text1"/>
                <w:sz w:val="20"/>
              </w:rPr>
              <w:t>2032</w:t>
            </w:r>
          </w:p>
        </w:tc>
        <w:tc>
          <w:tcPr>
            <w:tcW w:w="1036" w:type="dxa"/>
            <w:shd w:val="clear" w:color="auto" w:fill="auto"/>
            <w:vAlign w:val="center"/>
            <w:hideMark/>
          </w:tcPr>
          <w:p w14:paraId="6B288E19" w14:textId="40252E30" w:rsidR="00B77DD6" w:rsidRPr="00613593" w:rsidRDefault="00366AAC" w:rsidP="00D13D1C">
            <w:pPr>
              <w:ind w:right="0"/>
              <w:rPr>
                <w:b/>
                <w:bCs/>
                <w:color w:val="000000" w:themeColor="text1"/>
                <w:sz w:val="20"/>
              </w:rPr>
            </w:pPr>
            <w:r w:rsidRPr="00613593">
              <w:rPr>
                <w:b/>
                <w:bCs/>
                <w:color w:val="000000" w:themeColor="text1"/>
                <w:sz w:val="20"/>
              </w:rPr>
              <w:t>2033 - 2035</w:t>
            </w:r>
          </w:p>
        </w:tc>
      </w:tr>
      <w:tr w:rsidR="00B77DD6" w:rsidRPr="00613593" w14:paraId="5C827B40" w14:textId="77777777" w:rsidTr="00D13D1C">
        <w:trPr>
          <w:trHeight w:val="454"/>
        </w:trPr>
        <w:tc>
          <w:tcPr>
            <w:tcW w:w="22103" w:type="dxa"/>
            <w:gridSpan w:val="17"/>
            <w:shd w:val="clear" w:color="auto" w:fill="auto"/>
            <w:vAlign w:val="center"/>
            <w:hideMark/>
          </w:tcPr>
          <w:p w14:paraId="72B31D93" w14:textId="77777777" w:rsidR="00B77DD6" w:rsidRPr="00613593" w:rsidRDefault="00B77DD6" w:rsidP="00D13D1C">
            <w:pPr>
              <w:ind w:right="0"/>
              <w:rPr>
                <w:b/>
                <w:bCs/>
                <w:color w:val="000000" w:themeColor="text1"/>
                <w:sz w:val="24"/>
                <w:szCs w:val="24"/>
                <w:lang w:eastAsia="ru-RU"/>
              </w:rPr>
            </w:pPr>
            <w:r w:rsidRPr="00613593">
              <w:rPr>
                <w:b/>
                <w:bCs/>
                <w:color w:val="000000" w:themeColor="text1"/>
                <w:sz w:val="24"/>
                <w:szCs w:val="24"/>
                <w:lang w:eastAsia="ru-RU"/>
              </w:rPr>
              <w:t>Котельная ФГБНУ ВНИИРАЭ</w:t>
            </w:r>
          </w:p>
        </w:tc>
      </w:tr>
      <w:tr w:rsidR="00B77DD6" w:rsidRPr="00613593" w14:paraId="784003A3" w14:textId="77777777" w:rsidTr="00D13D1C">
        <w:trPr>
          <w:trHeight w:val="454"/>
        </w:trPr>
        <w:tc>
          <w:tcPr>
            <w:tcW w:w="5526" w:type="dxa"/>
            <w:shd w:val="clear" w:color="auto" w:fill="auto"/>
            <w:vAlign w:val="center"/>
            <w:hideMark/>
          </w:tcPr>
          <w:p w14:paraId="14BF20FE" w14:textId="77777777" w:rsidR="00B77DD6" w:rsidRPr="00613593" w:rsidRDefault="00B77DD6" w:rsidP="00B77DD6">
            <w:pPr>
              <w:ind w:right="0"/>
              <w:jc w:val="left"/>
              <w:rPr>
                <w:color w:val="000000" w:themeColor="text1"/>
                <w:sz w:val="20"/>
                <w:lang w:eastAsia="ru-RU"/>
              </w:rPr>
            </w:pPr>
            <w:r w:rsidRPr="00613593">
              <w:rPr>
                <w:color w:val="000000" w:themeColor="text1"/>
                <w:sz w:val="20"/>
                <w:lang w:eastAsia="ru-RU"/>
              </w:rPr>
              <w:t>Время работы сети (отопительный период)</w:t>
            </w:r>
          </w:p>
        </w:tc>
        <w:tc>
          <w:tcPr>
            <w:tcW w:w="1037" w:type="dxa"/>
            <w:shd w:val="clear" w:color="auto" w:fill="auto"/>
            <w:vAlign w:val="center"/>
            <w:hideMark/>
          </w:tcPr>
          <w:p w14:paraId="0361627B" w14:textId="77777777" w:rsidR="00B77DD6" w:rsidRPr="00613593" w:rsidRDefault="00B77DD6" w:rsidP="00B77DD6">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4A0BB09F" w14:textId="77777777" w:rsidR="00B77DD6" w:rsidRPr="00613593" w:rsidRDefault="00B77DD6" w:rsidP="00B77DD6">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3D83967C" w14:textId="77777777" w:rsidR="00B77DD6" w:rsidRPr="00613593" w:rsidRDefault="00B77DD6" w:rsidP="00B77DD6">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7C30DAE6" w14:textId="77777777" w:rsidR="00B77DD6" w:rsidRPr="00613593" w:rsidRDefault="00B77DD6" w:rsidP="00B77DD6">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794AB12C" w14:textId="77777777" w:rsidR="00B77DD6" w:rsidRPr="00613593" w:rsidRDefault="00B77DD6" w:rsidP="00B77DD6">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417BDC7F" w14:textId="77777777" w:rsidR="00B77DD6" w:rsidRPr="00613593" w:rsidRDefault="00B77DD6" w:rsidP="00B77DD6">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47C6C330" w14:textId="77777777" w:rsidR="00B77DD6" w:rsidRPr="00613593" w:rsidRDefault="00B77DD6" w:rsidP="00B77DD6">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2F3AD41E" w14:textId="77777777" w:rsidR="00B77DD6" w:rsidRPr="00613593" w:rsidRDefault="00B77DD6" w:rsidP="00B77DD6">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7EE847E7" w14:textId="77777777" w:rsidR="00B77DD6" w:rsidRPr="00613593" w:rsidRDefault="00B77DD6" w:rsidP="00B77DD6">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301B7449" w14:textId="77777777" w:rsidR="00B77DD6" w:rsidRPr="00613593" w:rsidRDefault="00B77DD6" w:rsidP="00B77DD6">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2848E8AA" w14:textId="77777777" w:rsidR="00B77DD6" w:rsidRPr="00613593" w:rsidRDefault="00B77DD6" w:rsidP="00B77DD6">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10129AED" w14:textId="77777777" w:rsidR="00B77DD6" w:rsidRPr="00613593" w:rsidRDefault="00B77DD6" w:rsidP="00B77DD6">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34CE2F6B" w14:textId="77777777" w:rsidR="00B77DD6" w:rsidRPr="00613593" w:rsidRDefault="00B77DD6" w:rsidP="00B77DD6">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64FDF3FC" w14:textId="77777777" w:rsidR="00B77DD6" w:rsidRPr="00613593" w:rsidRDefault="00B77DD6" w:rsidP="00B77DD6">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7D85FBC3" w14:textId="77777777" w:rsidR="00B77DD6" w:rsidRPr="00613593" w:rsidRDefault="00B77DD6" w:rsidP="00B77DD6">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1818534A" w14:textId="77777777" w:rsidR="00B77DD6" w:rsidRPr="00613593" w:rsidRDefault="00B77DD6" w:rsidP="00B77DD6">
            <w:pPr>
              <w:ind w:right="0"/>
              <w:rPr>
                <w:color w:val="000000" w:themeColor="text1"/>
                <w:sz w:val="20"/>
              </w:rPr>
            </w:pPr>
            <w:r w:rsidRPr="00613593">
              <w:rPr>
                <w:color w:val="000000" w:themeColor="text1"/>
                <w:sz w:val="20"/>
              </w:rPr>
              <w:t>5 328</w:t>
            </w:r>
          </w:p>
        </w:tc>
      </w:tr>
      <w:tr w:rsidR="00B77DD6" w:rsidRPr="00613593" w14:paraId="2433675B" w14:textId="77777777" w:rsidTr="00D13D1C">
        <w:trPr>
          <w:trHeight w:val="454"/>
        </w:trPr>
        <w:tc>
          <w:tcPr>
            <w:tcW w:w="5526" w:type="dxa"/>
            <w:shd w:val="clear" w:color="auto" w:fill="auto"/>
            <w:vAlign w:val="center"/>
            <w:hideMark/>
          </w:tcPr>
          <w:p w14:paraId="4AD8888A" w14:textId="77777777" w:rsidR="00B77DD6" w:rsidRPr="00613593" w:rsidRDefault="00B77DD6" w:rsidP="00B77DD6">
            <w:pPr>
              <w:ind w:right="0"/>
              <w:jc w:val="left"/>
              <w:rPr>
                <w:color w:val="000000" w:themeColor="text1"/>
                <w:sz w:val="20"/>
                <w:lang w:eastAsia="ru-RU"/>
              </w:rPr>
            </w:pPr>
            <w:r w:rsidRPr="00613593">
              <w:rPr>
                <w:color w:val="000000" w:themeColor="text1"/>
                <w:sz w:val="20"/>
                <w:lang w:eastAsia="ru-RU"/>
              </w:rPr>
              <w:t>Время работы сети (</w:t>
            </w:r>
            <w:proofErr w:type="spellStart"/>
            <w:r w:rsidRPr="00613593">
              <w:rPr>
                <w:color w:val="000000" w:themeColor="text1"/>
                <w:sz w:val="20"/>
                <w:lang w:eastAsia="ru-RU"/>
              </w:rPr>
              <w:t>межотопительный</w:t>
            </w:r>
            <w:proofErr w:type="spellEnd"/>
            <w:r w:rsidRPr="00613593">
              <w:rPr>
                <w:color w:val="000000" w:themeColor="text1"/>
                <w:sz w:val="20"/>
                <w:lang w:eastAsia="ru-RU"/>
              </w:rPr>
              <w:t xml:space="preserve"> период)</w:t>
            </w:r>
          </w:p>
        </w:tc>
        <w:tc>
          <w:tcPr>
            <w:tcW w:w="1037" w:type="dxa"/>
            <w:shd w:val="clear" w:color="auto" w:fill="auto"/>
            <w:vAlign w:val="center"/>
            <w:hideMark/>
          </w:tcPr>
          <w:p w14:paraId="6FFAE794" w14:textId="77777777" w:rsidR="00B77DD6" w:rsidRPr="00613593" w:rsidRDefault="00B77DD6" w:rsidP="00B77DD6">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0793039E" w14:textId="77777777" w:rsidR="00B77DD6" w:rsidRPr="00613593" w:rsidRDefault="00B77DD6" w:rsidP="00B77DD6">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2DFE78C6" w14:textId="77777777" w:rsidR="00B77DD6" w:rsidRPr="00613593" w:rsidRDefault="00B77DD6" w:rsidP="00B77DD6">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166C1C7F" w14:textId="77777777" w:rsidR="00B77DD6" w:rsidRPr="00613593" w:rsidRDefault="00B77DD6" w:rsidP="00B77DD6">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4C8E0270" w14:textId="77777777" w:rsidR="00B77DD6" w:rsidRPr="00613593" w:rsidRDefault="00B77DD6" w:rsidP="00B77DD6">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7F005568" w14:textId="77777777" w:rsidR="00B77DD6" w:rsidRPr="00613593" w:rsidRDefault="00B77DD6" w:rsidP="00B77DD6">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4AD96500" w14:textId="77777777" w:rsidR="00B77DD6" w:rsidRPr="00613593" w:rsidRDefault="00B77DD6" w:rsidP="00B77DD6">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11049256" w14:textId="77777777" w:rsidR="00B77DD6" w:rsidRPr="00613593" w:rsidRDefault="00B77DD6" w:rsidP="00B77DD6">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776E9ED7" w14:textId="77777777" w:rsidR="00B77DD6" w:rsidRPr="00613593" w:rsidRDefault="00B77DD6" w:rsidP="00B77DD6">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69D0A7BF" w14:textId="77777777" w:rsidR="00B77DD6" w:rsidRPr="00613593" w:rsidRDefault="00B77DD6" w:rsidP="00B77DD6">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04C03E28" w14:textId="77777777" w:rsidR="00B77DD6" w:rsidRPr="00613593" w:rsidRDefault="00B77DD6" w:rsidP="00B77DD6">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5E1D29FE" w14:textId="77777777" w:rsidR="00B77DD6" w:rsidRPr="00613593" w:rsidRDefault="00B77DD6" w:rsidP="00B77DD6">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1FE0EE96" w14:textId="77777777" w:rsidR="00B77DD6" w:rsidRPr="00613593" w:rsidRDefault="00B77DD6" w:rsidP="00B77DD6">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132DA6E5" w14:textId="77777777" w:rsidR="00B77DD6" w:rsidRPr="00613593" w:rsidRDefault="00B77DD6" w:rsidP="00B77DD6">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59684DB8" w14:textId="77777777" w:rsidR="00B77DD6" w:rsidRPr="00613593" w:rsidRDefault="00B77DD6" w:rsidP="00B77DD6">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117A8455" w14:textId="77777777" w:rsidR="00B77DD6" w:rsidRPr="00613593" w:rsidRDefault="00B77DD6" w:rsidP="00B77DD6">
            <w:pPr>
              <w:ind w:right="0"/>
              <w:rPr>
                <w:color w:val="000000" w:themeColor="text1"/>
                <w:sz w:val="20"/>
              </w:rPr>
            </w:pPr>
            <w:r w:rsidRPr="00613593">
              <w:rPr>
                <w:color w:val="000000" w:themeColor="text1"/>
                <w:sz w:val="20"/>
              </w:rPr>
              <w:t>3 456</w:t>
            </w:r>
          </w:p>
        </w:tc>
      </w:tr>
      <w:tr w:rsidR="00422FD9" w:rsidRPr="00613593" w14:paraId="78182192" w14:textId="77777777" w:rsidTr="00D13D1C">
        <w:trPr>
          <w:trHeight w:val="454"/>
        </w:trPr>
        <w:tc>
          <w:tcPr>
            <w:tcW w:w="5526" w:type="dxa"/>
            <w:shd w:val="clear" w:color="auto" w:fill="auto"/>
            <w:vAlign w:val="center"/>
            <w:hideMark/>
          </w:tcPr>
          <w:p w14:paraId="6310C38E" w14:textId="77777777" w:rsidR="00422FD9" w:rsidRPr="00613593" w:rsidRDefault="00422FD9" w:rsidP="00422FD9">
            <w:pPr>
              <w:ind w:right="0"/>
              <w:jc w:val="left"/>
              <w:rPr>
                <w:color w:val="000000" w:themeColor="text1"/>
                <w:sz w:val="20"/>
                <w:lang w:eastAsia="ru-RU"/>
              </w:rPr>
            </w:pPr>
            <w:r w:rsidRPr="00613593">
              <w:rPr>
                <w:color w:val="000000" w:themeColor="text1"/>
                <w:sz w:val="20"/>
                <w:lang w:eastAsia="ru-RU"/>
              </w:rPr>
              <w:t>Всего подпитка тепловой сети, тыс. м</w:t>
            </w:r>
            <w:r w:rsidRPr="00613593">
              <w:rPr>
                <w:color w:val="000000" w:themeColor="text1"/>
                <w:sz w:val="20"/>
                <w:vertAlign w:val="superscript"/>
                <w:lang w:eastAsia="ru-RU"/>
              </w:rPr>
              <w:t>3</w:t>
            </w:r>
            <w:r w:rsidRPr="00613593">
              <w:rPr>
                <w:color w:val="000000" w:themeColor="text1"/>
                <w:sz w:val="20"/>
                <w:lang w:eastAsia="ru-RU"/>
              </w:rPr>
              <w:t>/год</w:t>
            </w:r>
          </w:p>
        </w:tc>
        <w:tc>
          <w:tcPr>
            <w:tcW w:w="1037" w:type="dxa"/>
            <w:shd w:val="clear" w:color="auto" w:fill="auto"/>
            <w:vAlign w:val="center"/>
            <w:hideMark/>
          </w:tcPr>
          <w:p w14:paraId="152B12F4" w14:textId="77777777" w:rsidR="00422FD9" w:rsidRPr="00613593" w:rsidRDefault="00422FD9" w:rsidP="00422FD9">
            <w:pPr>
              <w:ind w:right="0"/>
              <w:rPr>
                <w:color w:val="000000" w:themeColor="text1"/>
                <w:sz w:val="20"/>
              </w:rPr>
            </w:pPr>
            <w:r w:rsidRPr="00613593">
              <w:rPr>
                <w:color w:val="000000" w:themeColor="text1"/>
                <w:sz w:val="20"/>
              </w:rPr>
              <w:t>7,35</w:t>
            </w:r>
          </w:p>
        </w:tc>
        <w:tc>
          <w:tcPr>
            <w:tcW w:w="1036" w:type="dxa"/>
            <w:shd w:val="clear" w:color="auto" w:fill="auto"/>
            <w:vAlign w:val="center"/>
            <w:hideMark/>
          </w:tcPr>
          <w:p w14:paraId="3082D17D" w14:textId="77777777" w:rsidR="00422FD9" w:rsidRPr="00613593" w:rsidRDefault="00422FD9" w:rsidP="00422FD9">
            <w:pPr>
              <w:ind w:right="0"/>
              <w:rPr>
                <w:color w:val="000000" w:themeColor="text1"/>
                <w:sz w:val="20"/>
              </w:rPr>
            </w:pPr>
            <w:r w:rsidRPr="00613593">
              <w:rPr>
                <w:color w:val="000000" w:themeColor="text1"/>
                <w:sz w:val="20"/>
              </w:rPr>
              <w:t>7,35</w:t>
            </w:r>
          </w:p>
        </w:tc>
        <w:tc>
          <w:tcPr>
            <w:tcW w:w="1036" w:type="dxa"/>
            <w:shd w:val="clear" w:color="auto" w:fill="auto"/>
            <w:vAlign w:val="center"/>
            <w:hideMark/>
          </w:tcPr>
          <w:p w14:paraId="25AB80C1" w14:textId="77777777" w:rsidR="00422FD9" w:rsidRPr="00613593" w:rsidRDefault="00422FD9" w:rsidP="00422FD9">
            <w:pPr>
              <w:ind w:right="0"/>
              <w:rPr>
                <w:color w:val="000000" w:themeColor="text1"/>
                <w:sz w:val="20"/>
              </w:rPr>
            </w:pPr>
            <w:r w:rsidRPr="00613593">
              <w:rPr>
                <w:color w:val="000000" w:themeColor="text1"/>
                <w:sz w:val="20"/>
              </w:rPr>
              <w:t>7,35</w:t>
            </w:r>
          </w:p>
        </w:tc>
        <w:tc>
          <w:tcPr>
            <w:tcW w:w="1036" w:type="dxa"/>
            <w:shd w:val="clear" w:color="auto" w:fill="auto"/>
            <w:vAlign w:val="center"/>
            <w:hideMark/>
          </w:tcPr>
          <w:p w14:paraId="3F772582" w14:textId="77777777" w:rsidR="00422FD9" w:rsidRPr="00613593" w:rsidRDefault="00422FD9" w:rsidP="00422FD9">
            <w:pPr>
              <w:ind w:right="0"/>
              <w:rPr>
                <w:color w:val="000000" w:themeColor="text1"/>
                <w:sz w:val="20"/>
              </w:rPr>
            </w:pPr>
            <w:r w:rsidRPr="00613593">
              <w:rPr>
                <w:color w:val="000000" w:themeColor="text1"/>
                <w:sz w:val="20"/>
              </w:rPr>
              <w:t>7,35</w:t>
            </w:r>
          </w:p>
        </w:tc>
        <w:tc>
          <w:tcPr>
            <w:tcW w:w="1036" w:type="dxa"/>
            <w:shd w:val="clear" w:color="auto" w:fill="auto"/>
            <w:vAlign w:val="center"/>
            <w:hideMark/>
          </w:tcPr>
          <w:p w14:paraId="58E6CB4F" w14:textId="77777777" w:rsidR="00422FD9" w:rsidRPr="00613593" w:rsidRDefault="00422FD9" w:rsidP="00422FD9">
            <w:pPr>
              <w:ind w:right="0"/>
              <w:rPr>
                <w:color w:val="000000" w:themeColor="text1"/>
                <w:sz w:val="20"/>
              </w:rPr>
            </w:pPr>
            <w:r w:rsidRPr="00613593">
              <w:rPr>
                <w:color w:val="000000" w:themeColor="text1"/>
                <w:sz w:val="20"/>
              </w:rPr>
              <w:t>7,35</w:t>
            </w:r>
          </w:p>
        </w:tc>
        <w:tc>
          <w:tcPr>
            <w:tcW w:w="1036" w:type="dxa"/>
            <w:shd w:val="clear" w:color="auto" w:fill="auto"/>
            <w:vAlign w:val="center"/>
            <w:hideMark/>
          </w:tcPr>
          <w:p w14:paraId="291282CC" w14:textId="77777777" w:rsidR="00422FD9" w:rsidRPr="00613593" w:rsidRDefault="00422FD9" w:rsidP="00422FD9">
            <w:pPr>
              <w:ind w:right="0"/>
              <w:rPr>
                <w:color w:val="000000" w:themeColor="text1"/>
                <w:sz w:val="20"/>
              </w:rPr>
            </w:pPr>
            <w:r w:rsidRPr="00613593">
              <w:rPr>
                <w:color w:val="000000" w:themeColor="text1"/>
                <w:sz w:val="20"/>
              </w:rPr>
              <w:t>7,35</w:t>
            </w:r>
          </w:p>
        </w:tc>
        <w:tc>
          <w:tcPr>
            <w:tcW w:w="1036" w:type="dxa"/>
            <w:shd w:val="clear" w:color="auto" w:fill="auto"/>
            <w:vAlign w:val="center"/>
            <w:hideMark/>
          </w:tcPr>
          <w:p w14:paraId="46309191" w14:textId="77777777" w:rsidR="00422FD9" w:rsidRPr="00613593" w:rsidRDefault="00422FD9" w:rsidP="00422FD9">
            <w:pPr>
              <w:ind w:right="0"/>
              <w:rPr>
                <w:color w:val="000000" w:themeColor="text1"/>
                <w:sz w:val="20"/>
              </w:rPr>
            </w:pPr>
            <w:r w:rsidRPr="00613593">
              <w:rPr>
                <w:color w:val="000000" w:themeColor="text1"/>
                <w:sz w:val="20"/>
              </w:rPr>
              <w:t>7,35</w:t>
            </w:r>
          </w:p>
        </w:tc>
        <w:tc>
          <w:tcPr>
            <w:tcW w:w="1036" w:type="dxa"/>
            <w:shd w:val="clear" w:color="auto" w:fill="auto"/>
            <w:vAlign w:val="center"/>
            <w:hideMark/>
          </w:tcPr>
          <w:p w14:paraId="504D5020" w14:textId="77777777" w:rsidR="00422FD9" w:rsidRPr="00613593" w:rsidRDefault="00422FD9" w:rsidP="00422FD9">
            <w:pPr>
              <w:ind w:right="0"/>
              <w:rPr>
                <w:color w:val="000000" w:themeColor="text1"/>
                <w:sz w:val="20"/>
              </w:rPr>
            </w:pPr>
            <w:r w:rsidRPr="00613593">
              <w:rPr>
                <w:color w:val="000000" w:themeColor="text1"/>
                <w:sz w:val="20"/>
              </w:rPr>
              <w:t>7,35</w:t>
            </w:r>
          </w:p>
        </w:tc>
        <w:tc>
          <w:tcPr>
            <w:tcW w:w="1036" w:type="dxa"/>
            <w:shd w:val="clear" w:color="auto" w:fill="auto"/>
            <w:vAlign w:val="center"/>
            <w:hideMark/>
          </w:tcPr>
          <w:p w14:paraId="4107BD68" w14:textId="77777777" w:rsidR="00422FD9" w:rsidRPr="00613593" w:rsidRDefault="00422FD9" w:rsidP="00422FD9">
            <w:pPr>
              <w:ind w:right="0"/>
              <w:rPr>
                <w:color w:val="000000" w:themeColor="text1"/>
                <w:sz w:val="20"/>
              </w:rPr>
            </w:pPr>
            <w:r w:rsidRPr="00613593">
              <w:rPr>
                <w:color w:val="000000" w:themeColor="text1"/>
                <w:sz w:val="20"/>
              </w:rPr>
              <w:t>7,35</w:t>
            </w:r>
          </w:p>
        </w:tc>
        <w:tc>
          <w:tcPr>
            <w:tcW w:w="1036" w:type="dxa"/>
            <w:shd w:val="clear" w:color="auto" w:fill="auto"/>
            <w:vAlign w:val="center"/>
            <w:hideMark/>
          </w:tcPr>
          <w:p w14:paraId="60FA1A31" w14:textId="77777777" w:rsidR="00422FD9" w:rsidRPr="00613593" w:rsidRDefault="00422FD9" w:rsidP="00422FD9">
            <w:pPr>
              <w:ind w:right="0"/>
              <w:rPr>
                <w:color w:val="000000" w:themeColor="text1"/>
                <w:sz w:val="20"/>
              </w:rPr>
            </w:pPr>
            <w:r w:rsidRPr="00613593">
              <w:rPr>
                <w:color w:val="000000" w:themeColor="text1"/>
                <w:sz w:val="20"/>
              </w:rPr>
              <w:t>7,35</w:t>
            </w:r>
          </w:p>
        </w:tc>
        <w:tc>
          <w:tcPr>
            <w:tcW w:w="1036" w:type="dxa"/>
            <w:shd w:val="clear" w:color="auto" w:fill="auto"/>
            <w:vAlign w:val="center"/>
            <w:hideMark/>
          </w:tcPr>
          <w:p w14:paraId="75CBBAB7" w14:textId="77777777" w:rsidR="00422FD9" w:rsidRPr="00613593" w:rsidRDefault="00422FD9" w:rsidP="00422FD9">
            <w:pPr>
              <w:ind w:right="0"/>
              <w:rPr>
                <w:color w:val="000000" w:themeColor="text1"/>
                <w:sz w:val="20"/>
              </w:rPr>
            </w:pPr>
            <w:r w:rsidRPr="00613593">
              <w:rPr>
                <w:color w:val="000000" w:themeColor="text1"/>
                <w:sz w:val="20"/>
              </w:rPr>
              <w:t>7,35</w:t>
            </w:r>
          </w:p>
        </w:tc>
        <w:tc>
          <w:tcPr>
            <w:tcW w:w="1036" w:type="dxa"/>
            <w:shd w:val="clear" w:color="auto" w:fill="auto"/>
            <w:vAlign w:val="center"/>
            <w:hideMark/>
          </w:tcPr>
          <w:p w14:paraId="23C6F46B" w14:textId="77777777" w:rsidR="00422FD9" w:rsidRPr="00613593" w:rsidRDefault="00422FD9" w:rsidP="00422FD9">
            <w:pPr>
              <w:ind w:right="0"/>
              <w:rPr>
                <w:color w:val="000000" w:themeColor="text1"/>
                <w:sz w:val="20"/>
              </w:rPr>
            </w:pPr>
            <w:r w:rsidRPr="00613593">
              <w:rPr>
                <w:color w:val="000000" w:themeColor="text1"/>
                <w:sz w:val="20"/>
              </w:rPr>
              <w:t>7,35</w:t>
            </w:r>
          </w:p>
        </w:tc>
        <w:tc>
          <w:tcPr>
            <w:tcW w:w="1036" w:type="dxa"/>
            <w:shd w:val="clear" w:color="auto" w:fill="auto"/>
            <w:vAlign w:val="center"/>
            <w:hideMark/>
          </w:tcPr>
          <w:p w14:paraId="229B831E" w14:textId="77777777" w:rsidR="00422FD9" w:rsidRPr="00613593" w:rsidRDefault="00422FD9" w:rsidP="00422FD9">
            <w:pPr>
              <w:ind w:right="0"/>
              <w:rPr>
                <w:color w:val="000000" w:themeColor="text1"/>
                <w:sz w:val="20"/>
              </w:rPr>
            </w:pPr>
            <w:r w:rsidRPr="00613593">
              <w:rPr>
                <w:color w:val="000000" w:themeColor="text1"/>
                <w:sz w:val="20"/>
              </w:rPr>
              <w:t>7,35</w:t>
            </w:r>
          </w:p>
        </w:tc>
        <w:tc>
          <w:tcPr>
            <w:tcW w:w="1036" w:type="dxa"/>
            <w:shd w:val="clear" w:color="auto" w:fill="auto"/>
            <w:vAlign w:val="center"/>
            <w:hideMark/>
          </w:tcPr>
          <w:p w14:paraId="4301CBFF" w14:textId="77777777" w:rsidR="00422FD9" w:rsidRPr="00613593" w:rsidRDefault="00422FD9" w:rsidP="00422FD9">
            <w:pPr>
              <w:ind w:right="0"/>
              <w:rPr>
                <w:color w:val="000000" w:themeColor="text1"/>
                <w:sz w:val="20"/>
              </w:rPr>
            </w:pPr>
            <w:r w:rsidRPr="00613593">
              <w:rPr>
                <w:color w:val="000000" w:themeColor="text1"/>
                <w:sz w:val="20"/>
              </w:rPr>
              <w:t>7,35</w:t>
            </w:r>
          </w:p>
        </w:tc>
        <w:tc>
          <w:tcPr>
            <w:tcW w:w="1036" w:type="dxa"/>
            <w:shd w:val="clear" w:color="auto" w:fill="auto"/>
            <w:vAlign w:val="center"/>
            <w:hideMark/>
          </w:tcPr>
          <w:p w14:paraId="36FBD505" w14:textId="77777777" w:rsidR="00422FD9" w:rsidRPr="00613593" w:rsidRDefault="00422FD9" w:rsidP="00422FD9">
            <w:pPr>
              <w:ind w:right="0"/>
              <w:rPr>
                <w:color w:val="000000" w:themeColor="text1"/>
                <w:sz w:val="20"/>
              </w:rPr>
            </w:pPr>
            <w:r w:rsidRPr="00613593">
              <w:rPr>
                <w:color w:val="000000" w:themeColor="text1"/>
                <w:sz w:val="20"/>
              </w:rPr>
              <w:t>7,35</w:t>
            </w:r>
          </w:p>
        </w:tc>
        <w:tc>
          <w:tcPr>
            <w:tcW w:w="1036" w:type="dxa"/>
            <w:shd w:val="clear" w:color="auto" w:fill="auto"/>
            <w:vAlign w:val="center"/>
            <w:hideMark/>
          </w:tcPr>
          <w:p w14:paraId="7628036B" w14:textId="77777777" w:rsidR="00422FD9" w:rsidRPr="00613593" w:rsidRDefault="00422FD9" w:rsidP="00422FD9">
            <w:pPr>
              <w:ind w:right="0"/>
              <w:rPr>
                <w:color w:val="000000" w:themeColor="text1"/>
                <w:sz w:val="20"/>
              </w:rPr>
            </w:pPr>
            <w:r w:rsidRPr="00613593">
              <w:rPr>
                <w:color w:val="000000" w:themeColor="text1"/>
                <w:sz w:val="20"/>
              </w:rPr>
              <w:t>7,35</w:t>
            </w:r>
          </w:p>
        </w:tc>
      </w:tr>
      <w:tr w:rsidR="00422FD9" w:rsidRPr="00613593" w14:paraId="565C0DA4" w14:textId="77777777" w:rsidTr="00D13D1C">
        <w:trPr>
          <w:trHeight w:val="454"/>
        </w:trPr>
        <w:tc>
          <w:tcPr>
            <w:tcW w:w="5526" w:type="dxa"/>
            <w:shd w:val="clear" w:color="auto" w:fill="auto"/>
            <w:vAlign w:val="center"/>
            <w:hideMark/>
          </w:tcPr>
          <w:p w14:paraId="50CCC810" w14:textId="77777777" w:rsidR="00422FD9" w:rsidRPr="00613593" w:rsidRDefault="00422FD9" w:rsidP="00422FD9">
            <w:pPr>
              <w:ind w:right="0"/>
              <w:jc w:val="left"/>
              <w:rPr>
                <w:color w:val="000000" w:themeColor="text1"/>
                <w:sz w:val="20"/>
                <w:lang w:eastAsia="ru-RU"/>
              </w:rPr>
            </w:pPr>
            <w:r w:rsidRPr="00613593">
              <w:rPr>
                <w:color w:val="000000" w:themeColor="text1"/>
                <w:sz w:val="20"/>
                <w:lang w:eastAsia="ru-RU"/>
              </w:rPr>
              <w:t>в том числе, нормативные утечки теплоносителя из теплосети, тыс. м</w:t>
            </w:r>
            <w:r w:rsidRPr="00613593">
              <w:rPr>
                <w:color w:val="000000" w:themeColor="text1"/>
                <w:sz w:val="20"/>
                <w:vertAlign w:val="superscript"/>
                <w:lang w:eastAsia="ru-RU"/>
              </w:rPr>
              <w:t>3</w:t>
            </w:r>
            <w:r w:rsidRPr="00613593">
              <w:rPr>
                <w:color w:val="000000" w:themeColor="text1"/>
                <w:sz w:val="20"/>
                <w:lang w:eastAsia="ru-RU"/>
              </w:rPr>
              <w:t>/год</w:t>
            </w:r>
          </w:p>
        </w:tc>
        <w:tc>
          <w:tcPr>
            <w:tcW w:w="1037" w:type="dxa"/>
            <w:shd w:val="clear" w:color="auto" w:fill="auto"/>
            <w:vAlign w:val="center"/>
            <w:hideMark/>
          </w:tcPr>
          <w:p w14:paraId="5B23E88D" w14:textId="77777777" w:rsidR="00422FD9" w:rsidRPr="00613593" w:rsidRDefault="00422FD9" w:rsidP="00422FD9">
            <w:pPr>
              <w:ind w:right="0"/>
              <w:rPr>
                <w:color w:val="000000" w:themeColor="text1"/>
                <w:sz w:val="20"/>
              </w:rPr>
            </w:pPr>
            <w:r w:rsidRPr="00613593">
              <w:rPr>
                <w:color w:val="000000" w:themeColor="text1"/>
                <w:sz w:val="20"/>
              </w:rPr>
              <w:t>1,85</w:t>
            </w:r>
          </w:p>
        </w:tc>
        <w:tc>
          <w:tcPr>
            <w:tcW w:w="1036" w:type="dxa"/>
            <w:shd w:val="clear" w:color="auto" w:fill="auto"/>
            <w:vAlign w:val="center"/>
            <w:hideMark/>
          </w:tcPr>
          <w:p w14:paraId="0B9D41CB" w14:textId="77777777" w:rsidR="00422FD9" w:rsidRPr="00613593" w:rsidRDefault="00422FD9" w:rsidP="00422FD9">
            <w:pPr>
              <w:ind w:right="0"/>
              <w:rPr>
                <w:color w:val="000000" w:themeColor="text1"/>
                <w:sz w:val="20"/>
              </w:rPr>
            </w:pPr>
            <w:r w:rsidRPr="00613593">
              <w:rPr>
                <w:color w:val="000000" w:themeColor="text1"/>
                <w:sz w:val="20"/>
              </w:rPr>
              <w:t>1,85</w:t>
            </w:r>
          </w:p>
        </w:tc>
        <w:tc>
          <w:tcPr>
            <w:tcW w:w="1036" w:type="dxa"/>
            <w:shd w:val="clear" w:color="auto" w:fill="auto"/>
            <w:vAlign w:val="center"/>
            <w:hideMark/>
          </w:tcPr>
          <w:p w14:paraId="2AF1B0AF" w14:textId="77777777" w:rsidR="00422FD9" w:rsidRPr="00613593" w:rsidRDefault="00422FD9" w:rsidP="00422FD9">
            <w:pPr>
              <w:ind w:right="0"/>
              <w:rPr>
                <w:color w:val="000000" w:themeColor="text1"/>
                <w:sz w:val="20"/>
              </w:rPr>
            </w:pPr>
            <w:r w:rsidRPr="00613593">
              <w:rPr>
                <w:color w:val="000000" w:themeColor="text1"/>
                <w:sz w:val="20"/>
              </w:rPr>
              <w:t>1,85</w:t>
            </w:r>
          </w:p>
        </w:tc>
        <w:tc>
          <w:tcPr>
            <w:tcW w:w="1036" w:type="dxa"/>
            <w:shd w:val="clear" w:color="auto" w:fill="auto"/>
            <w:vAlign w:val="center"/>
            <w:hideMark/>
          </w:tcPr>
          <w:p w14:paraId="1513FC4C" w14:textId="77777777" w:rsidR="00422FD9" w:rsidRPr="00613593" w:rsidRDefault="00422FD9" w:rsidP="00422FD9">
            <w:pPr>
              <w:ind w:right="0"/>
              <w:rPr>
                <w:color w:val="000000" w:themeColor="text1"/>
                <w:sz w:val="20"/>
              </w:rPr>
            </w:pPr>
            <w:r w:rsidRPr="00613593">
              <w:rPr>
                <w:color w:val="000000" w:themeColor="text1"/>
                <w:sz w:val="20"/>
              </w:rPr>
              <w:t>1,85</w:t>
            </w:r>
          </w:p>
        </w:tc>
        <w:tc>
          <w:tcPr>
            <w:tcW w:w="1036" w:type="dxa"/>
            <w:shd w:val="clear" w:color="auto" w:fill="auto"/>
            <w:vAlign w:val="center"/>
            <w:hideMark/>
          </w:tcPr>
          <w:p w14:paraId="3AC2B777" w14:textId="77777777" w:rsidR="00422FD9" w:rsidRPr="00613593" w:rsidRDefault="00422FD9" w:rsidP="00422FD9">
            <w:pPr>
              <w:ind w:right="0"/>
              <w:rPr>
                <w:color w:val="000000" w:themeColor="text1"/>
                <w:sz w:val="20"/>
              </w:rPr>
            </w:pPr>
            <w:r w:rsidRPr="00613593">
              <w:rPr>
                <w:color w:val="000000" w:themeColor="text1"/>
                <w:sz w:val="20"/>
              </w:rPr>
              <w:t>1,85</w:t>
            </w:r>
          </w:p>
        </w:tc>
        <w:tc>
          <w:tcPr>
            <w:tcW w:w="1036" w:type="dxa"/>
            <w:shd w:val="clear" w:color="auto" w:fill="auto"/>
            <w:vAlign w:val="center"/>
            <w:hideMark/>
          </w:tcPr>
          <w:p w14:paraId="5B05317C" w14:textId="77777777" w:rsidR="00422FD9" w:rsidRPr="00613593" w:rsidRDefault="00422FD9" w:rsidP="00422FD9">
            <w:pPr>
              <w:ind w:right="0"/>
              <w:rPr>
                <w:color w:val="000000" w:themeColor="text1"/>
                <w:sz w:val="20"/>
              </w:rPr>
            </w:pPr>
            <w:r w:rsidRPr="00613593">
              <w:rPr>
                <w:color w:val="000000" w:themeColor="text1"/>
                <w:sz w:val="20"/>
              </w:rPr>
              <w:t>1,85</w:t>
            </w:r>
          </w:p>
        </w:tc>
        <w:tc>
          <w:tcPr>
            <w:tcW w:w="1036" w:type="dxa"/>
            <w:shd w:val="clear" w:color="auto" w:fill="auto"/>
            <w:vAlign w:val="center"/>
            <w:hideMark/>
          </w:tcPr>
          <w:p w14:paraId="71485968" w14:textId="77777777" w:rsidR="00422FD9" w:rsidRPr="00613593" w:rsidRDefault="00422FD9" w:rsidP="00422FD9">
            <w:pPr>
              <w:ind w:right="0"/>
              <w:rPr>
                <w:color w:val="000000" w:themeColor="text1"/>
                <w:sz w:val="20"/>
              </w:rPr>
            </w:pPr>
            <w:r w:rsidRPr="00613593">
              <w:rPr>
                <w:color w:val="000000" w:themeColor="text1"/>
                <w:sz w:val="20"/>
              </w:rPr>
              <w:t>1,85</w:t>
            </w:r>
          </w:p>
        </w:tc>
        <w:tc>
          <w:tcPr>
            <w:tcW w:w="1036" w:type="dxa"/>
            <w:shd w:val="clear" w:color="auto" w:fill="auto"/>
            <w:vAlign w:val="center"/>
            <w:hideMark/>
          </w:tcPr>
          <w:p w14:paraId="7F9AD22E" w14:textId="77777777" w:rsidR="00422FD9" w:rsidRPr="00613593" w:rsidRDefault="00422FD9" w:rsidP="00422FD9">
            <w:pPr>
              <w:ind w:right="0"/>
              <w:rPr>
                <w:color w:val="000000" w:themeColor="text1"/>
                <w:sz w:val="20"/>
              </w:rPr>
            </w:pPr>
            <w:r w:rsidRPr="00613593">
              <w:rPr>
                <w:color w:val="000000" w:themeColor="text1"/>
                <w:sz w:val="20"/>
              </w:rPr>
              <w:t>1,85</w:t>
            </w:r>
          </w:p>
        </w:tc>
        <w:tc>
          <w:tcPr>
            <w:tcW w:w="1036" w:type="dxa"/>
            <w:shd w:val="clear" w:color="auto" w:fill="auto"/>
            <w:vAlign w:val="center"/>
            <w:hideMark/>
          </w:tcPr>
          <w:p w14:paraId="717E2206" w14:textId="77777777" w:rsidR="00422FD9" w:rsidRPr="00613593" w:rsidRDefault="00422FD9" w:rsidP="00422FD9">
            <w:pPr>
              <w:ind w:right="0"/>
              <w:rPr>
                <w:color w:val="000000" w:themeColor="text1"/>
                <w:sz w:val="20"/>
              </w:rPr>
            </w:pPr>
            <w:r w:rsidRPr="00613593">
              <w:rPr>
                <w:color w:val="000000" w:themeColor="text1"/>
                <w:sz w:val="20"/>
              </w:rPr>
              <w:t>1,85</w:t>
            </w:r>
          </w:p>
        </w:tc>
        <w:tc>
          <w:tcPr>
            <w:tcW w:w="1036" w:type="dxa"/>
            <w:shd w:val="clear" w:color="auto" w:fill="auto"/>
            <w:vAlign w:val="center"/>
            <w:hideMark/>
          </w:tcPr>
          <w:p w14:paraId="0EEC2F01" w14:textId="77777777" w:rsidR="00422FD9" w:rsidRPr="00613593" w:rsidRDefault="00422FD9" w:rsidP="00422FD9">
            <w:pPr>
              <w:ind w:right="0"/>
              <w:rPr>
                <w:color w:val="000000" w:themeColor="text1"/>
                <w:sz w:val="20"/>
              </w:rPr>
            </w:pPr>
            <w:r w:rsidRPr="00613593">
              <w:rPr>
                <w:color w:val="000000" w:themeColor="text1"/>
                <w:sz w:val="20"/>
              </w:rPr>
              <w:t>1,85</w:t>
            </w:r>
          </w:p>
        </w:tc>
        <w:tc>
          <w:tcPr>
            <w:tcW w:w="1036" w:type="dxa"/>
            <w:shd w:val="clear" w:color="auto" w:fill="auto"/>
            <w:vAlign w:val="center"/>
            <w:hideMark/>
          </w:tcPr>
          <w:p w14:paraId="15D3DF5B" w14:textId="77777777" w:rsidR="00422FD9" w:rsidRPr="00613593" w:rsidRDefault="00422FD9" w:rsidP="00422FD9">
            <w:pPr>
              <w:ind w:right="0"/>
              <w:rPr>
                <w:color w:val="000000" w:themeColor="text1"/>
                <w:sz w:val="20"/>
              </w:rPr>
            </w:pPr>
            <w:r w:rsidRPr="00613593">
              <w:rPr>
                <w:color w:val="000000" w:themeColor="text1"/>
                <w:sz w:val="20"/>
              </w:rPr>
              <w:t>1,85</w:t>
            </w:r>
          </w:p>
        </w:tc>
        <w:tc>
          <w:tcPr>
            <w:tcW w:w="1036" w:type="dxa"/>
            <w:shd w:val="clear" w:color="auto" w:fill="auto"/>
            <w:vAlign w:val="center"/>
            <w:hideMark/>
          </w:tcPr>
          <w:p w14:paraId="7C2C5D0D" w14:textId="77777777" w:rsidR="00422FD9" w:rsidRPr="00613593" w:rsidRDefault="00422FD9" w:rsidP="00422FD9">
            <w:pPr>
              <w:ind w:right="0"/>
              <w:rPr>
                <w:color w:val="000000" w:themeColor="text1"/>
                <w:sz w:val="20"/>
              </w:rPr>
            </w:pPr>
            <w:r w:rsidRPr="00613593">
              <w:rPr>
                <w:color w:val="000000" w:themeColor="text1"/>
                <w:sz w:val="20"/>
              </w:rPr>
              <w:t>1,85</w:t>
            </w:r>
          </w:p>
        </w:tc>
        <w:tc>
          <w:tcPr>
            <w:tcW w:w="1036" w:type="dxa"/>
            <w:shd w:val="clear" w:color="auto" w:fill="auto"/>
            <w:vAlign w:val="center"/>
            <w:hideMark/>
          </w:tcPr>
          <w:p w14:paraId="4CFAC85D" w14:textId="77777777" w:rsidR="00422FD9" w:rsidRPr="00613593" w:rsidRDefault="00422FD9" w:rsidP="00422FD9">
            <w:pPr>
              <w:ind w:right="0"/>
              <w:rPr>
                <w:color w:val="000000" w:themeColor="text1"/>
                <w:sz w:val="20"/>
              </w:rPr>
            </w:pPr>
            <w:r w:rsidRPr="00613593">
              <w:rPr>
                <w:color w:val="000000" w:themeColor="text1"/>
                <w:sz w:val="20"/>
              </w:rPr>
              <w:t>1,85</w:t>
            </w:r>
          </w:p>
        </w:tc>
        <w:tc>
          <w:tcPr>
            <w:tcW w:w="1036" w:type="dxa"/>
            <w:shd w:val="clear" w:color="auto" w:fill="auto"/>
            <w:vAlign w:val="center"/>
            <w:hideMark/>
          </w:tcPr>
          <w:p w14:paraId="4BE56F60" w14:textId="77777777" w:rsidR="00422FD9" w:rsidRPr="00613593" w:rsidRDefault="00422FD9" w:rsidP="00422FD9">
            <w:pPr>
              <w:ind w:right="0"/>
              <w:rPr>
                <w:color w:val="000000" w:themeColor="text1"/>
                <w:sz w:val="20"/>
              </w:rPr>
            </w:pPr>
            <w:r w:rsidRPr="00613593">
              <w:rPr>
                <w:color w:val="000000" w:themeColor="text1"/>
                <w:sz w:val="20"/>
              </w:rPr>
              <w:t>1,85</w:t>
            </w:r>
          </w:p>
        </w:tc>
        <w:tc>
          <w:tcPr>
            <w:tcW w:w="1036" w:type="dxa"/>
            <w:shd w:val="clear" w:color="auto" w:fill="auto"/>
            <w:vAlign w:val="center"/>
            <w:hideMark/>
          </w:tcPr>
          <w:p w14:paraId="3BEE9CAD" w14:textId="77777777" w:rsidR="00422FD9" w:rsidRPr="00613593" w:rsidRDefault="00422FD9" w:rsidP="00422FD9">
            <w:pPr>
              <w:ind w:right="0"/>
              <w:rPr>
                <w:color w:val="000000" w:themeColor="text1"/>
                <w:sz w:val="20"/>
              </w:rPr>
            </w:pPr>
            <w:r w:rsidRPr="00613593">
              <w:rPr>
                <w:color w:val="000000" w:themeColor="text1"/>
                <w:sz w:val="20"/>
              </w:rPr>
              <w:t>1,85</w:t>
            </w:r>
          </w:p>
        </w:tc>
        <w:tc>
          <w:tcPr>
            <w:tcW w:w="1036" w:type="dxa"/>
            <w:shd w:val="clear" w:color="auto" w:fill="auto"/>
            <w:vAlign w:val="center"/>
            <w:hideMark/>
          </w:tcPr>
          <w:p w14:paraId="4BFD7AC7" w14:textId="77777777" w:rsidR="00422FD9" w:rsidRPr="00613593" w:rsidRDefault="00422FD9" w:rsidP="00422FD9">
            <w:pPr>
              <w:ind w:right="0"/>
              <w:rPr>
                <w:color w:val="000000" w:themeColor="text1"/>
                <w:sz w:val="20"/>
              </w:rPr>
            </w:pPr>
            <w:r w:rsidRPr="00613593">
              <w:rPr>
                <w:color w:val="000000" w:themeColor="text1"/>
                <w:sz w:val="20"/>
              </w:rPr>
              <w:t>1,85</w:t>
            </w:r>
          </w:p>
        </w:tc>
      </w:tr>
      <w:tr w:rsidR="00422FD9" w:rsidRPr="00613593" w14:paraId="4A35E674" w14:textId="77777777" w:rsidTr="00D13D1C">
        <w:trPr>
          <w:trHeight w:val="454"/>
        </w:trPr>
        <w:tc>
          <w:tcPr>
            <w:tcW w:w="5526" w:type="dxa"/>
            <w:shd w:val="clear" w:color="auto" w:fill="auto"/>
            <w:vAlign w:val="center"/>
            <w:hideMark/>
          </w:tcPr>
          <w:p w14:paraId="24843541" w14:textId="77777777" w:rsidR="00422FD9" w:rsidRPr="00613593" w:rsidRDefault="00422FD9" w:rsidP="00422FD9">
            <w:pPr>
              <w:ind w:right="0"/>
              <w:jc w:val="left"/>
              <w:rPr>
                <w:color w:val="000000" w:themeColor="text1"/>
                <w:sz w:val="20"/>
                <w:lang w:eastAsia="ru-RU"/>
              </w:rPr>
            </w:pPr>
            <w:r w:rsidRPr="00613593">
              <w:rPr>
                <w:color w:val="000000" w:themeColor="text1"/>
                <w:sz w:val="20"/>
                <w:lang w:eastAsia="ru-RU"/>
              </w:rPr>
              <w:t>в том числе, из систем теплопотребления, тыс. м</w:t>
            </w:r>
            <w:r w:rsidRPr="00613593">
              <w:rPr>
                <w:color w:val="000000" w:themeColor="text1"/>
                <w:sz w:val="20"/>
                <w:vertAlign w:val="superscript"/>
                <w:lang w:eastAsia="ru-RU"/>
              </w:rPr>
              <w:t>3</w:t>
            </w:r>
            <w:r w:rsidRPr="00613593">
              <w:rPr>
                <w:color w:val="000000" w:themeColor="text1"/>
                <w:sz w:val="20"/>
                <w:lang w:eastAsia="ru-RU"/>
              </w:rPr>
              <w:t>/год</w:t>
            </w:r>
          </w:p>
        </w:tc>
        <w:tc>
          <w:tcPr>
            <w:tcW w:w="1037" w:type="dxa"/>
            <w:shd w:val="clear" w:color="auto" w:fill="auto"/>
            <w:vAlign w:val="center"/>
            <w:hideMark/>
          </w:tcPr>
          <w:p w14:paraId="7EFBCEEF" w14:textId="77777777" w:rsidR="00422FD9" w:rsidRPr="00613593" w:rsidRDefault="00422FD9" w:rsidP="00422FD9">
            <w:pPr>
              <w:ind w:right="0"/>
              <w:rPr>
                <w:color w:val="000000" w:themeColor="text1"/>
                <w:sz w:val="20"/>
              </w:rPr>
            </w:pPr>
            <w:r w:rsidRPr="00613593">
              <w:rPr>
                <w:color w:val="000000" w:themeColor="text1"/>
                <w:sz w:val="20"/>
              </w:rPr>
              <w:t>3,63</w:t>
            </w:r>
          </w:p>
        </w:tc>
        <w:tc>
          <w:tcPr>
            <w:tcW w:w="1036" w:type="dxa"/>
            <w:shd w:val="clear" w:color="auto" w:fill="auto"/>
            <w:vAlign w:val="center"/>
            <w:hideMark/>
          </w:tcPr>
          <w:p w14:paraId="1D3E9C3D" w14:textId="77777777" w:rsidR="00422FD9" w:rsidRPr="00613593" w:rsidRDefault="00422FD9" w:rsidP="00422FD9">
            <w:pPr>
              <w:ind w:right="0"/>
              <w:rPr>
                <w:color w:val="000000" w:themeColor="text1"/>
                <w:sz w:val="20"/>
              </w:rPr>
            </w:pPr>
            <w:r w:rsidRPr="00613593">
              <w:rPr>
                <w:color w:val="000000" w:themeColor="text1"/>
                <w:sz w:val="20"/>
              </w:rPr>
              <w:t>3,63</w:t>
            </w:r>
          </w:p>
        </w:tc>
        <w:tc>
          <w:tcPr>
            <w:tcW w:w="1036" w:type="dxa"/>
            <w:shd w:val="clear" w:color="auto" w:fill="auto"/>
            <w:vAlign w:val="center"/>
            <w:hideMark/>
          </w:tcPr>
          <w:p w14:paraId="05FC9BEB" w14:textId="77777777" w:rsidR="00422FD9" w:rsidRPr="00613593" w:rsidRDefault="00422FD9" w:rsidP="00422FD9">
            <w:pPr>
              <w:ind w:right="0"/>
              <w:rPr>
                <w:color w:val="000000" w:themeColor="text1"/>
                <w:sz w:val="20"/>
              </w:rPr>
            </w:pPr>
            <w:r w:rsidRPr="00613593">
              <w:rPr>
                <w:color w:val="000000" w:themeColor="text1"/>
                <w:sz w:val="20"/>
              </w:rPr>
              <w:t>3,63</w:t>
            </w:r>
          </w:p>
        </w:tc>
        <w:tc>
          <w:tcPr>
            <w:tcW w:w="1036" w:type="dxa"/>
            <w:shd w:val="clear" w:color="auto" w:fill="auto"/>
            <w:vAlign w:val="center"/>
            <w:hideMark/>
          </w:tcPr>
          <w:p w14:paraId="46F62BFC" w14:textId="77777777" w:rsidR="00422FD9" w:rsidRPr="00613593" w:rsidRDefault="00422FD9" w:rsidP="00422FD9">
            <w:pPr>
              <w:ind w:right="0"/>
              <w:rPr>
                <w:color w:val="000000" w:themeColor="text1"/>
                <w:sz w:val="20"/>
              </w:rPr>
            </w:pPr>
            <w:r w:rsidRPr="00613593">
              <w:rPr>
                <w:color w:val="000000" w:themeColor="text1"/>
                <w:sz w:val="20"/>
              </w:rPr>
              <w:t>3,63</w:t>
            </w:r>
          </w:p>
        </w:tc>
        <w:tc>
          <w:tcPr>
            <w:tcW w:w="1036" w:type="dxa"/>
            <w:shd w:val="clear" w:color="auto" w:fill="auto"/>
            <w:vAlign w:val="center"/>
            <w:hideMark/>
          </w:tcPr>
          <w:p w14:paraId="6D02436D" w14:textId="77777777" w:rsidR="00422FD9" w:rsidRPr="00613593" w:rsidRDefault="00422FD9" w:rsidP="00422FD9">
            <w:pPr>
              <w:ind w:right="0"/>
              <w:rPr>
                <w:color w:val="000000" w:themeColor="text1"/>
                <w:sz w:val="20"/>
              </w:rPr>
            </w:pPr>
            <w:r w:rsidRPr="00613593">
              <w:rPr>
                <w:color w:val="000000" w:themeColor="text1"/>
                <w:sz w:val="20"/>
              </w:rPr>
              <w:t>3,63</w:t>
            </w:r>
          </w:p>
        </w:tc>
        <w:tc>
          <w:tcPr>
            <w:tcW w:w="1036" w:type="dxa"/>
            <w:shd w:val="clear" w:color="auto" w:fill="auto"/>
            <w:vAlign w:val="center"/>
            <w:hideMark/>
          </w:tcPr>
          <w:p w14:paraId="0AE1A77C" w14:textId="77777777" w:rsidR="00422FD9" w:rsidRPr="00613593" w:rsidRDefault="00422FD9" w:rsidP="00422FD9">
            <w:pPr>
              <w:ind w:right="0"/>
              <w:rPr>
                <w:color w:val="000000" w:themeColor="text1"/>
                <w:sz w:val="20"/>
              </w:rPr>
            </w:pPr>
            <w:r w:rsidRPr="00613593">
              <w:rPr>
                <w:color w:val="000000" w:themeColor="text1"/>
                <w:sz w:val="20"/>
              </w:rPr>
              <w:t>3,63</w:t>
            </w:r>
          </w:p>
        </w:tc>
        <w:tc>
          <w:tcPr>
            <w:tcW w:w="1036" w:type="dxa"/>
            <w:shd w:val="clear" w:color="auto" w:fill="auto"/>
            <w:vAlign w:val="center"/>
            <w:hideMark/>
          </w:tcPr>
          <w:p w14:paraId="0DE2EF54" w14:textId="77777777" w:rsidR="00422FD9" w:rsidRPr="00613593" w:rsidRDefault="00422FD9" w:rsidP="00422FD9">
            <w:pPr>
              <w:ind w:right="0"/>
              <w:rPr>
                <w:color w:val="000000" w:themeColor="text1"/>
                <w:sz w:val="20"/>
              </w:rPr>
            </w:pPr>
            <w:r w:rsidRPr="00613593">
              <w:rPr>
                <w:color w:val="000000" w:themeColor="text1"/>
                <w:sz w:val="20"/>
              </w:rPr>
              <w:t>3,63</w:t>
            </w:r>
          </w:p>
        </w:tc>
        <w:tc>
          <w:tcPr>
            <w:tcW w:w="1036" w:type="dxa"/>
            <w:shd w:val="clear" w:color="auto" w:fill="auto"/>
            <w:vAlign w:val="center"/>
            <w:hideMark/>
          </w:tcPr>
          <w:p w14:paraId="56043498" w14:textId="77777777" w:rsidR="00422FD9" w:rsidRPr="00613593" w:rsidRDefault="00422FD9" w:rsidP="00422FD9">
            <w:pPr>
              <w:ind w:right="0"/>
              <w:rPr>
                <w:color w:val="000000" w:themeColor="text1"/>
                <w:sz w:val="20"/>
              </w:rPr>
            </w:pPr>
            <w:r w:rsidRPr="00613593">
              <w:rPr>
                <w:color w:val="000000" w:themeColor="text1"/>
                <w:sz w:val="20"/>
              </w:rPr>
              <w:t>3,63</w:t>
            </w:r>
          </w:p>
        </w:tc>
        <w:tc>
          <w:tcPr>
            <w:tcW w:w="1036" w:type="dxa"/>
            <w:shd w:val="clear" w:color="auto" w:fill="auto"/>
            <w:vAlign w:val="center"/>
            <w:hideMark/>
          </w:tcPr>
          <w:p w14:paraId="7A628534" w14:textId="77777777" w:rsidR="00422FD9" w:rsidRPr="00613593" w:rsidRDefault="00422FD9" w:rsidP="00422FD9">
            <w:pPr>
              <w:ind w:right="0"/>
              <w:rPr>
                <w:color w:val="000000" w:themeColor="text1"/>
                <w:sz w:val="20"/>
              </w:rPr>
            </w:pPr>
            <w:r w:rsidRPr="00613593">
              <w:rPr>
                <w:color w:val="000000" w:themeColor="text1"/>
                <w:sz w:val="20"/>
              </w:rPr>
              <w:t>3,63</w:t>
            </w:r>
          </w:p>
        </w:tc>
        <w:tc>
          <w:tcPr>
            <w:tcW w:w="1036" w:type="dxa"/>
            <w:shd w:val="clear" w:color="auto" w:fill="auto"/>
            <w:vAlign w:val="center"/>
            <w:hideMark/>
          </w:tcPr>
          <w:p w14:paraId="309D21DD" w14:textId="77777777" w:rsidR="00422FD9" w:rsidRPr="00613593" w:rsidRDefault="00422FD9" w:rsidP="00422FD9">
            <w:pPr>
              <w:ind w:right="0"/>
              <w:rPr>
                <w:color w:val="000000" w:themeColor="text1"/>
                <w:sz w:val="20"/>
              </w:rPr>
            </w:pPr>
            <w:r w:rsidRPr="00613593">
              <w:rPr>
                <w:color w:val="000000" w:themeColor="text1"/>
                <w:sz w:val="20"/>
              </w:rPr>
              <w:t>3,63</w:t>
            </w:r>
          </w:p>
        </w:tc>
        <w:tc>
          <w:tcPr>
            <w:tcW w:w="1036" w:type="dxa"/>
            <w:shd w:val="clear" w:color="auto" w:fill="auto"/>
            <w:vAlign w:val="center"/>
            <w:hideMark/>
          </w:tcPr>
          <w:p w14:paraId="1728EC6F" w14:textId="77777777" w:rsidR="00422FD9" w:rsidRPr="00613593" w:rsidRDefault="00422FD9" w:rsidP="00422FD9">
            <w:pPr>
              <w:ind w:right="0"/>
              <w:rPr>
                <w:color w:val="000000" w:themeColor="text1"/>
                <w:sz w:val="20"/>
              </w:rPr>
            </w:pPr>
            <w:r w:rsidRPr="00613593">
              <w:rPr>
                <w:color w:val="000000" w:themeColor="text1"/>
                <w:sz w:val="20"/>
              </w:rPr>
              <w:t>3,63</w:t>
            </w:r>
          </w:p>
        </w:tc>
        <w:tc>
          <w:tcPr>
            <w:tcW w:w="1036" w:type="dxa"/>
            <w:shd w:val="clear" w:color="auto" w:fill="auto"/>
            <w:vAlign w:val="center"/>
            <w:hideMark/>
          </w:tcPr>
          <w:p w14:paraId="18032D4D" w14:textId="77777777" w:rsidR="00422FD9" w:rsidRPr="00613593" w:rsidRDefault="00422FD9" w:rsidP="00422FD9">
            <w:pPr>
              <w:ind w:right="0"/>
              <w:rPr>
                <w:color w:val="000000" w:themeColor="text1"/>
                <w:sz w:val="20"/>
              </w:rPr>
            </w:pPr>
            <w:r w:rsidRPr="00613593">
              <w:rPr>
                <w:color w:val="000000" w:themeColor="text1"/>
                <w:sz w:val="20"/>
              </w:rPr>
              <w:t>3,63</w:t>
            </w:r>
          </w:p>
        </w:tc>
        <w:tc>
          <w:tcPr>
            <w:tcW w:w="1036" w:type="dxa"/>
            <w:shd w:val="clear" w:color="auto" w:fill="auto"/>
            <w:vAlign w:val="center"/>
            <w:hideMark/>
          </w:tcPr>
          <w:p w14:paraId="4CEDA7AE" w14:textId="77777777" w:rsidR="00422FD9" w:rsidRPr="00613593" w:rsidRDefault="00422FD9" w:rsidP="00422FD9">
            <w:pPr>
              <w:ind w:right="0"/>
              <w:rPr>
                <w:color w:val="000000" w:themeColor="text1"/>
                <w:sz w:val="20"/>
              </w:rPr>
            </w:pPr>
            <w:r w:rsidRPr="00613593">
              <w:rPr>
                <w:color w:val="000000" w:themeColor="text1"/>
                <w:sz w:val="20"/>
              </w:rPr>
              <w:t>3,63</w:t>
            </w:r>
          </w:p>
        </w:tc>
        <w:tc>
          <w:tcPr>
            <w:tcW w:w="1036" w:type="dxa"/>
            <w:shd w:val="clear" w:color="auto" w:fill="auto"/>
            <w:vAlign w:val="center"/>
            <w:hideMark/>
          </w:tcPr>
          <w:p w14:paraId="5446ADB4" w14:textId="77777777" w:rsidR="00422FD9" w:rsidRPr="00613593" w:rsidRDefault="00422FD9" w:rsidP="00422FD9">
            <w:pPr>
              <w:ind w:right="0"/>
              <w:rPr>
                <w:color w:val="000000" w:themeColor="text1"/>
                <w:sz w:val="20"/>
              </w:rPr>
            </w:pPr>
            <w:r w:rsidRPr="00613593">
              <w:rPr>
                <w:color w:val="000000" w:themeColor="text1"/>
                <w:sz w:val="20"/>
              </w:rPr>
              <w:t>3,63</w:t>
            </w:r>
          </w:p>
        </w:tc>
        <w:tc>
          <w:tcPr>
            <w:tcW w:w="1036" w:type="dxa"/>
            <w:shd w:val="clear" w:color="auto" w:fill="auto"/>
            <w:vAlign w:val="center"/>
            <w:hideMark/>
          </w:tcPr>
          <w:p w14:paraId="3682B705" w14:textId="77777777" w:rsidR="00422FD9" w:rsidRPr="00613593" w:rsidRDefault="00422FD9" w:rsidP="00422FD9">
            <w:pPr>
              <w:ind w:right="0"/>
              <w:rPr>
                <w:color w:val="000000" w:themeColor="text1"/>
                <w:sz w:val="20"/>
              </w:rPr>
            </w:pPr>
            <w:r w:rsidRPr="00613593">
              <w:rPr>
                <w:color w:val="000000" w:themeColor="text1"/>
                <w:sz w:val="20"/>
              </w:rPr>
              <w:t>3,63</w:t>
            </w:r>
          </w:p>
        </w:tc>
        <w:tc>
          <w:tcPr>
            <w:tcW w:w="1036" w:type="dxa"/>
            <w:shd w:val="clear" w:color="auto" w:fill="auto"/>
            <w:vAlign w:val="center"/>
            <w:hideMark/>
          </w:tcPr>
          <w:p w14:paraId="4FB4127B" w14:textId="77777777" w:rsidR="00422FD9" w:rsidRPr="00613593" w:rsidRDefault="00422FD9" w:rsidP="00422FD9">
            <w:pPr>
              <w:ind w:right="0"/>
              <w:rPr>
                <w:color w:val="000000" w:themeColor="text1"/>
                <w:sz w:val="20"/>
              </w:rPr>
            </w:pPr>
            <w:r w:rsidRPr="00613593">
              <w:rPr>
                <w:color w:val="000000" w:themeColor="text1"/>
                <w:sz w:val="20"/>
              </w:rPr>
              <w:t>3,63</w:t>
            </w:r>
          </w:p>
        </w:tc>
      </w:tr>
      <w:tr w:rsidR="00422FD9" w:rsidRPr="00613593" w14:paraId="64B7C128" w14:textId="77777777" w:rsidTr="00D13D1C">
        <w:trPr>
          <w:trHeight w:val="454"/>
        </w:trPr>
        <w:tc>
          <w:tcPr>
            <w:tcW w:w="5526" w:type="dxa"/>
            <w:shd w:val="clear" w:color="auto" w:fill="auto"/>
            <w:vAlign w:val="center"/>
            <w:hideMark/>
          </w:tcPr>
          <w:p w14:paraId="10D6CDF4" w14:textId="77777777" w:rsidR="00422FD9" w:rsidRPr="00613593" w:rsidRDefault="00422FD9" w:rsidP="00422FD9">
            <w:pPr>
              <w:ind w:right="0"/>
              <w:jc w:val="left"/>
              <w:rPr>
                <w:color w:val="000000" w:themeColor="text1"/>
                <w:sz w:val="20"/>
                <w:lang w:eastAsia="ru-RU"/>
              </w:rPr>
            </w:pPr>
            <w:r w:rsidRPr="00613593">
              <w:rPr>
                <w:color w:val="000000" w:themeColor="text1"/>
                <w:sz w:val="20"/>
                <w:lang w:eastAsia="ru-RU"/>
              </w:rPr>
              <w:t>в том числе, пусковое заполнение и регламентные испытания, тыс. м</w:t>
            </w:r>
            <w:r w:rsidRPr="00613593">
              <w:rPr>
                <w:color w:val="000000" w:themeColor="text1"/>
                <w:sz w:val="20"/>
                <w:vertAlign w:val="superscript"/>
                <w:lang w:eastAsia="ru-RU"/>
              </w:rPr>
              <w:t>3</w:t>
            </w:r>
            <w:r w:rsidRPr="00613593">
              <w:rPr>
                <w:color w:val="000000" w:themeColor="text1"/>
                <w:sz w:val="20"/>
                <w:lang w:eastAsia="ru-RU"/>
              </w:rPr>
              <w:t>/год</w:t>
            </w:r>
          </w:p>
        </w:tc>
        <w:tc>
          <w:tcPr>
            <w:tcW w:w="1037" w:type="dxa"/>
            <w:shd w:val="clear" w:color="auto" w:fill="auto"/>
            <w:vAlign w:val="center"/>
            <w:hideMark/>
          </w:tcPr>
          <w:p w14:paraId="1BA7CD01" w14:textId="77777777" w:rsidR="00422FD9" w:rsidRPr="00613593" w:rsidRDefault="00422FD9" w:rsidP="00422FD9">
            <w:pPr>
              <w:ind w:right="0"/>
              <w:rPr>
                <w:color w:val="000000" w:themeColor="text1"/>
                <w:sz w:val="20"/>
              </w:rPr>
            </w:pPr>
            <w:r w:rsidRPr="00613593">
              <w:rPr>
                <w:color w:val="000000" w:themeColor="text1"/>
                <w:sz w:val="20"/>
              </w:rPr>
              <w:t>0,37</w:t>
            </w:r>
          </w:p>
        </w:tc>
        <w:tc>
          <w:tcPr>
            <w:tcW w:w="1036" w:type="dxa"/>
            <w:shd w:val="clear" w:color="auto" w:fill="auto"/>
            <w:vAlign w:val="center"/>
            <w:hideMark/>
          </w:tcPr>
          <w:p w14:paraId="0F705E28" w14:textId="77777777" w:rsidR="00422FD9" w:rsidRPr="00613593" w:rsidRDefault="00422FD9" w:rsidP="00422FD9">
            <w:pPr>
              <w:ind w:right="0"/>
              <w:rPr>
                <w:color w:val="000000" w:themeColor="text1"/>
                <w:sz w:val="20"/>
              </w:rPr>
            </w:pPr>
            <w:r w:rsidRPr="00613593">
              <w:rPr>
                <w:color w:val="000000" w:themeColor="text1"/>
                <w:sz w:val="20"/>
              </w:rPr>
              <w:t>0,37</w:t>
            </w:r>
          </w:p>
        </w:tc>
        <w:tc>
          <w:tcPr>
            <w:tcW w:w="1036" w:type="dxa"/>
            <w:shd w:val="clear" w:color="auto" w:fill="auto"/>
            <w:vAlign w:val="center"/>
            <w:hideMark/>
          </w:tcPr>
          <w:p w14:paraId="64D8E03F" w14:textId="77777777" w:rsidR="00422FD9" w:rsidRPr="00613593" w:rsidRDefault="00422FD9" w:rsidP="00422FD9">
            <w:pPr>
              <w:ind w:right="0"/>
              <w:rPr>
                <w:color w:val="000000" w:themeColor="text1"/>
                <w:sz w:val="20"/>
              </w:rPr>
            </w:pPr>
            <w:r w:rsidRPr="00613593">
              <w:rPr>
                <w:color w:val="000000" w:themeColor="text1"/>
                <w:sz w:val="20"/>
              </w:rPr>
              <w:t>0,37</w:t>
            </w:r>
          </w:p>
        </w:tc>
        <w:tc>
          <w:tcPr>
            <w:tcW w:w="1036" w:type="dxa"/>
            <w:shd w:val="clear" w:color="auto" w:fill="auto"/>
            <w:vAlign w:val="center"/>
            <w:hideMark/>
          </w:tcPr>
          <w:p w14:paraId="6F1FC82C" w14:textId="77777777" w:rsidR="00422FD9" w:rsidRPr="00613593" w:rsidRDefault="00422FD9" w:rsidP="00422FD9">
            <w:pPr>
              <w:ind w:right="0"/>
              <w:rPr>
                <w:color w:val="000000" w:themeColor="text1"/>
                <w:sz w:val="20"/>
              </w:rPr>
            </w:pPr>
            <w:r w:rsidRPr="00613593">
              <w:rPr>
                <w:color w:val="000000" w:themeColor="text1"/>
                <w:sz w:val="20"/>
              </w:rPr>
              <w:t>0,37</w:t>
            </w:r>
          </w:p>
        </w:tc>
        <w:tc>
          <w:tcPr>
            <w:tcW w:w="1036" w:type="dxa"/>
            <w:shd w:val="clear" w:color="auto" w:fill="auto"/>
            <w:vAlign w:val="center"/>
            <w:hideMark/>
          </w:tcPr>
          <w:p w14:paraId="314F206B" w14:textId="77777777" w:rsidR="00422FD9" w:rsidRPr="00613593" w:rsidRDefault="00422FD9" w:rsidP="00422FD9">
            <w:pPr>
              <w:ind w:right="0"/>
              <w:rPr>
                <w:color w:val="000000" w:themeColor="text1"/>
                <w:sz w:val="20"/>
              </w:rPr>
            </w:pPr>
            <w:r w:rsidRPr="00613593">
              <w:rPr>
                <w:color w:val="000000" w:themeColor="text1"/>
                <w:sz w:val="20"/>
              </w:rPr>
              <w:t>0,37</w:t>
            </w:r>
          </w:p>
        </w:tc>
        <w:tc>
          <w:tcPr>
            <w:tcW w:w="1036" w:type="dxa"/>
            <w:shd w:val="clear" w:color="auto" w:fill="auto"/>
            <w:vAlign w:val="center"/>
            <w:hideMark/>
          </w:tcPr>
          <w:p w14:paraId="439B7A05" w14:textId="77777777" w:rsidR="00422FD9" w:rsidRPr="00613593" w:rsidRDefault="00422FD9" w:rsidP="00422FD9">
            <w:pPr>
              <w:ind w:right="0"/>
              <w:rPr>
                <w:color w:val="000000" w:themeColor="text1"/>
                <w:sz w:val="20"/>
              </w:rPr>
            </w:pPr>
            <w:r w:rsidRPr="00613593">
              <w:rPr>
                <w:color w:val="000000" w:themeColor="text1"/>
                <w:sz w:val="20"/>
              </w:rPr>
              <w:t>0,37</w:t>
            </w:r>
          </w:p>
        </w:tc>
        <w:tc>
          <w:tcPr>
            <w:tcW w:w="1036" w:type="dxa"/>
            <w:shd w:val="clear" w:color="auto" w:fill="auto"/>
            <w:vAlign w:val="center"/>
            <w:hideMark/>
          </w:tcPr>
          <w:p w14:paraId="3EA4E0CB" w14:textId="77777777" w:rsidR="00422FD9" w:rsidRPr="00613593" w:rsidRDefault="00422FD9" w:rsidP="00422FD9">
            <w:pPr>
              <w:ind w:right="0"/>
              <w:rPr>
                <w:color w:val="000000" w:themeColor="text1"/>
                <w:sz w:val="20"/>
              </w:rPr>
            </w:pPr>
            <w:r w:rsidRPr="00613593">
              <w:rPr>
                <w:color w:val="000000" w:themeColor="text1"/>
                <w:sz w:val="20"/>
              </w:rPr>
              <w:t>0,37</w:t>
            </w:r>
          </w:p>
        </w:tc>
        <w:tc>
          <w:tcPr>
            <w:tcW w:w="1036" w:type="dxa"/>
            <w:shd w:val="clear" w:color="auto" w:fill="auto"/>
            <w:vAlign w:val="center"/>
            <w:hideMark/>
          </w:tcPr>
          <w:p w14:paraId="56509074" w14:textId="77777777" w:rsidR="00422FD9" w:rsidRPr="00613593" w:rsidRDefault="00422FD9" w:rsidP="00422FD9">
            <w:pPr>
              <w:ind w:right="0"/>
              <w:rPr>
                <w:color w:val="000000" w:themeColor="text1"/>
                <w:sz w:val="20"/>
              </w:rPr>
            </w:pPr>
            <w:r w:rsidRPr="00613593">
              <w:rPr>
                <w:color w:val="000000" w:themeColor="text1"/>
                <w:sz w:val="20"/>
              </w:rPr>
              <w:t>0,37</w:t>
            </w:r>
          </w:p>
        </w:tc>
        <w:tc>
          <w:tcPr>
            <w:tcW w:w="1036" w:type="dxa"/>
            <w:shd w:val="clear" w:color="auto" w:fill="auto"/>
            <w:vAlign w:val="center"/>
            <w:hideMark/>
          </w:tcPr>
          <w:p w14:paraId="6BC2A1A2" w14:textId="77777777" w:rsidR="00422FD9" w:rsidRPr="00613593" w:rsidRDefault="00422FD9" w:rsidP="00422FD9">
            <w:pPr>
              <w:ind w:right="0"/>
              <w:rPr>
                <w:color w:val="000000" w:themeColor="text1"/>
                <w:sz w:val="20"/>
              </w:rPr>
            </w:pPr>
            <w:r w:rsidRPr="00613593">
              <w:rPr>
                <w:color w:val="000000" w:themeColor="text1"/>
                <w:sz w:val="20"/>
              </w:rPr>
              <w:t>0,37</w:t>
            </w:r>
          </w:p>
        </w:tc>
        <w:tc>
          <w:tcPr>
            <w:tcW w:w="1036" w:type="dxa"/>
            <w:shd w:val="clear" w:color="auto" w:fill="auto"/>
            <w:vAlign w:val="center"/>
            <w:hideMark/>
          </w:tcPr>
          <w:p w14:paraId="24BFA87B" w14:textId="77777777" w:rsidR="00422FD9" w:rsidRPr="00613593" w:rsidRDefault="00422FD9" w:rsidP="00422FD9">
            <w:pPr>
              <w:ind w:right="0"/>
              <w:rPr>
                <w:color w:val="000000" w:themeColor="text1"/>
                <w:sz w:val="20"/>
              </w:rPr>
            </w:pPr>
            <w:r w:rsidRPr="00613593">
              <w:rPr>
                <w:color w:val="000000" w:themeColor="text1"/>
                <w:sz w:val="20"/>
              </w:rPr>
              <w:t>0,37</w:t>
            </w:r>
          </w:p>
        </w:tc>
        <w:tc>
          <w:tcPr>
            <w:tcW w:w="1036" w:type="dxa"/>
            <w:shd w:val="clear" w:color="auto" w:fill="auto"/>
            <w:vAlign w:val="center"/>
            <w:hideMark/>
          </w:tcPr>
          <w:p w14:paraId="67AF4E6C" w14:textId="77777777" w:rsidR="00422FD9" w:rsidRPr="00613593" w:rsidRDefault="00422FD9" w:rsidP="00422FD9">
            <w:pPr>
              <w:ind w:right="0"/>
              <w:rPr>
                <w:color w:val="000000" w:themeColor="text1"/>
                <w:sz w:val="20"/>
              </w:rPr>
            </w:pPr>
            <w:r w:rsidRPr="00613593">
              <w:rPr>
                <w:color w:val="000000" w:themeColor="text1"/>
                <w:sz w:val="20"/>
              </w:rPr>
              <w:t>0,37</w:t>
            </w:r>
          </w:p>
        </w:tc>
        <w:tc>
          <w:tcPr>
            <w:tcW w:w="1036" w:type="dxa"/>
            <w:shd w:val="clear" w:color="auto" w:fill="auto"/>
            <w:vAlign w:val="center"/>
            <w:hideMark/>
          </w:tcPr>
          <w:p w14:paraId="4B6079F9" w14:textId="77777777" w:rsidR="00422FD9" w:rsidRPr="00613593" w:rsidRDefault="00422FD9" w:rsidP="00422FD9">
            <w:pPr>
              <w:ind w:right="0"/>
              <w:rPr>
                <w:color w:val="000000" w:themeColor="text1"/>
                <w:sz w:val="20"/>
              </w:rPr>
            </w:pPr>
            <w:r w:rsidRPr="00613593">
              <w:rPr>
                <w:color w:val="000000" w:themeColor="text1"/>
                <w:sz w:val="20"/>
              </w:rPr>
              <w:t>0,37</w:t>
            </w:r>
          </w:p>
        </w:tc>
        <w:tc>
          <w:tcPr>
            <w:tcW w:w="1036" w:type="dxa"/>
            <w:shd w:val="clear" w:color="auto" w:fill="auto"/>
            <w:vAlign w:val="center"/>
            <w:hideMark/>
          </w:tcPr>
          <w:p w14:paraId="4F341F25" w14:textId="77777777" w:rsidR="00422FD9" w:rsidRPr="00613593" w:rsidRDefault="00422FD9" w:rsidP="00422FD9">
            <w:pPr>
              <w:ind w:right="0"/>
              <w:rPr>
                <w:color w:val="000000" w:themeColor="text1"/>
                <w:sz w:val="20"/>
              </w:rPr>
            </w:pPr>
            <w:r w:rsidRPr="00613593">
              <w:rPr>
                <w:color w:val="000000" w:themeColor="text1"/>
                <w:sz w:val="20"/>
              </w:rPr>
              <w:t>0,37</w:t>
            </w:r>
          </w:p>
        </w:tc>
        <w:tc>
          <w:tcPr>
            <w:tcW w:w="1036" w:type="dxa"/>
            <w:shd w:val="clear" w:color="auto" w:fill="auto"/>
            <w:vAlign w:val="center"/>
            <w:hideMark/>
          </w:tcPr>
          <w:p w14:paraId="1D9BB88B" w14:textId="77777777" w:rsidR="00422FD9" w:rsidRPr="00613593" w:rsidRDefault="00422FD9" w:rsidP="00422FD9">
            <w:pPr>
              <w:ind w:right="0"/>
              <w:rPr>
                <w:color w:val="000000" w:themeColor="text1"/>
                <w:sz w:val="20"/>
              </w:rPr>
            </w:pPr>
            <w:r w:rsidRPr="00613593">
              <w:rPr>
                <w:color w:val="000000" w:themeColor="text1"/>
                <w:sz w:val="20"/>
              </w:rPr>
              <w:t>0,37</w:t>
            </w:r>
          </w:p>
        </w:tc>
        <w:tc>
          <w:tcPr>
            <w:tcW w:w="1036" w:type="dxa"/>
            <w:shd w:val="clear" w:color="auto" w:fill="auto"/>
            <w:vAlign w:val="center"/>
            <w:hideMark/>
          </w:tcPr>
          <w:p w14:paraId="7A0367C3" w14:textId="77777777" w:rsidR="00422FD9" w:rsidRPr="00613593" w:rsidRDefault="00422FD9" w:rsidP="00422FD9">
            <w:pPr>
              <w:ind w:right="0"/>
              <w:rPr>
                <w:color w:val="000000" w:themeColor="text1"/>
                <w:sz w:val="20"/>
              </w:rPr>
            </w:pPr>
            <w:r w:rsidRPr="00613593">
              <w:rPr>
                <w:color w:val="000000" w:themeColor="text1"/>
                <w:sz w:val="20"/>
              </w:rPr>
              <w:t>0,37</w:t>
            </w:r>
          </w:p>
        </w:tc>
        <w:tc>
          <w:tcPr>
            <w:tcW w:w="1036" w:type="dxa"/>
            <w:shd w:val="clear" w:color="auto" w:fill="auto"/>
            <w:vAlign w:val="center"/>
            <w:hideMark/>
          </w:tcPr>
          <w:p w14:paraId="6FB097AD" w14:textId="77777777" w:rsidR="00422FD9" w:rsidRPr="00613593" w:rsidRDefault="00422FD9" w:rsidP="00422FD9">
            <w:pPr>
              <w:ind w:right="0"/>
              <w:rPr>
                <w:color w:val="000000" w:themeColor="text1"/>
                <w:sz w:val="20"/>
              </w:rPr>
            </w:pPr>
            <w:r w:rsidRPr="00613593">
              <w:rPr>
                <w:color w:val="000000" w:themeColor="text1"/>
                <w:sz w:val="20"/>
              </w:rPr>
              <w:t>0,37</w:t>
            </w:r>
          </w:p>
        </w:tc>
      </w:tr>
      <w:tr w:rsidR="00422FD9" w:rsidRPr="00613593" w14:paraId="020D3623" w14:textId="77777777" w:rsidTr="00D13D1C">
        <w:trPr>
          <w:trHeight w:val="454"/>
        </w:trPr>
        <w:tc>
          <w:tcPr>
            <w:tcW w:w="5526" w:type="dxa"/>
            <w:shd w:val="clear" w:color="auto" w:fill="auto"/>
            <w:vAlign w:val="center"/>
            <w:hideMark/>
          </w:tcPr>
          <w:p w14:paraId="7879F85D" w14:textId="77777777" w:rsidR="00422FD9" w:rsidRPr="00613593" w:rsidRDefault="00422FD9" w:rsidP="00422FD9">
            <w:pPr>
              <w:ind w:right="0"/>
              <w:jc w:val="left"/>
              <w:rPr>
                <w:color w:val="000000" w:themeColor="text1"/>
                <w:sz w:val="20"/>
                <w:lang w:eastAsia="ru-RU"/>
              </w:rPr>
            </w:pPr>
            <w:r w:rsidRPr="00613593">
              <w:rPr>
                <w:color w:val="000000" w:themeColor="text1"/>
                <w:sz w:val="20"/>
                <w:lang w:eastAsia="ru-RU"/>
              </w:rPr>
              <w:t>в том числе, отпуск теплоносителя из тепловых сетей на цели ГВС (для открытых) систем теплоснабжения, тыс. м</w:t>
            </w:r>
            <w:r w:rsidRPr="00613593">
              <w:rPr>
                <w:color w:val="000000" w:themeColor="text1"/>
                <w:sz w:val="20"/>
                <w:vertAlign w:val="superscript"/>
                <w:lang w:eastAsia="ru-RU"/>
              </w:rPr>
              <w:t>3</w:t>
            </w:r>
            <w:r w:rsidRPr="00613593">
              <w:rPr>
                <w:color w:val="000000" w:themeColor="text1"/>
                <w:sz w:val="20"/>
                <w:lang w:eastAsia="ru-RU"/>
              </w:rPr>
              <w:t>/год</w:t>
            </w:r>
          </w:p>
        </w:tc>
        <w:tc>
          <w:tcPr>
            <w:tcW w:w="1037" w:type="dxa"/>
            <w:shd w:val="clear" w:color="auto" w:fill="auto"/>
            <w:vAlign w:val="center"/>
            <w:hideMark/>
          </w:tcPr>
          <w:p w14:paraId="7A3A0A02" w14:textId="77777777" w:rsidR="00422FD9" w:rsidRPr="00613593" w:rsidRDefault="00422FD9" w:rsidP="00422FD9">
            <w:pPr>
              <w:ind w:right="0"/>
              <w:rPr>
                <w:color w:val="000000" w:themeColor="text1"/>
                <w:sz w:val="20"/>
              </w:rPr>
            </w:pPr>
            <w:r w:rsidRPr="00613593">
              <w:rPr>
                <w:color w:val="000000" w:themeColor="text1"/>
                <w:sz w:val="20"/>
              </w:rPr>
              <w:t>1,50</w:t>
            </w:r>
          </w:p>
        </w:tc>
        <w:tc>
          <w:tcPr>
            <w:tcW w:w="1036" w:type="dxa"/>
            <w:shd w:val="clear" w:color="auto" w:fill="auto"/>
            <w:vAlign w:val="center"/>
            <w:hideMark/>
          </w:tcPr>
          <w:p w14:paraId="1F9EE33E" w14:textId="77777777" w:rsidR="00422FD9" w:rsidRPr="00613593" w:rsidRDefault="00422FD9" w:rsidP="00422FD9">
            <w:pPr>
              <w:ind w:right="0"/>
              <w:rPr>
                <w:color w:val="000000" w:themeColor="text1"/>
                <w:sz w:val="20"/>
              </w:rPr>
            </w:pPr>
            <w:r w:rsidRPr="00613593">
              <w:rPr>
                <w:color w:val="000000" w:themeColor="text1"/>
                <w:sz w:val="20"/>
              </w:rPr>
              <w:t>1,50</w:t>
            </w:r>
          </w:p>
        </w:tc>
        <w:tc>
          <w:tcPr>
            <w:tcW w:w="1036" w:type="dxa"/>
            <w:shd w:val="clear" w:color="auto" w:fill="auto"/>
            <w:vAlign w:val="center"/>
            <w:hideMark/>
          </w:tcPr>
          <w:p w14:paraId="2D808662" w14:textId="77777777" w:rsidR="00422FD9" w:rsidRPr="00613593" w:rsidRDefault="00422FD9" w:rsidP="00422FD9">
            <w:pPr>
              <w:ind w:right="0"/>
              <w:rPr>
                <w:color w:val="000000" w:themeColor="text1"/>
                <w:sz w:val="20"/>
              </w:rPr>
            </w:pPr>
            <w:r w:rsidRPr="00613593">
              <w:rPr>
                <w:color w:val="000000" w:themeColor="text1"/>
                <w:sz w:val="20"/>
              </w:rPr>
              <w:t>1,50</w:t>
            </w:r>
          </w:p>
        </w:tc>
        <w:tc>
          <w:tcPr>
            <w:tcW w:w="1036" w:type="dxa"/>
            <w:shd w:val="clear" w:color="auto" w:fill="auto"/>
            <w:vAlign w:val="center"/>
            <w:hideMark/>
          </w:tcPr>
          <w:p w14:paraId="36B034AB" w14:textId="77777777" w:rsidR="00422FD9" w:rsidRPr="00613593" w:rsidRDefault="00422FD9" w:rsidP="00422FD9">
            <w:pPr>
              <w:ind w:right="0"/>
              <w:rPr>
                <w:color w:val="000000" w:themeColor="text1"/>
                <w:sz w:val="20"/>
              </w:rPr>
            </w:pPr>
            <w:r w:rsidRPr="00613593">
              <w:rPr>
                <w:color w:val="000000" w:themeColor="text1"/>
                <w:sz w:val="20"/>
              </w:rPr>
              <w:t>1,50</w:t>
            </w:r>
          </w:p>
        </w:tc>
        <w:tc>
          <w:tcPr>
            <w:tcW w:w="1036" w:type="dxa"/>
            <w:shd w:val="clear" w:color="auto" w:fill="auto"/>
            <w:vAlign w:val="center"/>
            <w:hideMark/>
          </w:tcPr>
          <w:p w14:paraId="20E16083" w14:textId="77777777" w:rsidR="00422FD9" w:rsidRPr="00613593" w:rsidRDefault="00422FD9" w:rsidP="00422FD9">
            <w:pPr>
              <w:ind w:right="0"/>
              <w:rPr>
                <w:color w:val="000000" w:themeColor="text1"/>
                <w:sz w:val="20"/>
              </w:rPr>
            </w:pPr>
            <w:r w:rsidRPr="00613593">
              <w:rPr>
                <w:color w:val="000000" w:themeColor="text1"/>
                <w:sz w:val="20"/>
              </w:rPr>
              <w:t>1,50</w:t>
            </w:r>
          </w:p>
        </w:tc>
        <w:tc>
          <w:tcPr>
            <w:tcW w:w="1036" w:type="dxa"/>
            <w:shd w:val="clear" w:color="auto" w:fill="auto"/>
            <w:vAlign w:val="center"/>
            <w:hideMark/>
          </w:tcPr>
          <w:p w14:paraId="014033A5" w14:textId="77777777" w:rsidR="00422FD9" w:rsidRPr="00613593" w:rsidRDefault="00422FD9" w:rsidP="00422FD9">
            <w:pPr>
              <w:ind w:right="0"/>
              <w:rPr>
                <w:color w:val="000000" w:themeColor="text1"/>
                <w:sz w:val="20"/>
              </w:rPr>
            </w:pPr>
            <w:r w:rsidRPr="00613593">
              <w:rPr>
                <w:color w:val="000000" w:themeColor="text1"/>
                <w:sz w:val="20"/>
              </w:rPr>
              <w:t>1,50</w:t>
            </w:r>
          </w:p>
        </w:tc>
        <w:tc>
          <w:tcPr>
            <w:tcW w:w="1036" w:type="dxa"/>
            <w:shd w:val="clear" w:color="auto" w:fill="auto"/>
            <w:vAlign w:val="center"/>
            <w:hideMark/>
          </w:tcPr>
          <w:p w14:paraId="170A014F" w14:textId="77777777" w:rsidR="00422FD9" w:rsidRPr="00613593" w:rsidRDefault="00422FD9" w:rsidP="00422FD9">
            <w:pPr>
              <w:ind w:right="0"/>
              <w:rPr>
                <w:color w:val="000000" w:themeColor="text1"/>
                <w:sz w:val="20"/>
              </w:rPr>
            </w:pPr>
            <w:r w:rsidRPr="00613593">
              <w:rPr>
                <w:color w:val="000000" w:themeColor="text1"/>
                <w:sz w:val="20"/>
              </w:rPr>
              <w:t>1,50</w:t>
            </w:r>
          </w:p>
        </w:tc>
        <w:tc>
          <w:tcPr>
            <w:tcW w:w="1036" w:type="dxa"/>
            <w:shd w:val="clear" w:color="auto" w:fill="auto"/>
            <w:vAlign w:val="center"/>
            <w:hideMark/>
          </w:tcPr>
          <w:p w14:paraId="75E0E84C" w14:textId="77777777" w:rsidR="00422FD9" w:rsidRPr="00613593" w:rsidRDefault="00422FD9" w:rsidP="00422FD9">
            <w:pPr>
              <w:ind w:right="0"/>
              <w:rPr>
                <w:color w:val="000000" w:themeColor="text1"/>
                <w:sz w:val="20"/>
              </w:rPr>
            </w:pPr>
            <w:r w:rsidRPr="00613593">
              <w:rPr>
                <w:color w:val="000000" w:themeColor="text1"/>
                <w:sz w:val="20"/>
              </w:rPr>
              <w:t>1,50</w:t>
            </w:r>
          </w:p>
        </w:tc>
        <w:tc>
          <w:tcPr>
            <w:tcW w:w="1036" w:type="dxa"/>
            <w:shd w:val="clear" w:color="auto" w:fill="auto"/>
            <w:vAlign w:val="center"/>
            <w:hideMark/>
          </w:tcPr>
          <w:p w14:paraId="503CA495" w14:textId="77777777" w:rsidR="00422FD9" w:rsidRPr="00613593" w:rsidRDefault="00422FD9" w:rsidP="00422FD9">
            <w:pPr>
              <w:ind w:right="0"/>
              <w:rPr>
                <w:color w:val="000000" w:themeColor="text1"/>
                <w:sz w:val="20"/>
              </w:rPr>
            </w:pPr>
            <w:r w:rsidRPr="00613593">
              <w:rPr>
                <w:color w:val="000000" w:themeColor="text1"/>
                <w:sz w:val="20"/>
              </w:rPr>
              <w:t>1,50</w:t>
            </w:r>
          </w:p>
        </w:tc>
        <w:tc>
          <w:tcPr>
            <w:tcW w:w="1036" w:type="dxa"/>
            <w:shd w:val="clear" w:color="auto" w:fill="auto"/>
            <w:vAlign w:val="center"/>
            <w:hideMark/>
          </w:tcPr>
          <w:p w14:paraId="4182B8D4" w14:textId="77777777" w:rsidR="00422FD9" w:rsidRPr="00613593" w:rsidRDefault="00422FD9" w:rsidP="00422FD9">
            <w:pPr>
              <w:ind w:right="0"/>
              <w:rPr>
                <w:color w:val="000000" w:themeColor="text1"/>
                <w:sz w:val="20"/>
              </w:rPr>
            </w:pPr>
            <w:r w:rsidRPr="00613593">
              <w:rPr>
                <w:color w:val="000000" w:themeColor="text1"/>
                <w:sz w:val="20"/>
              </w:rPr>
              <w:t>1,50</w:t>
            </w:r>
          </w:p>
        </w:tc>
        <w:tc>
          <w:tcPr>
            <w:tcW w:w="1036" w:type="dxa"/>
            <w:shd w:val="clear" w:color="auto" w:fill="auto"/>
            <w:vAlign w:val="center"/>
            <w:hideMark/>
          </w:tcPr>
          <w:p w14:paraId="4EF9688B" w14:textId="77777777" w:rsidR="00422FD9" w:rsidRPr="00613593" w:rsidRDefault="00422FD9" w:rsidP="00422FD9">
            <w:pPr>
              <w:ind w:right="0"/>
              <w:rPr>
                <w:color w:val="000000" w:themeColor="text1"/>
                <w:sz w:val="20"/>
              </w:rPr>
            </w:pPr>
            <w:r w:rsidRPr="00613593">
              <w:rPr>
                <w:color w:val="000000" w:themeColor="text1"/>
                <w:sz w:val="20"/>
              </w:rPr>
              <w:t>1,50</w:t>
            </w:r>
          </w:p>
        </w:tc>
        <w:tc>
          <w:tcPr>
            <w:tcW w:w="1036" w:type="dxa"/>
            <w:shd w:val="clear" w:color="auto" w:fill="auto"/>
            <w:vAlign w:val="center"/>
            <w:hideMark/>
          </w:tcPr>
          <w:p w14:paraId="512C79EE" w14:textId="77777777" w:rsidR="00422FD9" w:rsidRPr="00613593" w:rsidRDefault="00422FD9" w:rsidP="00422FD9">
            <w:pPr>
              <w:ind w:right="0"/>
              <w:rPr>
                <w:color w:val="000000" w:themeColor="text1"/>
                <w:sz w:val="20"/>
              </w:rPr>
            </w:pPr>
            <w:r w:rsidRPr="00613593">
              <w:rPr>
                <w:color w:val="000000" w:themeColor="text1"/>
                <w:sz w:val="20"/>
              </w:rPr>
              <w:t>1,50</w:t>
            </w:r>
          </w:p>
        </w:tc>
        <w:tc>
          <w:tcPr>
            <w:tcW w:w="1036" w:type="dxa"/>
            <w:shd w:val="clear" w:color="auto" w:fill="auto"/>
            <w:vAlign w:val="center"/>
            <w:hideMark/>
          </w:tcPr>
          <w:p w14:paraId="324E8CB5" w14:textId="77777777" w:rsidR="00422FD9" w:rsidRPr="00613593" w:rsidRDefault="00422FD9" w:rsidP="00422FD9">
            <w:pPr>
              <w:ind w:right="0"/>
              <w:rPr>
                <w:color w:val="000000" w:themeColor="text1"/>
                <w:sz w:val="20"/>
              </w:rPr>
            </w:pPr>
            <w:r w:rsidRPr="00613593">
              <w:rPr>
                <w:color w:val="000000" w:themeColor="text1"/>
                <w:sz w:val="20"/>
              </w:rPr>
              <w:t>1,50</w:t>
            </w:r>
          </w:p>
        </w:tc>
        <w:tc>
          <w:tcPr>
            <w:tcW w:w="1036" w:type="dxa"/>
            <w:shd w:val="clear" w:color="auto" w:fill="auto"/>
            <w:vAlign w:val="center"/>
            <w:hideMark/>
          </w:tcPr>
          <w:p w14:paraId="0A78CF27" w14:textId="77777777" w:rsidR="00422FD9" w:rsidRPr="00613593" w:rsidRDefault="00422FD9" w:rsidP="00422FD9">
            <w:pPr>
              <w:ind w:right="0"/>
              <w:rPr>
                <w:color w:val="000000" w:themeColor="text1"/>
                <w:sz w:val="20"/>
              </w:rPr>
            </w:pPr>
            <w:r w:rsidRPr="00613593">
              <w:rPr>
                <w:color w:val="000000" w:themeColor="text1"/>
                <w:sz w:val="20"/>
              </w:rPr>
              <w:t>1,50</w:t>
            </w:r>
          </w:p>
        </w:tc>
        <w:tc>
          <w:tcPr>
            <w:tcW w:w="1036" w:type="dxa"/>
            <w:shd w:val="clear" w:color="auto" w:fill="auto"/>
            <w:vAlign w:val="center"/>
            <w:hideMark/>
          </w:tcPr>
          <w:p w14:paraId="57AFC503" w14:textId="77777777" w:rsidR="00422FD9" w:rsidRPr="00613593" w:rsidRDefault="00422FD9" w:rsidP="00422FD9">
            <w:pPr>
              <w:ind w:right="0"/>
              <w:rPr>
                <w:color w:val="000000" w:themeColor="text1"/>
                <w:sz w:val="20"/>
              </w:rPr>
            </w:pPr>
            <w:r w:rsidRPr="00613593">
              <w:rPr>
                <w:color w:val="000000" w:themeColor="text1"/>
                <w:sz w:val="20"/>
              </w:rPr>
              <w:t>1,50</w:t>
            </w:r>
          </w:p>
        </w:tc>
        <w:tc>
          <w:tcPr>
            <w:tcW w:w="1036" w:type="dxa"/>
            <w:shd w:val="clear" w:color="auto" w:fill="auto"/>
            <w:vAlign w:val="center"/>
            <w:hideMark/>
          </w:tcPr>
          <w:p w14:paraId="0D25E6A0" w14:textId="77777777" w:rsidR="00422FD9" w:rsidRPr="00613593" w:rsidRDefault="00422FD9" w:rsidP="00422FD9">
            <w:pPr>
              <w:ind w:right="0"/>
              <w:rPr>
                <w:color w:val="000000" w:themeColor="text1"/>
                <w:sz w:val="20"/>
              </w:rPr>
            </w:pPr>
            <w:r w:rsidRPr="00613593">
              <w:rPr>
                <w:color w:val="000000" w:themeColor="text1"/>
                <w:sz w:val="20"/>
              </w:rPr>
              <w:t>1,50</w:t>
            </w:r>
          </w:p>
        </w:tc>
      </w:tr>
    </w:tbl>
    <w:p w14:paraId="4FE27E0F" w14:textId="77777777" w:rsidR="00B77DD6" w:rsidRPr="00613593" w:rsidRDefault="00422FD9" w:rsidP="00B77DD6">
      <w:pPr>
        <w:pStyle w:val="affffffffa"/>
        <w:rPr>
          <w:color w:val="000000" w:themeColor="text1"/>
        </w:rPr>
      </w:pPr>
      <w:r w:rsidRPr="00613593">
        <w:rPr>
          <w:color w:val="000000" w:themeColor="text1"/>
        </w:rPr>
        <w:drawing>
          <wp:inline distT="0" distB="0" distL="0" distR="0" wp14:anchorId="7959364D" wp14:editId="6E852361">
            <wp:extent cx="13857890" cy="5513070"/>
            <wp:effectExtent l="0" t="0" r="10795" b="11430"/>
            <wp:docPr id="19"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3F0AD8C6" w14:textId="77777777" w:rsidR="00B77DD6" w:rsidRPr="00613593" w:rsidRDefault="00B77DD6" w:rsidP="00B77DD6">
      <w:pPr>
        <w:pStyle w:val="afffffa"/>
        <w:rPr>
          <w:color w:val="000000" w:themeColor="text1"/>
        </w:rPr>
      </w:pPr>
      <w:bookmarkStart w:id="81" w:name="_Toc508043989"/>
      <w:r w:rsidRPr="00613593">
        <w:rPr>
          <w:color w:val="000000" w:themeColor="text1"/>
        </w:rPr>
        <w:t xml:space="preserve">Рисунок </w:t>
      </w:r>
      <w:r w:rsidR="00BD6A37" w:rsidRPr="00613593">
        <w:rPr>
          <w:color w:val="000000" w:themeColor="text1"/>
        </w:rPr>
        <w:fldChar w:fldCharType="begin"/>
      </w:r>
      <w:r w:rsidR="00BD6A37" w:rsidRPr="00613593">
        <w:rPr>
          <w:color w:val="000000" w:themeColor="text1"/>
        </w:rPr>
        <w:instrText xml:space="preserve"> SEQ Рисунок \* ARABIC </w:instrText>
      </w:r>
      <w:r w:rsidR="00BD6A37" w:rsidRPr="00613593">
        <w:rPr>
          <w:color w:val="000000" w:themeColor="text1"/>
        </w:rPr>
        <w:fldChar w:fldCharType="separate"/>
      </w:r>
      <w:r w:rsidR="00BA1AAB" w:rsidRPr="00613593">
        <w:rPr>
          <w:noProof/>
          <w:color w:val="000000" w:themeColor="text1"/>
        </w:rPr>
        <w:t>22</w:t>
      </w:r>
      <w:r w:rsidR="00BD6A37" w:rsidRPr="00613593">
        <w:rPr>
          <w:noProof/>
          <w:color w:val="000000" w:themeColor="text1"/>
        </w:rPr>
        <w:fldChar w:fldCharType="end"/>
      </w:r>
      <w:r w:rsidRPr="00613593">
        <w:rPr>
          <w:color w:val="000000" w:themeColor="text1"/>
        </w:rPr>
        <w:t xml:space="preserve"> – Годовые затраты воды на восполнение потерь от нормативной утечки в системе теплоснабжения от котельной ФГБНУ ВНИИРАЭ</w:t>
      </w:r>
      <w:bookmarkEnd w:id="81"/>
    </w:p>
    <w:p w14:paraId="1E2AEDD0" w14:textId="77777777" w:rsidR="00B77DD6" w:rsidRPr="00613593" w:rsidRDefault="00B77DD6" w:rsidP="00B77DD6">
      <w:pPr>
        <w:ind w:right="0"/>
        <w:jc w:val="left"/>
        <w:rPr>
          <w:color w:val="000000" w:themeColor="text1"/>
        </w:rPr>
        <w:sectPr w:rsidR="00B77DD6" w:rsidRPr="00613593" w:rsidSect="000A2099">
          <w:pgSz w:w="23814" w:h="16839" w:orient="landscape" w:code="8"/>
          <w:pgMar w:top="1559" w:right="680" w:bottom="851" w:left="1021" w:header="567" w:footer="284" w:gutter="0"/>
          <w:cols w:space="720"/>
          <w:docGrid w:linePitch="381"/>
        </w:sectPr>
      </w:pPr>
    </w:p>
    <w:p w14:paraId="6FF1FBC8" w14:textId="77777777" w:rsidR="00E10178" w:rsidRPr="00613593" w:rsidRDefault="00E10178" w:rsidP="002F4AFD">
      <w:pPr>
        <w:pStyle w:val="114"/>
        <w:numPr>
          <w:ilvl w:val="1"/>
          <w:numId w:val="17"/>
        </w:numPr>
        <w:spacing w:before="360" w:after="360" w:line="360" w:lineRule="auto"/>
        <w:ind w:right="0"/>
        <w:jc w:val="center"/>
        <w:rPr>
          <w:color w:val="000000" w:themeColor="text1"/>
          <w:sz w:val="28"/>
          <w:szCs w:val="28"/>
        </w:rPr>
      </w:pPr>
      <w:bookmarkStart w:id="82" w:name="_Toc508044090"/>
      <w:r w:rsidRPr="00613593">
        <w:rPr>
          <w:color w:val="000000" w:themeColor="text1"/>
          <w:sz w:val="28"/>
          <w:szCs w:val="28"/>
        </w:rPr>
        <w:lastRenderedPageBreak/>
        <w:t>Прогнозы годовых затрат воды для нужд подпитки тепловой сети от котельной ГНЦ РФ НИФХИ им. Карпова</w:t>
      </w:r>
      <w:bookmarkEnd w:id="82"/>
    </w:p>
    <w:p w14:paraId="315522D7" w14:textId="77777777" w:rsidR="00E10178" w:rsidRPr="00613593" w:rsidRDefault="00E10178" w:rsidP="00E10178">
      <w:pPr>
        <w:pStyle w:val="affffffff5"/>
        <w:rPr>
          <w:color w:val="000000" w:themeColor="text1"/>
        </w:rPr>
      </w:pPr>
      <w:r w:rsidRPr="00613593">
        <w:rPr>
          <w:color w:val="000000" w:themeColor="text1"/>
        </w:rPr>
        <w:t xml:space="preserve">Прогнозы годовых затрат воды на восполнение потерь от нормативной утечки в системе теплоснабжения от котельной ГНЦ РФ НИФХИ им. Карпова представлены в таблице </w:t>
      </w:r>
      <w:r w:rsidR="009B5EFE" w:rsidRPr="00613593">
        <w:rPr>
          <w:color w:val="000000" w:themeColor="text1"/>
        </w:rPr>
        <w:t>17</w:t>
      </w:r>
      <w:r w:rsidRPr="00613593">
        <w:rPr>
          <w:color w:val="000000" w:themeColor="text1"/>
        </w:rPr>
        <w:t xml:space="preserve"> и на рисунке </w:t>
      </w:r>
      <w:r w:rsidR="009B5EFE" w:rsidRPr="00613593">
        <w:rPr>
          <w:color w:val="000000" w:themeColor="text1"/>
        </w:rPr>
        <w:t>23</w:t>
      </w:r>
      <w:r w:rsidRPr="00613593">
        <w:rPr>
          <w:color w:val="000000" w:themeColor="text1"/>
        </w:rPr>
        <w:t xml:space="preserve">. </w:t>
      </w:r>
    </w:p>
    <w:p w14:paraId="2A265D43" w14:textId="77777777" w:rsidR="00E10178" w:rsidRPr="00613593" w:rsidRDefault="00E10178" w:rsidP="00E10178">
      <w:pPr>
        <w:pStyle w:val="affffffff5"/>
        <w:rPr>
          <w:color w:val="000000" w:themeColor="text1"/>
        </w:rPr>
      </w:pPr>
    </w:p>
    <w:p w14:paraId="1CD48DF0" w14:textId="77777777" w:rsidR="00E10178" w:rsidRPr="00613593" w:rsidRDefault="00E10178" w:rsidP="00E10178">
      <w:pPr>
        <w:pStyle w:val="affffffff5"/>
        <w:rPr>
          <w:color w:val="000000" w:themeColor="text1"/>
        </w:rPr>
      </w:pPr>
    </w:p>
    <w:p w14:paraId="2155E550" w14:textId="77777777" w:rsidR="00E10178" w:rsidRPr="00613593" w:rsidRDefault="00E10178" w:rsidP="00E10178">
      <w:pPr>
        <w:pStyle w:val="affffffff5"/>
        <w:rPr>
          <w:color w:val="000000" w:themeColor="text1"/>
        </w:rPr>
        <w:sectPr w:rsidR="00E10178" w:rsidRPr="00613593" w:rsidSect="000A2099">
          <w:pgSz w:w="11906" w:h="16838" w:code="9"/>
          <w:pgMar w:top="1418" w:right="851" w:bottom="851" w:left="1559" w:header="567" w:footer="284" w:gutter="0"/>
          <w:cols w:space="720"/>
          <w:docGrid w:linePitch="381"/>
        </w:sectPr>
      </w:pPr>
    </w:p>
    <w:p w14:paraId="774AFF95" w14:textId="77777777" w:rsidR="00E10178" w:rsidRPr="00613593" w:rsidRDefault="00E10178" w:rsidP="00E10178">
      <w:pPr>
        <w:pStyle w:val="afffffa"/>
        <w:rPr>
          <w:color w:val="000000" w:themeColor="text1"/>
        </w:rPr>
      </w:pPr>
      <w:bookmarkStart w:id="83" w:name="_Toc508043933"/>
      <w:r w:rsidRPr="00613593">
        <w:rPr>
          <w:color w:val="000000" w:themeColor="text1"/>
        </w:rPr>
        <w:lastRenderedPageBreak/>
        <w:t xml:space="preserve">Таблица </w:t>
      </w:r>
      <w:r w:rsidR="00BD6A37" w:rsidRPr="00613593">
        <w:rPr>
          <w:color w:val="000000" w:themeColor="text1"/>
        </w:rPr>
        <w:fldChar w:fldCharType="begin"/>
      </w:r>
      <w:r w:rsidR="00BD6A37" w:rsidRPr="00613593">
        <w:rPr>
          <w:color w:val="000000" w:themeColor="text1"/>
        </w:rPr>
        <w:instrText xml:space="preserve"> SEQ Таблица \* ARABIC </w:instrText>
      </w:r>
      <w:r w:rsidR="00BD6A37" w:rsidRPr="00613593">
        <w:rPr>
          <w:color w:val="000000" w:themeColor="text1"/>
        </w:rPr>
        <w:fldChar w:fldCharType="separate"/>
      </w:r>
      <w:r w:rsidR="00BA1AAB" w:rsidRPr="00613593">
        <w:rPr>
          <w:noProof/>
          <w:color w:val="000000" w:themeColor="text1"/>
        </w:rPr>
        <w:t>17</w:t>
      </w:r>
      <w:r w:rsidR="00BD6A37" w:rsidRPr="00613593">
        <w:rPr>
          <w:noProof/>
          <w:color w:val="000000" w:themeColor="text1"/>
        </w:rPr>
        <w:fldChar w:fldCharType="end"/>
      </w:r>
      <w:r w:rsidRPr="00613593">
        <w:rPr>
          <w:color w:val="000000" w:themeColor="text1"/>
        </w:rPr>
        <w:t xml:space="preserve"> – Годовые затраты воды на восполнение потерь от нормативной утечки в системе теплоснабжения от котельной ГНЦ РФ НИФХИ им. Карпова</w:t>
      </w:r>
      <w:bookmarkEnd w:id="8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82"/>
        <w:gridCol w:w="1047"/>
        <w:gridCol w:w="1046"/>
        <w:gridCol w:w="1046"/>
        <w:gridCol w:w="1046"/>
        <w:gridCol w:w="1046"/>
        <w:gridCol w:w="1046"/>
        <w:gridCol w:w="1047"/>
        <w:gridCol w:w="1047"/>
        <w:gridCol w:w="1047"/>
        <w:gridCol w:w="1047"/>
        <w:gridCol w:w="1047"/>
        <w:gridCol w:w="1047"/>
        <w:gridCol w:w="1047"/>
        <w:gridCol w:w="1047"/>
        <w:gridCol w:w="1047"/>
        <w:gridCol w:w="1047"/>
      </w:tblGrid>
      <w:tr w:rsidR="00E10178" w:rsidRPr="00613593" w14:paraId="2D94AF2D" w14:textId="77777777" w:rsidTr="00D13D1C">
        <w:trPr>
          <w:trHeight w:val="454"/>
        </w:trPr>
        <w:tc>
          <w:tcPr>
            <w:tcW w:w="5526" w:type="dxa"/>
            <w:shd w:val="clear" w:color="auto" w:fill="auto"/>
            <w:vAlign w:val="center"/>
            <w:hideMark/>
          </w:tcPr>
          <w:p w14:paraId="133BE8F3" w14:textId="77777777" w:rsidR="00E10178" w:rsidRPr="00613593" w:rsidRDefault="00E10178" w:rsidP="00D13D1C">
            <w:pPr>
              <w:ind w:right="0"/>
              <w:rPr>
                <w:b/>
                <w:bCs/>
                <w:color w:val="000000" w:themeColor="text1"/>
                <w:sz w:val="20"/>
                <w:lang w:eastAsia="ru-RU"/>
              </w:rPr>
            </w:pPr>
            <w:r w:rsidRPr="00613593">
              <w:rPr>
                <w:b/>
                <w:bCs/>
                <w:color w:val="000000" w:themeColor="text1"/>
                <w:sz w:val="20"/>
                <w:lang w:eastAsia="ru-RU"/>
              </w:rPr>
              <w:t>Показатель</w:t>
            </w:r>
          </w:p>
        </w:tc>
        <w:tc>
          <w:tcPr>
            <w:tcW w:w="1037" w:type="dxa"/>
            <w:shd w:val="clear" w:color="auto" w:fill="auto"/>
            <w:vAlign w:val="center"/>
            <w:hideMark/>
          </w:tcPr>
          <w:p w14:paraId="7C646274" w14:textId="77777777" w:rsidR="00E10178" w:rsidRPr="00613593" w:rsidRDefault="00E10178" w:rsidP="00D13D1C">
            <w:pPr>
              <w:ind w:right="0"/>
              <w:rPr>
                <w:b/>
                <w:bCs/>
                <w:color w:val="000000" w:themeColor="text1"/>
                <w:sz w:val="20"/>
              </w:rPr>
            </w:pPr>
            <w:r w:rsidRPr="00613593">
              <w:rPr>
                <w:b/>
                <w:bCs/>
                <w:color w:val="000000" w:themeColor="text1"/>
                <w:sz w:val="20"/>
              </w:rPr>
              <w:t>2018</w:t>
            </w:r>
          </w:p>
        </w:tc>
        <w:tc>
          <w:tcPr>
            <w:tcW w:w="1036" w:type="dxa"/>
            <w:shd w:val="clear" w:color="auto" w:fill="auto"/>
            <w:vAlign w:val="center"/>
            <w:hideMark/>
          </w:tcPr>
          <w:p w14:paraId="3221F47A" w14:textId="77777777" w:rsidR="00E10178" w:rsidRPr="00613593" w:rsidRDefault="00E10178" w:rsidP="00D13D1C">
            <w:pPr>
              <w:ind w:right="0"/>
              <w:rPr>
                <w:b/>
                <w:bCs/>
                <w:color w:val="000000" w:themeColor="text1"/>
                <w:sz w:val="20"/>
              </w:rPr>
            </w:pPr>
            <w:r w:rsidRPr="00613593">
              <w:rPr>
                <w:b/>
                <w:bCs/>
                <w:color w:val="000000" w:themeColor="text1"/>
                <w:sz w:val="20"/>
              </w:rPr>
              <w:t>2019</w:t>
            </w:r>
          </w:p>
        </w:tc>
        <w:tc>
          <w:tcPr>
            <w:tcW w:w="1036" w:type="dxa"/>
            <w:shd w:val="clear" w:color="auto" w:fill="auto"/>
            <w:vAlign w:val="center"/>
            <w:hideMark/>
          </w:tcPr>
          <w:p w14:paraId="5BACBB5E" w14:textId="77777777" w:rsidR="00E10178" w:rsidRPr="00613593" w:rsidRDefault="00E10178" w:rsidP="00D13D1C">
            <w:pPr>
              <w:ind w:right="0"/>
              <w:rPr>
                <w:b/>
                <w:bCs/>
                <w:color w:val="000000" w:themeColor="text1"/>
                <w:sz w:val="20"/>
              </w:rPr>
            </w:pPr>
            <w:r w:rsidRPr="00613593">
              <w:rPr>
                <w:b/>
                <w:bCs/>
                <w:color w:val="000000" w:themeColor="text1"/>
                <w:sz w:val="20"/>
              </w:rPr>
              <w:t>2020</w:t>
            </w:r>
          </w:p>
        </w:tc>
        <w:tc>
          <w:tcPr>
            <w:tcW w:w="1036" w:type="dxa"/>
            <w:shd w:val="clear" w:color="auto" w:fill="auto"/>
            <w:vAlign w:val="center"/>
            <w:hideMark/>
          </w:tcPr>
          <w:p w14:paraId="0C9CF731" w14:textId="77777777" w:rsidR="00E10178" w:rsidRPr="00613593" w:rsidRDefault="00E10178" w:rsidP="00D13D1C">
            <w:pPr>
              <w:ind w:right="0"/>
              <w:rPr>
                <w:b/>
                <w:bCs/>
                <w:color w:val="000000" w:themeColor="text1"/>
                <w:sz w:val="20"/>
              </w:rPr>
            </w:pPr>
            <w:r w:rsidRPr="00613593">
              <w:rPr>
                <w:b/>
                <w:bCs/>
                <w:color w:val="000000" w:themeColor="text1"/>
                <w:sz w:val="20"/>
              </w:rPr>
              <w:t>2021</w:t>
            </w:r>
          </w:p>
        </w:tc>
        <w:tc>
          <w:tcPr>
            <w:tcW w:w="1036" w:type="dxa"/>
            <w:shd w:val="clear" w:color="auto" w:fill="auto"/>
            <w:vAlign w:val="center"/>
            <w:hideMark/>
          </w:tcPr>
          <w:p w14:paraId="7CC3D7CE" w14:textId="77777777" w:rsidR="00E10178" w:rsidRPr="00613593" w:rsidRDefault="00E10178" w:rsidP="00D13D1C">
            <w:pPr>
              <w:ind w:right="0"/>
              <w:rPr>
                <w:b/>
                <w:bCs/>
                <w:color w:val="000000" w:themeColor="text1"/>
                <w:sz w:val="20"/>
              </w:rPr>
            </w:pPr>
            <w:r w:rsidRPr="00613593">
              <w:rPr>
                <w:b/>
                <w:bCs/>
                <w:color w:val="000000" w:themeColor="text1"/>
                <w:sz w:val="20"/>
              </w:rPr>
              <w:t>2022</w:t>
            </w:r>
          </w:p>
        </w:tc>
        <w:tc>
          <w:tcPr>
            <w:tcW w:w="1036" w:type="dxa"/>
            <w:shd w:val="clear" w:color="auto" w:fill="auto"/>
            <w:vAlign w:val="center"/>
            <w:hideMark/>
          </w:tcPr>
          <w:p w14:paraId="003B0535" w14:textId="77777777" w:rsidR="00E10178" w:rsidRPr="00613593" w:rsidRDefault="00E10178" w:rsidP="00D13D1C">
            <w:pPr>
              <w:ind w:right="0"/>
              <w:rPr>
                <w:b/>
                <w:bCs/>
                <w:color w:val="000000" w:themeColor="text1"/>
                <w:sz w:val="20"/>
              </w:rPr>
            </w:pPr>
            <w:r w:rsidRPr="00613593">
              <w:rPr>
                <w:b/>
                <w:bCs/>
                <w:color w:val="000000" w:themeColor="text1"/>
                <w:sz w:val="20"/>
              </w:rPr>
              <w:t>2023</w:t>
            </w:r>
          </w:p>
        </w:tc>
        <w:tc>
          <w:tcPr>
            <w:tcW w:w="1036" w:type="dxa"/>
            <w:shd w:val="clear" w:color="auto" w:fill="auto"/>
            <w:vAlign w:val="center"/>
            <w:hideMark/>
          </w:tcPr>
          <w:p w14:paraId="73437008" w14:textId="77777777" w:rsidR="00E10178" w:rsidRPr="00613593" w:rsidRDefault="00E10178" w:rsidP="00D13D1C">
            <w:pPr>
              <w:ind w:right="0"/>
              <w:rPr>
                <w:b/>
                <w:bCs/>
                <w:color w:val="000000" w:themeColor="text1"/>
                <w:sz w:val="20"/>
              </w:rPr>
            </w:pPr>
            <w:r w:rsidRPr="00613593">
              <w:rPr>
                <w:b/>
                <w:bCs/>
                <w:color w:val="000000" w:themeColor="text1"/>
                <w:sz w:val="20"/>
              </w:rPr>
              <w:t>2024</w:t>
            </w:r>
          </w:p>
        </w:tc>
        <w:tc>
          <w:tcPr>
            <w:tcW w:w="1036" w:type="dxa"/>
            <w:shd w:val="clear" w:color="auto" w:fill="auto"/>
            <w:vAlign w:val="center"/>
            <w:hideMark/>
          </w:tcPr>
          <w:p w14:paraId="7D2DE26F" w14:textId="77777777" w:rsidR="00E10178" w:rsidRPr="00613593" w:rsidRDefault="00E10178" w:rsidP="00D13D1C">
            <w:pPr>
              <w:ind w:right="0"/>
              <w:rPr>
                <w:b/>
                <w:bCs/>
                <w:color w:val="000000" w:themeColor="text1"/>
                <w:sz w:val="20"/>
              </w:rPr>
            </w:pPr>
            <w:r w:rsidRPr="00613593">
              <w:rPr>
                <w:b/>
                <w:bCs/>
                <w:color w:val="000000" w:themeColor="text1"/>
                <w:sz w:val="20"/>
              </w:rPr>
              <w:t>2025</w:t>
            </w:r>
          </w:p>
        </w:tc>
        <w:tc>
          <w:tcPr>
            <w:tcW w:w="1036" w:type="dxa"/>
            <w:shd w:val="clear" w:color="auto" w:fill="auto"/>
            <w:vAlign w:val="center"/>
            <w:hideMark/>
          </w:tcPr>
          <w:p w14:paraId="6454AA64" w14:textId="77777777" w:rsidR="00E10178" w:rsidRPr="00613593" w:rsidRDefault="00E10178" w:rsidP="00D13D1C">
            <w:pPr>
              <w:ind w:right="0"/>
              <w:rPr>
                <w:b/>
                <w:bCs/>
                <w:color w:val="000000" w:themeColor="text1"/>
                <w:sz w:val="20"/>
              </w:rPr>
            </w:pPr>
            <w:r w:rsidRPr="00613593">
              <w:rPr>
                <w:b/>
                <w:bCs/>
                <w:color w:val="000000" w:themeColor="text1"/>
                <w:sz w:val="20"/>
              </w:rPr>
              <w:t>2026</w:t>
            </w:r>
          </w:p>
        </w:tc>
        <w:tc>
          <w:tcPr>
            <w:tcW w:w="1036" w:type="dxa"/>
            <w:shd w:val="clear" w:color="auto" w:fill="auto"/>
            <w:vAlign w:val="center"/>
            <w:hideMark/>
          </w:tcPr>
          <w:p w14:paraId="1F19B817" w14:textId="77777777" w:rsidR="00E10178" w:rsidRPr="00613593" w:rsidRDefault="00E10178" w:rsidP="00D13D1C">
            <w:pPr>
              <w:ind w:right="0"/>
              <w:rPr>
                <w:b/>
                <w:bCs/>
                <w:color w:val="000000" w:themeColor="text1"/>
                <w:sz w:val="20"/>
              </w:rPr>
            </w:pPr>
            <w:r w:rsidRPr="00613593">
              <w:rPr>
                <w:b/>
                <w:bCs/>
                <w:color w:val="000000" w:themeColor="text1"/>
                <w:sz w:val="20"/>
              </w:rPr>
              <w:t>2027</w:t>
            </w:r>
          </w:p>
        </w:tc>
        <w:tc>
          <w:tcPr>
            <w:tcW w:w="1036" w:type="dxa"/>
            <w:shd w:val="clear" w:color="auto" w:fill="auto"/>
            <w:vAlign w:val="center"/>
            <w:hideMark/>
          </w:tcPr>
          <w:p w14:paraId="38B80433" w14:textId="77777777" w:rsidR="00E10178" w:rsidRPr="00613593" w:rsidRDefault="00E10178" w:rsidP="00D13D1C">
            <w:pPr>
              <w:ind w:right="0"/>
              <w:rPr>
                <w:b/>
                <w:bCs/>
                <w:color w:val="000000" w:themeColor="text1"/>
                <w:sz w:val="20"/>
              </w:rPr>
            </w:pPr>
            <w:r w:rsidRPr="00613593">
              <w:rPr>
                <w:b/>
                <w:bCs/>
                <w:color w:val="000000" w:themeColor="text1"/>
                <w:sz w:val="20"/>
              </w:rPr>
              <w:t>2028</w:t>
            </w:r>
          </w:p>
        </w:tc>
        <w:tc>
          <w:tcPr>
            <w:tcW w:w="1036" w:type="dxa"/>
            <w:shd w:val="clear" w:color="auto" w:fill="auto"/>
            <w:vAlign w:val="center"/>
            <w:hideMark/>
          </w:tcPr>
          <w:p w14:paraId="0685FB10" w14:textId="77777777" w:rsidR="00E10178" w:rsidRPr="00613593" w:rsidRDefault="00E10178" w:rsidP="00D13D1C">
            <w:pPr>
              <w:ind w:right="0"/>
              <w:rPr>
                <w:b/>
                <w:bCs/>
                <w:color w:val="000000" w:themeColor="text1"/>
                <w:sz w:val="20"/>
              </w:rPr>
            </w:pPr>
            <w:r w:rsidRPr="00613593">
              <w:rPr>
                <w:b/>
                <w:bCs/>
                <w:color w:val="000000" w:themeColor="text1"/>
                <w:sz w:val="20"/>
              </w:rPr>
              <w:t>2029</w:t>
            </w:r>
          </w:p>
        </w:tc>
        <w:tc>
          <w:tcPr>
            <w:tcW w:w="1036" w:type="dxa"/>
            <w:shd w:val="clear" w:color="auto" w:fill="auto"/>
            <w:vAlign w:val="center"/>
            <w:hideMark/>
          </w:tcPr>
          <w:p w14:paraId="5CFD42D1" w14:textId="77777777" w:rsidR="00E10178" w:rsidRPr="00613593" w:rsidRDefault="00E10178" w:rsidP="00D13D1C">
            <w:pPr>
              <w:ind w:right="0"/>
              <w:rPr>
                <w:b/>
                <w:bCs/>
                <w:color w:val="000000" w:themeColor="text1"/>
                <w:sz w:val="20"/>
              </w:rPr>
            </w:pPr>
            <w:r w:rsidRPr="00613593">
              <w:rPr>
                <w:b/>
                <w:bCs/>
                <w:color w:val="000000" w:themeColor="text1"/>
                <w:sz w:val="20"/>
              </w:rPr>
              <w:t>2030</w:t>
            </w:r>
          </w:p>
        </w:tc>
        <w:tc>
          <w:tcPr>
            <w:tcW w:w="1036" w:type="dxa"/>
            <w:shd w:val="clear" w:color="auto" w:fill="auto"/>
            <w:vAlign w:val="center"/>
            <w:hideMark/>
          </w:tcPr>
          <w:p w14:paraId="7AF939FE" w14:textId="77777777" w:rsidR="00E10178" w:rsidRPr="00613593" w:rsidRDefault="00E10178" w:rsidP="00D13D1C">
            <w:pPr>
              <w:ind w:right="0"/>
              <w:rPr>
                <w:b/>
                <w:bCs/>
                <w:color w:val="000000" w:themeColor="text1"/>
                <w:sz w:val="20"/>
              </w:rPr>
            </w:pPr>
            <w:r w:rsidRPr="00613593">
              <w:rPr>
                <w:b/>
                <w:bCs/>
                <w:color w:val="000000" w:themeColor="text1"/>
                <w:sz w:val="20"/>
              </w:rPr>
              <w:t>2031</w:t>
            </w:r>
          </w:p>
        </w:tc>
        <w:tc>
          <w:tcPr>
            <w:tcW w:w="1036" w:type="dxa"/>
            <w:shd w:val="clear" w:color="auto" w:fill="auto"/>
            <w:vAlign w:val="center"/>
            <w:hideMark/>
          </w:tcPr>
          <w:p w14:paraId="4632BEF5" w14:textId="77777777" w:rsidR="00E10178" w:rsidRPr="00613593" w:rsidRDefault="00E10178" w:rsidP="00D13D1C">
            <w:pPr>
              <w:ind w:right="0"/>
              <w:rPr>
                <w:b/>
                <w:bCs/>
                <w:color w:val="000000" w:themeColor="text1"/>
                <w:sz w:val="20"/>
              </w:rPr>
            </w:pPr>
            <w:r w:rsidRPr="00613593">
              <w:rPr>
                <w:b/>
                <w:bCs/>
                <w:color w:val="000000" w:themeColor="text1"/>
                <w:sz w:val="20"/>
              </w:rPr>
              <w:t>2032</w:t>
            </w:r>
          </w:p>
        </w:tc>
        <w:tc>
          <w:tcPr>
            <w:tcW w:w="1036" w:type="dxa"/>
            <w:shd w:val="clear" w:color="auto" w:fill="auto"/>
            <w:vAlign w:val="center"/>
            <w:hideMark/>
          </w:tcPr>
          <w:p w14:paraId="23D4963F" w14:textId="0B87C538" w:rsidR="00E10178" w:rsidRPr="00613593" w:rsidRDefault="00366AAC" w:rsidP="00D13D1C">
            <w:pPr>
              <w:ind w:right="0"/>
              <w:rPr>
                <w:b/>
                <w:bCs/>
                <w:color w:val="000000" w:themeColor="text1"/>
                <w:sz w:val="20"/>
              </w:rPr>
            </w:pPr>
            <w:r w:rsidRPr="00613593">
              <w:rPr>
                <w:b/>
                <w:bCs/>
                <w:color w:val="000000" w:themeColor="text1"/>
                <w:sz w:val="20"/>
              </w:rPr>
              <w:t>2033 - 2035</w:t>
            </w:r>
          </w:p>
        </w:tc>
      </w:tr>
      <w:tr w:rsidR="00E10178" w:rsidRPr="00613593" w14:paraId="78D26C32" w14:textId="77777777" w:rsidTr="00D13D1C">
        <w:trPr>
          <w:trHeight w:val="454"/>
        </w:trPr>
        <w:tc>
          <w:tcPr>
            <w:tcW w:w="22103" w:type="dxa"/>
            <w:gridSpan w:val="17"/>
            <w:shd w:val="clear" w:color="auto" w:fill="auto"/>
            <w:vAlign w:val="center"/>
            <w:hideMark/>
          </w:tcPr>
          <w:p w14:paraId="3C112558" w14:textId="77777777" w:rsidR="00E10178" w:rsidRPr="00613593" w:rsidRDefault="00E10178" w:rsidP="00D13D1C">
            <w:pPr>
              <w:ind w:right="0"/>
              <w:rPr>
                <w:b/>
                <w:bCs/>
                <w:color w:val="000000" w:themeColor="text1"/>
                <w:sz w:val="24"/>
                <w:szCs w:val="24"/>
                <w:lang w:eastAsia="ru-RU"/>
              </w:rPr>
            </w:pPr>
            <w:r w:rsidRPr="00613593">
              <w:rPr>
                <w:b/>
                <w:bCs/>
                <w:color w:val="000000" w:themeColor="text1"/>
                <w:sz w:val="24"/>
                <w:szCs w:val="24"/>
                <w:lang w:eastAsia="ru-RU"/>
              </w:rPr>
              <w:t>Котельная ГНЦ РФ НИФХИ им. Карпова</w:t>
            </w:r>
          </w:p>
        </w:tc>
      </w:tr>
      <w:tr w:rsidR="00E10178" w:rsidRPr="00613593" w14:paraId="792B0A85" w14:textId="77777777" w:rsidTr="00D13D1C">
        <w:trPr>
          <w:trHeight w:val="454"/>
        </w:trPr>
        <w:tc>
          <w:tcPr>
            <w:tcW w:w="5526" w:type="dxa"/>
            <w:shd w:val="clear" w:color="auto" w:fill="auto"/>
            <w:vAlign w:val="center"/>
            <w:hideMark/>
          </w:tcPr>
          <w:p w14:paraId="3B8DA217" w14:textId="77777777" w:rsidR="00E10178" w:rsidRPr="00613593" w:rsidRDefault="00E10178" w:rsidP="00D13D1C">
            <w:pPr>
              <w:ind w:right="0"/>
              <w:jc w:val="left"/>
              <w:rPr>
                <w:color w:val="000000" w:themeColor="text1"/>
                <w:sz w:val="20"/>
                <w:lang w:eastAsia="ru-RU"/>
              </w:rPr>
            </w:pPr>
            <w:r w:rsidRPr="00613593">
              <w:rPr>
                <w:color w:val="000000" w:themeColor="text1"/>
                <w:sz w:val="20"/>
                <w:lang w:eastAsia="ru-RU"/>
              </w:rPr>
              <w:t>Время работы сети (отопительный период)</w:t>
            </w:r>
          </w:p>
        </w:tc>
        <w:tc>
          <w:tcPr>
            <w:tcW w:w="1037" w:type="dxa"/>
            <w:shd w:val="clear" w:color="auto" w:fill="auto"/>
            <w:vAlign w:val="center"/>
            <w:hideMark/>
          </w:tcPr>
          <w:p w14:paraId="439023CC" w14:textId="77777777" w:rsidR="00E10178" w:rsidRPr="00613593" w:rsidRDefault="00E10178" w:rsidP="00D13D1C">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0BBA21FA" w14:textId="77777777" w:rsidR="00E10178" w:rsidRPr="00613593" w:rsidRDefault="00E10178" w:rsidP="00D13D1C">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7EB637A0" w14:textId="77777777" w:rsidR="00E10178" w:rsidRPr="00613593" w:rsidRDefault="00E10178" w:rsidP="00D13D1C">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2F810417" w14:textId="77777777" w:rsidR="00E10178" w:rsidRPr="00613593" w:rsidRDefault="00E10178" w:rsidP="00D13D1C">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0386AFB7" w14:textId="77777777" w:rsidR="00E10178" w:rsidRPr="00613593" w:rsidRDefault="00E10178" w:rsidP="00D13D1C">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610FAC49" w14:textId="77777777" w:rsidR="00E10178" w:rsidRPr="00613593" w:rsidRDefault="00E10178" w:rsidP="00D13D1C">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31515E30" w14:textId="77777777" w:rsidR="00E10178" w:rsidRPr="00613593" w:rsidRDefault="00E10178" w:rsidP="00D13D1C">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19971FF9" w14:textId="77777777" w:rsidR="00E10178" w:rsidRPr="00613593" w:rsidRDefault="00E10178" w:rsidP="00D13D1C">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55B24057" w14:textId="77777777" w:rsidR="00E10178" w:rsidRPr="00613593" w:rsidRDefault="00E10178" w:rsidP="00D13D1C">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325B1BE1" w14:textId="77777777" w:rsidR="00E10178" w:rsidRPr="00613593" w:rsidRDefault="00E10178" w:rsidP="00D13D1C">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6C494B25" w14:textId="77777777" w:rsidR="00E10178" w:rsidRPr="00613593" w:rsidRDefault="00E10178" w:rsidP="00D13D1C">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52D4C46D" w14:textId="77777777" w:rsidR="00E10178" w:rsidRPr="00613593" w:rsidRDefault="00E10178" w:rsidP="00D13D1C">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47805859" w14:textId="77777777" w:rsidR="00E10178" w:rsidRPr="00613593" w:rsidRDefault="00E10178" w:rsidP="00D13D1C">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21CA2480" w14:textId="77777777" w:rsidR="00E10178" w:rsidRPr="00613593" w:rsidRDefault="00E10178" w:rsidP="00D13D1C">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62E717FE" w14:textId="77777777" w:rsidR="00E10178" w:rsidRPr="00613593" w:rsidRDefault="00E10178" w:rsidP="00D13D1C">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56904EC7" w14:textId="77777777" w:rsidR="00E10178" w:rsidRPr="00613593" w:rsidRDefault="00E10178" w:rsidP="00D13D1C">
            <w:pPr>
              <w:ind w:right="0"/>
              <w:rPr>
                <w:color w:val="000000" w:themeColor="text1"/>
                <w:sz w:val="20"/>
              </w:rPr>
            </w:pPr>
            <w:r w:rsidRPr="00613593">
              <w:rPr>
                <w:color w:val="000000" w:themeColor="text1"/>
                <w:sz w:val="20"/>
              </w:rPr>
              <w:t>5 328</w:t>
            </w:r>
          </w:p>
        </w:tc>
      </w:tr>
      <w:tr w:rsidR="00E10178" w:rsidRPr="00613593" w14:paraId="285FF39F" w14:textId="77777777" w:rsidTr="00D13D1C">
        <w:trPr>
          <w:trHeight w:val="454"/>
        </w:trPr>
        <w:tc>
          <w:tcPr>
            <w:tcW w:w="5526" w:type="dxa"/>
            <w:shd w:val="clear" w:color="auto" w:fill="auto"/>
            <w:vAlign w:val="center"/>
            <w:hideMark/>
          </w:tcPr>
          <w:p w14:paraId="033F958B" w14:textId="77777777" w:rsidR="00E10178" w:rsidRPr="00613593" w:rsidRDefault="00E10178" w:rsidP="00D13D1C">
            <w:pPr>
              <w:ind w:right="0"/>
              <w:jc w:val="left"/>
              <w:rPr>
                <w:color w:val="000000" w:themeColor="text1"/>
                <w:sz w:val="20"/>
                <w:lang w:eastAsia="ru-RU"/>
              </w:rPr>
            </w:pPr>
            <w:r w:rsidRPr="00613593">
              <w:rPr>
                <w:color w:val="000000" w:themeColor="text1"/>
                <w:sz w:val="20"/>
                <w:lang w:eastAsia="ru-RU"/>
              </w:rPr>
              <w:t>Время работы сети (</w:t>
            </w:r>
            <w:proofErr w:type="spellStart"/>
            <w:r w:rsidRPr="00613593">
              <w:rPr>
                <w:color w:val="000000" w:themeColor="text1"/>
                <w:sz w:val="20"/>
                <w:lang w:eastAsia="ru-RU"/>
              </w:rPr>
              <w:t>межотопительный</w:t>
            </w:r>
            <w:proofErr w:type="spellEnd"/>
            <w:r w:rsidRPr="00613593">
              <w:rPr>
                <w:color w:val="000000" w:themeColor="text1"/>
                <w:sz w:val="20"/>
                <w:lang w:eastAsia="ru-RU"/>
              </w:rPr>
              <w:t xml:space="preserve"> период)</w:t>
            </w:r>
          </w:p>
        </w:tc>
        <w:tc>
          <w:tcPr>
            <w:tcW w:w="1037" w:type="dxa"/>
            <w:shd w:val="clear" w:color="auto" w:fill="auto"/>
            <w:vAlign w:val="center"/>
            <w:hideMark/>
          </w:tcPr>
          <w:p w14:paraId="3958A779" w14:textId="77777777" w:rsidR="00E10178" w:rsidRPr="00613593" w:rsidRDefault="00E10178" w:rsidP="00D13D1C">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191DACB8" w14:textId="77777777" w:rsidR="00E10178" w:rsidRPr="00613593" w:rsidRDefault="00E10178" w:rsidP="00D13D1C">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2277DE92" w14:textId="77777777" w:rsidR="00E10178" w:rsidRPr="00613593" w:rsidRDefault="00E10178" w:rsidP="00D13D1C">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6BA244B4" w14:textId="77777777" w:rsidR="00E10178" w:rsidRPr="00613593" w:rsidRDefault="00E10178" w:rsidP="00D13D1C">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4B329A09" w14:textId="77777777" w:rsidR="00E10178" w:rsidRPr="00613593" w:rsidRDefault="00E10178" w:rsidP="00D13D1C">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6F4C33CB" w14:textId="77777777" w:rsidR="00E10178" w:rsidRPr="00613593" w:rsidRDefault="00E10178" w:rsidP="00D13D1C">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596BDB7F" w14:textId="77777777" w:rsidR="00E10178" w:rsidRPr="00613593" w:rsidRDefault="00E10178" w:rsidP="00D13D1C">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19D06E95" w14:textId="77777777" w:rsidR="00E10178" w:rsidRPr="00613593" w:rsidRDefault="00E10178" w:rsidP="00D13D1C">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6C2EFCA1" w14:textId="77777777" w:rsidR="00E10178" w:rsidRPr="00613593" w:rsidRDefault="00E10178" w:rsidP="00D13D1C">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619E96A9" w14:textId="77777777" w:rsidR="00E10178" w:rsidRPr="00613593" w:rsidRDefault="00E10178" w:rsidP="00D13D1C">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1C06BA12" w14:textId="77777777" w:rsidR="00E10178" w:rsidRPr="00613593" w:rsidRDefault="00E10178" w:rsidP="00D13D1C">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491D14DD" w14:textId="77777777" w:rsidR="00E10178" w:rsidRPr="00613593" w:rsidRDefault="00E10178" w:rsidP="00D13D1C">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7BB63155" w14:textId="77777777" w:rsidR="00E10178" w:rsidRPr="00613593" w:rsidRDefault="00E10178" w:rsidP="00D13D1C">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178F7BEC" w14:textId="77777777" w:rsidR="00E10178" w:rsidRPr="00613593" w:rsidRDefault="00E10178" w:rsidP="00D13D1C">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7691D1E4" w14:textId="77777777" w:rsidR="00E10178" w:rsidRPr="00613593" w:rsidRDefault="00E10178" w:rsidP="00D13D1C">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532E0AC4" w14:textId="77777777" w:rsidR="00E10178" w:rsidRPr="00613593" w:rsidRDefault="00E10178" w:rsidP="00D13D1C">
            <w:pPr>
              <w:ind w:right="0"/>
              <w:rPr>
                <w:color w:val="000000" w:themeColor="text1"/>
                <w:sz w:val="20"/>
              </w:rPr>
            </w:pPr>
            <w:r w:rsidRPr="00613593">
              <w:rPr>
                <w:color w:val="000000" w:themeColor="text1"/>
                <w:sz w:val="20"/>
              </w:rPr>
              <w:t>3 456</w:t>
            </w:r>
          </w:p>
        </w:tc>
      </w:tr>
      <w:tr w:rsidR="00A37B28" w:rsidRPr="00613593" w14:paraId="286F2B4D" w14:textId="77777777" w:rsidTr="00D13D1C">
        <w:trPr>
          <w:trHeight w:val="454"/>
        </w:trPr>
        <w:tc>
          <w:tcPr>
            <w:tcW w:w="5526" w:type="dxa"/>
            <w:shd w:val="clear" w:color="auto" w:fill="auto"/>
            <w:vAlign w:val="center"/>
            <w:hideMark/>
          </w:tcPr>
          <w:p w14:paraId="0411DC41" w14:textId="77777777" w:rsidR="00A37B28" w:rsidRPr="00613593" w:rsidRDefault="00A37B28" w:rsidP="00A37B28">
            <w:pPr>
              <w:ind w:right="0"/>
              <w:jc w:val="left"/>
              <w:rPr>
                <w:color w:val="000000" w:themeColor="text1"/>
                <w:sz w:val="20"/>
                <w:lang w:eastAsia="ru-RU"/>
              </w:rPr>
            </w:pPr>
            <w:r w:rsidRPr="00613593">
              <w:rPr>
                <w:color w:val="000000" w:themeColor="text1"/>
                <w:sz w:val="20"/>
                <w:lang w:eastAsia="ru-RU"/>
              </w:rPr>
              <w:t>Всего подпитка тепловой сети, тыс. м</w:t>
            </w:r>
            <w:r w:rsidRPr="00613593">
              <w:rPr>
                <w:color w:val="000000" w:themeColor="text1"/>
                <w:sz w:val="20"/>
                <w:vertAlign w:val="superscript"/>
                <w:lang w:eastAsia="ru-RU"/>
              </w:rPr>
              <w:t>3</w:t>
            </w:r>
            <w:r w:rsidRPr="00613593">
              <w:rPr>
                <w:color w:val="000000" w:themeColor="text1"/>
                <w:sz w:val="20"/>
                <w:lang w:eastAsia="ru-RU"/>
              </w:rPr>
              <w:t>/год</w:t>
            </w:r>
          </w:p>
        </w:tc>
        <w:tc>
          <w:tcPr>
            <w:tcW w:w="1037" w:type="dxa"/>
            <w:shd w:val="clear" w:color="auto" w:fill="auto"/>
            <w:vAlign w:val="center"/>
            <w:hideMark/>
          </w:tcPr>
          <w:p w14:paraId="3C3B53A6" w14:textId="77777777" w:rsidR="00A37B28" w:rsidRPr="00613593" w:rsidRDefault="00A37B28" w:rsidP="00A37B28">
            <w:pPr>
              <w:ind w:right="0"/>
              <w:rPr>
                <w:color w:val="000000" w:themeColor="text1"/>
                <w:sz w:val="20"/>
              </w:rPr>
            </w:pPr>
            <w:r w:rsidRPr="00613593">
              <w:rPr>
                <w:color w:val="000000" w:themeColor="text1"/>
                <w:sz w:val="20"/>
              </w:rPr>
              <w:t>9,82</w:t>
            </w:r>
          </w:p>
        </w:tc>
        <w:tc>
          <w:tcPr>
            <w:tcW w:w="1036" w:type="dxa"/>
            <w:shd w:val="clear" w:color="auto" w:fill="auto"/>
            <w:vAlign w:val="center"/>
            <w:hideMark/>
          </w:tcPr>
          <w:p w14:paraId="4B04DD52" w14:textId="77777777" w:rsidR="00A37B28" w:rsidRPr="00613593" w:rsidRDefault="00A37B28" w:rsidP="00A37B28">
            <w:pPr>
              <w:ind w:right="0"/>
              <w:rPr>
                <w:color w:val="000000" w:themeColor="text1"/>
                <w:sz w:val="20"/>
              </w:rPr>
            </w:pPr>
            <w:r w:rsidRPr="00613593">
              <w:rPr>
                <w:color w:val="000000" w:themeColor="text1"/>
                <w:sz w:val="20"/>
              </w:rPr>
              <w:t>9,82</w:t>
            </w:r>
          </w:p>
        </w:tc>
        <w:tc>
          <w:tcPr>
            <w:tcW w:w="1036" w:type="dxa"/>
            <w:shd w:val="clear" w:color="auto" w:fill="auto"/>
            <w:vAlign w:val="center"/>
            <w:hideMark/>
          </w:tcPr>
          <w:p w14:paraId="14AB80B6" w14:textId="77777777" w:rsidR="00A37B28" w:rsidRPr="00613593" w:rsidRDefault="00A37B28" w:rsidP="00A37B28">
            <w:pPr>
              <w:ind w:right="0"/>
              <w:rPr>
                <w:color w:val="000000" w:themeColor="text1"/>
                <w:sz w:val="20"/>
              </w:rPr>
            </w:pPr>
            <w:r w:rsidRPr="00613593">
              <w:rPr>
                <w:color w:val="000000" w:themeColor="text1"/>
                <w:sz w:val="20"/>
              </w:rPr>
              <w:t>9,82</w:t>
            </w:r>
          </w:p>
        </w:tc>
        <w:tc>
          <w:tcPr>
            <w:tcW w:w="1036" w:type="dxa"/>
            <w:shd w:val="clear" w:color="auto" w:fill="auto"/>
            <w:vAlign w:val="center"/>
            <w:hideMark/>
          </w:tcPr>
          <w:p w14:paraId="12758B81" w14:textId="77777777" w:rsidR="00A37B28" w:rsidRPr="00613593" w:rsidRDefault="00A37B28" w:rsidP="00A37B28">
            <w:pPr>
              <w:ind w:right="0"/>
              <w:rPr>
                <w:color w:val="000000" w:themeColor="text1"/>
                <w:sz w:val="20"/>
              </w:rPr>
            </w:pPr>
            <w:r w:rsidRPr="00613593">
              <w:rPr>
                <w:color w:val="000000" w:themeColor="text1"/>
                <w:sz w:val="20"/>
              </w:rPr>
              <w:t>9,82</w:t>
            </w:r>
          </w:p>
        </w:tc>
        <w:tc>
          <w:tcPr>
            <w:tcW w:w="1036" w:type="dxa"/>
            <w:shd w:val="clear" w:color="auto" w:fill="auto"/>
            <w:vAlign w:val="center"/>
            <w:hideMark/>
          </w:tcPr>
          <w:p w14:paraId="42758EFB" w14:textId="77777777" w:rsidR="00A37B28" w:rsidRPr="00613593" w:rsidRDefault="00A37B28" w:rsidP="00A37B28">
            <w:pPr>
              <w:ind w:right="0"/>
              <w:rPr>
                <w:color w:val="000000" w:themeColor="text1"/>
                <w:sz w:val="20"/>
              </w:rPr>
            </w:pPr>
            <w:r w:rsidRPr="00613593">
              <w:rPr>
                <w:color w:val="000000" w:themeColor="text1"/>
                <w:sz w:val="20"/>
              </w:rPr>
              <w:t>9,82</w:t>
            </w:r>
          </w:p>
        </w:tc>
        <w:tc>
          <w:tcPr>
            <w:tcW w:w="1036" w:type="dxa"/>
            <w:shd w:val="clear" w:color="auto" w:fill="auto"/>
            <w:vAlign w:val="center"/>
            <w:hideMark/>
          </w:tcPr>
          <w:p w14:paraId="32FB1916" w14:textId="77777777" w:rsidR="00A37B28" w:rsidRPr="00613593" w:rsidRDefault="00A37B28" w:rsidP="00A37B28">
            <w:pPr>
              <w:ind w:right="0"/>
              <w:rPr>
                <w:color w:val="000000" w:themeColor="text1"/>
                <w:sz w:val="20"/>
              </w:rPr>
            </w:pPr>
            <w:r w:rsidRPr="00613593">
              <w:rPr>
                <w:color w:val="000000" w:themeColor="text1"/>
                <w:sz w:val="20"/>
              </w:rPr>
              <w:t>9,82</w:t>
            </w:r>
          </w:p>
        </w:tc>
        <w:tc>
          <w:tcPr>
            <w:tcW w:w="1036" w:type="dxa"/>
            <w:shd w:val="clear" w:color="auto" w:fill="auto"/>
            <w:vAlign w:val="center"/>
            <w:hideMark/>
          </w:tcPr>
          <w:p w14:paraId="65FE3C07" w14:textId="77777777" w:rsidR="00A37B28" w:rsidRPr="00613593" w:rsidRDefault="00A37B28" w:rsidP="00A37B28">
            <w:pPr>
              <w:ind w:right="0"/>
              <w:rPr>
                <w:color w:val="000000" w:themeColor="text1"/>
                <w:sz w:val="20"/>
              </w:rPr>
            </w:pPr>
            <w:r w:rsidRPr="00613593">
              <w:rPr>
                <w:color w:val="000000" w:themeColor="text1"/>
                <w:sz w:val="20"/>
              </w:rPr>
              <w:t>9,82</w:t>
            </w:r>
          </w:p>
        </w:tc>
        <w:tc>
          <w:tcPr>
            <w:tcW w:w="1036" w:type="dxa"/>
            <w:shd w:val="clear" w:color="auto" w:fill="auto"/>
            <w:vAlign w:val="center"/>
            <w:hideMark/>
          </w:tcPr>
          <w:p w14:paraId="6551CCFB" w14:textId="77777777" w:rsidR="00A37B28" w:rsidRPr="00613593" w:rsidRDefault="00A37B28" w:rsidP="00A37B28">
            <w:pPr>
              <w:ind w:right="0"/>
              <w:rPr>
                <w:color w:val="000000" w:themeColor="text1"/>
                <w:sz w:val="20"/>
              </w:rPr>
            </w:pPr>
            <w:r w:rsidRPr="00613593">
              <w:rPr>
                <w:color w:val="000000" w:themeColor="text1"/>
                <w:sz w:val="20"/>
              </w:rPr>
              <w:t>9,82</w:t>
            </w:r>
          </w:p>
        </w:tc>
        <w:tc>
          <w:tcPr>
            <w:tcW w:w="1036" w:type="dxa"/>
            <w:shd w:val="clear" w:color="auto" w:fill="auto"/>
            <w:vAlign w:val="center"/>
            <w:hideMark/>
          </w:tcPr>
          <w:p w14:paraId="0E319D5E" w14:textId="77777777" w:rsidR="00A37B28" w:rsidRPr="00613593" w:rsidRDefault="00A37B28" w:rsidP="00A37B28">
            <w:pPr>
              <w:ind w:right="0"/>
              <w:rPr>
                <w:color w:val="000000" w:themeColor="text1"/>
                <w:sz w:val="20"/>
              </w:rPr>
            </w:pPr>
            <w:r w:rsidRPr="00613593">
              <w:rPr>
                <w:color w:val="000000" w:themeColor="text1"/>
                <w:sz w:val="20"/>
              </w:rPr>
              <w:t>9,82</w:t>
            </w:r>
          </w:p>
        </w:tc>
        <w:tc>
          <w:tcPr>
            <w:tcW w:w="1036" w:type="dxa"/>
            <w:shd w:val="clear" w:color="auto" w:fill="auto"/>
            <w:vAlign w:val="center"/>
            <w:hideMark/>
          </w:tcPr>
          <w:p w14:paraId="206ECD02" w14:textId="77777777" w:rsidR="00A37B28" w:rsidRPr="00613593" w:rsidRDefault="00A37B28" w:rsidP="00A37B28">
            <w:pPr>
              <w:ind w:right="0"/>
              <w:rPr>
                <w:color w:val="000000" w:themeColor="text1"/>
                <w:sz w:val="20"/>
              </w:rPr>
            </w:pPr>
            <w:r w:rsidRPr="00613593">
              <w:rPr>
                <w:color w:val="000000" w:themeColor="text1"/>
                <w:sz w:val="20"/>
              </w:rPr>
              <w:t>9,82</w:t>
            </w:r>
          </w:p>
        </w:tc>
        <w:tc>
          <w:tcPr>
            <w:tcW w:w="1036" w:type="dxa"/>
            <w:shd w:val="clear" w:color="auto" w:fill="auto"/>
            <w:vAlign w:val="center"/>
            <w:hideMark/>
          </w:tcPr>
          <w:p w14:paraId="55BB7F7F" w14:textId="77777777" w:rsidR="00A37B28" w:rsidRPr="00613593" w:rsidRDefault="00A37B28" w:rsidP="00A37B28">
            <w:pPr>
              <w:ind w:right="0"/>
              <w:rPr>
                <w:color w:val="000000" w:themeColor="text1"/>
                <w:sz w:val="20"/>
              </w:rPr>
            </w:pPr>
            <w:r w:rsidRPr="00613593">
              <w:rPr>
                <w:color w:val="000000" w:themeColor="text1"/>
                <w:sz w:val="20"/>
              </w:rPr>
              <w:t>9,82</w:t>
            </w:r>
          </w:p>
        </w:tc>
        <w:tc>
          <w:tcPr>
            <w:tcW w:w="1036" w:type="dxa"/>
            <w:shd w:val="clear" w:color="auto" w:fill="auto"/>
            <w:vAlign w:val="center"/>
            <w:hideMark/>
          </w:tcPr>
          <w:p w14:paraId="151706B4" w14:textId="77777777" w:rsidR="00A37B28" w:rsidRPr="00613593" w:rsidRDefault="00A37B28" w:rsidP="00A37B28">
            <w:pPr>
              <w:ind w:right="0"/>
              <w:rPr>
                <w:color w:val="000000" w:themeColor="text1"/>
                <w:sz w:val="20"/>
              </w:rPr>
            </w:pPr>
            <w:r w:rsidRPr="00613593">
              <w:rPr>
                <w:color w:val="000000" w:themeColor="text1"/>
                <w:sz w:val="20"/>
              </w:rPr>
              <w:t>9,82</w:t>
            </w:r>
          </w:p>
        </w:tc>
        <w:tc>
          <w:tcPr>
            <w:tcW w:w="1036" w:type="dxa"/>
            <w:shd w:val="clear" w:color="auto" w:fill="auto"/>
            <w:vAlign w:val="center"/>
            <w:hideMark/>
          </w:tcPr>
          <w:p w14:paraId="2F68D985" w14:textId="77777777" w:rsidR="00A37B28" w:rsidRPr="00613593" w:rsidRDefault="00A37B28" w:rsidP="00A37B28">
            <w:pPr>
              <w:ind w:right="0"/>
              <w:rPr>
                <w:color w:val="000000" w:themeColor="text1"/>
                <w:sz w:val="20"/>
              </w:rPr>
            </w:pPr>
            <w:r w:rsidRPr="00613593">
              <w:rPr>
                <w:color w:val="000000" w:themeColor="text1"/>
                <w:sz w:val="20"/>
              </w:rPr>
              <w:t>9,82</w:t>
            </w:r>
          </w:p>
        </w:tc>
        <w:tc>
          <w:tcPr>
            <w:tcW w:w="1036" w:type="dxa"/>
            <w:shd w:val="clear" w:color="auto" w:fill="auto"/>
            <w:vAlign w:val="center"/>
            <w:hideMark/>
          </w:tcPr>
          <w:p w14:paraId="646D8AA5" w14:textId="77777777" w:rsidR="00A37B28" w:rsidRPr="00613593" w:rsidRDefault="00A37B28" w:rsidP="00A37B28">
            <w:pPr>
              <w:ind w:right="0"/>
              <w:rPr>
                <w:color w:val="000000" w:themeColor="text1"/>
                <w:sz w:val="20"/>
              </w:rPr>
            </w:pPr>
            <w:r w:rsidRPr="00613593">
              <w:rPr>
                <w:color w:val="000000" w:themeColor="text1"/>
                <w:sz w:val="20"/>
              </w:rPr>
              <w:t>9,82</w:t>
            </w:r>
          </w:p>
        </w:tc>
        <w:tc>
          <w:tcPr>
            <w:tcW w:w="1036" w:type="dxa"/>
            <w:shd w:val="clear" w:color="auto" w:fill="auto"/>
            <w:vAlign w:val="center"/>
            <w:hideMark/>
          </w:tcPr>
          <w:p w14:paraId="596CD925" w14:textId="77777777" w:rsidR="00A37B28" w:rsidRPr="00613593" w:rsidRDefault="00A37B28" w:rsidP="00A37B28">
            <w:pPr>
              <w:ind w:right="0"/>
              <w:rPr>
                <w:color w:val="000000" w:themeColor="text1"/>
                <w:sz w:val="20"/>
              </w:rPr>
            </w:pPr>
            <w:r w:rsidRPr="00613593">
              <w:rPr>
                <w:color w:val="000000" w:themeColor="text1"/>
                <w:sz w:val="20"/>
              </w:rPr>
              <w:t>9,82</w:t>
            </w:r>
          </w:p>
        </w:tc>
        <w:tc>
          <w:tcPr>
            <w:tcW w:w="1036" w:type="dxa"/>
            <w:shd w:val="clear" w:color="auto" w:fill="auto"/>
            <w:vAlign w:val="center"/>
            <w:hideMark/>
          </w:tcPr>
          <w:p w14:paraId="3FD34E49" w14:textId="77777777" w:rsidR="00A37B28" w:rsidRPr="00613593" w:rsidRDefault="00A37B28" w:rsidP="00A37B28">
            <w:pPr>
              <w:ind w:right="0"/>
              <w:rPr>
                <w:color w:val="000000" w:themeColor="text1"/>
                <w:sz w:val="20"/>
              </w:rPr>
            </w:pPr>
            <w:r w:rsidRPr="00613593">
              <w:rPr>
                <w:color w:val="000000" w:themeColor="text1"/>
                <w:sz w:val="20"/>
              </w:rPr>
              <w:t>9,82</w:t>
            </w:r>
          </w:p>
        </w:tc>
      </w:tr>
      <w:tr w:rsidR="00A37B28" w:rsidRPr="00613593" w14:paraId="79840883" w14:textId="77777777" w:rsidTr="00D13D1C">
        <w:trPr>
          <w:trHeight w:val="454"/>
        </w:trPr>
        <w:tc>
          <w:tcPr>
            <w:tcW w:w="5526" w:type="dxa"/>
            <w:shd w:val="clear" w:color="auto" w:fill="auto"/>
            <w:vAlign w:val="center"/>
            <w:hideMark/>
          </w:tcPr>
          <w:p w14:paraId="4BDCE836" w14:textId="77777777" w:rsidR="00A37B28" w:rsidRPr="00613593" w:rsidRDefault="00A37B28" w:rsidP="00A37B28">
            <w:pPr>
              <w:ind w:right="0"/>
              <w:jc w:val="left"/>
              <w:rPr>
                <w:color w:val="000000" w:themeColor="text1"/>
                <w:sz w:val="20"/>
                <w:lang w:eastAsia="ru-RU"/>
              </w:rPr>
            </w:pPr>
            <w:r w:rsidRPr="00613593">
              <w:rPr>
                <w:color w:val="000000" w:themeColor="text1"/>
                <w:sz w:val="20"/>
                <w:lang w:eastAsia="ru-RU"/>
              </w:rPr>
              <w:t>в том числе, нормативные утечки теплоносителя из теплосети, тыс. м</w:t>
            </w:r>
            <w:r w:rsidRPr="00613593">
              <w:rPr>
                <w:color w:val="000000" w:themeColor="text1"/>
                <w:sz w:val="20"/>
                <w:vertAlign w:val="superscript"/>
                <w:lang w:eastAsia="ru-RU"/>
              </w:rPr>
              <w:t>3</w:t>
            </w:r>
            <w:r w:rsidRPr="00613593">
              <w:rPr>
                <w:color w:val="000000" w:themeColor="text1"/>
                <w:sz w:val="20"/>
                <w:lang w:eastAsia="ru-RU"/>
              </w:rPr>
              <w:t>/год</w:t>
            </w:r>
          </w:p>
        </w:tc>
        <w:tc>
          <w:tcPr>
            <w:tcW w:w="1037" w:type="dxa"/>
            <w:shd w:val="clear" w:color="auto" w:fill="auto"/>
            <w:vAlign w:val="center"/>
            <w:hideMark/>
          </w:tcPr>
          <w:p w14:paraId="74C54524" w14:textId="77777777" w:rsidR="00A37B28" w:rsidRPr="00613593" w:rsidRDefault="00A37B28" w:rsidP="00A37B28">
            <w:pPr>
              <w:ind w:right="0"/>
              <w:rPr>
                <w:color w:val="000000" w:themeColor="text1"/>
                <w:sz w:val="20"/>
              </w:rPr>
            </w:pPr>
            <w:r w:rsidRPr="00613593">
              <w:rPr>
                <w:color w:val="000000" w:themeColor="text1"/>
                <w:sz w:val="20"/>
              </w:rPr>
              <w:t>4,79</w:t>
            </w:r>
          </w:p>
        </w:tc>
        <w:tc>
          <w:tcPr>
            <w:tcW w:w="1036" w:type="dxa"/>
            <w:shd w:val="clear" w:color="auto" w:fill="auto"/>
            <w:vAlign w:val="center"/>
            <w:hideMark/>
          </w:tcPr>
          <w:p w14:paraId="4EFA7B00" w14:textId="77777777" w:rsidR="00A37B28" w:rsidRPr="00613593" w:rsidRDefault="00A37B28" w:rsidP="00A37B28">
            <w:pPr>
              <w:ind w:right="0"/>
              <w:rPr>
                <w:color w:val="000000" w:themeColor="text1"/>
                <w:sz w:val="20"/>
              </w:rPr>
            </w:pPr>
            <w:r w:rsidRPr="00613593">
              <w:rPr>
                <w:color w:val="000000" w:themeColor="text1"/>
                <w:sz w:val="20"/>
              </w:rPr>
              <w:t>4,79</w:t>
            </w:r>
          </w:p>
        </w:tc>
        <w:tc>
          <w:tcPr>
            <w:tcW w:w="1036" w:type="dxa"/>
            <w:shd w:val="clear" w:color="auto" w:fill="auto"/>
            <w:vAlign w:val="center"/>
            <w:hideMark/>
          </w:tcPr>
          <w:p w14:paraId="7A4D91D4" w14:textId="77777777" w:rsidR="00A37B28" w:rsidRPr="00613593" w:rsidRDefault="00A37B28" w:rsidP="00A37B28">
            <w:pPr>
              <w:ind w:right="0"/>
              <w:rPr>
                <w:color w:val="000000" w:themeColor="text1"/>
                <w:sz w:val="20"/>
              </w:rPr>
            </w:pPr>
            <w:r w:rsidRPr="00613593">
              <w:rPr>
                <w:color w:val="000000" w:themeColor="text1"/>
                <w:sz w:val="20"/>
              </w:rPr>
              <w:t>4,79</w:t>
            </w:r>
          </w:p>
        </w:tc>
        <w:tc>
          <w:tcPr>
            <w:tcW w:w="1036" w:type="dxa"/>
            <w:shd w:val="clear" w:color="auto" w:fill="auto"/>
            <w:vAlign w:val="center"/>
            <w:hideMark/>
          </w:tcPr>
          <w:p w14:paraId="0CE06243" w14:textId="77777777" w:rsidR="00A37B28" w:rsidRPr="00613593" w:rsidRDefault="00A37B28" w:rsidP="00A37B28">
            <w:pPr>
              <w:ind w:right="0"/>
              <w:rPr>
                <w:color w:val="000000" w:themeColor="text1"/>
                <w:sz w:val="20"/>
              </w:rPr>
            </w:pPr>
            <w:r w:rsidRPr="00613593">
              <w:rPr>
                <w:color w:val="000000" w:themeColor="text1"/>
                <w:sz w:val="20"/>
              </w:rPr>
              <w:t>4,79</w:t>
            </w:r>
          </w:p>
        </w:tc>
        <w:tc>
          <w:tcPr>
            <w:tcW w:w="1036" w:type="dxa"/>
            <w:shd w:val="clear" w:color="auto" w:fill="auto"/>
            <w:vAlign w:val="center"/>
            <w:hideMark/>
          </w:tcPr>
          <w:p w14:paraId="17265BB7" w14:textId="77777777" w:rsidR="00A37B28" w:rsidRPr="00613593" w:rsidRDefault="00A37B28" w:rsidP="00A37B28">
            <w:pPr>
              <w:ind w:right="0"/>
              <w:rPr>
                <w:color w:val="000000" w:themeColor="text1"/>
                <w:sz w:val="20"/>
              </w:rPr>
            </w:pPr>
            <w:r w:rsidRPr="00613593">
              <w:rPr>
                <w:color w:val="000000" w:themeColor="text1"/>
                <w:sz w:val="20"/>
              </w:rPr>
              <w:t>4,79</w:t>
            </w:r>
          </w:p>
        </w:tc>
        <w:tc>
          <w:tcPr>
            <w:tcW w:w="1036" w:type="dxa"/>
            <w:shd w:val="clear" w:color="auto" w:fill="auto"/>
            <w:vAlign w:val="center"/>
            <w:hideMark/>
          </w:tcPr>
          <w:p w14:paraId="359937E0" w14:textId="77777777" w:rsidR="00A37B28" w:rsidRPr="00613593" w:rsidRDefault="00A37B28" w:rsidP="00A37B28">
            <w:pPr>
              <w:ind w:right="0"/>
              <w:rPr>
                <w:color w:val="000000" w:themeColor="text1"/>
                <w:sz w:val="20"/>
              </w:rPr>
            </w:pPr>
            <w:r w:rsidRPr="00613593">
              <w:rPr>
                <w:color w:val="000000" w:themeColor="text1"/>
                <w:sz w:val="20"/>
              </w:rPr>
              <w:t>4,79</w:t>
            </w:r>
          </w:p>
        </w:tc>
        <w:tc>
          <w:tcPr>
            <w:tcW w:w="1036" w:type="dxa"/>
            <w:shd w:val="clear" w:color="auto" w:fill="auto"/>
            <w:vAlign w:val="center"/>
            <w:hideMark/>
          </w:tcPr>
          <w:p w14:paraId="52014F49" w14:textId="77777777" w:rsidR="00A37B28" w:rsidRPr="00613593" w:rsidRDefault="00A37B28" w:rsidP="00A37B28">
            <w:pPr>
              <w:ind w:right="0"/>
              <w:rPr>
                <w:color w:val="000000" w:themeColor="text1"/>
                <w:sz w:val="20"/>
              </w:rPr>
            </w:pPr>
            <w:r w:rsidRPr="00613593">
              <w:rPr>
                <w:color w:val="000000" w:themeColor="text1"/>
                <w:sz w:val="20"/>
              </w:rPr>
              <w:t>4,79</w:t>
            </w:r>
          </w:p>
        </w:tc>
        <w:tc>
          <w:tcPr>
            <w:tcW w:w="1036" w:type="dxa"/>
            <w:shd w:val="clear" w:color="auto" w:fill="auto"/>
            <w:vAlign w:val="center"/>
            <w:hideMark/>
          </w:tcPr>
          <w:p w14:paraId="174B853B" w14:textId="77777777" w:rsidR="00A37B28" w:rsidRPr="00613593" w:rsidRDefault="00A37B28" w:rsidP="00A37B28">
            <w:pPr>
              <w:ind w:right="0"/>
              <w:rPr>
                <w:color w:val="000000" w:themeColor="text1"/>
                <w:sz w:val="20"/>
              </w:rPr>
            </w:pPr>
            <w:r w:rsidRPr="00613593">
              <w:rPr>
                <w:color w:val="000000" w:themeColor="text1"/>
                <w:sz w:val="20"/>
              </w:rPr>
              <w:t>4,79</w:t>
            </w:r>
          </w:p>
        </w:tc>
        <w:tc>
          <w:tcPr>
            <w:tcW w:w="1036" w:type="dxa"/>
            <w:shd w:val="clear" w:color="auto" w:fill="auto"/>
            <w:vAlign w:val="center"/>
            <w:hideMark/>
          </w:tcPr>
          <w:p w14:paraId="4742D684" w14:textId="77777777" w:rsidR="00A37B28" w:rsidRPr="00613593" w:rsidRDefault="00A37B28" w:rsidP="00A37B28">
            <w:pPr>
              <w:ind w:right="0"/>
              <w:rPr>
                <w:color w:val="000000" w:themeColor="text1"/>
                <w:sz w:val="20"/>
              </w:rPr>
            </w:pPr>
            <w:r w:rsidRPr="00613593">
              <w:rPr>
                <w:color w:val="000000" w:themeColor="text1"/>
                <w:sz w:val="20"/>
              </w:rPr>
              <w:t>4,79</w:t>
            </w:r>
          </w:p>
        </w:tc>
        <w:tc>
          <w:tcPr>
            <w:tcW w:w="1036" w:type="dxa"/>
            <w:shd w:val="clear" w:color="auto" w:fill="auto"/>
            <w:vAlign w:val="center"/>
            <w:hideMark/>
          </w:tcPr>
          <w:p w14:paraId="6A2C54A0" w14:textId="77777777" w:rsidR="00A37B28" w:rsidRPr="00613593" w:rsidRDefault="00A37B28" w:rsidP="00A37B28">
            <w:pPr>
              <w:ind w:right="0"/>
              <w:rPr>
                <w:color w:val="000000" w:themeColor="text1"/>
                <w:sz w:val="20"/>
              </w:rPr>
            </w:pPr>
            <w:r w:rsidRPr="00613593">
              <w:rPr>
                <w:color w:val="000000" w:themeColor="text1"/>
                <w:sz w:val="20"/>
              </w:rPr>
              <w:t>4,79</w:t>
            </w:r>
          </w:p>
        </w:tc>
        <w:tc>
          <w:tcPr>
            <w:tcW w:w="1036" w:type="dxa"/>
            <w:shd w:val="clear" w:color="auto" w:fill="auto"/>
            <w:vAlign w:val="center"/>
            <w:hideMark/>
          </w:tcPr>
          <w:p w14:paraId="41B773B0" w14:textId="77777777" w:rsidR="00A37B28" w:rsidRPr="00613593" w:rsidRDefault="00A37B28" w:rsidP="00A37B28">
            <w:pPr>
              <w:ind w:right="0"/>
              <w:rPr>
                <w:color w:val="000000" w:themeColor="text1"/>
                <w:sz w:val="20"/>
              </w:rPr>
            </w:pPr>
            <w:r w:rsidRPr="00613593">
              <w:rPr>
                <w:color w:val="000000" w:themeColor="text1"/>
                <w:sz w:val="20"/>
              </w:rPr>
              <w:t>4,79</w:t>
            </w:r>
          </w:p>
        </w:tc>
        <w:tc>
          <w:tcPr>
            <w:tcW w:w="1036" w:type="dxa"/>
            <w:shd w:val="clear" w:color="auto" w:fill="auto"/>
            <w:vAlign w:val="center"/>
            <w:hideMark/>
          </w:tcPr>
          <w:p w14:paraId="35DE008D" w14:textId="77777777" w:rsidR="00A37B28" w:rsidRPr="00613593" w:rsidRDefault="00A37B28" w:rsidP="00A37B28">
            <w:pPr>
              <w:ind w:right="0"/>
              <w:rPr>
                <w:color w:val="000000" w:themeColor="text1"/>
                <w:sz w:val="20"/>
              </w:rPr>
            </w:pPr>
            <w:r w:rsidRPr="00613593">
              <w:rPr>
                <w:color w:val="000000" w:themeColor="text1"/>
                <w:sz w:val="20"/>
              </w:rPr>
              <w:t>4,79</w:t>
            </w:r>
          </w:p>
        </w:tc>
        <w:tc>
          <w:tcPr>
            <w:tcW w:w="1036" w:type="dxa"/>
            <w:shd w:val="clear" w:color="auto" w:fill="auto"/>
            <w:vAlign w:val="center"/>
            <w:hideMark/>
          </w:tcPr>
          <w:p w14:paraId="20C8045B" w14:textId="77777777" w:rsidR="00A37B28" w:rsidRPr="00613593" w:rsidRDefault="00A37B28" w:rsidP="00A37B28">
            <w:pPr>
              <w:ind w:right="0"/>
              <w:rPr>
                <w:color w:val="000000" w:themeColor="text1"/>
                <w:sz w:val="20"/>
              </w:rPr>
            </w:pPr>
            <w:r w:rsidRPr="00613593">
              <w:rPr>
                <w:color w:val="000000" w:themeColor="text1"/>
                <w:sz w:val="20"/>
              </w:rPr>
              <w:t>4,79</w:t>
            </w:r>
          </w:p>
        </w:tc>
        <w:tc>
          <w:tcPr>
            <w:tcW w:w="1036" w:type="dxa"/>
            <w:shd w:val="clear" w:color="auto" w:fill="auto"/>
            <w:vAlign w:val="center"/>
            <w:hideMark/>
          </w:tcPr>
          <w:p w14:paraId="345BD673" w14:textId="77777777" w:rsidR="00A37B28" w:rsidRPr="00613593" w:rsidRDefault="00A37B28" w:rsidP="00A37B28">
            <w:pPr>
              <w:ind w:right="0"/>
              <w:rPr>
                <w:color w:val="000000" w:themeColor="text1"/>
                <w:sz w:val="20"/>
              </w:rPr>
            </w:pPr>
            <w:r w:rsidRPr="00613593">
              <w:rPr>
                <w:color w:val="000000" w:themeColor="text1"/>
                <w:sz w:val="20"/>
              </w:rPr>
              <w:t>4,79</w:t>
            </w:r>
          </w:p>
        </w:tc>
        <w:tc>
          <w:tcPr>
            <w:tcW w:w="1036" w:type="dxa"/>
            <w:shd w:val="clear" w:color="auto" w:fill="auto"/>
            <w:vAlign w:val="center"/>
            <w:hideMark/>
          </w:tcPr>
          <w:p w14:paraId="423EC6E1" w14:textId="77777777" w:rsidR="00A37B28" w:rsidRPr="00613593" w:rsidRDefault="00A37B28" w:rsidP="00A37B28">
            <w:pPr>
              <w:ind w:right="0"/>
              <w:rPr>
                <w:color w:val="000000" w:themeColor="text1"/>
                <w:sz w:val="20"/>
              </w:rPr>
            </w:pPr>
            <w:r w:rsidRPr="00613593">
              <w:rPr>
                <w:color w:val="000000" w:themeColor="text1"/>
                <w:sz w:val="20"/>
              </w:rPr>
              <w:t>4,79</w:t>
            </w:r>
          </w:p>
        </w:tc>
        <w:tc>
          <w:tcPr>
            <w:tcW w:w="1036" w:type="dxa"/>
            <w:shd w:val="clear" w:color="auto" w:fill="auto"/>
            <w:vAlign w:val="center"/>
            <w:hideMark/>
          </w:tcPr>
          <w:p w14:paraId="7D607C0D" w14:textId="77777777" w:rsidR="00A37B28" w:rsidRPr="00613593" w:rsidRDefault="00A37B28" w:rsidP="00A37B28">
            <w:pPr>
              <w:ind w:right="0"/>
              <w:rPr>
                <w:color w:val="000000" w:themeColor="text1"/>
                <w:sz w:val="20"/>
              </w:rPr>
            </w:pPr>
            <w:r w:rsidRPr="00613593">
              <w:rPr>
                <w:color w:val="000000" w:themeColor="text1"/>
                <w:sz w:val="20"/>
              </w:rPr>
              <w:t>4,79</w:t>
            </w:r>
          </w:p>
        </w:tc>
      </w:tr>
      <w:tr w:rsidR="00A37B28" w:rsidRPr="00613593" w14:paraId="04C2B7B5" w14:textId="77777777" w:rsidTr="00D13D1C">
        <w:trPr>
          <w:trHeight w:val="454"/>
        </w:trPr>
        <w:tc>
          <w:tcPr>
            <w:tcW w:w="5526" w:type="dxa"/>
            <w:shd w:val="clear" w:color="auto" w:fill="auto"/>
            <w:vAlign w:val="center"/>
            <w:hideMark/>
          </w:tcPr>
          <w:p w14:paraId="59478B4A" w14:textId="77777777" w:rsidR="00A37B28" w:rsidRPr="00613593" w:rsidRDefault="00A37B28" w:rsidP="00A37B28">
            <w:pPr>
              <w:ind w:right="0"/>
              <w:jc w:val="left"/>
              <w:rPr>
                <w:color w:val="000000" w:themeColor="text1"/>
                <w:sz w:val="20"/>
                <w:lang w:eastAsia="ru-RU"/>
              </w:rPr>
            </w:pPr>
            <w:r w:rsidRPr="00613593">
              <w:rPr>
                <w:color w:val="000000" w:themeColor="text1"/>
                <w:sz w:val="20"/>
                <w:lang w:eastAsia="ru-RU"/>
              </w:rPr>
              <w:t>в том числе, из систем теплопотребления, тыс. м</w:t>
            </w:r>
            <w:r w:rsidRPr="00613593">
              <w:rPr>
                <w:color w:val="000000" w:themeColor="text1"/>
                <w:sz w:val="20"/>
                <w:vertAlign w:val="superscript"/>
                <w:lang w:eastAsia="ru-RU"/>
              </w:rPr>
              <w:t>3</w:t>
            </w:r>
            <w:r w:rsidRPr="00613593">
              <w:rPr>
                <w:color w:val="000000" w:themeColor="text1"/>
                <w:sz w:val="20"/>
                <w:lang w:eastAsia="ru-RU"/>
              </w:rPr>
              <w:t>/год</w:t>
            </w:r>
          </w:p>
        </w:tc>
        <w:tc>
          <w:tcPr>
            <w:tcW w:w="1037" w:type="dxa"/>
            <w:shd w:val="clear" w:color="auto" w:fill="auto"/>
            <w:vAlign w:val="center"/>
            <w:hideMark/>
          </w:tcPr>
          <w:p w14:paraId="28B77FE8" w14:textId="77777777" w:rsidR="00A37B28" w:rsidRPr="00613593" w:rsidRDefault="00A37B28" w:rsidP="00A37B28">
            <w:pPr>
              <w:ind w:right="0"/>
              <w:rPr>
                <w:color w:val="000000" w:themeColor="text1"/>
                <w:sz w:val="20"/>
              </w:rPr>
            </w:pPr>
            <w:r w:rsidRPr="00613593">
              <w:rPr>
                <w:color w:val="000000" w:themeColor="text1"/>
                <w:sz w:val="20"/>
              </w:rPr>
              <w:t>4,42</w:t>
            </w:r>
          </w:p>
        </w:tc>
        <w:tc>
          <w:tcPr>
            <w:tcW w:w="1036" w:type="dxa"/>
            <w:shd w:val="clear" w:color="auto" w:fill="auto"/>
            <w:vAlign w:val="center"/>
            <w:hideMark/>
          </w:tcPr>
          <w:p w14:paraId="22B2C1F2" w14:textId="77777777" w:rsidR="00A37B28" w:rsidRPr="00613593" w:rsidRDefault="00A37B28" w:rsidP="00A37B28">
            <w:pPr>
              <w:ind w:right="0"/>
              <w:rPr>
                <w:color w:val="000000" w:themeColor="text1"/>
                <w:sz w:val="20"/>
              </w:rPr>
            </w:pPr>
            <w:r w:rsidRPr="00613593">
              <w:rPr>
                <w:color w:val="000000" w:themeColor="text1"/>
                <w:sz w:val="20"/>
              </w:rPr>
              <w:t>4,42</w:t>
            </w:r>
          </w:p>
        </w:tc>
        <w:tc>
          <w:tcPr>
            <w:tcW w:w="1036" w:type="dxa"/>
            <w:shd w:val="clear" w:color="auto" w:fill="auto"/>
            <w:vAlign w:val="center"/>
            <w:hideMark/>
          </w:tcPr>
          <w:p w14:paraId="3EC73283" w14:textId="77777777" w:rsidR="00A37B28" w:rsidRPr="00613593" w:rsidRDefault="00A37B28" w:rsidP="00A37B28">
            <w:pPr>
              <w:ind w:right="0"/>
              <w:rPr>
                <w:color w:val="000000" w:themeColor="text1"/>
                <w:sz w:val="20"/>
              </w:rPr>
            </w:pPr>
            <w:r w:rsidRPr="00613593">
              <w:rPr>
                <w:color w:val="000000" w:themeColor="text1"/>
                <w:sz w:val="20"/>
              </w:rPr>
              <w:t>4,42</w:t>
            </w:r>
          </w:p>
        </w:tc>
        <w:tc>
          <w:tcPr>
            <w:tcW w:w="1036" w:type="dxa"/>
            <w:shd w:val="clear" w:color="auto" w:fill="auto"/>
            <w:vAlign w:val="center"/>
            <w:hideMark/>
          </w:tcPr>
          <w:p w14:paraId="7AE99E02" w14:textId="77777777" w:rsidR="00A37B28" w:rsidRPr="00613593" w:rsidRDefault="00A37B28" w:rsidP="00A37B28">
            <w:pPr>
              <w:ind w:right="0"/>
              <w:rPr>
                <w:color w:val="000000" w:themeColor="text1"/>
                <w:sz w:val="20"/>
              </w:rPr>
            </w:pPr>
            <w:r w:rsidRPr="00613593">
              <w:rPr>
                <w:color w:val="000000" w:themeColor="text1"/>
                <w:sz w:val="20"/>
              </w:rPr>
              <w:t>4,42</w:t>
            </w:r>
          </w:p>
        </w:tc>
        <w:tc>
          <w:tcPr>
            <w:tcW w:w="1036" w:type="dxa"/>
            <w:shd w:val="clear" w:color="auto" w:fill="auto"/>
            <w:vAlign w:val="center"/>
            <w:hideMark/>
          </w:tcPr>
          <w:p w14:paraId="6F5FAB6F" w14:textId="77777777" w:rsidR="00A37B28" w:rsidRPr="00613593" w:rsidRDefault="00A37B28" w:rsidP="00A37B28">
            <w:pPr>
              <w:ind w:right="0"/>
              <w:rPr>
                <w:color w:val="000000" w:themeColor="text1"/>
                <w:sz w:val="20"/>
              </w:rPr>
            </w:pPr>
            <w:r w:rsidRPr="00613593">
              <w:rPr>
                <w:color w:val="000000" w:themeColor="text1"/>
                <w:sz w:val="20"/>
              </w:rPr>
              <w:t>4,42</w:t>
            </w:r>
          </w:p>
        </w:tc>
        <w:tc>
          <w:tcPr>
            <w:tcW w:w="1036" w:type="dxa"/>
            <w:shd w:val="clear" w:color="auto" w:fill="auto"/>
            <w:vAlign w:val="center"/>
            <w:hideMark/>
          </w:tcPr>
          <w:p w14:paraId="4440B324" w14:textId="77777777" w:rsidR="00A37B28" w:rsidRPr="00613593" w:rsidRDefault="00A37B28" w:rsidP="00A37B28">
            <w:pPr>
              <w:ind w:right="0"/>
              <w:rPr>
                <w:color w:val="000000" w:themeColor="text1"/>
                <w:sz w:val="20"/>
              </w:rPr>
            </w:pPr>
            <w:r w:rsidRPr="00613593">
              <w:rPr>
                <w:color w:val="000000" w:themeColor="text1"/>
                <w:sz w:val="20"/>
              </w:rPr>
              <w:t>4,42</w:t>
            </w:r>
          </w:p>
        </w:tc>
        <w:tc>
          <w:tcPr>
            <w:tcW w:w="1036" w:type="dxa"/>
            <w:shd w:val="clear" w:color="auto" w:fill="auto"/>
            <w:vAlign w:val="center"/>
            <w:hideMark/>
          </w:tcPr>
          <w:p w14:paraId="012542A0" w14:textId="77777777" w:rsidR="00A37B28" w:rsidRPr="00613593" w:rsidRDefault="00A37B28" w:rsidP="00A37B28">
            <w:pPr>
              <w:ind w:right="0"/>
              <w:rPr>
                <w:color w:val="000000" w:themeColor="text1"/>
                <w:sz w:val="20"/>
              </w:rPr>
            </w:pPr>
            <w:r w:rsidRPr="00613593">
              <w:rPr>
                <w:color w:val="000000" w:themeColor="text1"/>
                <w:sz w:val="20"/>
              </w:rPr>
              <w:t>4,42</w:t>
            </w:r>
          </w:p>
        </w:tc>
        <w:tc>
          <w:tcPr>
            <w:tcW w:w="1036" w:type="dxa"/>
            <w:shd w:val="clear" w:color="auto" w:fill="auto"/>
            <w:vAlign w:val="center"/>
            <w:hideMark/>
          </w:tcPr>
          <w:p w14:paraId="0D799FBD" w14:textId="77777777" w:rsidR="00A37B28" w:rsidRPr="00613593" w:rsidRDefault="00A37B28" w:rsidP="00A37B28">
            <w:pPr>
              <w:ind w:right="0"/>
              <w:rPr>
                <w:color w:val="000000" w:themeColor="text1"/>
                <w:sz w:val="20"/>
              </w:rPr>
            </w:pPr>
            <w:r w:rsidRPr="00613593">
              <w:rPr>
                <w:color w:val="000000" w:themeColor="text1"/>
                <w:sz w:val="20"/>
              </w:rPr>
              <w:t>4,42</w:t>
            </w:r>
          </w:p>
        </w:tc>
        <w:tc>
          <w:tcPr>
            <w:tcW w:w="1036" w:type="dxa"/>
            <w:shd w:val="clear" w:color="auto" w:fill="auto"/>
            <w:vAlign w:val="center"/>
            <w:hideMark/>
          </w:tcPr>
          <w:p w14:paraId="0DF1BE33" w14:textId="77777777" w:rsidR="00A37B28" w:rsidRPr="00613593" w:rsidRDefault="00A37B28" w:rsidP="00A37B28">
            <w:pPr>
              <w:ind w:right="0"/>
              <w:rPr>
                <w:color w:val="000000" w:themeColor="text1"/>
                <w:sz w:val="20"/>
              </w:rPr>
            </w:pPr>
            <w:r w:rsidRPr="00613593">
              <w:rPr>
                <w:color w:val="000000" w:themeColor="text1"/>
                <w:sz w:val="20"/>
              </w:rPr>
              <w:t>4,42</w:t>
            </w:r>
          </w:p>
        </w:tc>
        <w:tc>
          <w:tcPr>
            <w:tcW w:w="1036" w:type="dxa"/>
            <w:shd w:val="clear" w:color="auto" w:fill="auto"/>
            <w:vAlign w:val="center"/>
            <w:hideMark/>
          </w:tcPr>
          <w:p w14:paraId="0E1A73C6" w14:textId="77777777" w:rsidR="00A37B28" w:rsidRPr="00613593" w:rsidRDefault="00A37B28" w:rsidP="00A37B28">
            <w:pPr>
              <w:ind w:right="0"/>
              <w:rPr>
                <w:color w:val="000000" w:themeColor="text1"/>
                <w:sz w:val="20"/>
              </w:rPr>
            </w:pPr>
            <w:r w:rsidRPr="00613593">
              <w:rPr>
                <w:color w:val="000000" w:themeColor="text1"/>
                <w:sz w:val="20"/>
              </w:rPr>
              <w:t>4,42</w:t>
            </w:r>
          </w:p>
        </w:tc>
        <w:tc>
          <w:tcPr>
            <w:tcW w:w="1036" w:type="dxa"/>
            <w:shd w:val="clear" w:color="auto" w:fill="auto"/>
            <w:vAlign w:val="center"/>
            <w:hideMark/>
          </w:tcPr>
          <w:p w14:paraId="27D82878" w14:textId="77777777" w:rsidR="00A37B28" w:rsidRPr="00613593" w:rsidRDefault="00A37B28" w:rsidP="00A37B28">
            <w:pPr>
              <w:ind w:right="0"/>
              <w:rPr>
                <w:color w:val="000000" w:themeColor="text1"/>
                <w:sz w:val="20"/>
              </w:rPr>
            </w:pPr>
            <w:r w:rsidRPr="00613593">
              <w:rPr>
                <w:color w:val="000000" w:themeColor="text1"/>
                <w:sz w:val="20"/>
              </w:rPr>
              <w:t>4,42</w:t>
            </w:r>
          </w:p>
        </w:tc>
        <w:tc>
          <w:tcPr>
            <w:tcW w:w="1036" w:type="dxa"/>
            <w:shd w:val="clear" w:color="auto" w:fill="auto"/>
            <w:vAlign w:val="center"/>
            <w:hideMark/>
          </w:tcPr>
          <w:p w14:paraId="2A9541E6" w14:textId="77777777" w:rsidR="00A37B28" w:rsidRPr="00613593" w:rsidRDefault="00A37B28" w:rsidP="00A37B28">
            <w:pPr>
              <w:ind w:right="0"/>
              <w:rPr>
                <w:color w:val="000000" w:themeColor="text1"/>
                <w:sz w:val="20"/>
              </w:rPr>
            </w:pPr>
            <w:r w:rsidRPr="00613593">
              <w:rPr>
                <w:color w:val="000000" w:themeColor="text1"/>
                <w:sz w:val="20"/>
              </w:rPr>
              <w:t>4,42</w:t>
            </w:r>
          </w:p>
        </w:tc>
        <w:tc>
          <w:tcPr>
            <w:tcW w:w="1036" w:type="dxa"/>
            <w:shd w:val="clear" w:color="auto" w:fill="auto"/>
            <w:vAlign w:val="center"/>
            <w:hideMark/>
          </w:tcPr>
          <w:p w14:paraId="3B0DDC86" w14:textId="77777777" w:rsidR="00A37B28" w:rsidRPr="00613593" w:rsidRDefault="00A37B28" w:rsidP="00A37B28">
            <w:pPr>
              <w:ind w:right="0"/>
              <w:rPr>
                <w:color w:val="000000" w:themeColor="text1"/>
                <w:sz w:val="20"/>
              </w:rPr>
            </w:pPr>
            <w:r w:rsidRPr="00613593">
              <w:rPr>
                <w:color w:val="000000" w:themeColor="text1"/>
                <w:sz w:val="20"/>
              </w:rPr>
              <w:t>4,42</w:t>
            </w:r>
          </w:p>
        </w:tc>
        <w:tc>
          <w:tcPr>
            <w:tcW w:w="1036" w:type="dxa"/>
            <w:shd w:val="clear" w:color="auto" w:fill="auto"/>
            <w:vAlign w:val="center"/>
            <w:hideMark/>
          </w:tcPr>
          <w:p w14:paraId="1DD1D936" w14:textId="77777777" w:rsidR="00A37B28" w:rsidRPr="00613593" w:rsidRDefault="00A37B28" w:rsidP="00A37B28">
            <w:pPr>
              <w:ind w:right="0"/>
              <w:rPr>
                <w:color w:val="000000" w:themeColor="text1"/>
                <w:sz w:val="20"/>
              </w:rPr>
            </w:pPr>
            <w:r w:rsidRPr="00613593">
              <w:rPr>
                <w:color w:val="000000" w:themeColor="text1"/>
                <w:sz w:val="20"/>
              </w:rPr>
              <w:t>4,42</w:t>
            </w:r>
          </w:p>
        </w:tc>
        <w:tc>
          <w:tcPr>
            <w:tcW w:w="1036" w:type="dxa"/>
            <w:shd w:val="clear" w:color="auto" w:fill="auto"/>
            <w:vAlign w:val="center"/>
            <w:hideMark/>
          </w:tcPr>
          <w:p w14:paraId="1686A438" w14:textId="77777777" w:rsidR="00A37B28" w:rsidRPr="00613593" w:rsidRDefault="00A37B28" w:rsidP="00A37B28">
            <w:pPr>
              <w:ind w:right="0"/>
              <w:rPr>
                <w:color w:val="000000" w:themeColor="text1"/>
                <w:sz w:val="20"/>
              </w:rPr>
            </w:pPr>
            <w:r w:rsidRPr="00613593">
              <w:rPr>
                <w:color w:val="000000" w:themeColor="text1"/>
                <w:sz w:val="20"/>
              </w:rPr>
              <w:t>4,42</w:t>
            </w:r>
          </w:p>
        </w:tc>
        <w:tc>
          <w:tcPr>
            <w:tcW w:w="1036" w:type="dxa"/>
            <w:shd w:val="clear" w:color="auto" w:fill="auto"/>
            <w:vAlign w:val="center"/>
            <w:hideMark/>
          </w:tcPr>
          <w:p w14:paraId="4656A347" w14:textId="77777777" w:rsidR="00A37B28" w:rsidRPr="00613593" w:rsidRDefault="00A37B28" w:rsidP="00A37B28">
            <w:pPr>
              <w:ind w:right="0"/>
              <w:rPr>
                <w:color w:val="000000" w:themeColor="text1"/>
                <w:sz w:val="20"/>
              </w:rPr>
            </w:pPr>
            <w:r w:rsidRPr="00613593">
              <w:rPr>
                <w:color w:val="000000" w:themeColor="text1"/>
                <w:sz w:val="20"/>
              </w:rPr>
              <w:t>4,42</w:t>
            </w:r>
          </w:p>
        </w:tc>
      </w:tr>
      <w:tr w:rsidR="00A37B28" w:rsidRPr="00613593" w14:paraId="1DFC52EE" w14:textId="77777777" w:rsidTr="00D13D1C">
        <w:trPr>
          <w:trHeight w:val="454"/>
        </w:trPr>
        <w:tc>
          <w:tcPr>
            <w:tcW w:w="5526" w:type="dxa"/>
            <w:shd w:val="clear" w:color="auto" w:fill="auto"/>
            <w:vAlign w:val="center"/>
            <w:hideMark/>
          </w:tcPr>
          <w:p w14:paraId="3D0E5739" w14:textId="77777777" w:rsidR="00A37B28" w:rsidRPr="00613593" w:rsidRDefault="00A37B28" w:rsidP="00A37B28">
            <w:pPr>
              <w:ind w:right="0"/>
              <w:jc w:val="left"/>
              <w:rPr>
                <w:color w:val="000000" w:themeColor="text1"/>
                <w:sz w:val="20"/>
                <w:lang w:eastAsia="ru-RU"/>
              </w:rPr>
            </w:pPr>
            <w:r w:rsidRPr="00613593">
              <w:rPr>
                <w:color w:val="000000" w:themeColor="text1"/>
                <w:sz w:val="20"/>
                <w:lang w:eastAsia="ru-RU"/>
              </w:rPr>
              <w:t>в том числе, пусковое заполнение и регламентные испытания, тыс. м</w:t>
            </w:r>
            <w:r w:rsidRPr="00613593">
              <w:rPr>
                <w:color w:val="000000" w:themeColor="text1"/>
                <w:sz w:val="20"/>
                <w:vertAlign w:val="superscript"/>
                <w:lang w:eastAsia="ru-RU"/>
              </w:rPr>
              <w:t>3</w:t>
            </w:r>
            <w:r w:rsidRPr="00613593">
              <w:rPr>
                <w:color w:val="000000" w:themeColor="text1"/>
                <w:sz w:val="20"/>
                <w:lang w:eastAsia="ru-RU"/>
              </w:rPr>
              <w:t>/год</w:t>
            </w:r>
          </w:p>
        </w:tc>
        <w:tc>
          <w:tcPr>
            <w:tcW w:w="1037" w:type="dxa"/>
            <w:shd w:val="clear" w:color="auto" w:fill="auto"/>
            <w:vAlign w:val="center"/>
            <w:hideMark/>
          </w:tcPr>
          <w:p w14:paraId="6A34EF96" w14:textId="77777777" w:rsidR="00A37B28" w:rsidRPr="00613593" w:rsidRDefault="00A37B28" w:rsidP="00A37B28">
            <w:pPr>
              <w:ind w:right="0"/>
              <w:rPr>
                <w:color w:val="000000" w:themeColor="text1"/>
                <w:sz w:val="20"/>
              </w:rPr>
            </w:pPr>
            <w:r w:rsidRPr="00613593">
              <w:rPr>
                <w:color w:val="000000" w:themeColor="text1"/>
                <w:sz w:val="20"/>
              </w:rPr>
              <w:t>0,62</w:t>
            </w:r>
          </w:p>
        </w:tc>
        <w:tc>
          <w:tcPr>
            <w:tcW w:w="1036" w:type="dxa"/>
            <w:shd w:val="clear" w:color="auto" w:fill="auto"/>
            <w:vAlign w:val="center"/>
            <w:hideMark/>
          </w:tcPr>
          <w:p w14:paraId="0BD82B15" w14:textId="77777777" w:rsidR="00A37B28" w:rsidRPr="00613593" w:rsidRDefault="00A37B28" w:rsidP="00A37B28">
            <w:pPr>
              <w:ind w:right="0"/>
              <w:rPr>
                <w:color w:val="000000" w:themeColor="text1"/>
                <w:sz w:val="20"/>
              </w:rPr>
            </w:pPr>
            <w:r w:rsidRPr="00613593">
              <w:rPr>
                <w:color w:val="000000" w:themeColor="text1"/>
                <w:sz w:val="20"/>
              </w:rPr>
              <w:t>0,62</w:t>
            </w:r>
          </w:p>
        </w:tc>
        <w:tc>
          <w:tcPr>
            <w:tcW w:w="1036" w:type="dxa"/>
            <w:shd w:val="clear" w:color="auto" w:fill="auto"/>
            <w:vAlign w:val="center"/>
            <w:hideMark/>
          </w:tcPr>
          <w:p w14:paraId="7EF97315" w14:textId="77777777" w:rsidR="00A37B28" w:rsidRPr="00613593" w:rsidRDefault="00A37B28" w:rsidP="00A37B28">
            <w:pPr>
              <w:ind w:right="0"/>
              <w:rPr>
                <w:color w:val="000000" w:themeColor="text1"/>
                <w:sz w:val="20"/>
              </w:rPr>
            </w:pPr>
            <w:r w:rsidRPr="00613593">
              <w:rPr>
                <w:color w:val="000000" w:themeColor="text1"/>
                <w:sz w:val="20"/>
              </w:rPr>
              <w:t>0,62</w:t>
            </w:r>
          </w:p>
        </w:tc>
        <w:tc>
          <w:tcPr>
            <w:tcW w:w="1036" w:type="dxa"/>
            <w:shd w:val="clear" w:color="auto" w:fill="auto"/>
            <w:vAlign w:val="center"/>
            <w:hideMark/>
          </w:tcPr>
          <w:p w14:paraId="42C0DE25" w14:textId="77777777" w:rsidR="00A37B28" w:rsidRPr="00613593" w:rsidRDefault="00A37B28" w:rsidP="00A37B28">
            <w:pPr>
              <w:ind w:right="0"/>
              <w:rPr>
                <w:color w:val="000000" w:themeColor="text1"/>
                <w:sz w:val="20"/>
              </w:rPr>
            </w:pPr>
            <w:r w:rsidRPr="00613593">
              <w:rPr>
                <w:color w:val="000000" w:themeColor="text1"/>
                <w:sz w:val="20"/>
              </w:rPr>
              <w:t>0,62</w:t>
            </w:r>
          </w:p>
        </w:tc>
        <w:tc>
          <w:tcPr>
            <w:tcW w:w="1036" w:type="dxa"/>
            <w:shd w:val="clear" w:color="auto" w:fill="auto"/>
            <w:vAlign w:val="center"/>
            <w:hideMark/>
          </w:tcPr>
          <w:p w14:paraId="7C171278" w14:textId="77777777" w:rsidR="00A37B28" w:rsidRPr="00613593" w:rsidRDefault="00A37B28" w:rsidP="00A37B28">
            <w:pPr>
              <w:ind w:right="0"/>
              <w:rPr>
                <w:color w:val="000000" w:themeColor="text1"/>
                <w:sz w:val="20"/>
              </w:rPr>
            </w:pPr>
            <w:r w:rsidRPr="00613593">
              <w:rPr>
                <w:color w:val="000000" w:themeColor="text1"/>
                <w:sz w:val="20"/>
              </w:rPr>
              <w:t>0,62</w:t>
            </w:r>
          </w:p>
        </w:tc>
        <w:tc>
          <w:tcPr>
            <w:tcW w:w="1036" w:type="dxa"/>
            <w:shd w:val="clear" w:color="auto" w:fill="auto"/>
            <w:vAlign w:val="center"/>
            <w:hideMark/>
          </w:tcPr>
          <w:p w14:paraId="1C2C8E6A" w14:textId="77777777" w:rsidR="00A37B28" w:rsidRPr="00613593" w:rsidRDefault="00A37B28" w:rsidP="00A37B28">
            <w:pPr>
              <w:ind w:right="0"/>
              <w:rPr>
                <w:color w:val="000000" w:themeColor="text1"/>
                <w:sz w:val="20"/>
              </w:rPr>
            </w:pPr>
            <w:r w:rsidRPr="00613593">
              <w:rPr>
                <w:color w:val="000000" w:themeColor="text1"/>
                <w:sz w:val="20"/>
              </w:rPr>
              <w:t>0,62</w:t>
            </w:r>
          </w:p>
        </w:tc>
        <w:tc>
          <w:tcPr>
            <w:tcW w:w="1036" w:type="dxa"/>
            <w:shd w:val="clear" w:color="auto" w:fill="auto"/>
            <w:vAlign w:val="center"/>
            <w:hideMark/>
          </w:tcPr>
          <w:p w14:paraId="7460460E" w14:textId="77777777" w:rsidR="00A37B28" w:rsidRPr="00613593" w:rsidRDefault="00A37B28" w:rsidP="00A37B28">
            <w:pPr>
              <w:ind w:right="0"/>
              <w:rPr>
                <w:color w:val="000000" w:themeColor="text1"/>
                <w:sz w:val="20"/>
              </w:rPr>
            </w:pPr>
            <w:r w:rsidRPr="00613593">
              <w:rPr>
                <w:color w:val="000000" w:themeColor="text1"/>
                <w:sz w:val="20"/>
              </w:rPr>
              <w:t>0,62</w:t>
            </w:r>
          </w:p>
        </w:tc>
        <w:tc>
          <w:tcPr>
            <w:tcW w:w="1036" w:type="dxa"/>
            <w:shd w:val="clear" w:color="auto" w:fill="auto"/>
            <w:vAlign w:val="center"/>
            <w:hideMark/>
          </w:tcPr>
          <w:p w14:paraId="2C6C8737" w14:textId="77777777" w:rsidR="00A37B28" w:rsidRPr="00613593" w:rsidRDefault="00A37B28" w:rsidP="00A37B28">
            <w:pPr>
              <w:ind w:right="0"/>
              <w:rPr>
                <w:color w:val="000000" w:themeColor="text1"/>
                <w:sz w:val="20"/>
              </w:rPr>
            </w:pPr>
            <w:r w:rsidRPr="00613593">
              <w:rPr>
                <w:color w:val="000000" w:themeColor="text1"/>
                <w:sz w:val="20"/>
              </w:rPr>
              <w:t>0,62</w:t>
            </w:r>
          </w:p>
        </w:tc>
        <w:tc>
          <w:tcPr>
            <w:tcW w:w="1036" w:type="dxa"/>
            <w:shd w:val="clear" w:color="auto" w:fill="auto"/>
            <w:vAlign w:val="center"/>
            <w:hideMark/>
          </w:tcPr>
          <w:p w14:paraId="5A8C13D5" w14:textId="77777777" w:rsidR="00A37B28" w:rsidRPr="00613593" w:rsidRDefault="00A37B28" w:rsidP="00A37B28">
            <w:pPr>
              <w:ind w:right="0"/>
              <w:rPr>
                <w:color w:val="000000" w:themeColor="text1"/>
                <w:sz w:val="20"/>
              </w:rPr>
            </w:pPr>
            <w:r w:rsidRPr="00613593">
              <w:rPr>
                <w:color w:val="000000" w:themeColor="text1"/>
                <w:sz w:val="20"/>
              </w:rPr>
              <w:t>0,62</w:t>
            </w:r>
          </w:p>
        </w:tc>
        <w:tc>
          <w:tcPr>
            <w:tcW w:w="1036" w:type="dxa"/>
            <w:shd w:val="clear" w:color="auto" w:fill="auto"/>
            <w:vAlign w:val="center"/>
            <w:hideMark/>
          </w:tcPr>
          <w:p w14:paraId="4AE1BDD3" w14:textId="77777777" w:rsidR="00A37B28" w:rsidRPr="00613593" w:rsidRDefault="00A37B28" w:rsidP="00A37B28">
            <w:pPr>
              <w:ind w:right="0"/>
              <w:rPr>
                <w:color w:val="000000" w:themeColor="text1"/>
                <w:sz w:val="20"/>
              </w:rPr>
            </w:pPr>
            <w:r w:rsidRPr="00613593">
              <w:rPr>
                <w:color w:val="000000" w:themeColor="text1"/>
                <w:sz w:val="20"/>
              </w:rPr>
              <w:t>0,62</w:t>
            </w:r>
          </w:p>
        </w:tc>
        <w:tc>
          <w:tcPr>
            <w:tcW w:w="1036" w:type="dxa"/>
            <w:shd w:val="clear" w:color="auto" w:fill="auto"/>
            <w:vAlign w:val="center"/>
            <w:hideMark/>
          </w:tcPr>
          <w:p w14:paraId="513C33A0" w14:textId="77777777" w:rsidR="00A37B28" w:rsidRPr="00613593" w:rsidRDefault="00A37B28" w:rsidP="00A37B28">
            <w:pPr>
              <w:ind w:right="0"/>
              <w:rPr>
                <w:color w:val="000000" w:themeColor="text1"/>
                <w:sz w:val="20"/>
              </w:rPr>
            </w:pPr>
            <w:r w:rsidRPr="00613593">
              <w:rPr>
                <w:color w:val="000000" w:themeColor="text1"/>
                <w:sz w:val="20"/>
              </w:rPr>
              <w:t>0,62</w:t>
            </w:r>
          </w:p>
        </w:tc>
        <w:tc>
          <w:tcPr>
            <w:tcW w:w="1036" w:type="dxa"/>
            <w:shd w:val="clear" w:color="auto" w:fill="auto"/>
            <w:vAlign w:val="center"/>
            <w:hideMark/>
          </w:tcPr>
          <w:p w14:paraId="0D955127" w14:textId="77777777" w:rsidR="00A37B28" w:rsidRPr="00613593" w:rsidRDefault="00A37B28" w:rsidP="00A37B28">
            <w:pPr>
              <w:ind w:right="0"/>
              <w:rPr>
                <w:color w:val="000000" w:themeColor="text1"/>
                <w:sz w:val="20"/>
              </w:rPr>
            </w:pPr>
            <w:r w:rsidRPr="00613593">
              <w:rPr>
                <w:color w:val="000000" w:themeColor="text1"/>
                <w:sz w:val="20"/>
              </w:rPr>
              <w:t>0,62</w:t>
            </w:r>
          </w:p>
        </w:tc>
        <w:tc>
          <w:tcPr>
            <w:tcW w:w="1036" w:type="dxa"/>
            <w:shd w:val="clear" w:color="auto" w:fill="auto"/>
            <w:vAlign w:val="center"/>
            <w:hideMark/>
          </w:tcPr>
          <w:p w14:paraId="3456F858" w14:textId="77777777" w:rsidR="00A37B28" w:rsidRPr="00613593" w:rsidRDefault="00A37B28" w:rsidP="00A37B28">
            <w:pPr>
              <w:ind w:right="0"/>
              <w:rPr>
                <w:color w:val="000000" w:themeColor="text1"/>
                <w:sz w:val="20"/>
              </w:rPr>
            </w:pPr>
            <w:r w:rsidRPr="00613593">
              <w:rPr>
                <w:color w:val="000000" w:themeColor="text1"/>
                <w:sz w:val="20"/>
              </w:rPr>
              <w:t>0,62</w:t>
            </w:r>
          </w:p>
        </w:tc>
        <w:tc>
          <w:tcPr>
            <w:tcW w:w="1036" w:type="dxa"/>
            <w:shd w:val="clear" w:color="auto" w:fill="auto"/>
            <w:vAlign w:val="center"/>
            <w:hideMark/>
          </w:tcPr>
          <w:p w14:paraId="07822422" w14:textId="77777777" w:rsidR="00A37B28" w:rsidRPr="00613593" w:rsidRDefault="00A37B28" w:rsidP="00A37B28">
            <w:pPr>
              <w:ind w:right="0"/>
              <w:rPr>
                <w:color w:val="000000" w:themeColor="text1"/>
                <w:sz w:val="20"/>
              </w:rPr>
            </w:pPr>
            <w:r w:rsidRPr="00613593">
              <w:rPr>
                <w:color w:val="000000" w:themeColor="text1"/>
                <w:sz w:val="20"/>
              </w:rPr>
              <w:t>0,62</w:t>
            </w:r>
          </w:p>
        </w:tc>
        <w:tc>
          <w:tcPr>
            <w:tcW w:w="1036" w:type="dxa"/>
            <w:shd w:val="clear" w:color="auto" w:fill="auto"/>
            <w:vAlign w:val="center"/>
            <w:hideMark/>
          </w:tcPr>
          <w:p w14:paraId="26B0EFDD" w14:textId="77777777" w:rsidR="00A37B28" w:rsidRPr="00613593" w:rsidRDefault="00A37B28" w:rsidP="00A37B28">
            <w:pPr>
              <w:ind w:right="0"/>
              <w:rPr>
                <w:color w:val="000000" w:themeColor="text1"/>
                <w:sz w:val="20"/>
              </w:rPr>
            </w:pPr>
            <w:r w:rsidRPr="00613593">
              <w:rPr>
                <w:color w:val="000000" w:themeColor="text1"/>
                <w:sz w:val="20"/>
              </w:rPr>
              <w:t>0,62</w:t>
            </w:r>
          </w:p>
        </w:tc>
        <w:tc>
          <w:tcPr>
            <w:tcW w:w="1036" w:type="dxa"/>
            <w:shd w:val="clear" w:color="auto" w:fill="auto"/>
            <w:vAlign w:val="center"/>
            <w:hideMark/>
          </w:tcPr>
          <w:p w14:paraId="6CEEBE02" w14:textId="77777777" w:rsidR="00A37B28" w:rsidRPr="00613593" w:rsidRDefault="00A37B28" w:rsidP="00A37B28">
            <w:pPr>
              <w:ind w:right="0"/>
              <w:rPr>
                <w:color w:val="000000" w:themeColor="text1"/>
                <w:sz w:val="20"/>
              </w:rPr>
            </w:pPr>
            <w:r w:rsidRPr="00613593">
              <w:rPr>
                <w:color w:val="000000" w:themeColor="text1"/>
                <w:sz w:val="20"/>
              </w:rPr>
              <w:t>0,62</w:t>
            </w:r>
          </w:p>
        </w:tc>
      </w:tr>
      <w:tr w:rsidR="00585A81" w:rsidRPr="00613593" w14:paraId="343B9E93" w14:textId="77777777" w:rsidTr="00D13D1C">
        <w:trPr>
          <w:trHeight w:val="454"/>
        </w:trPr>
        <w:tc>
          <w:tcPr>
            <w:tcW w:w="5526" w:type="dxa"/>
            <w:shd w:val="clear" w:color="auto" w:fill="auto"/>
            <w:vAlign w:val="center"/>
            <w:hideMark/>
          </w:tcPr>
          <w:p w14:paraId="74064634" w14:textId="77777777" w:rsidR="00585A81" w:rsidRPr="00613593" w:rsidRDefault="00585A81" w:rsidP="00585A81">
            <w:pPr>
              <w:ind w:right="0"/>
              <w:jc w:val="left"/>
              <w:rPr>
                <w:color w:val="000000" w:themeColor="text1"/>
                <w:sz w:val="20"/>
                <w:lang w:eastAsia="ru-RU"/>
              </w:rPr>
            </w:pPr>
            <w:r w:rsidRPr="00613593">
              <w:rPr>
                <w:color w:val="000000" w:themeColor="text1"/>
                <w:sz w:val="20"/>
                <w:lang w:eastAsia="ru-RU"/>
              </w:rPr>
              <w:t>в том числе, отпуск теплоносителя из тепловых сетей на цели ГВС (для открытых) систем теплоснабжения, тыс. м</w:t>
            </w:r>
            <w:r w:rsidRPr="00613593">
              <w:rPr>
                <w:color w:val="000000" w:themeColor="text1"/>
                <w:sz w:val="20"/>
                <w:vertAlign w:val="superscript"/>
                <w:lang w:eastAsia="ru-RU"/>
              </w:rPr>
              <w:t>3</w:t>
            </w:r>
            <w:r w:rsidRPr="00613593">
              <w:rPr>
                <w:color w:val="000000" w:themeColor="text1"/>
                <w:sz w:val="20"/>
                <w:lang w:eastAsia="ru-RU"/>
              </w:rPr>
              <w:t>/год</w:t>
            </w:r>
          </w:p>
        </w:tc>
        <w:tc>
          <w:tcPr>
            <w:tcW w:w="1037" w:type="dxa"/>
            <w:shd w:val="clear" w:color="auto" w:fill="auto"/>
            <w:vAlign w:val="center"/>
            <w:hideMark/>
          </w:tcPr>
          <w:p w14:paraId="2FC03F9D" w14:textId="77777777" w:rsidR="00585A81" w:rsidRPr="00613593" w:rsidRDefault="00585A81" w:rsidP="00585A81">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7D553449" w14:textId="77777777" w:rsidR="00585A81" w:rsidRPr="00613593" w:rsidRDefault="00585A81" w:rsidP="00585A81">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48C3D4F2" w14:textId="77777777" w:rsidR="00585A81" w:rsidRPr="00613593" w:rsidRDefault="00585A81" w:rsidP="00585A81">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1BCD2EA5" w14:textId="77777777" w:rsidR="00585A81" w:rsidRPr="00613593" w:rsidRDefault="00585A81" w:rsidP="00585A81">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2983248B" w14:textId="77777777" w:rsidR="00585A81" w:rsidRPr="00613593" w:rsidRDefault="00585A81" w:rsidP="00585A81">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271DAF9B" w14:textId="77777777" w:rsidR="00585A81" w:rsidRPr="00613593" w:rsidRDefault="00585A81" w:rsidP="00585A81">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38E68F3F" w14:textId="77777777" w:rsidR="00585A81" w:rsidRPr="00613593" w:rsidRDefault="00585A81" w:rsidP="00585A81">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001237BC" w14:textId="77777777" w:rsidR="00585A81" w:rsidRPr="00613593" w:rsidRDefault="00585A81" w:rsidP="00585A81">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55F0E496" w14:textId="77777777" w:rsidR="00585A81" w:rsidRPr="00613593" w:rsidRDefault="00585A81" w:rsidP="00585A81">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157E3EAA" w14:textId="77777777" w:rsidR="00585A81" w:rsidRPr="00613593" w:rsidRDefault="00585A81" w:rsidP="00585A81">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2736BDA7" w14:textId="77777777" w:rsidR="00585A81" w:rsidRPr="00613593" w:rsidRDefault="00585A81" w:rsidP="00585A81">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7A16647D" w14:textId="77777777" w:rsidR="00585A81" w:rsidRPr="00613593" w:rsidRDefault="00585A81" w:rsidP="00585A81">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481A11C9" w14:textId="77777777" w:rsidR="00585A81" w:rsidRPr="00613593" w:rsidRDefault="00585A81" w:rsidP="00585A81">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2B2927F5" w14:textId="77777777" w:rsidR="00585A81" w:rsidRPr="00613593" w:rsidRDefault="00585A81" w:rsidP="00585A81">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64EEB6F8" w14:textId="77777777" w:rsidR="00585A81" w:rsidRPr="00613593" w:rsidRDefault="00585A81" w:rsidP="00585A81">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34EE478C" w14:textId="77777777" w:rsidR="00585A81" w:rsidRPr="00613593" w:rsidRDefault="00585A81" w:rsidP="00585A81">
            <w:pPr>
              <w:ind w:right="0"/>
              <w:rPr>
                <w:color w:val="000000" w:themeColor="text1"/>
                <w:sz w:val="20"/>
              </w:rPr>
            </w:pPr>
            <w:r w:rsidRPr="00613593">
              <w:rPr>
                <w:color w:val="000000" w:themeColor="text1"/>
                <w:sz w:val="20"/>
              </w:rPr>
              <w:t>0,00</w:t>
            </w:r>
          </w:p>
        </w:tc>
      </w:tr>
    </w:tbl>
    <w:p w14:paraId="6E3F49A3" w14:textId="77777777" w:rsidR="00E10178" w:rsidRPr="00613593" w:rsidRDefault="00A37B28" w:rsidP="00E10178">
      <w:pPr>
        <w:pStyle w:val="affffffffa"/>
        <w:rPr>
          <w:color w:val="000000" w:themeColor="text1"/>
        </w:rPr>
      </w:pPr>
      <w:r w:rsidRPr="00613593">
        <w:rPr>
          <w:color w:val="000000" w:themeColor="text1"/>
        </w:rPr>
        <w:drawing>
          <wp:inline distT="0" distB="0" distL="0" distR="0" wp14:anchorId="04AB2060" wp14:editId="3405B826">
            <wp:extent cx="13704942" cy="5486400"/>
            <wp:effectExtent l="0" t="0" r="11430" b="0"/>
            <wp:docPr id="37" name="Диаграмма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0CF8E30F" w14:textId="77777777" w:rsidR="00E10178" w:rsidRPr="00613593" w:rsidRDefault="00E10178" w:rsidP="00E10178">
      <w:pPr>
        <w:pStyle w:val="afffffa"/>
        <w:rPr>
          <w:color w:val="000000" w:themeColor="text1"/>
        </w:rPr>
      </w:pPr>
      <w:bookmarkStart w:id="84" w:name="_Toc508043990"/>
      <w:r w:rsidRPr="00613593">
        <w:rPr>
          <w:color w:val="000000" w:themeColor="text1"/>
        </w:rPr>
        <w:t xml:space="preserve">Рисунок </w:t>
      </w:r>
      <w:r w:rsidR="00BD6A37" w:rsidRPr="00613593">
        <w:rPr>
          <w:color w:val="000000" w:themeColor="text1"/>
        </w:rPr>
        <w:fldChar w:fldCharType="begin"/>
      </w:r>
      <w:r w:rsidR="00BD6A37" w:rsidRPr="00613593">
        <w:rPr>
          <w:color w:val="000000" w:themeColor="text1"/>
        </w:rPr>
        <w:instrText xml:space="preserve"> SEQ Рисунок \* ARABIC </w:instrText>
      </w:r>
      <w:r w:rsidR="00BD6A37" w:rsidRPr="00613593">
        <w:rPr>
          <w:color w:val="000000" w:themeColor="text1"/>
        </w:rPr>
        <w:fldChar w:fldCharType="separate"/>
      </w:r>
      <w:r w:rsidR="00BA1AAB" w:rsidRPr="00613593">
        <w:rPr>
          <w:noProof/>
          <w:color w:val="000000" w:themeColor="text1"/>
        </w:rPr>
        <w:t>23</w:t>
      </w:r>
      <w:r w:rsidR="00BD6A37" w:rsidRPr="00613593">
        <w:rPr>
          <w:noProof/>
          <w:color w:val="000000" w:themeColor="text1"/>
        </w:rPr>
        <w:fldChar w:fldCharType="end"/>
      </w:r>
      <w:r w:rsidRPr="00613593">
        <w:rPr>
          <w:color w:val="000000" w:themeColor="text1"/>
        </w:rPr>
        <w:t xml:space="preserve"> – Годовые затраты воды на восполнение потерь от нормативной утечки в системе теплоснабжения от котельной ГНЦ РФ НИФХИ им. Карпова</w:t>
      </w:r>
      <w:bookmarkEnd w:id="84"/>
    </w:p>
    <w:p w14:paraId="432B7F34" w14:textId="77777777" w:rsidR="00E10178" w:rsidRPr="00613593" w:rsidRDefault="00E10178" w:rsidP="00E10178">
      <w:pPr>
        <w:ind w:right="0"/>
        <w:jc w:val="left"/>
        <w:rPr>
          <w:color w:val="000000" w:themeColor="text1"/>
        </w:rPr>
        <w:sectPr w:rsidR="00E10178" w:rsidRPr="00613593" w:rsidSect="000A2099">
          <w:pgSz w:w="23814" w:h="16839" w:orient="landscape" w:code="8"/>
          <w:pgMar w:top="1559" w:right="680" w:bottom="851" w:left="1021" w:header="567" w:footer="284" w:gutter="0"/>
          <w:cols w:space="720"/>
          <w:docGrid w:linePitch="381"/>
        </w:sectPr>
      </w:pPr>
    </w:p>
    <w:p w14:paraId="76BBD60A" w14:textId="77777777" w:rsidR="0041237D" w:rsidRPr="00613593" w:rsidRDefault="0041237D" w:rsidP="002F4AFD">
      <w:pPr>
        <w:pStyle w:val="114"/>
        <w:numPr>
          <w:ilvl w:val="1"/>
          <w:numId w:val="17"/>
        </w:numPr>
        <w:spacing w:before="360" w:after="360" w:line="360" w:lineRule="auto"/>
        <w:ind w:right="0"/>
        <w:jc w:val="center"/>
        <w:rPr>
          <w:color w:val="000000" w:themeColor="text1"/>
          <w:sz w:val="28"/>
          <w:szCs w:val="28"/>
        </w:rPr>
      </w:pPr>
      <w:bookmarkStart w:id="85" w:name="_Toc508044091"/>
      <w:r w:rsidRPr="00613593">
        <w:rPr>
          <w:color w:val="000000" w:themeColor="text1"/>
          <w:sz w:val="28"/>
          <w:szCs w:val="28"/>
        </w:rPr>
        <w:lastRenderedPageBreak/>
        <w:t>Прогнозы годовых затрат воды для нужд подпитки тепловой сети от котельной АО «ОНПП «Технология» им. А. Г. Ромашина»</w:t>
      </w:r>
      <w:bookmarkEnd w:id="85"/>
    </w:p>
    <w:p w14:paraId="1F0F29E8" w14:textId="77777777" w:rsidR="0041237D" w:rsidRPr="00613593" w:rsidRDefault="0041237D" w:rsidP="0041237D">
      <w:pPr>
        <w:pStyle w:val="affffffff5"/>
        <w:rPr>
          <w:color w:val="000000" w:themeColor="text1"/>
        </w:rPr>
      </w:pPr>
      <w:r w:rsidRPr="00613593">
        <w:rPr>
          <w:color w:val="000000" w:themeColor="text1"/>
        </w:rPr>
        <w:t xml:space="preserve">Прогнозы годовых затрат воды на восполнение потерь от нормативной утечки в системе теплоснабжения от котельной АО «ОНПП «Технология» им. А. Г. Ромашина» представлены в таблице </w:t>
      </w:r>
      <w:r w:rsidR="009B5EFE" w:rsidRPr="00613593">
        <w:rPr>
          <w:color w:val="000000" w:themeColor="text1"/>
        </w:rPr>
        <w:t>18</w:t>
      </w:r>
      <w:r w:rsidRPr="00613593">
        <w:rPr>
          <w:color w:val="000000" w:themeColor="text1"/>
        </w:rPr>
        <w:t xml:space="preserve"> и на рисунке </w:t>
      </w:r>
      <w:r w:rsidR="009B5EFE" w:rsidRPr="00613593">
        <w:rPr>
          <w:color w:val="000000" w:themeColor="text1"/>
        </w:rPr>
        <w:t>24</w:t>
      </w:r>
      <w:r w:rsidRPr="00613593">
        <w:rPr>
          <w:color w:val="000000" w:themeColor="text1"/>
        </w:rPr>
        <w:t xml:space="preserve">. </w:t>
      </w:r>
    </w:p>
    <w:p w14:paraId="23C76EE4" w14:textId="77777777" w:rsidR="0041237D" w:rsidRPr="00613593" w:rsidRDefault="0041237D" w:rsidP="0041237D">
      <w:pPr>
        <w:pStyle w:val="affffffff5"/>
        <w:rPr>
          <w:color w:val="000000" w:themeColor="text1"/>
        </w:rPr>
      </w:pPr>
    </w:p>
    <w:p w14:paraId="34F5F0DA" w14:textId="77777777" w:rsidR="0041237D" w:rsidRPr="00613593" w:rsidRDefault="0041237D" w:rsidP="0041237D">
      <w:pPr>
        <w:pStyle w:val="affffffff5"/>
        <w:rPr>
          <w:color w:val="000000" w:themeColor="text1"/>
        </w:rPr>
      </w:pPr>
    </w:p>
    <w:p w14:paraId="5A25B4BC" w14:textId="77777777" w:rsidR="0041237D" w:rsidRPr="00613593" w:rsidRDefault="0041237D" w:rsidP="0041237D">
      <w:pPr>
        <w:pStyle w:val="affffffff5"/>
        <w:rPr>
          <w:color w:val="000000" w:themeColor="text1"/>
        </w:rPr>
        <w:sectPr w:rsidR="0041237D" w:rsidRPr="00613593" w:rsidSect="000A2099">
          <w:pgSz w:w="11906" w:h="16838" w:code="9"/>
          <w:pgMar w:top="1418" w:right="851" w:bottom="851" w:left="1559" w:header="567" w:footer="284" w:gutter="0"/>
          <w:cols w:space="720"/>
          <w:docGrid w:linePitch="381"/>
        </w:sectPr>
      </w:pPr>
    </w:p>
    <w:p w14:paraId="73936C75" w14:textId="77777777" w:rsidR="0041237D" w:rsidRPr="00613593" w:rsidRDefault="0041237D" w:rsidP="0041237D">
      <w:pPr>
        <w:pStyle w:val="afffffa"/>
        <w:rPr>
          <w:color w:val="000000" w:themeColor="text1"/>
        </w:rPr>
      </w:pPr>
      <w:bookmarkStart w:id="86" w:name="_Toc508043934"/>
      <w:r w:rsidRPr="00613593">
        <w:rPr>
          <w:color w:val="000000" w:themeColor="text1"/>
        </w:rPr>
        <w:lastRenderedPageBreak/>
        <w:t xml:space="preserve">Таблица </w:t>
      </w:r>
      <w:r w:rsidR="00BD6A37" w:rsidRPr="00613593">
        <w:rPr>
          <w:color w:val="000000" w:themeColor="text1"/>
        </w:rPr>
        <w:fldChar w:fldCharType="begin"/>
      </w:r>
      <w:r w:rsidR="00BD6A37" w:rsidRPr="00613593">
        <w:rPr>
          <w:color w:val="000000" w:themeColor="text1"/>
        </w:rPr>
        <w:instrText xml:space="preserve"> SEQ Таблица \* ARABIC </w:instrText>
      </w:r>
      <w:r w:rsidR="00BD6A37" w:rsidRPr="00613593">
        <w:rPr>
          <w:color w:val="000000" w:themeColor="text1"/>
        </w:rPr>
        <w:fldChar w:fldCharType="separate"/>
      </w:r>
      <w:r w:rsidR="00BA1AAB" w:rsidRPr="00613593">
        <w:rPr>
          <w:noProof/>
          <w:color w:val="000000" w:themeColor="text1"/>
        </w:rPr>
        <w:t>18</w:t>
      </w:r>
      <w:r w:rsidR="00BD6A37" w:rsidRPr="00613593">
        <w:rPr>
          <w:noProof/>
          <w:color w:val="000000" w:themeColor="text1"/>
        </w:rPr>
        <w:fldChar w:fldCharType="end"/>
      </w:r>
      <w:r w:rsidRPr="00613593">
        <w:rPr>
          <w:color w:val="000000" w:themeColor="text1"/>
        </w:rPr>
        <w:t xml:space="preserve"> – Годовые затраты воды на восполнение потерь от нормативной утечки в системе теплоснабжения от котельной АО «ОНПП «Технология» им. А. Г. Ромашина»</w:t>
      </w:r>
      <w:bookmarkEnd w:id="8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82"/>
        <w:gridCol w:w="1047"/>
        <w:gridCol w:w="1046"/>
        <w:gridCol w:w="1046"/>
        <w:gridCol w:w="1046"/>
        <w:gridCol w:w="1046"/>
        <w:gridCol w:w="1046"/>
        <w:gridCol w:w="1047"/>
        <w:gridCol w:w="1047"/>
        <w:gridCol w:w="1047"/>
        <w:gridCol w:w="1047"/>
        <w:gridCol w:w="1047"/>
        <w:gridCol w:w="1047"/>
        <w:gridCol w:w="1047"/>
        <w:gridCol w:w="1047"/>
        <w:gridCol w:w="1047"/>
        <w:gridCol w:w="1047"/>
      </w:tblGrid>
      <w:tr w:rsidR="0041237D" w:rsidRPr="00613593" w14:paraId="50A1E7B5" w14:textId="77777777" w:rsidTr="00D13D1C">
        <w:trPr>
          <w:trHeight w:val="454"/>
        </w:trPr>
        <w:tc>
          <w:tcPr>
            <w:tcW w:w="5526" w:type="dxa"/>
            <w:shd w:val="clear" w:color="auto" w:fill="auto"/>
            <w:vAlign w:val="center"/>
            <w:hideMark/>
          </w:tcPr>
          <w:p w14:paraId="79B4AE60" w14:textId="77777777" w:rsidR="0041237D" w:rsidRPr="00613593" w:rsidRDefault="0041237D" w:rsidP="00D13D1C">
            <w:pPr>
              <w:ind w:right="0"/>
              <w:rPr>
                <w:b/>
                <w:bCs/>
                <w:color w:val="000000" w:themeColor="text1"/>
                <w:sz w:val="20"/>
                <w:lang w:eastAsia="ru-RU"/>
              </w:rPr>
            </w:pPr>
            <w:r w:rsidRPr="00613593">
              <w:rPr>
                <w:b/>
                <w:bCs/>
                <w:color w:val="000000" w:themeColor="text1"/>
                <w:sz w:val="20"/>
                <w:lang w:eastAsia="ru-RU"/>
              </w:rPr>
              <w:t>Показатель</w:t>
            </w:r>
          </w:p>
        </w:tc>
        <w:tc>
          <w:tcPr>
            <w:tcW w:w="1037" w:type="dxa"/>
            <w:shd w:val="clear" w:color="auto" w:fill="auto"/>
            <w:vAlign w:val="center"/>
            <w:hideMark/>
          </w:tcPr>
          <w:p w14:paraId="23928C0B" w14:textId="77777777" w:rsidR="0041237D" w:rsidRPr="00613593" w:rsidRDefault="0041237D" w:rsidP="00D13D1C">
            <w:pPr>
              <w:ind w:right="0"/>
              <w:rPr>
                <w:b/>
                <w:bCs/>
                <w:color w:val="000000" w:themeColor="text1"/>
                <w:sz w:val="20"/>
              </w:rPr>
            </w:pPr>
            <w:r w:rsidRPr="00613593">
              <w:rPr>
                <w:b/>
                <w:bCs/>
                <w:color w:val="000000" w:themeColor="text1"/>
                <w:sz w:val="20"/>
              </w:rPr>
              <w:t>2018</w:t>
            </w:r>
          </w:p>
        </w:tc>
        <w:tc>
          <w:tcPr>
            <w:tcW w:w="1036" w:type="dxa"/>
            <w:shd w:val="clear" w:color="auto" w:fill="auto"/>
            <w:vAlign w:val="center"/>
            <w:hideMark/>
          </w:tcPr>
          <w:p w14:paraId="48133C84" w14:textId="77777777" w:rsidR="0041237D" w:rsidRPr="00613593" w:rsidRDefault="0041237D" w:rsidP="00D13D1C">
            <w:pPr>
              <w:ind w:right="0"/>
              <w:rPr>
                <w:b/>
                <w:bCs/>
                <w:color w:val="000000" w:themeColor="text1"/>
                <w:sz w:val="20"/>
              </w:rPr>
            </w:pPr>
            <w:r w:rsidRPr="00613593">
              <w:rPr>
                <w:b/>
                <w:bCs/>
                <w:color w:val="000000" w:themeColor="text1"/>
                <w:sz w:val="20"/>
              </w:rPr>
              <w:t>2019</w:t>
            </w:r>
          </w:p>
        </w:tc>
        <w:tc>
          <w:tcPr>
            <w:tcW w:w="1036" w:type="dxa"/>
            <w:shd w:val="clear" w:color="auto" w:fill="auto"/>
            <w:vAlign w:val="center"/>
            <w:hideMark/>
          </w:tcPr>
          <w:p w14:paraId="25056879" w14:textId="77777777" w:rsidR="0041237D" w:rsidRPr="00613593" w:rsidRDefault="0041237D" w:rsidP="00D13D1C">
            <w:pPr>
              <w:ind w:right="0"/>
              <w:rPr>
                <w:b/>
                <w:bCs/>
                <w:color w:val="000000" w:themeColor="text1"/>
                <w:sz w:val="20"/>
              </w:rPr>
            </w:pPr>
            <w:r w:rsidRPr="00613593">
              <w:rPr>
                <w:b/>
                <w:bCs/>
                <w:color w:val="000000" w:themeColor="text1"/>
                <w:sz w:val="20"/>
              </w:rPr>
              <w:t>2020</w:t>
            </w:r>
          </w:p>
        </w:tc>
        <w:tc>
          <w:tcPr>
            <w:tcW w:w="1036" w:type="dxa"/>
            <w:shd w:val="clear" w:color="auto" w:fill="auto"/>
            <w:vAlign w:val="center"/>
            <w:hideMark/>
          </w:tcPr>
          <w:p w14:paraId="5B85BF99" w14:textId="77777777" w:rsidR="0041237D" w:rsidRPr="00613593" w:rsidRDefault="0041237D" w:rsidP="00D13D1C">
            <w:pPr>
              <w:ind w:right="0"/>
              <w:rPr>
                <w:b/>
                <w:bCs/>
                <w:color w:val="000000" w:themeColor="text1"/>
                <w:sz w:val="20"/>
              </w:rPr>
            </w:pPr>
            <w:r w:rsidRPr="00613593">
              <w:rPr>
                <w:b/>
                <w:bCs/>
                <w:color w:val="000000" w:themeColor="text1"/>
                <w:sz w:val="20"/>
              </w:rPr>
              <w:t>2021</w:t>
            </w:r>
          </w:p>
        </w:tc>
        <w:tc>
          <w:tcPr>
            <w:tcW w:w="1036" w:type="dxa"/>
            <w:shd w:val="clear" w:color="auto" w:fill="auto"/>
            <w:vAlign w:val="center"/>
            <w:hideMark/>
          </w:tcPr>
          <w:p w14:paraId="35144206" w14:textId="77777777" w:rsidR="0041237D" w:rsidRPr="00613593" w:rsidRDefault="0041237D" w:rsidP="00D13D1C">
            <w:pPr>
              <w:ind w:right="0"/>
              <w:rPr>
                <w:b/>
                <w:bCs/>
                <w:color w:val="000000" w:themeColor="text1"/>
                <w:sz w:val="20"/>
              </w:rPr>
            </w:pPr>
            <w:r w:rsidRPr="00613593">
              <w:rPr>
                <w:b/>
                <w:bCs/>
                <w:color w:val="000000" w:themeColor="text1"/>
                <w:sz w:val="20"/>
              </w:rPr>
              <w:t>2022</w:t>
            </w:r>
          </w:p>
        </w:tc>
        <w:tc>
          <w:tcPr>
            <w:tcW w:w="1036" w:type="dxa"/>
            <w:shd w:val="clear" w:color="auto" w:fill="auto"/>
            <w:vAlign w:val="center"/>
            <w:hideMark/>
          </w:tcPr>
          <w:p w14:paraId="6535BA2B" w14:textId="77777777" w:rsidR="0041237D" w:rsidRPr="00613593" w:rsidRDefault="0041237D" w:rsidP="00D13D1C">
            <w:pPr>
              <w:ind w:right="0"/>
              <w:rPr>
                <w:b/>
                <w:bCs/>
                <w:color w:val="000000" w:themeColor="text1"/>
                <w:sz w:val="20"/>
              </w:rPr>
            </w:pPr>
            <w:r w:rsidRPr="00613593">
              <w:rPr>
                <w:b/>
                <w:bCs/>
                <w:color w:val="000000" w:themeColor="text1"/>
                <w:sz w:val="20"/>
              </w:rPr>
              <w:t>2023</w:t>
            </w:r>
          </w:p>
        </w:tc>
        <w:tc>
          <w:tcPr>
            <w:tcW w:w="1036" w:type="dxa"/>
            <w:shd w:val="clear" w:color="auto" w:fill="auto"/>
            <w:vAlign w:val="center"/>
            <w:hideMark/>
          </w:tcPr>
          <w:p w14:paraId="5933E33A" w14:textId="77777777" w:rsidR="0041237D" w:rsidRPr="00613593" w:rsidRDefault="0041237D" w:rsidP="00D13D1C">
            <w:pPr>
              <w:ind w:right="0"/>
              <w:rPr>
                <w:b/>
                <w:bCs/>
                <w:color w:val="000000" w:themeColor="text1"/>
                <w:sz w:val="20"/>
              </w:rPr>
            </w:pPr>
            <w:r w:rsidRPr="00613593">
              <w:rPr>
                <w:b/>
                <w:bCs/>
                <w:color w:val="000000" w:themeColor="text1"/>
                <w:sz w:val="20"/>
              </w:rPr>
              <w:t>2024</w:t>
            </w:r>
          </w:p>
        </w:tc>
        <w:tc>
          <w:tcPr>
            <w:tcW w:w="1036" w:type="dxa"/>
            <w:shd w:val="clear" w:color="auto" w:fill="auto"/>
            <w:vAlign w:val="center"/>
            <w:hideMark/>
          </w:tcPr>
          <w:p w14:paraId="36A11F95" w14:textId="77777777" w:rsidR="0041237D" w:rsidRPr="00613593" w:rsidRDefault="0041237D" w:rsidP="00D13D1C">
            <w:pPr>
              <w:ind w:right="0"/>
              <w:rPr>
                <w:b/>
                <w:bCs/>
                <w:color w:val="000000" w:themeColor="text1"/>
                <w:sz w:val="20"/>
              </w:rPr>
            </w:pPr>
            <w:r w:rsidRPr="00613593">
              <w:rPr>
                <w:b/>
                <w:bCs/>
                <w:color w:val="000000" w:themeColor="text1"/>
                <w:sz w:val="20"/>
              </w:rPr>
              <w:t>2025</w:t>
            </w:r>
          </w:p>
        </w:tc>
        <w:tc>
          <w:tcPr>
            <w:tcW w:w="1036" w:type="dxa"/>
            <w:shd w:val="clear" w:color="auto" w:fill="auto"/>
            <w:vAlign w:val="center"/>
            <w:hideMark/>
          </w:tcPr>
          <w:p w14:paraId="5E45661A" w14:textId="77777777" w:rsidR="0041237D" w:rsidRPr="00613593" w:rsidRDefault="0041237D" w:rsidP="00D13D1C">
            <w:pPr>
              <w:ind w:right="0"/>
              <w:rPr>
                <w:b/>
                <w:bCs/>
                <w:color w:val="000000" w:themeColor="text1"/>
                <w:sz w:val="20"/>
              </w:rPr>
            </w:pPr>
            <w:r w:rsidRPr="00613593">
              <w:rPr>
                <w:b/>
                <w:bCs/>
                <w:color w:val="000000" w:themeColor="text1"/>
                <w:sz w:val="20"/>
              </w:rPr>
              <w:t>2026</w:t>
            </w:r>
          </w:p>
        </w:tc>
        <w:tc>
          <w:tcPr>
            <w:tcW w:w="1036" w:type="dxa"/>
            <w:shd w:val="clear" w:color="auto" w:fill="auto"/>
            <w:vAlign w:val="center"/>
            <w:hideMark/>
          </w:tcPr>
          <w:p w14:paraId="276ADE85" w14:textId="77777777" w:rsidR="0041237D" w:rsidRPr="00613593" w:rsidRDefault="0041237D" w:rsidP="00D13D1C">
            <w:pPr>
              <w:ind w:right="0"/>
              <w:rPr>
                <w:b/>
                <w:bCs/>
                <w:color w:val="000000" w:themeColor="text1"/>
                <w:sz w:val="20"/>
              </w:rPr>
            </w:pPr>
            <w:r w:rsidRPr="00613593">
              <w:rPr>
                <w:b/>
                <w:bCs/>
                <w:color w:val="000000" w:themeColor="text1"/>
                <w:sz w:val="20"/>
              </w:rPr>
              <w:t>2027</w:t>
            </w:r>
          </w:p>
        </w:tc>
        <w:tc>
          <w:tcPr>
            <w:tcW w:w="1036" w:type="dxa"/>
            <w:shd w:val="clear" w:color="auto" w:fill="auto"/>
            <w:vAlign w:val="center"/>
            <w:hideMark/>
          </w:tcPr>
          <w:p w14:paraId="49E75D72" w14:textId="77777777" w:rsidR="0041237D" w:rsidRPr="00613593" w:rsidRDefault="0041237D" w:rsidP="00D13D1C">
            <w:pPr>
              <w:ind w:right="0"/>
              <w:rPr>
                <w:b/>
                <w:bCs/>
                <w:color w:val="000000" w:themeColor="text1"/>
                <w:sz w:val="20"/>
              </w:rPr>
            </w:pPr>
            <w:r w:rsidRPr="00613593">
              <w:rPr>
                <w:b/>
                <w:bCs/>
                <w:color w:val="000000" w:themeColor="text1"/>
                <w:sz w:val="20"/>
              </w:rPr>
              <w:t>2028</w:t>
            </w:r>
          </w:p>
        </w:tc>
        <w:tc>
          <w:tcPr>
            <w:tcW w:w="1036" w:type="dxa"/>
            <w:shd w:val="clear" w:color="auto" w:fill="auto"/>
            <w:vAlign w:val="center"/>
            <w:hideMark/>
          </w:tcPr>
          <w:p w14:paraId="4BF8C30B" w14:textId="77777777" w:rsidR="0041237D" w:rsidRPr="00613593" w:rsidRDefault="0041237D" w:rsidP="00D13D1C">
            <w:pPr>
              <w:ind w:right="0"/>
              <w:rPr>
                <w:b/>
                <w:bCs/>
                <w:color w:val="000000" w:themeColor="text1"/>
                <w:sz w:val="20"/>
              </w:rPr>
            </w:pPr>
            <w:r w:rsidRPr="00613593">
              <w:rPr>
                <w:b/>
                <w:bCs/>
                <w:color w:val="000000" w:themeColor="text1"/>
                <w:sz w:val="20"/>
              </w:rPr>
              <w:t>2029</w:t>
            </w:r>
          </w:p>
        </w:tc>
        <w:tc>
          <w:tcPr>
            <w:tcW w:w="1036" w:type="dxa"/>
            <w:shd w:val="clear" w:color="auto" w:fill="auto"/>
            <w:vAlign w:val="center"/>
            <w:hideMark/>
          </w:tcPr>
          <w:p w14:paraId="215F54AA" w14:textId="77777777" w:rsidR="0041237D" w:rsidRPr="00613593" w:rsidRDefault="0041237D" w:rsidP="00D13D1C">
            <w:pPr>
              <w:ind w:right="0"/>
              <w:rPr>
                <w:b/>
                <w:bCs/>
                <w:color w:val="000000" w:themeColor="text1"/>
                <w:sz w:val="20"/>
              </w:rPr>
            </w:pPr>
            <w:r w:rsidRPr="00613593">
              <w:rPr>
                <w:b/>
                <w:bCs/>
                <w:color w:val="000000" w:themeColor="text1"/>
                <w:sz w:val="20"/>
              </w:rPr>
              <w:t>2030</w:t>
            </w:r>
          </w:p>
        </w:tc>
        <w:tc>
          <w:tcPr>
            <w:tcW w:w="1036" w:type="dxa"/>
            <w:shd w:val="clear" w:color="auto" w:fill="auto"/>
            <w:vAlign w:val="center"/>
            <w:hideMark/>
          </w:tcPr>
          <w:p w14:paraId="613FC52A" w14:textId="77777777" w:rsidR="0041237D" w:rsidRPr="00613593" w:rsidRDefault="0041237D" w:rsidP="00D13D1C">
            <w:pPr>
              <w:ind w:right="0"/>
              <w:rPr>
                <w:b/>
                <w:bCs/>
                <w:color w:val="000000" w:themeColor="text1"/>
                <w:sz w:val="20"/>
              </w:rPr>
            </w:pPr>
            <w:r w:rsidRPr="00613593">
              <w:rPr>
                <w:b/>
                <w:bCs/>
                <w:color w:val="000000" w:themeColor="text1"/>
                <w:sz w:val="20"/>
              </w:rPr>
              <w:t>2031</w:t>
            </w:r>
          </w:p>
        </w:tc>
        <w:tc>
          <w:tcPr>
            <w:tcW w:w="1036" w:type="dxa"/>
            <w:shd w:val="clear" w:color="auto" w:fill="auto"/>
            <w:vAlign w:val="center"/>
            <w:hideMark/>
          </w:tcPr>
          <w:p w14:paraId="667BBA11" w14:textId="77777777" w:rsidR="0041237D" w:rsidRPr="00613593" w:rsidRDefault="0041237D" w:rsidP="00D13D1C">
            <w:pPr>
              <w:ind w:right="0"/>
              <w:rPr>
                <w:b/>
                <w:bCs/>
                <w:color w:val="000000" w:themeColor="text1"/>
                <w:sz w:val="20"/>
              </w:rPr>
            </w:pPr>
            <w:r w:rsidRPr="00613593">
              <w:rPr>
                <w:b/>
                <w:bCs/>
                <w:color w:val="000000" w:themeColor="text1"/>
                <w:sz w:val="20"/>
              </w:rPr>
              <w:t>2032</w:t>
            </w:r>
          </w:p>
        </w:tc>
        <w:tc>
          <w:tcPr>
            <w:tcW w:w="1036" w:type="dxa"/>
            <w:shd w:val="clear" w:color="auto" w:fill="auto"/>
            <w:vAlign w:val="center"/>
            <w:hideMark/>
          </w:tcPr>
          <w:p w14:paraId="339E07E7" w14:textId="5B8BEC74" w:rsidR="0041237D" w:rsidRPr="00613593" w:rsidRDefault="00366AAC" w:rsidP="00D13D1C">
            <w:pPr>
              <w:ind w:right="0"/>
              <w:rPr>
                <w:b/>
                <w:bCs/>
                <w:color w:val="000000" w:themeColor="text1"/>
                <w:sz w:val="20"/>
              </w:rPr>
            </w:pPr>
            <w:r w:rsidRPr="00613593">
              <w:rPr>
                <w:b/>
                <w:bCs/>
                <w:color w:val="000000" w:themeColor="text1"/>
                <w:sz w:val="20"/>
              </w:rPr>
              <w:t>2033 - 2035</w:t>
            </w:r>
          </w:p>
        </w:tc>
      </w:tr>
      <w:tr w:rsidR="0041237D" w:rsidRPr="00613593" w14:paraId="18849EAB" w14:textId="77777777" w:rsidTr="00D13D1C">
        <w:trPr>
          <w:trHeight w:val="454"/>
        </w:trPr>
        <w:tc>
          <w:tcPr>
            <w:tcW w:w="22103" w:type="dxa"/>
            <w:gridSpan w:val="17"/>
            <w:shd w:val="clear" w:color="auto" w:fill="auto"/>
            <w:vAlign w:val="center"/>
            <w:hideMark/>
          </w:tcPr>
          <w:p w14:paraId="6E42ECD5" w14:textId="77777777" w:rsidR="0041237D" w:rsidRPr="00613593" w:rsidRDefault="0041237D" w:rsidP="00D13D1C">
            <w:pPr>
              <w:ind w:right="0"/>
              <w:rPr>
                <w:b/>
                <w:bCs/>
                <w:color w:val="000000" w:themeColor="text1"/>
                <w:sz w:val="24"/>
                <w:szCs w:val="24"/>
                <w:lang w:eastAsia="ru-RU"/>
              </w:rPr>
            </w:pPr>
            <w:r w:rsidRPr="00613593">
              <w:rPr>
                <w:b/>
                <w:bCs/>
                <w:color w:val="000000" w:themeColor="text1"/>
                <w:sz w:val="24"/>
                <w:szCs w:val="24"/>
                <w:lang w:eastAsia="ru-RU"/>
              </w:rPr>
              <w:t>Котельная АО «ОНПП «Технология» им. А. Г. Ромашина»</w:t>
            </w:r>
          </w:p>
        </w:tc>
      </w:tr>
      <w:tr w:rsidR="0041237D" w:rsidRPr="00613593" w14:paraId="12826724" w14:textId="77777777" w:rsidTr="00D13D1C">
        <w:trPr>
          <w:trHeight w:val="454"/>
        </w:trPr>
        <w:tc>
          <w:tcPr>
            <w:tcW w:w="5526" w:type="dxa"/>
            <w:shd w:val="clear" w:color="auto" w:fill="auto"/>
            <w:vAlign w:val="center"/>
            <w:hideMark/>
          </w:tcPr>
          <w:p w14:paraId="32C7C031" w14:textId="77777777" w:rsidR="0041237D" w:rsidRPr="00613593" w:rsidRDefault="0041237D" w:rsidP="0041237D">
            <w:pPr>
              <w:ind w:right="0"/>
              <w:jc w:val="left"/>
              <w:rPr>
                <w:color w:val="000000" w:themeColor="text1"/>
                <w:sz w:val="20"/>
                <w:lang w:eastAsia="ru-RU"/>
              </w:rPr>
            </w:pPr>
            <w:r w:rsidRPr="00613593">
              <w:rPr>
                <w:color w:val="000000" w:themeColor="text1"/>
                <w:sz w:val="20"/>
                <w:lang w:eastAsia="ru-RU"/>
              </w:rPr>
              <w:t>Время работы сети (отопительный период)</w:t>
            </w:r>
          </w:p>
        </w:tc>
        <w:tc>
          <w:tcPr>
            <w:tcW w:w="1037" w:type="dxa"/>
            <w:shd w:val="clear" w:color="auto" w:fill="auto"/>
            <w:vAlign w:val="center"/>
            <w:hideMark/>
          </w:tcPr>
          <w:p w14:paraId="3424E8E0" w14:textId="77777777" w:rsidR="0041237D" w:rsidRPr="00613593" w:rsidRDefault="0041237D" w:rsidP="0041237D">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0706A163" w14:textId="77777777" w:rsidR="0041237D" w:rsidRPr="00613593" w:rsidRDefault="0041237D" w:rsidP="0041237D">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2469F56F" w14:textId="77777777" w:rsidR="0041237D" w:rsidRPr="00613593" w:rsidRDefault="0041237D" w:rsidP="0041237D">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0FF96C15" w14:textId="77777777" w:rsidR="0041237D" w:rsidRPr="00613593" w:rsidRDefault="0041237D" w:rsidP="0041237D">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6EB4236A" w14:textId="77777777" w:rsidR="0041237D" w:rsidRPr="00613593" w:rsidRDefault="0041237D" w:rsidP="0041237D">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0FBF85C8" w14:textId="77777777" w:rsidR="0041237D" w:rsidRPr="00613593" w:rsidRDefault="0041237D" w:rsidP="0041237D">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417C0F44" w14:textId="77777777" w:rsidR="0041237D" w:rsidRPr="00613593" w:rsidRDefault="0041237D" w:rsidP="0041237D">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4F6273BA" w14:textId="77777777" w:rsidR="0041237D" w:rsidRPr="00613593" w:rsidRDefault="0041237D" w:rsidP="0041237D">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0EFE801D" w14:textId="77777777" w:rsidR="0041237D" w:rsidRPr="00613593" w:rsidRDefault="0041237D" w:rsidP="0041237D">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54858E55" w14:textId="77777777" w:rsidR="0041237D" w:rsidRPr="00613593" w:rsidRDefault="0041237D" w:rsidP="0041237D">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22B23CC1" w14:textId="77777777" w:rsidR="0041237D" w:rsidRPr="00613593" w:rsidRDefault="0041237D" w:rsidP="0041237D">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2AD184D7" w14:textId="77777777" w:rsidR="0041237D" w:rsidRPr="00613593" w:rsidRDefault="0041237D" w:rsidP="0041237D">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42E205F2" w14:textId="77777777" w:rsidR="0041237D" w:rsidRPr="00613593" w:rsidRDefault="0041237D" w:rsidP="0041237D">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740AE695" w14:textId="77777777" w:rsidR="0041237D" w:rsidRPr="00613593" w:rsidRDefault="0041237D" w:rsidP="0041237D">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613CE1E1" w14:textId="77777777" w:rsidR="0041237D" w:rsidRPr="00613593" w:rsidRDefault="0041237D" w:rsidP="0041237D">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77B26966" w14:textId="77777777" w:rsidR="0041237D" w:rsidRPr="00613593" w:rsidRDefault="0041237D" w:rsidP="0041237D">
            <w:pPr>
              <w:ind w:right="0"/>
              <w:rPr>
                <w:color w:val="000000" w:themeColor="text1"/>
                <w:sz w:val="20"/>
              </w:rPr>
            </w:pPr>
            <w:r w:rsidRPr="00613593">
              <w:rPr>
                <w:color w:val="000000" w:themeColor="text1"/>
                <w:sz w:val="20"/>
              </w:rPr>
              <w:t>5 328</w:t>
            </w:r>
          </w:p>
        </w:tc>
      </w:tr>
      <w:tr w:rsidR="0041237D" w:rsidRPr="00613593" w14:paraId="022358D2" w14:textId="77777777" w:rsidTr="00D13D1C">
        <w:trPr>
          <w:trHeight w:val="454"/>
        </w:trPr>
        <w:tc>
          <w:tcPr>
            <w:tcW w:w="5526" w:type="dxa"/>
            <w:shd w:val="clear" w:color="auto" w:fill="auto"/>
            <w:vAlign w:val="center"/>
            <w:hideMark/>
          </w:tcPr>
          <w:p w14:paraId="2FBB97F0" w14:textId="77777777" w:rsidR="0041237D" w:rsidRPr="00613593" w:rsidRDefault="0041237D" w:rsidP="0041237D">
            <w:pPr>
              <w:ind w:right="0"/>
              <w:jc w:val="left"/>
              <w:rPr>
                <w:color w:val="000000" w:themeColor="text1"/>
                <w:sz w:val="20"/>
                <w:lang w:eastAsia="ru-RU"/>
              </w:rPr>
            </w:pPr>
            <w:r w:rsidRPr="00613593">
              <w:rPr>
                <w:color w:val="000000" w:themeColor="text1"/>
                <w:sz w:val="20"/>
                <w:lang w:eastAsia="ru-RU"/>
              </w:rPr>
              <w:t>Время работы сети (</w:t>
            </w:r>
            <w:proofErr w:type="spellStart"/>
            <w:r w:rsidRPr="00613593">
              <w:rPr>
                <w:color w:val="000000" w:themeColor="text1"/>
                <w:sz w:val="20"/>
                <w:lang w:eastAsia="ru-RU"/>
              </w:rPr>
              <w:t>межотопительный</w:t>
            </w:r>
            <w:proofErr w:type="spellEnd"/>
            <w:r w:rsidRPr="00613593">
              <w:rPr>
                <w:color w:val="000000" w:themeColor="text1"/>
                <w:sz w:val="20"/>
                <w:lang w:eastAsia="ru-RU"/>
              </w:rPr>
              <w:t xml:space="preserve"> период)</w:t>
            </w:r>
          </w:p>
        </w:tc>
        <w:tc>
          <w:tcPr>
            <w:tcW w:w="1037" w:type="dxa"/>
            <w:shd w:val="clear" w:color="auto" w:fill="auto"/>
            <w:vAlign w:val="center"/>
            <w:hideMark/>
          </w:tcPr>
          <w:p w14:paraId="4AC08D15" w14:textId="77777777" w:rsidR="0041237D" w:rsidRPr="00613593" w:rsidRDefault="0041237D" w:rsidP="0041237D">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57F12FA0" w14:textId="77777777" w:rsidR="0041237D" w:rsidRPr="00613593" w:rsidRDefault="0041237D" w:rsidP="0041237D">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5ABCF486" w14:textId="77777777" w:rsidR="0041237D" w:rsidRPr="00613593" w:rsidRDefault="0041237D" w:rsidP="0041237D">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1DFDABFF" w14:textId="77777777" w:rsidR="0041237D" w:rsidRPr="00613593" w:rsidRDefault="0041237D" w:rsidP="0041237D">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27BC1E05" w14:textId="77777777" w:rsidR="0041237D" w:rsidRPr="00613593" w:rsidRDefault="0041237D" w:rsidP="0041237D">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76D86B1F" w14:textId="77777777" w:rsidR="0041237D" w:rsidRPr="00613593" w:rsidRDefault="0041237D" w:rsidP="0041237D">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67928523" w14:textId="77777777" w:rsidR="0041237D" w:rsidRPr="00613593" w:rsidRDefault="0041237D" w:rsidP="0041237D">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7B0A79BC" w14:textId="77777777" w:rsidR="0041237D" w:rsidRPr="00613593" w:rsidRDefault="0041237D" w:rsidP="0041237D">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5BED2252" w14:textId="77777777" w:rsidR="0041237D" w:rsidRPr="00613593" w:rsidRDefault="0041237D" w:rsidP="0041237D">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334A9BE6" w14:textId="77777777" w:rsidR="0041237D" w:rsidRPr="00613593" w:rsidRDefault="0041237D" w:rsidP="0041237D">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504BA6E9" w14:textId="77777777" w:rsidR="0041237D" w:rsidRPr="00613593" w:rsidRDefault="0041237D" w:rsidP="0041237D">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014F291E" w14:textId="77777777" w:rsidR="0041237D" w:rsidRPr="00613593" w:rsidRDefault="0041237D" w:rsidP="0041237D">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54E909A9" w14:textId="77777777" w:rsidR="0041237D" w:rsidRPr="00613593" w:rsidRDefault="0041237D" w:rsidP="0041237D">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0B248738" w14:textId="77777777" w:rsidR="0041237D" w:rsidRPr="00613593" w:rsidRDefault="0041237D" w:rsidP="0041237D">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136420B9" w14:textId="77777777" w:rsidR="0041237D" w:rsidRPr="00613593" w:rsidRDefault="0041237D" w:rsidP="0041237D">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03482796" w14:textId="77777777" w:rsidR="0041237D" w:rsidRPr="00613593" w:rsidRDefault="0041237D" w:rsidP="0041237D">
            <w:pPr>
              <w:ind w:right="0"/>
              <w:rPr>
                <w:color w:val="000000" w:themeColor="text1"/>
                <w:sz w:val="20"/>
              </w:rPr>
            </w:pPr>
            <w:r w:rsidRPr="00613593">
              <w:rPr>
                <w:color w:val="000000" w:themeColor="text1"/>
                <w:sz w:val="20"/>
              </w:rPr>
              <w:t>3 456</w:t>
            </w:r>
          </w:p>
        </w:tc>
      </w:tr>
      <w:tr w:rsidR="00AD1831" w:rsidRPr="00613593" w14:paraId="6F9493B9" w14:textId="77777777" w:rsidTr="00D13D1C">
        <w:trPr>
          <w:trHeight w:val="454"/>
        </w:trPr>
        <w:tc>
          <w:tcPr>
            <w:tcW w:w="5526" w:type="dxa"/>
            <w:shd w:val="clear" w:color="auto" w:fill="auto"/>
            <w:vAlign w:val="center"/>
            <w:hideMark/>
          </w:tcPr>
          <w:p w14:paraId="21133407" w14:textId="77777777" w:rsidR="00AD1831" w:rsidRPr="00613593" w:rsidRDefault="00AD1831" w:rsidP="00AD1831">
            <w:pPr>
              <w:ind w:right="0"/>
              <w:jc w:val="left"/>
              <w:rPr>
                <w:color w:val="000000" w:themeColor="text1"/>
                <w:sz w:val="20"/>
                <w:lang w:eastAsia="ru-RU"/>
              </w:rPr>
            </w:pPr>
            <w:r w:rsidRPr="00613593">
              <w:rPr>
                <w:color w:val="000000" w:themeColor="text1"/>
                <w:sz w:val="20"/>
                <w:lang w:eastAsia="ru-RU"/>
              </w:rPr>
              <w:t>Всего подпитка тепловой сети, тыс. м</w:t>
            </w:r>
            <w:r w:rsidRPr="00613593">
              <w:rPr>
                <w:color w:val="000000" w:themeColor="text1"/>
                <w:sz w:val="20"/>
                <w:vertAlign w:val="superscript"/>
                <w:lang w:eastAsia="ru-RU"/>
              </w:rPr>
              <w:t>3</w:t>
            </w:r>
            <w:r w:rsidRPr="00613593">
              <w:rPr>
                <w:color w:val="000000" w:themeColor="text1"/>
                <w:sz w:val="20"/>
                <w:lang w:eastAsia="ru-RU"/>
              </w:rPr>
              <w:t>/год</w:t>
            </w:r>
          </w:p>
        </w:tc>
        <w:tc>
          <w:tcPr>
            <w:tcW w:w="1037" w:type="dxa"/>
            <w:shd w:val="clear" w:color="auto" w:fill="auto"/>
            <w:vAlign w:val="center"/>
            <w:hideMark/>
          </w:tcPr>
          <w:p w14:paraId="78BFC2CE" w14:textId="77777777" w:rsidR="00AD1831" w:rsidRPr="00613593" w:rsidRDefault="00AD1831" w:rsidP="00AD1831">
            <w:pPr>
              <w:ind w:right="0"/>
              <w:rPr>
                <w:color w:val="000000" w:themeColor="text1"/>
                <w:sz w:val="20"/>
              </w:rPr>
            </w:pPr>
            <w:r w:rsidRPr="00613593">
              <w:rPr>
                <w:color w:val="000000" w:themeColor="text1"/>
                <w:sz w:val="20"/>
              </w:rPr>
              <w:t>15,89</w:t>
            </w:r>
          </w:p>
        </w:tc>
        <w:tc>
          <w:tcPr>
            <w:tcW w:w="1036" w:type="dxa"/>
            <w:shd w:val="clear" w:color="auto" w:fill="auto"/>
            <w:vAlign w:val="center"/>
            <w:hideMark/>
          </w:tcPr>
          <w:p w14:paraId="6FA16254" w14:textId="77777777" w:rsidR="00AD1831" w:rsidRPr="00613593" w:rsidRDefault="00AD1831" w:rsidP="00AD1831">
            <w:pPr>
              <w:ind w:right="0"/>
              <w:rPr>
                <w:color w:val="000000" w:themeColor="text1"/>
                <w:sz w:val="20"/>
              </w:rPr>
            </w:pPr>
            <w:r w:rsidRPr="00613593">
              <w:rPr>
                <w:color w:val="000000" w:themeColor="text1"/>
                <w:sz w:val="20"/>
              </w:rPr>
              <w:t>15,89</w:t>
            </w:r>
          </w:p>
        </w:tc>
        <w:tc>
          <w:tcPr>
            <w:tcW w:w="1036" w:type="dxa"/>
            <w:shd w:val="clear" w:color="auto" w:fill="auto"/>
            <w:vAlign w:val="center"/>
            <w:hideMark/>
          </w:tcPr>
          <w:p w14:paraId="1D461658" w14:textId="77777777" w:rsidR="00AD1831" w:rsidRPr="00613593" w:rsidRDefault="00AD1831" w:rsidP="00AD1831">
            <w:pPr>
              <w:ind w:right="0"/>
              <w:rPr>
                <w:color w:val="000000" w:themeColor="text1"/>
                <w:sz w:val="20"/>
              </w:rPr>
            </w:pPr>
            <w:r w:rsidRPr="00613593">
              <w:rPr>
                <w:color w:val="000000" w:themeColor="text1"/>
                <w:sz w:val="20"/>
              </w:rPr>
              <w:t>15,89</w:t>
            </w:r>
          </w:p>
        </w:tc>
        <w:tc>
          <w:tcPr>
            <w:tcW w:w="1036" w:type="dxa"/>
            <w:shd w:val="clear" w:color="auto" w:fill="auto"/>
            <w:vAlign w:val="center"/>
            <w:hideMark/>
          </w:tcPr>
          <w:p w14:paraId="24D4021D" w14:textId="77777777" w:rsidR="00AD1831" w:rsidRPr="00613593" w:rsidRDefault="00AD1831" w:rsidP="00AD1831">
            <w:pPr>
              <w:ind w:right="0"/>
              <w:rPr>
                <w:color w:val="000000" w:themeColor="text1"/>
                <w:sz w:val="20"/>
              </w:rPr>
            </w:pPr>
            <w:r w:rsidRPr="00613593">
              <w:rPr>
                <w:color w:val="000000" w:themeColor="text1"/>
                <w:sz w:val="20"/>
              </w:rPr>
              <w:t>15,89</w:t>
            </w:r>
          </w:p>
        </w:tc>
        <w:tc>
          <w:tcPr>
            <w:tcW w:w="1036" w:type="dxa"/>
            <w:shd w:val="clear" w:color="auto" w:fill="auto"/>
            <w:vAlign w:val="center"/>
            <w:hideMark/>
          </w:tcPr>
          <w:p w14:paraId="7461EBB2" w14:textId="77777777" w:rsidR="00AD1831" w:rsidRPr="00613593" w:rsidRDefault="00AD1831" w:rsidP="00AD1831">
            <w:pPr>
              <w:ind w:right="0"/>
              <w:rPr>
                <w:color w:val="000000" w:themeColor="text1"/>
                <w:sz w:val="20"/>
              </w:rPr>
            </w:pPr>
            <w:r w:rsidRPr="00613593">
              <w:rPr>
                <w:color w:val="000000" w:themeColor="text1"/>
                <w:sz w:val="20"/>
              </w:rPr>
              <w:t>15,89</w:t>
            </w:r>
          </w:p>
        </w:tc>
        <w:tc>
          <w:tcPr>
            <w:tcW w:w="1036" w:type="dxa"/>
            <w:shd w:val="clear" w:color="auto" w:fill="auto"/>
            <w:vAlign w:val="center"/>
            <w:hideMark/>
          </w:tcPr>
          <w:p w14:paraId="6B9C11B5" w14:textId="77777777" w:rsidR="00AD1831" w:rsidRPr="00613593" w:rsidRDefault="00AD1831" w:rsidP="00AD1831">
            <w:pPr>
              <w:ind w:right="0"/>
              <w:rPr>
                <w:color w:val="000000" w:themeColor="text1"/>
                <w:sz w:val="20"/>
              </w:rPr>
            </w:pPr>
            <w:r w:rsidRPr="00613593">
              <w:rPr>
                <w:color w:val="000000" w:themeColor="text1"/>
                <w:sz w:val="20"/>
              </w:rPr>
              <w:t>15,89</w:t>
            </w:r>
          </w:p>
        </w:tc>
        <w:tc>
          <w:tcPr>
            <w:tcW w:w="1036" w:type="dxa"/>
            <w:shd w:val="clear" w:color="auto" w:fill="auto"/>
            <w:vAlign w:val="center"/>
            <w:hideMark/>
          </w:tcPr>
          <w:p w14:paraId="5D604B4E" w14:textId="77777777" w:rsidR="00AD1831" w:rsidRPr="00613593" w:rsidRDefault="00AD1831" w:rsidP="00AD1831">
            <w:pPr>
              <w:ind w:right="0"/>
              <w:rPr>
                <w:color w:val="000000" w:themeColor="text1"/>
                <w:sz w:val="20"/>
              </w:rPr>
            </w:pPr>
            <w:r w:rsidRPr="00613593">
              <w:rPr>
                <w:color w:val="000000" w:themeColor="text1"/>
                <w:sz w:val="20"/>
              </w:rPr>
              <w:t>15,89</w:t>
            </w:r>
          </w:p>
        </w:tc>
        <w:tc>
          <w:tcPr>
            <w:tcW w:w="1036" w:type="dxa"/>
            <w:shd w:val="clear" w:color="auto" w:fill="auto"/>
            <w:vAlign w:val="center"/>
            <w:hideMark/>
          </w:tcPr>
          <w:p w14:paraId="5235E798" w14:textId="77777777" w:rsidR="00AD1831" w:rsidRPr="00613593" w:rsidRDefault="00AD1831" w:rsidP="00AD1831">
            <w:pPr>
              <w:ind w:right="0"/>
              <w:rPr>
                <w:color w:val="000000" w:themeColor="text1"/>
                <w:sz w:val="20"/>
              </w:rPr>
            </w:pPr>
            <w:r w:rsidRPr="00613593">
              <w:rPr>
                <w:color w:val="000000" w:themeColor="text1"/>
                <w:sz w:val="20"/>
              </w:rPr>
              <w:t>15,89</w:t>
            </w:r>
          </w:p>
        </w:tc>
        <w:tc>
          <w:tcPr>
            <w:tcW w:w="1036" w:type="dxa"/>
            <w:shd w:val="clear" w:color="auto" w:fill="auto"/>
            <w:vAlign w:val="center"/>
            <w:hideMark/>
          </w:tcPr>
          <w:p w14:paraId="7902A083" w14:textId="77777777" w:rsidR="00AD1831" w:rsidRPr="00613593" w:rsidRDefault="00AD1831" w:rsidP="00AD1831">
            <w:pPr>
              <w:ind w:right="0"/>
              <w:rPr>
                <w:color w:val="000000" w:themeColor="text1"/>
                <w:sz w:val="20"/>
              </w:rPr>
            </w:pPr>
            <w:r w:rsidRPr="00613593">
              <w:rPr>
                <w:color w:val="000000" w:themeColor="text1"/>
                <w:sz w:val="20"/>
              </w:rPr>
              <w:t>15,89</w:t>
            </w:r>
          </w:p>
        </w:tc>
        <w:tc>
          <w:tcPr>
            <w:tcW w:w="1036" w:type="dxa"/>
            <w:shd w:val="clear" w:color="auto" w:fill="auto"/>
            <w:vAlign w:val="center"/>
            <w:hideMark/>
          </w:tcPr>
          <w:p w14:paraId="74D4A9D0" w14:textId="77777777" w:rsidR="00AD1831" w:rsidRPr="00613593" w:rsidRDefault="00AD1831" w:rsidP="00AD1831">
            <w:pPr>
              <w:ind w:right="0"/>
              <w:rPr>
                <w:color w:val="000000" w:themeColor="text1"/>
                <w:sz w:val="20"/>
              </w:rPr>
            </w:pPr>
            <w:r w:rsidRPr="00613593">
              <w:rPr>
                <w:color w:val="000000" w:themeColor="text1"/>
                <w:sz w:val="20"/>
              </w:rPr>
              <w:t>15,89</w:t>
            </w:r>
          </w:p>
        </w:tc>
        <w:tc>
          <w:tcPr>
            <w:tcW w:w="1036" w:type="dxa"/>
            <w:shd w:val="clear" w:color="auto" w:fill="auto"/>
            <w:vAlign w:val="center"/>
            <w:hideMark/>
          </w:tcPr>
          <w:p w14:paraId="1D8383E1" w14:textId="77777777" w:rsidR="00AD1831" w:rsidRPr="00613593" w:rsidRDefault="00AD1831" w:rsidP="00AD1831">
            <w:pPr>
              <w:ind w:right="0"/>
              <w:rPr>
                <w:color w:val="000000" w:themeColor="text1"/>
                <w:sz w:val="20"/>
              </w:rPr>
            </w:pPr>
            <w:r w:rsidRPr="00613593">
              <w:rPr>
                <w:color w:val="000000" w:themeColor="text1"/>
                <w:sz w:val="20"/>
              </w:rPr>
              <w:t>15,89</w:t>
            </w:r>
          </w:p>
        </w:tc>
        <w:tc>
          <w:tcPr>
            <w:tcW w:w="1036" w:type="dxa"/>
            <w:shd w:val="clear" w:color="auto" w:fill="auto"/>
            <w:vAlign w:val="center"/>
            <w:hideMark/>
          </w:tcPr>
          <w:p w14:paraId="59671731" w14:textId="77777777" w:rsidR="00AD1831" w:rsidRPr="00613593" w:rsidRDefault="00AD1831" w:rsidP="00AD1831">
            <w:pPr>
              <w:ind w:right="0"/>
              <w:rPr>
                <w:color w:val="000000" w:themeColor="text1"/>
                <w:sz w:val="20"/>
              </w:rPr>
            </w:pPr>
            <w:r w:rsidRPr="00613593">
              <w:rPr>
                <w:color w:val="000000" w:themeColor="text1"/>
                <w:sz w:val="20"/>
              </w:rPr>
              <w:t>15,89</w:t>
            </w:r>
          </w:p>
        </w:tc>
        <w:tc>
          <w:tcPr>
            <w:tcW w:w="1036" w:type="dxa"/>
            <w:shd w:val="clear" w:color="auto" w:fill="auto"/>
            <w:vAlign w:val="center"/>
            <w:hideMark/>
          </w:tcPr>
          <w:p w14:paraId="62F1A570" w14:textId="77777777" w:rsidR="00AD1831" w:rsidRPr="00613593" w:rsidRDefault="00AD1831" w:rsidP="00AD1831">
            <w:pPr>
              <w:ind w:right="0"/>
              <w:rPr>
                <w:color w:val="000000" w:themeColor="text1"/>
                <w:sz w:val="20"/>
              </w:rPr>
            </w:pPr>
            <w:r w:rsidRPr="00613593">
              <w:rPr>
                <w:color w:val="000000" w:themeColor="text1"/>
                <w:sz w:val="20"/>
              </w:rPr>
              <w:t>15,89</w:t>
            </w:r>
          </w:p>
        </w:tc>
        <w:tc>
          <w:tcPr>
            <w:tcW w:w="1036" w:type="dxa"/>
            <w:shd w:val="clear" w:color="auto" w:fill="auto"/>
            <w:vAlign w:val="center"/>
            <w:hideMark/>
          </w:tcPr>
          <w:p w14:paraId="6B64B671" w14:textId="77777777" w:rsidR="00AD1831" w:rsidRPr="00613593" w:rsidRDefault="00AD1831" w:rsidP="00AD1831">
            <w:pPr>
              <w:ind w:right="0"/>
              <w:rPr>
                <w:color w:val="000000" w:themeColor="text1"/>
                <w:sz w:val="20"/>
              </w:rPr>
            </w:pPr>
            <w:r w:rsidRPr="00613593">
              <w:rPr>
                <w:color w:val="000000" w:themeColor="text1"/>
                <w:sz w:val="20"/>
              </w:rPr>
              <w:t>15,89</w:t>
            </w:r>
          </w:p>
        </w:tc>
        <w:tc>
          <w:tcPr>
            <w:tcW w:w="1036" w:type="dxa"/>
            <w:shd w:val="clear" w:color="auto" w:fill="auto"/>
            <w:vAlign w:val="center"/>
            <w:hideMark/>
          </w:tcPr>
          <w:p w14:paraId="11B7F774" w14:textId="77777777" w:rsidR="00AD1831" w:rsidRPr="00613593" w:rsidRDefault="00AD1831" w:rsidP="00AD1831">
            <w:pPr>
              <w:ind w:right="0"/>
              <w:rPr>
                <w:color w:val="000000" w:themeColor="text1"/>
                <w:sz w:val="20"/>
              </w:rPr>
            </w:pPr>
            <w:r w:rsidRPr="00613593">
              <w:rPr>
                <w:color w:val="000000" w:themeColor="text1"/>
                <w:sz w:val="20"/>
              </w:rPr>
              <w:t>15,89</w:t>
            </w:r>
          </w:p>
        </w:tc>
        <w:tc>
          <w:tcPr>
            <w:tcW w:w="1036" w:type="dxa"/>
            <w:shd w:val="clear" w:color="auto" w:fill="auto"/>
            <w:vAlign w:val="center"/>
            <w:hideMark/>
          </w:tcPr>
          <w:p w14:paraId="599CCDEB" w14:textId="77777777" w:rsidR="00AD1831" w:rsidRPr="00613593" w:rsidRDefault="00AD1831" w:rsidP="00AD1831">
            <w:pPr>
              <w:ind w:right="0"/>
              <w:rPr>
                <w:color w:val="000000" w:themeColor="text1"/>
                <w:sz w:val="20"/>
              </w:rPr>
            </w:pPr>
            <w:r w:rsidRPr="00613593">
              <w:rPr>
                <w:color w:val="000000" w:themeColor="text1"/>
                <w:sz w:val="20"/>
              </w:rPr>
              <w:t>15,89</w:t>
            </w:r>
          </w:p>
        </w:tc>
      </w:tr>
      <w:tr w:rsidR="00AD1831" w:rsidRPr="00613593" w14:paraId="7D2AC7C2" w14:textId="77777777" w:rsidTr="00D13D1C">
        <w:trPr>
          <w:trHeight w:val="454"/>
        </w:trPr>
        <w:tc>
          <w:tcPr>
            <w:tcW w:w="5526" w:type="dxa"/>
            <w:shd w:val="clear" w:color="auto" w:fill="auto"/>
            <w:vAlign w:val="center"/>
            <w:hideMark/>
          </w:tcPr>
          <w:p w14:paraId="31F41ADE" w14:textId="77777777" w:rsidR="00AD1831" w:rsidRPr="00613593" w:rsidRDefault="00AD1831" w:rsidP="00AD1831">
            <w:pPr>
              <w:ind w:right="0"/>
              <w:jc w:val="left"/>
              <w:rPr>
                <w:color w:val="000000" w:themeColor="text1"/>
                <w:sz w:val="20"/>
                <w:lang w:eastAsia="ru-RU"/>
              </w:rPr>
            </w:pPr>
            <w:r w:rsidRPr="00613593">
              <w:rPr>
                <w:color w:val="000000" w:themeColor="text1"/>
                <w:sz w:val="20"/>
                <w:lang w:eastAsia="ru-RU"/>
              </w:rPr>
              <w:t>в том числе, нормативные утечки теплоносителя из теплосети, тыс. м</w:t>
            </w:r>
            <w:r w:rsidRPr="00613593">
              <w:rPr>
                <w:color w:val="000000" w:themeColor="text1"/>
                <w:sz w:val="20"/>
                <w:vertAlign w:val="superscript"/>
                <w:lang w:eastAsia="ru-RU"/>
              </w:rPr>
              <w:t>3</w:t>
            </w:r>
            <w:r w:rsidRPr="00613593">
              <w:rPr>
                <w:color w:val="000000" w:themeColor="text1"/>
                <w:sz w:val="20"/>
                <w:lang w:eastAsia="ru-RU"/>
              </w:rPr>
              <w:t>/год</w:t>
            </w:r>
          </w:p>
        </w:tc>
        <w:tc>
          <w:tcPr>
            <w:tcW w:w="1037" w:type="dxa"/>
            <w:shd w:val="clear" w:color="auto" w:fill="auto"/>
            <w:vAlign w:val="center"/>
            <w:hideMark/>
          </w:tcPr>
          <w:p w14:paraId="7CB77775" w14:textId="77777777" w:rsidR="00AD1831" w:rsidRPr="00613593" w:rsidRDefault="00AD1831" w:rsidP="00AD1831">
            <w:pPr>
              <w:ind w:right="0"/>
              <w:rPr>
                <w:color w:val="000000" w:themeColor="text1"/>
                <w:sz w:val="20"/>
              </w:rPr>
            </w:pPr>
            <w:r w:rsidRPr="00613593">
              <w:rPr>
                <w:color w:val="000000" w:themeColor="text1"/>
                <w:sz w:val="20"/>
              </w:rPr>
              <w:t>5,79</w:t>
            </w:r>
          </w:p>
        </w:tc>
        <w:tc>
          <w:tcPr>
            <w:tcW w:w="1036" w:type="dxa"/>
            <w:shd w:val="clear" w:color="auto" w:fill="auto"/>
            <w:vAlign w:val="center"/>
            <w:hideMark/>
          </w:tcPr>
          <w:p w14:paraId="256EC847" w14:textId="77777777" w:rsidR="00AD1831" w:rsidRPr="00613593" w:rsidRDefault="00AD1831" w:rsidP="00AD1831">
            <w:pPr>
              <w:ind w:right="0"/>
              <w:rPr>
                <w:color w:val="000000" w:themeColor="text1"/>
                <w:sz w:val="20"/>
              </w:rPr>
            </w:pPr>
            <w:r w:rsidRPr="00613593">
              <w:rPr>
                <w:color w:val="000000" w:themeColor="text1"/>
                <w:sz w:val="20"/>
              </w:rPr>
              <w:t>5,79</w:t>
            </w:r>
          </w:p>
        </w:tc>
        <w:tc>
          <w:tcPr>
            <w:tcW w:w="1036" w:type="dxa"/>
            <w:shd w:val="clear" w:color="auto" w:fill="auto"/>
            <w:vAlign w:val="center"/>
            <w:hideMark/>
          </w:tcPr>
          <w:p w14:paraId="2606208A" w14:textId="77777777" w:rsidR="00AD1831" w:rsidRPr="00613593" w:rsidRDefault="00AD1831" w:rsidP="00AD1831">
            <w:pPr>
              <w:ind w:right="0"/>
              <w:rPr>
                <w:color w:val="000000" w:themeColor="text1"/>
                <w:sz w:val="20"/>
              </w:rPr>
            </w:pPr>
            <w:r w:rsidRPr="00613593">
              <w:rPr>
                <w:color w:val="000000" w:themeColor="text1"/>
                <w:sz w:val="20"/>
              </w:rPr>
              <w:t>5,79</w:t>
            </w:r>
          </w:p>
        </w:tc>
        <w:tc>
          <w:tcPr>
            <w:tcW w:w="1036" w:type="dxa"/>
            <w:shd w:val="clear" w:color="auto" w:fill="auto"/>
            <w:vAlign w:val="center"/>
            <w:hideMark/>
          </w:tcPr>
          <w:p w14:paraId="541B1251" w14:textId="77777777" w:rsidR="00AD1831" w:rsidRPr="00613593" w:rsidRDefault="00AD1831" w:rsidP="00AD1831">
            <w:pPr>
              <w:ind w:right="0"/>
              <w:rPr>
                <w:color w:val="000000" w:themeColor="text1"/>
                <w:sz w:val="20"/>
              </w:rPr>
            </w:pPr>
            <w:r w:rsidRPr="00613593">
              <w:rPr>
                <w:color w:val="000000" w:themeColor="text1"/>
                <w:sz w:val="20"/>
              </w:rPr>
              <w:t>5,79</w:t>
            </w:r>
          </w:p>
        </w:tc>
        <w:tc>
          <w:tcPr>
            <w:tcW w:w="1036" w:type="dxa"/>
            <w:shd w:val="clear" w:color="auto" w:fill="auto"/>
            <w:vAlign w:val="center"/>
            <w:hideMark/>
          </w:tcPr>
          <w:p w14:paraId="2D9A9281" w14:textId="77777777" w:rsidR="00AD1831" w:rsidRPr="00613593" w:rsidRDefault="00AD1831" w:rsidP="00AD1831">
            <w:pPr>
              <w:ind w:right="0"/>
              <w:rPr>
                <w:color w:val="000000" w:themeColor="text1"/>
                <w:sz w:val="20"/>
              </w:rPr>
            </w:pPr>
            <w:r w:rsidRPr="00613593">
              <w:rPr>
                <w:color w:val="000000" w:themeColor="text1"/>
                <w:sz w:val="20"/>
              </w:rPr>
              <w:t>5,79</w:t>
            </w:r>
          </w:p>
        </w:tc>
        <w:tc>
          <w:tcPr>
            <w:tcW w:w="1036" w:type="dxa"/>
            <w:shd w:val="clear" w:color="auto" w:fill="auto"/>
            <w:vAlign w:val="center"/>
            <w:hideMark/>
          </w:tcPr>
          <w:p w14:paraId="1DF339FA" w14:textId="77777777" w:rsidR="00AD1831" w:rsidRPr="00613593" w:rsidRDefault="00AD1831" w:rsidP="00AD1831">
            <w:pPr>
              <w:ind w:right="0"/>
              <w:rPr>
                <w:color w:val="000000" w:themeColor="text1"/>
                <w:sz w:val="20"/>
              </w:rPr>
            </w:pPr>
            <w:r w:rsidRPr="00613593">
              <w:rPr>
                <w:color w:val="000000" w:themeColor="text1"/>
                <w:sz w:val="20"/>
              </w:rPr>
              <w:t>5,79</w:t>
            </w:r>
          </w:p>
        </w:tc>
        <w:tc>
          <w:tcPr>
            <w:tcW w:w="1036" w:type="dxa"/>
            <w:shd w:val="clear" w:color="auto" w:fill="auto"/>
            <w:vAlign w:val="center"/>
            <w:hideMark/>
          </w:tcPr>
          <w:p w14:paraId="170400DE" w14:textId="77777777" w:rsidR="00AD1831" w:rsidRPr="00613593" w:rsidRDefault="00AD1831" w:rsidP="00AD1831">
            <w:pPr>
              <w:ind w:right="0"/>
              <w:rPr>
                <w:color w:val="000000" w:themeColor="text1"/>
                <w:sz w:val="20"/>
              </w:rPr>
            </w:pPr>
            <w:r w:rsidRPr="00613593">
              <w:rPr>
                <w:color w:val="000000" w:themeColor="text1"/>
                <w:sz w:val="20"/>
              </w:rPr>
              <w:t>5,79</w:t>
            </w:r>
          </w:p>
        </w:tc>
        <w:tc>
          <w:tcPr>
            <w:tcW w:w="1036" w:type="dxa"/>
            <w:shd w:val="clear" w:color="auto" w:fill="auto"/>
            <w:vAlign w:val="center"/>
            <w:hideMark/>
          </w:tcPr>
          <w:p w14:paraId="0FA1FE59" w14:textId="77777777" w:rsidR="00AD1831" w:rsidRPr="00613593" w:rsidRDefault="00AD1831" w:rsidP="00AD1831">
            <w:pPr>
              <w:ind w:right="0"/>
              <w:rPr>
                <w:color w:val="000000" w:themeColor="text1"/>
                <w:sz w:val="20"/>
              </w:rPr>
            </w:pPr>
            <w:r w:rsidRPr="00613593">
              <w:rPr>
                <w:color w:val="000000" w:themeColor="text1"/>
                <w:sz w:val="20"/>
              </w:rPr>
              <w:t>5,79</w:t>
            </w:r>
          </w:p>
        </w:tc>
        <w:tc>
          <w:tcPr>
            <w:tcW w:w="1036" w:type="dxa"/>
            <w:shd w:val="clear" w:color="auto" w:fill="auto"/>
            <w:vAlign w:val="center"/>
            <w:hideMark/>
          </w:tcPr>
          <w:p w14:paraId="54A74A90" w14:textId="77777777" w:rsidR="00AD1831" w:rsidRPr="00613593" w:rsidRDefault="00AD1831" w:rsidP="00AD1831">
            <w:pPr>
              <w:ind w:right="0"/>
              <w:rPr>
                <w:color w:val="000000" w:themeColor="text1"/>
                <w:sz w:val="20"/>
              </w:rPr>
            </w:pPr>
            <w:r w:rsidRPr="00613593">
              <w:rPr>
                <w:color w:val="000000" w:themeColor="text1"/>
                <w:sz w:val="20"/>
              </w:rPr>
              <w:t>5,79</w:t>
            </w:r>
          </w:p>
        </w:tc>
        <w:tc>
          <w:tcPr>
            <w:tcW w:w="1036" w:type="dxa"/>
            <w:shd w:val="clear" w:color="auto" w:fill="auto"/>
            <w:vAlign w:val="center"/>
            <w:hideMark/>
          </w:tcPr>
          <w:p w14:paraId="30E452ED" w14:textId="77777777" w:rsidR="00AD1831" w:rsidRPr="00613593" w:rsidRDefault="00AD1831" w:rsidP="00AD1831">
            <w:pPr>
              <w:ind w:right="0"/>
              <w:rPr>
                <w:color w:val="000000" w:themeColor="text1"/>
                <w:sz w:val="20"/>
              </w:rPr>
            </w:pPr>
            <w:r w:rsidRPr="00613593">
              <w:rPr>
                <w:color w:val="000000" w:themeColor="text1"/>
                <w:sz w:val="20"/>
              </w:rPr>
              <w:t>5,79</w:t>
            </w:r>
          </w:p>
        </w:tc>
        <w:tc>
          <w:tcPr>
            <w:tcW w:w="1036" w:type="dxa"/>
            <w:shd w:val="clear" w:color="auto" w:fill="auto"/>
            <w:vAlign w:val="center"/>
            <w:hideMark/>
          </w:tcPr>
          <w:p w14:paraId="424E150E" w14:textId="77777777" w:rsidR="00AD1831" w:rsidRPr="00613593" w:rsidRDefault="00AD1831" w:rsidP="00AD1831">
            <w:pPr>
              <w:ind w:right="0"/>
              <w:rPr>
                <w:color w:val="000000" w:themeColor="text1"/>
                <w:sz w:val="20"/>
              </w:rPr>
            </w:pPr>
            <w:r w:rsidRPr="00613593">
              <w:rPr>
                <w:color w:val="000000" w:themeColor="text1"/>
                <w:sz w:val="20"/>
              </w:rPr>
              <w:t>5,79</w:t>
            </w:r>
          </w:p>
        </w:tc>
        <w:tc>
          <w:tcPr>
            <w:tcW w:w="1036" w:type="dxa"/>
            <w:shd w:val="clear" w:color="auto" w:fill="auto"/>
            <w:vAlign w:val="center"/>
            <w:hideMark/>
          </w:tcPr>
          <w:p w14:paraId="488A9473" w14:textId="77777777" w:rsidR="00AD1831" w:rsidRPr="00613593" w:rsidRDefault="00AD1831" w:rsidP="00AD1831">
            <w:pPr>
              <w:ind w:right="0"/>
              <w:rPr>
                <w:color w:val="000000" w:themeColor="text1"/>
                <w:sz w:val="20"/>
              </w:rPr>
            </w:pPr>
            <w:r w:rsidRPr="00613593">
              <w:rPr>
                <w:color w:val="000000" w:themeColor="text1"/>
                <w:sz w:val="20"/>
              </w:rPr>
              <w:t>5,79</w:t>
            </w:r>
          </w:p>
        </w:tc>
        <w:tc>
          <w:tcPr>
            <w:tcW w:w="1036" w:type="dxa"/>
            <w:shd w:val="clear" w:color="auto" w:fill="auto"/>
            <w:vAlign w:val="center"/>
            <w:hideMark/>
          </w:tcPr>
          <w:p w14:paraId="076DDBDE" w14:textId="77777777" w:rsidR="00AD1831" w:rsidRPr="00613593" w:rsidRDefault="00AD1831" w:rsidP="00AD1831">
            <w:pPr>
              <w:ind w:right="0"/>
              <w:rPr>
                <w:color w:val="000000" w:themeColor="text1"/>
                <w:sz w:val="20"/>
              </w:rPr>
            </w:pPr>
            <w:r w:rsidRPr="00613593">
              <w:rPr>
                <w:color w:val="000000" w:themeColor="text1"/>
                <w:sz w:val="20"/>
              </w:rPr>
              <w:t>5,79</w:t>
            </w:r>
          </w:p>
        </w:tc>
        <w:tc>
          <w:tcPr>
            <w:tcW w:w="1036" w:type="dxa"/>
            <w:shd w:val="clear" w:color="auto" w:fill="auto"/>
            <w:vAlign w:val="center"/>
            <w:hideMark/>
          </w:tcPr>
          <w:p w14:paraId="1C989031" w14:textId="77777777" w:rsidR="00AD1831" w:rsidRPr="00613593" w:rsidRDefault="00AD1831" w:rsidP="00AD1831">
            <w:pPr>
              <w:ind w:right="0"/>
              <w:rPr>
                <w:color w:val="000000" w:themeColor="text1"/>
                <w:sz w:val="20"/>
              </w:rPr>
            </w:pPr>
            <w:r w:rsidRPr="00613593">
              <w:rPr>
                <w:color w:val="000000" w:themeColor="text1"/>
                <w:sz w:val="20"/>
              </w:rPr>
              <w:t>5,79</w:t>
            </w:r>
          </w:p>
        </w:tc>
        <w:tc>
          <w:tcPr>
            <w:tcW w:w="1036" w:type="dxa"/>
            <w:shd w:val="clear" w:color="auto" w:fill="auto"/>
            <w:vAlign w:val="center"/>
            <w:hideMark/>
          </w:tcPr>
          <w:p w14:paraId="23E078A7" w14:textId="77777777" w:rsidR="00AD1831" w:rsidRPr="00613593" w:rsidRDefault="00AD1831" w:rsidP="00AD1831">
            <w:pPr>
              <w:ind w:right="0"/>
              <w:rPr>
                <w:color w:val="000000" w:themeColor="text1"/>
                <w:sz w:val="20"/>
              </w:rPr>
            </w:pPr>
            <w:r w:rsidRPr="00613593">
              <w:rPr>
                <w:color w:val="000000" w:themeColor="text1"/>
                <w:sz w:val="20"/>
              </w:rPr>
              <w:t>5,79</w:t>
            </w:r>
          </w:p>
        </w:tc>
        <w:tc>
          <w:tcPr>
            <w:tcW w:w="1036" w:type="dxa"/>
            <w:shd w:val="clear" w:color="auto" w:fill="auto"/>
            <w:vAlign w:val="center"/>
            <w:hideMark/>
          </w:tcPr>
          <w:p w14:paraId="758151C4" w14:textId="77777777" w:rsidR="00AD1831" w:rsidRPr="00613593" w:rsidRDefault="00AD1831" w:rsidP="00AD1831">
            <w:pPr>
              <w:ind w:right="0"/>
              <w:rPr>
                <w:color w:val="000000" w:themeColor="text1"/>
                <w:sz w:val="20"/>
              </w:rPr>
            </w:pPr>
            <w:r w:rsidRPr="00613593">
              <w:rPr>
                <w:color w:val="000000" w:themeColor="text1"/>
                <w:sz w:val="20"/>
              </w:rPr>
              <w:t>5,79</w:t>
            </w:r>
          </w:p>
        </w:tc>
      </w:tr>
      <w:tr w:rsidR="00AD1831" w:rsidRPr="00613593" w14:paraId="2FC253FA" w14:textId="77777777" w:rsidTr="00D13D1C">
        <w:trPr>
          <w:trHeight w:val="454"/>
        </w:trPr>
        <w:tc>
          <w:tcPr>
            <w:tcW w:w="5526" w:type="dxa"/>
            <w:shd w:val="clear" w:color="auto" w:fill="auto"/>
            <w:vAlign w:val="center"/>
            <w:hideMark/>
          </w:tcPr>
          <w:p w14:paraId="6D3E4B8B" w14:textId="77777777" w:rsidR="00AD1831" w:rsidRPr="00613593" w:rsidRDefault="00AD1831" w:rsidP="00AD1831">
            <w:pPr>
              <w:ind w:right="0"/>
              <w:jc w:val="left"/>
              <w:rPr>
                <w:color w:val="000000" w:themeColor="text1"/>
                <w:sz w:val="20"/>
                <w:lang w:eastAsia="ru-RU"/>
              </w:rPr>
            </w:pPr>
            <w:r w:rsidRPr="00613593">
              <w:rPr>
                <w:color w:val="000000" w:themeColor="text1"/>
                <w:sz w:val="20"/>
                <w:lang w:eastAsia="ru-RU"/>
              </w:rPr>
              <w:t>в том числе, из систем теплопотребления, тыс. м</w:t>
            </w:r>
            <w:r w:rsidRPr="00613593">
              <w:rPr>
                <w:color w:val="000000" w:themeColor="text1"/>
                <w:sz w:val="20"/>
                <w:vertAlign w:val="superscript"/>
                <w:lang w:eastAsia="ru-RU"/>
              </w:rPr>
              <w:t>3</w:t>
            </w:r>
            <w:r w:rsidRPr="00613593">
              <w:rPr>
                <w:color w:val="000000" w:themeColor="text1"/>
                <w:sz w:val="20"/>
                <w:lang w:eastAsia="ru-RU"/>
              </w:rPr>
              <w:t>/год</w:t>
            </w:r>
          </w:p>
        </w:tc>
        <w:tc>
          <w:tcPr>
            <w:tcW w:w="1037" w:type="dxa"/>
            <w:shd w:val="clear" w:color="auto" w:fill="auto"/>
            <w:vAlign w:val="center"/>
            <w:hideMark/>
          </w:tcPr>
          <w:p w14:paraId="09E50D42" w14:textId="77777777" w:rsidR="00AD1831" w:rsidRPr="00613593" w:rsidRDefault="00AD1831" w:rsidP="00AD1831">
            <w:pPr>
              <w:ind w:right="0"/>
              <w:rPr>
                <w:color w:val="000000" w:themeColor="text1"/>
                <w:sz w:val="20"/>
              </w:rPr>
            </w:pPr>
            <w:r w:rsidRPr="00613593">
              <w:rPr>
                <w:color w:val="000000" w:themeColor="text1"/>
                <w:sz w:val="20"/>
              </w:rPr>
              <w:t>9,11</w:t>
            </w:r>
          </w:p>
        </w:tc>
        <w:tc>
          <w:tcPr>
            <w:tcW w:w="1036" w:type="dxa"/>
            <w:shd w:val="clear" w:color="auto" w:fill="auto"/>
            <w:vAlign w:val="center"/>
            <w:hideMark/>
          </w:tcPr>
          <w:p w14:paraId="333A56E6" w14:textId="77777777" w:rsidR="00AD1831" w:rsidRPr="00613593" w:rsidRDefault="00AD1831" w:rsidP="00AD1831">
            <w:pPr>
              <w:ind w:right="0"/>
              <w:rPr>
                <w:color w:val="000000" w:themeColor="text1"/>
                <w:sz w:val="20"/>
              </w:rPr>
            </w:pPr>
            <w:r w:rsidRPr="00613593">
              <w:rPr>
                <w:color w:val="000000" w:themeColor="text1"/>
                <w:sz w:val="20"/>
              </w:rPr>
              <w:t>9,11</w:t>
            </w:r>
          </w:p>
        </w:tc>
        <w:tc>
          <w:tcPr>
            <w:tcW w:w="1036" w:type="dxa"/>
            <w:shd w:val="clear" w:color="auto" w:fill="auto"/>
            <w:vAlign w:val="center"/>
            <w:hideMark/>
          </w:tcPr>
          <w:p w14:paraId="602478B0" w14:textId="77777777" w:rsidR="00AD1831" w:rsidRPr="00613593" w:rsidRDefault="00AD1831" w:rsidP="00AD1831">
            <w:pPr>
              <w:ind w:right="0"/>
              <w:rPr>
                <w:color w:val="000000" w:themeColor="text1"/>
                <w:sz w:val="20"/>
              </w:rPr>
            </w:pPr>
            <w:r w:rsidRPr="00613593">
              <w:rPr>
                <w:color w:val="000000" w:themeColor="text1"/>
                <w:sz w:val="20"/>
              </w:rPr>
              <w:t>9,11</w:t>
            </w:r>
          </w:p>
        </w:tc>
        <w:tc>
          <w:tcPr>
            <w:tcW w:w="1036" w:type="dxa"/>
            <w:shd w:val="clear" w:color="auto" w:fill="auto"/>
            <w:vAlign w:val="center"/>
            <w:hideMark/>
          </w:tcPr>
          <w:p w14:paraId="7236EE8C" w14:textId="77777777" w:rsidR="00AD1831" w:rsidRPr="00613593" w:rsidRDefault="00AD1831" w:rsidP="00AD1831">
            <w:pPr>
              <w:ind w:right="0"/>
              <w:rPr>
                <w:color w:val="000000" w:themeColor="text1"/>
                <w:sz w:val="20"/>
              </w:rPr>
            </w:pPr>
            <w:r w:rsidRPr="00613593">
              <w:rPr>
                <w:color w:val="000000" w:themeColor="text1"/>
                <w:sz w:val="20"/>
              </w:rPr>
              <w:t>9,11</w:t>
            </w:r>
          </w:p>
        </w:tc>
        <w:tc>
          <w:tcPr>
            <w:tcW w:w="1036" w:type="dxa"/>
            <w:shd w:val="clear" w:color="auto" w:fill="auto"/>
            <w:vAlign w:val="center"/>
            <w:hideMark/>
          </w:tcPr>
          <w:p w14:paraId="406A5F4E" w14:textId="77777777" w:rsidR="00AD1831" w:rsidRPr="00613593" w:rsidRDefault="00AD1831" w:rsidP="00AD1831">
            <w:pPr>
              <w:ind w:right="0"/>
              <w:rPr>
                <w:color w:val="000000" w:themeColor="text1"/>
                <w:sz w:val="20"/>
              </w:rPr>
            </w:pPr>
            <w:r w:rsidRPr="00613593">
              <w:rPr>
                <w:color w:val="000000" w:themeColor="text1"/>
                <w:sz w:val="20"/>
              </w:rPr>
              <w:t>9,11</w:t>
            </w:r>
          </w:p>
        </w:tc>
        <w:tc>
          <w:tcPr>
            <w:tcW w:w="1036" w:type="dxa"/>
            <w:shd w:val="clear" w:color="auto" w:fill="auto"/>
            <w:vAlign w:val="center"/>
            <w:hideMark/>
          </w:tcPr>
          <w:p w14:paraId="4BD70349" w14:textId="77777777" w:rsidR="00AD1831" w:rsidRPr="00613593" w:rsidRDefault="00AD1831" w:rsidP="00AD1831">
            <w:pPr>
              <w:ind w:right="0"/>
              <w:rPr>
                <w:color w:val="000000" w:themeColor="text1"/>
                <w:sz w:val="20"/>
              </w:rPr>
            </w:pPr>
            <w:r w:rsidRPr="00613593">
              <w:rPr>
                <w:color w:val="000000" w:themeColor="text1"/>
                <w:sz w:val="20"/>
              </w:rPr>
              <w:t>9,11</w:t>
            </w:r>
          </w:p>
        </w:tc>
        <w:tc>
          <w:tcPr>
            <w:tcW w:w="1036" w:type="dxa"/>
            <w:shd w:val="clear" w:color="auto" w:fill="auto"/>
            <w:vAlign w:val="center"/>
            <w:hideMark/>
          </w:tcPr>
          <w:p w14:paraId="12A5DA18" w14:textId="77777777" w:rsidR="00AD1831" w:rsidRPr="00613593" w:rsidRDefault="00AD1831" w:rsidP="00AD1831">
            <w:pPr>
              <w:ind w:right="0"/>
              <w:rPr>
                <w:color w:val="000000" w:themeColor="text1"/>
                <w:sz w:val="20"/>
              </w:rPr>
            </w:pPr>
            <w:r w:rsidRPr="00613593">
              <w:rPr>
                <w:color w:val="000000" w:themeColor="text1"/>
                <w:sz w:val="20"/>
              </w:rPr>
              <w:t>9,11</w:t>
            </w:r>
          </w:p>
        </w:tc>
        <w:tc>
          <w:tcPr>
            <w:tcW w:w="1036" w:type="dxa"/>
            <w:shd w:val="clear" w:color="auto" w:fill="auto"/>
            <w:vAlign w:val="center"/>
            <w:hideMark/>
          </w:tcPr>
          <w:p w14:paraId="7FAC84A2" w14:textId="77777777" w:rsidR="00AD1831" w:rsidRPr="00613593" w:rsidRDefault="00AD1831" w:rsidP="00AD1831">
            <w:pPr>
              <w:ind w:right="0"/>
              <w:rPr>
                <w:color w:val="000000" w:themeColor="text1"/>
                <w:sz w:val="20"/>
              </w:rPr>
            </w:pPr>
            <w:r w:rsidRPr="00613593">
              <w:rPr>
                <w:color w:val="000000" w:themeColor="text1"/>
                <w:sz w:val="20"/>
              </w:rPr>
              <w:t>9,11</w:t>
            </w:r>
          </w:p>
        </w:tc>
        <w:tc>
          <w:tcPr>
            <w:tcW w:w="1036" w:type="dxa"/>
            <w:shd w:val="clear" w:color="auto" w:fill="auto"/>
            <w:vAlign w:val="center"/>
            <w:hideMark/>
          </w:tcPr>
          <w:p w14:paraId="18694AB7" w14:textId="77777777" w:rsidR="00AD1831" w:rsidRPr="00613593" w:rsidRDefault="00AD1831" w:rsidP="00AD1831">
            <w:pPr>
              <w:ind w:right="0"/>
              <w:rPr>
                <w:color w:val="000000" w:themeColor="text1"/>
                <w:sz w:val="20"/>
              </w:rPr>
            </w:pPr>
            <w:r w:rsidRPr="00613593">
              <w:rPr>
                <w:color w:val="000000" w:themeColor="text1"/>
                <w:sz w:val="20"/>
              </w:rPr>
              <w:t>9,11</w:t>
            </w:r>
          </w:p>
        </w:tc>
        <w:tc>
          <w:tcPr>
            <w:tcW w:w="1036" w:type="dxa"/>
            <w:shd w:val="clear" w:color="auto" w:fill="auto"/>
            <w:vAlign w:val="center"/>
            <w:hideMark/>
          </w:tcPr>
          <w:p w14:paraId="1A641EBB" w14:textId="77777777" w:rsidR="00AD1831" w:rsidRPr="00613593" w:rsidRDefault="00AD1831" w:rsidP="00AD1831">
            <w:pPr>
              <w:ind w:right="0"/>
              <w:rPr>
                <w:color w:val="000000" w:themeColor="text1"/>
                <w:sz w:val="20"/>
              </w:rPr>
            </w:pPr>
            <w:r w:rsidRPr="00613593">
              <w:rPr>
                <w:color w:val="000000" w:themeColor="text1"/>
                <w:sz w:val="20"/>
              </w:rPr>
              <w:t>9,11</w:t>
            </w:r>
          </w:p>
        </w:tc>
        <w:tc>
          <w:tcPr>
            <w:tcW w:w="1036" w:type="dxa"/>
            <w:shd w:val="clear" w:color="auto" w:fill="auto"/>
            <w:vAlign w:val="center"/>
            <w:hideMark/>
          </w:tcPr>
          <w:p w14:paraId="0DFBB405" w14:textId="77777777" w:rsidR="00AD1831" w:rsidRPr="00613593" w:rsidRDefault="00AD1831" w:rsidP="00AD1831">
            <w:pPr>
              <w:ind w:right="0"/>
              <w:rPr>
                <w:color w:val="000000" w:themeColor="text1"/>
                <w:sz w:val="20"/>
              </w:rPr>
            </w:pPr>
            <w:r w:rsidRPr="00613593">
              <w:rPr>
                <w:color w:val="000000" w:themeColor="text1"/>
                <w:sz w:val="20"/>
              </w:rPr>
              <w:t>9,11</w:t>
            </w:r>
          </w:p>
        </w:tc>
        <w:tc>
          <w:tcPr>
            <w:tcW w:w="1036" w:type="dxa"/>
            <w:shd w:val="clear" w:color="auto" w:fill="auto"/>
            <w:vAlign w:val="center"/>
            <w:hideMark/>
          </w:tcPr>
          <w:p w14:paraId="0C35CD41" w14:textId="77777777" w:rsidR="00AD1831" w:rsidRPr="00613593" w:rsidRDefault="00AD1831" w:rsidP="00AD1831">
            <w:pPr>
              <w:ind w:right="0"/>
              <w:rPr>
                <w:color w:val="000000" w:themeColor="text1"/>
                <w:sz w:val="20"/>
              </w:rPr>
            </w:pPr>
            <w:r w:rsidRPr="00613593">
              <w:rPr>
                <w:color w:val="000000" w:themeColor="text1"/>
                <w:sz w:val="20"/>
              </w:rPr>
              <w:t>9,11</w:t>
            </w:r>
          </w:p>
        </w:tc>
        <w:tc>
          <w:tcPr>
            <w:tcW w:w="1036" w:type="dxa"/>
            <w:shd w:val="clear" w:color="auto" w:fill="auto"/>
            <w:vAlign w:val="center"/>
            <w:hideMark/>
          </w:tcPr>
          <w:p w14:paraId="070FFB40" w14:textId="77777777" w:rsidR="00AD1831" w:rsidRPr="00613593" w:rsidRDefault="00AD1831" w:rsidP="00AD1831">
            <w:pPr>
              <w:ind w:right="0"/>
              <w:rPr>
                <w:color w:val="000000" w:themeColor="text1"/>
                <w:sz w:val="20"/>
              </w:rPr>
            </w:pPr>
            <w:r w:rsidRPr="00613593">
              <w:rPr>
                <w:color w:val="000000" w:themeColor="text1"/>
                <w:sz w:val="20"/>
              </w:rPr>
              <w:t>9,11</w:t>
            </w:r>
          </w:p>
        </w:tc>
        <w:tc>
          <w:tcPr>
            <w:tcW w:w="1036" w:type="dxa"/>
            <w:shd w:val="clear" w:color="auto" w:fill="auto"/>
            <w:vAlign w:val="center"/>
            <w:hideMark/>
          </w:tcPr>
          <w:p w14:paraId="0B26886A" w14:textId="77777777" w:rsidR="00AD1831" w:rsidRPr="00613593" w:rsidRDefault="00AD1831" w:rsidP="00AD1831">
            <w:pPr>
              <w:ind w:right="0"/>
              <w:rPr>
                <w:color w:val="000000" w:themeColor="text1"/>
                <w:sz w:val="20"/>
              </w:rPr>
            </w:pPr>
            <w:r w:rsidRPr="00613593">
              <w:rPr>
                <w:color w:val="000000" w:themeColor="text1"/>
                <w:sz w:val="20"/>
              </w:rPr>
              <w:t>9,11</w:t>
            </w:r>
          </w:p>
        </w:tc>
        <w:tc>
          <w:tcPr>
            <w:tcW w:w="1036" w:type="dxa"/>
            <w:shd w:val="clear" w:color="auto" w:fill="auto"/>
            <w:vAlign w:val="center"/>
            <w:hideMark/>
          </w:tcPr>
          <w:p w14:paraId="604C0CE5" w14:textId="77777777" w:rsidR="00AD1831" w:rsidRPr="00613593" w:rsidRDefault="00AD1831" w:rsidP="00AD1831">
            <w:pPr>
              <w:ind w:right="0"/>
              <w:rPr>
                <w:color w:val="000000" w:themeColor="text1"/>
                <w:sz w:val="20"/>
              </w:rPr>
            </w:pPr>
            <w:r w:rsidRPr="00613593">
              <w:rPr>
                <w:color w:val="000000" w:themeColor="text1"/>
                <w:sz w:val="20"/>
              </w:rPr>
              <w:t>9,11</w:t>
            </w:r>
          </w:p>
        </w:tc>
        <w:tc>
          <w:tcPr>
            <w:tcW w:w="1036" w:type="dxa"/>
            <w:shd w:val="clear" w:color="auto" w:fill="auto"/>
            <w:vAlign w:val="center"/>
            <w:hideMark/>
          </w:tcPr>
          <w:p w14:paraId="6097847B" w14:textId="77777777" w:rsidR="00AD1831" w:rsidRPr="00613593" w:rsidRDefault="00AD1831" w:rsidP="00AD1831">
            <w:pPr>
              <w:ind w:right="0"/>
              <w:rPr>
                <w:color w:val="000000" w:themeColor="text1"/>
                <w:sz w:val="20"/>
              </w:rPr>
            </w:pPr>
            <w:r w:rsidRPr="00613593">
              <w:rPr>
                <w:color w:val="000000" w:themeColor="text1"/>
                <w:sz w:val="20"/>
              </w:rPr>
              <w:t>9,11</w:t>
            </w:r>
          </w:p>
        </w:tc>
      </w:tr>
      <w:tr w:rsidR="00AD1831" w:rsidRPr="00613593" w14:paraId="47E34472" w14:textId="77777777" w:rsidTr="00D13D1C">
        <w:trPr>
          <w:trHeight w:val="454"/>
        </w:trPr>
        <w:tc>
          <w:tcPr>
            <w:tcW w:w="5526" w:type="dxa"/>
            <w:shd w:val="clear" w:color="auto" w:fill="auto"/>
            <w:vAlign w:val="center"/>
            <w:hideMark/>
          </w:tcPr>
          <w:p w14:paraId="4D1C69DF" w14:textId="77777777" w:rsidR="00AD1831" w:rsidRPr="00613593" w:rsidRDefault="00AD1831" w:rsidP="00AD1831">
            <w:pPr>
              <w:ind w:right="0"/>
              <w:jc w:val="left"/>
              <w:rPr>
                <w:color w:val="000000" w:themeColor="text1"/>
                <w:sz w:val="20"/>
                <w:lang w:eastAsia="ru-RU"/>
              </w:rPr>
            </w:pPr>
            <w:r w:rsidRPr="00613593">
              <w:rPr>
                <w:color w:val="000000" w:themeColor="text1"/>
                <w:sz w:val="20"/>
                <w:lang w:eastAsia="ru-RU"/>
              </w:rPr>
              <w:t>в том числе, пусковое заполнение и регламентные испытания, тыс. м</w:t>
            </w:r>
            <w:r w:rsidRPr="00613593">
              <w:rPr>
                <w:color w:val="000000" w:themeColor="text1"/>
                <w:sz w:val="20"/>
                <w:vertAlign w:val="superscript"/>
                <w:lang w:eastAsia="ru-RU"/>
              </w:rPr>
              <w:t>3</w:t>
            </w:r>
            <w:r w:rsidRPr="00613593">
              <w:rPr>
                <w:color w:val="000000" w:themeColor="text1"/>
                <w:sz w:val="20"/>
                <w:lang w:eastAsia="ru-RU"/>
              </w:rPr>
              <w:t>/год</w:t>
            </w:r>
          </w:p>
        </w:tc>
        <w:tc>
          <w:tcPr>
            <w:tcW w:w="1037" w:type="dxa"/>
            <w:shd w:val="clear" w:color="auto" w:fill="auto"/>
            <w:vAlign w:val="center"/>
            <w:hideMark/>
          </w:tcPr>
          <w:p w14:paraId="561677DC" w14:textId="77777777" w:rsidR="00AD1831" w:rsidRPr="00613593" w:rsidRDefault="00AD1831" w:rsidP="00AD1831">
            <w:pPr>
              <w:ind w:right="0"/>
              <w:rPr>
                <w:color w:val="000000" w:themeColor="text1"/>
                <w:sz w:val="20"/>
              </w:rPr>
            </w:pPr>
            <w:r w:rsidRPr="00613593">
              <w:rPr>
                <w:color w:val="000000" w:themeColor="text1"/>
                <w:sz w:val="20"/>
              </w:rPr>
              <w:t>1,00</w:t>
            </w:r>
          </w:p>
        </w:tc>
        <w:tc>
          <w:tcPr>
            <w:tcW w:w="1036" w:type="dxa"/>
            <w:shd w:val="clear" w:color="auto" w:fill="auto"/>
            <w:vAlign w:val="center"/>
            <w:hideMark/>
          </w:tcPr>
          <w:p w14:paraId="370129AF" w14:textId="77777777" w:rsidR="00AD1831" w:rsidRPr="00613593" w:rsidRDefault="00AD1831" w:rsidP="00AD1831">
            <w:pPr>
              <w:ind w:right="0"/>
              <w:rPr>
                <w:color w:val="000000" w:themeColor="text1"/>
                <w:sz w:val="20"/>
              </w:rPr>
            </w:pPr>
            <w:r w:rsidRPr="00613593">
              <w:rPr>
                <w:color w:val="000000" w:themeColor="text1"/>
                <w:sz w:val="20"/>
              </w:rPr>
              <w:t>1,00</w:t>
            </w:r>
          </w:p>
        </w:tc>
        <w:tc>
          <w:tcPr>
            <w:tcW w:w="1036" w:type="dxa"/>
            <w:shd w:val="clear" w:color="auto" w:fill="auto"/>
            <w:vAlign w:val="center"/>
            <w:hideMark/>
          </w:tcPr>
          <w:p w14:paraId="42A8F498" w14:textId="77777777" w:rsidR="00AD1831" w:rsidRPr="00613593" w:rsidRDefault="00AD1831" w:rsidP="00AD1831">
            <w:pPr>
              <w:ind w:right="0"/>
              <w:rPr>
                <w:color w:val="000000" w:themeColor="text1"/>
                <w:sz w:val="20"/>
              </w:rPr>
            </w:pPr>
            <w:r w:rsidRPr="00613593">
              <w:rPr>
                <w:color w:val="000000" w:themeColor="text1"/>
                <w:sz w:val="20"/>
              </w:rPr>
              <w:t>1,00</w:t>
            </w:r>
          </w:p>
        </w:tc>
        <w:tc>
          <w:tcPr>
            <w:tcW w:w="1036" w:type="dxa"/>
            <w:shd w:val="clear" w:color="auto" w:fill="auto"/>
            <w:vAlign w:val="center"/>
            <w:hideMark/>
          </w:tcPr>
          <w:p w14:paraId="66BC32C6" w14:textId="77777777" w:rsidR="00AD1831" w:rsidRPr="00613593" w:rsidRDefault="00AD1831" w:rsidP="00AD1831">
            <w:pPr>
              <w:ind w:right="0"/>
              <w:rPr>
                <w:color w:val="000000" w:themeColor="text1"/>
                <w:sz w:val="20"/>
              </w:rPr>
            </w:pPr>
            <w:r w:rsidRPr="00613593">
              <w:rPr>
                <w:color w:val="000000" w:themeColor="text1"/>
                <w:sz w:val="20"/>
              </w:rPr>
              <w:t>1,00</w:t>
            </w:r>
          </w:p>
        </w:tc>
        <w:tc>
          <w:tcPr>
            <w:tcW w:w="1036" w:type="dxa"/>
            <w:shd w:val="clear" w:color="auto" w:fill="auto"/>
            <w:vAlign w:val="center"/>
            <w:hideMark/>
          </w:tcPr>
          <w:p w14:paraId="5CF4C1AD" w14:textId="77777777" w:rsidR="00AD1831" w:rsidRPr="00613593" w:rsidRDefault="00AD1831" w:rsidP="00AD1831">
            <w:pPr>
              <w:ind w:right="0"/>
              <w:rPr>
                <w:color w:val="000000" w:themeColor="text1"/>
                <w:sz w:val="20"/>
              </w:rPr>
            </w:pPr>
            <w:r w:rsidRPr="00613593">
              <w:rPr>
                <w:color w:val="000000" w:themeColor="text1"/>
                <w:sz w:val="20"/>
              </w:rPr>
              <w:t>1,00</w:t>
            </w:r>
          </w:p>
        </w:tc>
        <w:tc>
          <w:tcPr>
            <w:tcW w:w="1036" w:type="dxa"/>
            <w:shd w:val="clear" w:color="auto" w:fill="auto"/>
            <w:vAlign w:val="center"/>
            <w:hideMark/>
          </w:tcPr>
          <w:p w14:paraId="34B6EB55" w14:textId="77777777" w:rsidR="00AD1831" w:rsidRPr="00613593" w:rsidRDefault="00AD1831" w:rsidP="00AD1831">
            <w:pPr>
              <w:ind w:right="0"/>
              <w:rPr>
                <w:color w:val="000000" w:themeColor="text1"/>
                <w:sz w:val="20"/>
              </w:rPr>
            </w:pPr>
            <w:r w:rsidRPr="00613593">
              <w:rPr>
                <w:color w:val="000000" w:themeColor="text1"/>
                <w:sz w:val="20"/>
              </w:rPr>
              <w:t>1,00</w:t>
            </w:r>
          </w:p>
        </w:tc>
        <w:tc>
          <w:tcPr>
            <w:tcW w:w="1036" w:type="dxa"/>
            <w:shd w:val="clear" w:color="auto" w:fill="auto"/>
            <w:vAlign w:val="center"/>
            <w:hideMark/>
          </w:tcPr>
          <w:p w14:paraId="686EDB6A" w14:textId="77777777" w:rsidR="00AD1831" w:rsidRPr="00613593" w:rsidRDefault="00AD1831" w:rsidP="00AD1831">
            <w:pPr>
              <w:ind w:right="0"/>
              <w:rPr>
                <w:color w:val="000000" w:themeColor="text1"/>
                <w:sz w:val="20"/>
              </w:rPr>
            </w:pPr>
            <w:r w:rsidRPr="00613593">
              <w:rPr>
                <w:color w:val="000000" w:themeColor="text1"/>
                <w:sz w:val="20"/>
              </w:rPr>
              <w:t>1,00</w:t>
            </w:r>
          </w:p>
        </w:tc>
        <w:tc>
          <w:tcPr>
            <w:tcW w:w="1036" w:type="dxa"/>
            <w:shd w:val="clear" w:color="auto" w:fill="auto"/>
            <w:vAlign w:val="center"/>
            <w:hideMark/>
          </w:tcPr>
          <w:p w14:paraId="7FE472E8" w14:textId="77777777" w:rsidR="00AD1831" w:rsidRPr="00613593" w:rsidRDefault="00AD1831" w:rsidP="00AD1831">
            <w:pPr>
              <w:ind w:right="0"/>
              <w:rPr>
                <w:color w:val="000000" w:themeColor="text1"/>
                <w:sz w:val="20"/>
              </w:rPr>
            </w:pPr>
            <w:r w:rsidRPr="00613593">
              <w:rPr>
                <w:color w:val="000000" w:themeColor="text1"/>
                <w:sz w:val="20"/>
              </w:rPr>
              <w:t>1,00</w:t>
            </w:r>
          </w:p>
        </w:tc>
        <w:tc>
          <w:tcPr>
            <w:tcW w:w="1036" w:type="dxa"/>
            <w:shd w:val="clear" w:color="auto" w:fill="auto"/>
            <w:vAlign w:val="center"/>
            <w:hideMark/>
          </w:tcPr>
          <w:p w14:paraId="7A1922B7" w14:textId="77777777" w:rsidR="00AD1831" w:rsidRPr="00613593" w:rsidRDefault="00AD1831" w:rsidP="00AD1831">
            <w:pPr>
              <w:ind w:right="0"/>
              <w:rPr>
                <w:color w:val="000000" w:themeColor="text1"/>
                <w:sz w:val="20"/>
              </w:rPr>
            </w:pPr>
            <w:r w:rsidRPr="00613593">
              <w:rPr>
                <w:color w:val="000000" w:themeColor="text1"/>
                <w:sz w:val="20"/>
              </w:rPr>
              <w:t>1,00</w:t>
            </w:r>
          </w:p>
        </w:tc>
        <w:tc>
          <w:tcPr>
            <w:tcW w:w="1036" w:type="dxa"/>
            <w:shd w:val="clear" w:color="auto" w:fill="auto"/>
            <w:vAlign w:val="center"/>
            <w:hideMark/>
          </w:tcPr>
          <w:p w14:paraId="3155D12D" w14:textId="77777777" w:rsidR="00AD1831" w:rsidRPr="00613593" w:rsidRDefault="00AD1831" w:rsidP="00AD1831">
            <w:pPr>
              <w:ind w:right="0"/>
              <w:rPr>
                <w:color w:val="000000" w:themeColor="text1"/>
                <w:sz w:val="20"/>
              </w:rPr>
            </w:pPr>
            <w:r w:rsidRPr="00613593">
              <w:rPr>
                <w:color w:val="000000" w:themeColor="text1"/>
                <w:sz w:val="20"/>
              </w:rPr>
              <w:t>1,00</w:t>
            </w:r>
          </w:p>
        </w:tc>
        <w:tc>
          <w:tcPr>
            <w:tcW w:w="1036" w:type="dxa"/>
            <w:shd w:val="clear" w:color="auto" w:fill="auto"/>
            <w:vAlign w:val="center"/>
            <w:hideMark/>
          </w:tcPr>
          <w:p w14:paraId="44466737" w14:textId="77777777" w:rsidR="00AD1831" w:rsidRPr="00613593" w:rsidRDefault="00AD1831" w:rsidP="00AD1831">
            <w:pPr>
              <w:ind w:right="0"/>
              <w:rPr>
                <w:color w:val="000000" w:themeColor="text1"/>
                <w:sz w:val="20"/>
              </w:rPr>
            </w:pPr>
            <w:r w:rsidRPr="00613593">
              <w:rPr>
                <w:color w:val="000000" w:themeColor="text1"/>
                <w:sz w:val="20"/>
              </w:rPr>
              <w:t>1,00</w:t>
            </w:r>
          </w:p>
        </w:tc>
        <w:tc>
          <w:tcPr>
            <w:tcW w:w="1036" w:type="dxa"/>
            <w:shd w:val="clear" w:color="auto" w:fill="auto"/>
            <w:vAlign w:val="center"/>
            <w:hideMark/>
          </w:tcPr>
          <w:p w14:paraId="5BF287D7" w14:textId="77777777" w:rsidR="00AD1831" w:rsidRPr="00613593" w:rsidRDefault="00AD1831" w:rsidP="00AD1831">
            <w:pPr>
              <w:ind w:right="0"/>
              <w:rPr>
                <w:color w:val="000000" w:themeColor="text1"/>
                <w:sz w:val="20"/>
              </w:rPr>
            </w:pPr>
            <w:r w:rsidRPr="00613593">
              <w:rPr>
                <w:color w:val="000000" w:themeColor="text1"/>
                <w:sz w:val="20"/>
              </w:rPr>
              <w:t>1,00</w:t>
            </w:r>
          </w:p>
        </w:tc>
        <w:tc>
          <w:tcPr>
            <w:tcW w:w="1036" w:type="dxa"/>
            <w:shd w:val="clear" w:color="auto" w:fill="auto"/>
            <w:vAlign w:val="center"/>
            <w:hideMark/>
          </w:tcPr>
          <w:p w14:paraId="02521B4D" w14:textId="77777777" w:rsidR="00AD1831" w:rsidRPr="00613593" w:rsidRDefault="00AD1831" w:rsidP="00AD1831">
            <w:pPr>
              <w:ind w:right="0"/>
              <w:rPr>
                <w:color w:val="000000" w:themeColor="text1"/>
                <w:sz w:val="20"/>
              </w:rPr>
            </w:pPr>
            <w:r w:rsidRPr="00613593">
              <w:rPr>
                <w:color w:val="000000" w:themeColor="text1"/>
                <w:sz w:val="20"/>
              </w:rPr>
              <w:t>1,00</w:t>
            </w:r>
          </w:p>
        </w:tc>
        <w:tc>
          <w:tcPr>
            <w:tcW w:w="1036" w:type="dxa"/>
            <w:shd w:val="clear" w:color="auto" w:fill="auto"/>
            <w:vAlign w:val="center"/>
            <w:hideMark/>
          </w:tcPr>
          <w:p w14:paraId="22EE046F" w14:textId="77777777" w:rsidR="00AD1831" w:rsidRPr="00613593" w:rsidRDefault="00AD1831" w:rsidP="00AD1831">
            <w:pPr>
              <w:ind w:right="0"/>
              <w:rPr>
                <w:color w:val="000000" w:themeColor="text1"/>
                <w:sz w:val="20"/>
              </w:rPr>
            </w:pPr>
            <w:r w:rsidRPr="00613593">
              <w:rPr>
                <w:color w:val="000000" w:themeColor="text1"/>
                <w:sz w:val="20"/>
              </w:rPr>
              <w:t>1,00</w:t>
            </w:r>
          </w:p>
        </w:tc>
        <w:tc>
          <w:tcPr>
            <w:tcW w:w="1036" w:type="dxa"/>
            <w:shd w:val="clear" w:color="auto" w:fill="auto"/>
            <w:vAlign w:val="center"/>
            <w:hideMark/>
          </w:tcPr>
          <w:p w14:paraId="202CD74B" w14:textId="77777777" w:rsidR="00AD1831" w:rsidRPr="00613593" w:rsidRDefault="00AD1831" w:rsidP="00AD1831">
            <w:pPr>
              <w:ind w:right="0"/>
              <w:rPr>
                <w:color w:val="000000" w:themeColor="text1"/>
                <w:sz w:val="20"/>
              </w:rPr>
            </w:pPr>
            <w:r w:rsidRPr="00613593">
              <w:rPr>
                <w:color w:val="000000" w:themeColor="text1"/>
                <w:sz w:val="20"/>
              </w:rPr>
              <w:t>1,00</w:t>
            </w:r>
          </w:p>
        </w:tc>
        <w:tc>
          <w:tcPr>
            <w:tcW w:w="1036" w:type="dxa"/>
            <w:shd w:val="clear" w:color="auto" w:fill="auto"/>
            <w:vAlign w:val="center"/>
            <w:hideMark/>
          </w:tcPr>
          <w:p w14:paraId="734C0EDE" w14:textId="77777777" w:rsidR="00AD1831" w:rsidRPr="00613593" w:rsidRDefault="00AD1831" w:rsidP="00AD1831">
            <w:pPr>
              <w:ind w:right="0"/>
              <w:rPr>
                <w:color w:val="000000" w:themeColor="text1"/>
                <w:sz w:val="20"/>
              </w:rPr>
            </w:pPr>
            <w:r w:rsidRPr="00613593">
              <w:rPr>
                <w:color w:val="000000" w:themeColor="text1"/>
                <w:sz w:val="20"/>
              </w:rPr>
              <w:t>1,00</w:t>
            </w:r>
          </w:p>
        </w:tc>
      </w:tr>
      <w:tr w:rsidR="00AD1831" w:rsidRPr="00613593" w14:paraId="0BD2DCEB" w14:textId="77777777" w:rsidTr="00D13D1C">
        <w:trPr>
          <w:trHeight w:val="454"/>
        </w:trPr>
        <w:tc>
          <w:tcPr>
            <w:tcW w:w="5526" w:type="dxa"/>
            <w:shd w:val="clear" w:color="auto" w:fill="auto"/>
            <w:vAlign w:val="center"/>
            <w:hideMark/>
          </w:tcPr>
          <w:p w14:paraId="74C5B588" w14:textId="77777777" w:rsidR="00AD1831" w:rsidRPr="00613593" w:rsidRDefault="00AD1831" w:rsidP="00AD1831">
            <w:pPr>
              <w:ind w:right="0"/>
              <w:jc w:val="left"/>
              <w:rPr>
                <w:color w:val="000000" w:themeColor="text1"/>
                <w:sz w:val="20"/>
                <w:lang w:eastAsia="ru-RU"/>
              </w:rPr>
            </w:pPr>
            <w:r w:rsidRPr="00613593">
              <w:rPr>
                <w:color w:val="000000" w:themeColor="text1"/>
                <w:sz w:val="20"/>
                <w:lang w:eastAsia="ru-RU"/>
              </w:rPr>
              <w:t>в том числе, отпуск теплоносителя из тепловых сетей на цели ГВС (для открытых) систем теплоснабжения, тыс. м</w:t>
            </w:r>
            <w:r w:rsidRPr="00613593">
              <w:rPr>
                <w:color w:val="000000" w:themeColor="text1"/>
                <w:sz w:val="20"/>
                <w:vertAlign w:val="superscript"/>
                <w:lang w:eastAsia="ru-RU"/>
              </w:rPr>
              <w:t>3</w:t>
            </w:r>
            <w:r w:rsidRPr="00613593">
              <w:rPr>
                <w:color w:val="000000" w:themeColor="text1"/>
                <w:sz w:val="20"/>
                <w:lang w:eastAsia="ru-RU"/>
              </w:rPr>
              <w:t>/год</w:t>
            </w:r>
          </w:p>
        </w:tc>
        <w:tc>
          <w:tcPr>
            <w:tcW w:w="1037" w:type="dxa"/>
            <w:shd w:val="clear" w:color="auto" w:fill="auto"/>
            <w:vAlign w:val="center"/>
            <w:hideMark/>
          </w:tcPr>
          <w:p w14:paraId="5FD226BA"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1C24A562"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44E96516"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48D7D795"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1B7639C3"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21929E05"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10C4F7CB"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6F62CF48"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3CB6E143"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4EEC9497"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650D491C"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49BA925C"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158DAF70"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77901142"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6CF30C4E"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432C0BF0" w14:textId="77777777" w:rsidR="00AD1831" w:rsidRPr="00613593" w:rsidRDefault="00AD1831" w:rsidP="00AD1831">
            <w:pPr>
              <w:ind w:right="0"/>
              <w:rPr>
                <w:color w:val="000000" w:themeColor="text1"/>
                <w:sz w:val="20"/>
              </w:rPr>
            </w:pPr>
            <w:r w:rsidRPr="00613593">
              <w:rPr>
                <w:color w:val="000000" w:themeColor="text1"/>
                <w:sz w:val="20"/>
              </w:rPr>
              <w:t>0,00</w:t>
            </w:r>
          </w:p>
        </w:tc>
      </w:tr>
    </w:tbl>
    <w:p w14:paraId="3371D7F9" w14:textId="77777777" w:rsidR="0041237D" w:rsidRPr="00613593" w:rsidRDefault="00AD1831" w:rsidP="0041237D">
      <w:pPr>
        <w:pStyle w:val="affffffffa"/>
        <w:rPr>
          <w:color w:val="000000" w:themeColor="text1"/>
        </w:rPr>
      </w:pPr>
      <w:r w:rsidRPr="00613593">
        <w:rPr>
          <w:color w:val="000000" w:themeColor="text1"/>
        </w:rPr>
        <w:drawing>
          <wp:inline distT="0" distB="0" distL="0" distR="0" wp14:anchorId="5A766943" wp14:editId="0BB118EB">
            <wp:extent cx="13641837" cy="5549265"/>
            <wp:effectExtent l="0" t="0" r="17145" b="13335"/>
            <wp:docPr id="41" name="Диаграмма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31773291" w14:textId="77777777" w:rsidR="0041237D" w:rsidRPr="00613593" w:rsidRDefault="0041237D" w:rsidP="0041237D">
      <w:pPr>
        <w:pStyle w:val="afffffa"/>
        <w:rPr>
          <w:color w:val="000000" w:themeColor="text1"/>
        </w:rPr>
      </w:pPr>
      <w:bookmarkStart w:id="87" w:name="_Toc508043991"/>
      <w:r w:rsidRPr="00613593">
        <w:rPr>
          <w:color w:val="000000" w:themeColor="text1"/>
        </w:rPr>
        <w:t xml:space="preserve">Рисунок </w:t>
      </w:r>
      <w:r w:rsidR="00BD6A37" w:rsidRPr="00613593">
        <w:rPr>
          <w:color w:val="000000" w:themeColor="text1"/>
        </w:rPr>
        <w:fldChar w:fldCharType="begin"/>
      </w:r>
      <w:r w:rsidR="00BD6A37" w:rsidRPr="00613593">
        <w:rPr>
          <w:color w:val="000000" w:themeColor="text1"/>
        </w:rPr>
        <w:instrText xml:space="preserve"> SEQ Рисунок \* ARABIC </w:instrText>
      </w:r>
      <w:r w:rsidR="00BD6A37" w:rsidRPr="00613593">
        <w:rPr>
          <w:color w:val="000000" w:themeColor="text1"/>
        </w:rPr>
        <w:fldChar w:fldCharType="separate"/>
      </w:r>
      <w:r w:rsidR="00BA1AAB" w:rsidRPr="00613593">
        <w:rPr>
          <w:noProof/>
          <w:color w:val="000000" w:themeColor="text1"/>
        </w:rPr>
        <w:t>24</w:t>
      </w:r>
      <w:r w:rsidR="00BD6A37" w:rsidRPr="00613593">
        <w:rPr>
          <w:noProof/>
          <w:color w:val="000000" w:themeColor="text1"/>
        </w:rPr>
        <w:fldChar w:fldCharType="end"/>
      </w:r>
      <w:r w:rsidRPr="00613593">
        <w:rPr>
          <w:color w:val="000000" w:themeColor="text1"/>
        </w:rPr>
        <w:t xml:space="preserve"> – Годовые затраты воды на восполнение потерь от нормативной утечки в системе теплоснабжения от котельной АО «ОНПП «Технология» им. А. Г. Ромашина»</w:t>
      </w:r>
      <w:bookmarkEnd w:id="87"/>
    </w:p>
    <w:p w14:paraId="44DBA69D" w14:textId="77777777" w:rsidR="0041237D" w:rsidRPr="00613593" w:rsidRDefault="0041237D" w:rsidP="0041237D">
      <w:pPr>
        <w:ind w:right="0"/>
        <w:jc w:val="left"/>
        <w:rPr>
          <w:color w:val="000000" w:themeColor="text1"/>
        </w:rPr>
        <w:sectPr w:rsidR="0041237D" w:rsidRPr="00613593" w:rsidSect="000A2099">
          <w:pgSz w:w="23814" w:h="16839" w:orient="landscape" w:code="8"/>
          <w:pgMar w:top="1559" w:right="680" w:bottom="851" w:left="1021" w:header="567" w:footer="284" w:gutter="0"/>
          <w:cols w:space="720"/>
          <w:docGrid w:linePitch="381"/>
        </w:sectPr>
      </w:pPr>
    </w:p>
    <w:p w14:paraId="3993A8E1" w14:textId="77777777" w:rsidR="009A2583" w:rsidRPr="00613593" w:rsidRDefault="009A2583" w:rsidP="0041237D">
      <w:pPr>
        <w:pStyle w:val="10"/>
        <w:rPr>
          <w:color w:val="000000" w:themeColor="text1"/>
        </w:rPr>
      </w:pPr>
      <w:bookmarkStart w:id="88" w:name="_Toc508044092"/>
      <w:r w:rsidRPr="00613593">
        <w:rPr>
          <w:color w:val="000000" w:themeColor="text1"/>
        </w:rPr>
        <w:lastRenderedPageBreak/>
        <w:t>Перспективные балансы производительности ВПУ в аварийных режимах</w:t>
      </w:r>
      <w:bookmarkEnd w:id="88"/>
    </w:p>
    <w:p w14:paraId="70C2A364" w14:textId="77777777" w:rsidR="009A2583" w:rsidRPr="00613593" w:rsidRDefault="009A2583" w:rsidP="002F4AFD">
      <w:pPr>
        <w:pStyle w:val="114"/>
        <w:numPr>
          <w:ilvl w:val="1"/>
          <w:numId w:val="17"/>
        </w:numPr>
        <w:spacing w:before="360" w:after="360" w:line="360" w:lineRule="auto"/>
        <w:ind w:right="0"/>
        <w:jc w:val="center"/>
        <w:rPr>
          <w:color w:val="000000" w:themeColor="text1"/>
          <w:sz w:val="28"/>
          <w:szCs w:val="28"/>
        </w:rPr>
      </w:pPr>
      <w:bookmarkStart w:id="89" w:name="_Toc508044093"/>
      <w:r w:rsidRPr="00613593">
        <w:rPr>
          <w:color w:val="000000" w:themeColor="text1"/>
          <w:sz w:val="28"/>
          <w:szCs w:val="28"/>
        </w:rPr>
        <w:t xml:space="preserve">Перспективные балансы производительности ВПУ в аварийных режимах от </w:t>
      </w:r>
      <w:r w:rsidR="007435C6" w:rsidRPr="00613593">
        <w:rPr>
          <w:color w:val="000000" w:themeColor="text1"/>
          <w:sz w:val="28"/>
          <w:szCs w:val="28"/>
        </w:rPr>
        <w:t>котельной МП «Теплоснабжение»</w:t>
      </w:r>
      <w:bookmarkEnd w:id="89"/>
    </w:p>
    <w:p w14:paraId="7603237E" w14:textId="77777777" w:rsidR="009A2583" w:rsidRPr="00613593" w:rsidRDefault="009A2583" w:rsidP="009A2583">
      <w:pPr>
        <w:pStyle w:val="affffffff5"/>
        <w:rPr>
          <w:color w:val="000000" w:themeColor="text1"/>
        </w:rPr>
      </w:pPr>
      <w:r w:rsidRPr="00613593">
        <w:rPr>
          <w:color w:val="000000" w:themeColor="text1"/>
        </w:rPr>
        <w:t xml:space="preserve">Согласно п.11.13. «Норм технологического проектирования тепловых электрических станций ВНТП 81 «Для открытых и закрытых систем теплоснабжения должна предусматриваться дополнительно аварийная подпитка химически не обработанной и </w:t>
      </w:r>
      <w:proofErr w:type="spellStart"/>
      <w:r w:rsidRPr="00613593">
        <w:rPr>
          <w:color w:val="000000" w:themeColor="text1"/>
        </w:rPr>
        <w:t>недеаэрированной</w:t>
      </w:r>
      <w:proofErr w:type="spellEnd"/>
      <w:r w:rsidRPr="00613593">
        <w:rPr>
          <w:color w:val="000000" w:themeColor="text1"/>
        </w:rPr>
        <w:t xml:space="preserve"> водой, расход которой принимается в количестве 2% объема воды в </w:t>
      </w:r>
      <w:r w:rsidR="00757385" w:rsidRPr="00613593">
        <w:rPr>
          <w:color w:val="000000" w:themeColor="text1"/>
        </w:rPr>
        <w:t>тепловой сети и присоединенных системах теплопотребления независимо от схемы присоединения</w:t>
      </w:r>
      <w:r w:rsidRPr="00613593">
        <w:rPr>
          <w:color w:val="000000" w:themeColor="text1"/>
        </w:rPr>
        <w:t xml:space="preserve">». </w:t>
      </w:r>
    </w:p>
    <w:p w14:paraId="717595D3" w14:textId="77777777" w:rsidR="009A2583" w:rsidRPr="00613593" w:rsidRDefault="009A2583" w:rsidP="009A2583">
      <w:pPr>
        <w:pStyle w:val="affffffff5"/>
        <w:rPr>
          <w:color w:val="000000" w:themeColor="text1"/>
        </w:rPr>
      </w:pPr>
      <w:r w:rsidRPr="00613593">
        <w:rPr>
          <w:color w:val="000000" w:themeColor="text1"/>
        </w:rPr>
        <w:t>Также это требование установлено п. 6. СНиП 41-02-2003 «Тепловые сети» СП 124.13330.2012.</w:t>
      </w:r>
    </w:p>
    <w:p w14:paraId="4701C600" w14:textId="77777777" w:rsidR="009A2583" w:rsidRPr="00613593" w:rsidRDefault="009A2583" w:rsidP="009A2583">
      <w:pPr>
        <w:pStyle w:val="affffffff5"/>
        <w:rPr>
          <w:color w:val="000000" w:themeColor="text1"/>
        </w:rPr>
      </w:pPr>
      <w:r w:rsidRPr="00613593">
        <w:rPr>
          <w:color w:val="000000" w:themeColor="text1"/>
        </w:rPr>
        <w:t xml:space="preserve">Расчет аварийной подпитки от </w:t>
      </w:r>
      <w:r w:rsidR="007435C6" w:rsidRPr="00613593">
        <w:rPr>
          <w:color w:val="000000" w:themeColor="text1"/>
        </w:rPr>
        <w:t>котельной МП «Теплоснабжение»</w:t>
      </w:r>
      <w:r w:rsidRPr="00613593">
        <w:rPr>
          <w:color w:val="000000" w:themeColor="text1"/>
        </w:rPr>
        <w:t xml:space="preserve"> представлен </w:t>
      </w:r>
      <w:r w:rsidR="007435C6" w:rsidRPr="00613593">
        <w:rPr>
          <w:color w:val="000000" w:themeColor="text1"/>
        </w:rPr>
        <w:t xml:space="preserve">в таблице </w:t>
      </w:r>
      <w:r w:rsidR="009B5EFE" w:rsidRPr="00613593">
        <w:rPr>
          <w:color w:val="000000" w:themeColor="text1"/>
        </w:rPr>
        <w:t>19</w:t>
      </w:r>
      <w:r w:rsidR="007435C6" w:rsidRPr="00613593">
        <w:rPr>
          <w:color w:val="000000" w:themeColor="text1"/>
        </w:rPr>
        <w:t xml:space="preserve"> </w:t>
      </w:r>
      <w:r w:rsidRPr="00613593">
        <w:rPr>
          <w:color w:val="000000" w:themeColor="text1"/>
        </w:rPr>
        <w:t xml:space="preserve">и </w:t>
      </w:r>
      <w:r w:rsidR="007435C6" w:rsidRPr="00613593">
        <w:rPr>
          <w:color w:val="000000" w:themeColor="text1"/>
        </w:rPr>
        <w:t xml:space="preserve">на рисунке </w:t>
      </w:r>
      <w:r w:rsidR="009B5EFE" w:rsidRPr="00613593">
        <w:rPr>
          <w:color w:val="000000" w:themeColor="text1"/>
        </w:rPr>
        <w:t>25</w:t>
      </w:r>
      <w:r w:rsidRPr="00613593">
        <w:rPr>
          <w:color w:val="000000" w:themeColor="text1"/>
        </w:rPr>
        <w:t>.</w:t>
      </w:r>
    </w:p>
    <w:p w14:paraId="2A15BBB4" w14:textId="77777777" w:rsidR="009A2583" w:rsidRPr="00613593" w:rsidRDefault="009A2583" w:rsidP="009A2583">
      <w:pPr>
        <w:pStyle w:val="affffffff5"/>
        <w:rPr>
          <w:color w:val="000000" w:themeColor="text1"/>
        </w:rPr>
      </w:pPr>
    </w:p>
    <w:p w14:paraId="1ECEA9BB" w14:textId="77777777" w:rsidR="009A2583" w:rsidRPr="00613593" w:rsidRDefault="009A2583" w:rsidP="009A2583">
      <w:pPr>
        <w:pStyle w:val="affffffff5"/>
        <w:rPr>
          <w:color w:val="000000" w:themeColor="text1"/>
        </w:rPr>
      </w:pPr>
    </w:p>
    <w:p w14:paraId="79522D64" w14:textId="77777777" w:rsidR="009A2583" w:rsidRPr="00613593" w:rsidRDefault="009A2583" w:rsidP="009A2583">
      <w:pPr>
        <w:pStyle w:val="affffffff5"/>
        <w:rPr>
          <w:color w:val="000000" w:themeColor="text1"/>
        </w:rPr>
        <w:sectPr w:rsidR="009A2583" w:rsidRPr="00613593" w:rsidSect="000A2099">
          <w:pgSz w:w="11906" w:h="16838" w:code="9"/>
          <w:pgMar w:top="1418" w:right="851" w:bottom="851" w:left="1559" w:header="567" w:footer="284" w:gutter="0"/>
          <w:cols w:space="720"/>
          <w:docGrid w:linePitch="381"/>
        </w:sectPr>
      </w:pPr>
    </w:p>
    <w:p w14:paraId="60A459F3" w14:textId="77777777" w:rsidR="009A2583" w:rsidRPr="00613593" w:rsidRDefault="000A1055" w:rsidP="000A1055">
      <w:pPr>
        <w:pStyle w:val="afffffa"/>
        <w:rPr>
          <w:color w:val="000000" w:themeColor="text1"/>
        </w:rPr>
      </w:pPr>
      <w:bookmarkStart w:id="90" w:name="_Ref464476605"/>
      <w:bookmarkStart w:id="91" w:name="_Toc508043935"/>
      <w:r w:rsidRPr="00613593">
        <w:rPr>
          <w:color w:val="000000" w:themeColor="text1"/>
        </w:rPr>
        <w:lastRenderedPageBreak/>
        <w:t xml:space="preserve">Таблица </w:t>
      </w:r>
      <w:r w:rsidR="00BD6A37" w:rsidRPr="00613593">
        <w:rPr>
          <w:color w:val="000000" w:themeColor="text1"/>
        </w:rPr>
        <w:fldChar w:fldCharType="begin"/>
      </w:r>
      <w:r w:rsidR="00BD6A37" w:rsidRPr="00613593">
        <w:rPr>
          <w:color w:val="000000" w:themeColor="text1"/>
        </w:rPr>
        <w:instrText xml:space="preserve"> SEQ Таблица \* ARABIC </w:instrText>
      </w:r>
      <w:r w:rsidR="00BD6A37" w:rsidRPr="00613593">
        <w:rPr>
          <w:color w:val="000000" w:themeColor="text1"/>
        </w:rPr>
        <w:fldChar w:fldCharType="separate"/>
      </w:r>
      <w:r w:rsidR="00BA1AAB" w:rsidRPr="00613593">
        <w:rPr>
          <w:noProof/>
          <w:color w:val="000000" w:themeColor="text1"/>
        </w:rPr>
        <w:t>19</w:t>
      </w:r>
      <w:r w:rsidR="00BD6A37" w:rsidRPr="00613593">
        <w:rPr>
          <w:noProof/>
          <w:color w:val="000000" w:themeColor="text1"/>
        </w:rPr>
        <w:fldChar w:fldCharType="end"/>
      </w:r>
      <w:bookmarkEnd w:id="90"/>
      <w:r w:rsidRPr="00613593">
        <w:rPr>
          <w:color w:val="000000" w:themeColor="text1"/>
        </w:rPr>
        <w:t xml:space="preserve"> – </w:t>
      </w:r>
      <w:r w:rsidR="009A2583" w:rsidRPr="00613593">
        <w:rPr>
          <w:color w:val="000000" w:themeColor="text1"/>
        </w:rPr>
        <w:t xml:space="preserve">Расчет аварийной подпитки от </w:t>
      </w:r>
      <w:r w:rsidR="007435C6" w:rsidRPr="00613593">
        <w:rPr>
          <w:color w:val="000000" w:themeColor="text1"/>
        </w:rPr>
        <w:t>котельной МП «Теплоснабжение»</w:t>
      </w:r>
      <w:bookmarkEnd w:id="91"/>
    </w:p>
    <w:tbl>
      <w:tblPr>
        <w:tblW w:w="5000" w:type="pct"/>
        <w:tblLook w:val="04A0" w:firstRow="1" w:lastRow="0" w:firstColumn="1" w:lastColumn="0" w:noHBand="0" w:noVBand="1"/>
      </w:tblPr>
      <w:tblGrid>
        <w:gridCol w:w="2583"/>
        <w:gridCol w:w="1200"/>
        <w:gridCol w:w="1200"/>
        <w:gridCol w:w="1200"/>
        <w:gridCol w:w="1200"/>
        <w:gridCol w:w="1199"/>
        <w:gridCol w:w="1199"/>
        <w:gridCol w:w="1198"/>
        <w:gridCol w:w="1198"/>
        <w:gridCol w:w="1198"/>
        <w:gridCol w:w="1198"/>
        <w:gridCol w:w="1198"/>
        <w:gridCol w:w="1198"/>
        <w:gridCol w:w="1198"/>
        <w:gridCol w:w="1198"/>
        <w:gridCol w:w="1198"/>
        <w:gridCol w:w="1198"/>
      </w:tblGrid>
      <w:tr w:rsidR="00B236B7" w:rsidRPr="00613593" w14:paraId="2731F426" w14:textId="77777777" w:rsidTr="00B236B7">
        <w:trPr>
          <w:trHeight w:val="454"/>
        </w:trPr>
        <w:tc>
          <w:tcPr>
            <w:tcW w:w="25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1BAC9A" w14:textId="77777777" w:rsidR="00B236B7" w:rsidRPr="00613593" w:rsidRDefault="00B236B7" w:rsidP="00B236B7">
            <w:pPr>
              <w:ind w:right="0"/>
              <w:rPr>
                <w:b/>
                <w:bCs/>
                <w:color w:val="000000" w:themeColor="text1"/>
                <w:sz w:val="20"/>
                <w:lang w:eastAsia="ru-RU"/>
              </w:rPr>
            </w:pPr>
            <w:r w:rsidRPr="00613593">
              <w:rPr>
                <w:b/>
                <w:bCs/>
                <w:color w:val="000000" w:themeColor="text1"/>
                <w:sz w:val="20"/>
                <w:lang w:eastAsia="ru-RU"/>
              </w:rPr>
              <w:t>Наименование</w:t>
            </w:r>
          </w:p>
        </w:tc>
        <w:tc>
          <w:tcPr>
            <w:tcW w:w="1187" w:type="dxa"/>
            <w:tcBorders>
              <w:top w:val="single" w:sz="4" w:space="0" w:color="auto"/>
              <w:left w:val="nil"/>
              <w:bottom w:val="single" w:sz="4" w:space="0" w:color="auto"/>
              <w:right w:val="single" w:sz="4" w:space="0" w:color="auto"/>
            </w:tcBorders>
            <w:shd w:val="clear" w:color="auto" w:fill="auto"/>
            <w:vAlign w:val="center"/>
            <w:hideMark/>
          </w:tcPr>
          <w:p w14:paraId="6CB943F1" w14:textId="77777777" w:rsidR="00B236B7" w:rsidRPr="00613593" w:rsidRDefault="00B236B7" w:rsidP="00B236B7">
            <w:pPr>
              <w:ind w:right="0"/>
              <w:rPr>
                <w:b/>
                <w:bCs/>
                <w:color w:val="000000" w:themeColor="text1"/>
                <w:sz w:val="20"/>
              </w:rPr>
            </w:pPr>
            <w:r w:rsidRPr="00613593">
              <w:rPr>
                <w:b/>
                <w:bCs/>
                <w:color w:val="000000" w:themeColor="text1"/>
                <w:sz w:val="20"/>
              </w:rPr>
              <w:t>2018</w:t>
            </w:r>
          </w:p>
        </w:tc>
        <w:tc>
          <w:tcPr>
            <w:tcW w:w="1187" w:type="dxa"/>
            <w:tcBorders>
              <w:top w:val="single" w:sz="4" w:space="0" w:color="auto"/>
              <w:left w:val="nil"/>
              <w:bottom w:val="single" w:sz="4" w:space="0" w:color="auto"/>
              <w:right w:val="single" w:sz="4" w:space="0" w:color="auto"/>
            </w:tcBorders>
            <w:shd w:val="clear" w:color="auto" w:fill="auto"/>
            <w:vAlign w:val="center"/>
            <w:hideMark/>
          </w:tcPr>
          <w:p w14:paraId="1A707701" w14:textId="77777777" w:rsidR="00B236B7" w:rsidRPr="00613593" w:rsidRDefault="00B236B7" w:rsidP="00B236B7">
            <w:pPr>
              <w:ind w:right="0"/>
              <w:rPr>
                <w:b/>
                <w:bCs/>
                <w:color w:val="000000" w:themeColor="text1"/>
                <w:sz w:val="20"/>
              </w:rPr>
            </w:pPr>
            <w:r w:rsidRPr="00613593">
              <w:rPr>
                <w:b/>
                <w:bCs/>
                <w:color w:val="000000" w:themeColor="text1"/>
                <w:sz w:val="20"/>
              </w:rPr>
              <w:t>2019</w:t>
            </w:r>
          </w:p>
        </w:tc>
        <w:tc>
          <w:tcPr>
            <w:tcW w:w="1187" w:type="dxa"/>
            <w:tcBorders>
              <w:top w:val="single" w:sz="4" w:space="0" w:color="auto"/>
              <w:left w:val="nil"/>
              <w:bottom w:val="single" w:sz="4" w:space="0" w:color="auto"/>
              <w:right w:val="single" w:sz="4" w:space="0" w:color="auto"/>
            </w:tcBorders>
            <w:shd w:val="clear" w:color="auto" w:fill="auto"/>
            <w:vAlign w:val="center"/>
            <w:hideMark/>
          </w:tcPr>
          <w:p w14:paraId="67921DFA" w14:textId="77777777" w:rsidR="00B236B7" w:rsidRPr="00613593" w:rsidRDefault="00B236B7" w:rsidP="00B236B7">
            <w:pPr>
              <w:ind w:right="0"/>
              <w:rPr>
                <w:b/>
                <w:bCs/>
                <w:color w:val="000000" w:themeColor="text1"/>
                <w:sz w:val="20"/>
              </w:rPr>
            </w:pPr>
            <w:r w:rsidRPr="00613593">
              <w:rPr>
                <w:b/>
                <w:bCs/>
                <w:color w:val="000000" w:themeColor="text1"/>
                <w:sz w:val="20"/>
              </w:rPr>
              <w:t>2020</w:t>
            </w:r>
          </w:p>
        </w:tc>
        <w:tc>
          <w:tcPr>
            <w:tcW w:w="1187" w:type="dxa"/>
            <w:tcBorders>
              <w:top w:val="single" w:sz="4" w:space="0" w:color="auto"/>
              <w:left w:val="nil"/>
              <w:bottom w:val="single" w:sz="4" w:space="0" w:color="auto"/>
              <w:right w:val="single" w:sz="4" w:space="0" w:color="auto"/>
            </w:tcBorders>
            <w:shd w:val="clear" w:color="auto" w:fill="auto"/>
            <w:vAlign w:val="center"/>
            <w:hideMark/>
          </w:tcPr>
          <w:p w14:paraId="6B94FDFF" w14:textId="77777777" w:rsidR="00B236B7" w:rsidRPr="00613593" w:rsidRDefault="00B236B7" w:rsidP="00B236B7">
            <w:pPr>
              <w:ind w:right="0"/>
              <w:rPr>
                <w:b/>
                <w:bCs/>
                <w:color w:val="000000" w:themeColor="text1"/>
                <w:sz w:val="20"/>
              </w:rPr>
            </w:pPr>
            <w:r w:rsidRPr="00613593">
              <w:rPr>
                <w:b/>
                <w:bCs/>
                <w:color w:val="000000" w:themeColor="text1"/>
                <w:sz w:val="20"/>
              </w:rPr>
              <w:t>2021</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4DE11B58" w14:textId="77777777" w:rsidR="00B236B7" w:rsidRPr="00613593" w:rsidRDefault="00B236B7" w:rsidP="00B236B7">
            <w:pPr>
              <w:ind w:right="0"/>
              <w:rPr>
                <w:b/>
                <w:bCs/>
                <w:color w:val="000000" w:themeColor="text1"/>
                <w:sz w:val="20"/>
              </w:rPr>
            </w:pPr>
            <w:r w:rsidRPr="00613593">
              <w:rPr>
                <w:b/>
                <w:bCs/>
                <w:color w:val="000000" w:themeColor="text1"/>
                <w:sz w:val="20"/>
              </w:rPr>
              <w:t>2022</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4FE2D49C" w14:textId="77777777" w:rsidR="00B236B7" w:rsidRPr="00613593" w:rsidRDefault="00B236B7" w:rsidP="00B236B7">
            <w:pPr>
              <w:ind w:right="0"/>
              <w:rPr>
                <w:b/>
                <w:bCs/>
                <w:color w:val="000000" w:themeColor="text1"/>
                <w:sz w:val="20"/>
              </w:rPr>
            </w:pPr>
            <w:r w:rsidRPr="00613593">
              <w:rPr>
                <w:b/>
                <w:bCs/>
                <w:color w:val="000000" w:themeColor="text1"/>
                <w:sz w:val="20"/>
              </w:rPr>
              <w:t>2023</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4C03561D" w14:textId="77777777" w:rsidR="00B236B7" w:rsidRPr="00613593" w:rsidRDefault="00B236B7" w:rsidP="00B236B7">
            <w:pPr>
              <w:ind w:right="0"/>
              <w:rPr>
                <w:b/>
                <w:bCs/>
                <w:color w:val="000000" w:themeColor="text1"/>
                <w:sz w:val="20"/>
              </w:rPr>
            </w:pPr>
            <w:r w:rsidRPr="00613593">
              <w:rPr>
                <w:b/>
                <w:bCs/>
                <w:color w:val="000000" w:themeColor="text1"/>
                <w:sz w:val="20"/>
              </w:rPr>
              <w:t>2024</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370B7086" w14:textId="77777777" w:rsidR="00B236B7" w:rsidRPr="00613593" w:rsidRDefault="00B236B7" w:rsidP="00B236B7">
            <w:pPr>
              <w:ind w:right="0"/>
              <w:rPr>
                <w:b/>
                <w:bCs/>
                <w:color w:val="000000" w:themeColor="text1"/>
                <w:sz w:val="20"/>
              </w:rPr>
            </w:pPr>
            <w:r w:rsidRPr="00613593">
              <w:rPr>
                <w:b/>
                <w:bCs/>
                <w:color w:val="000000" w:themeColor="text1"/>
                <w:sz w:val="20"/>
              </w:rPr>
              <w:t>2025</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4CE8A44A" w14:textId="77777777" w:rsidR="00B236B7" w:rsidRPr="00613593" w:rsidRDefault="00B236B7" w:rsidP="00B236B7">
            <w:pPr>
              <w:ind w:right="0"/>
              <w:rPr>
                <w:b/>
                <w:bCs/>
                <w:color w:val="000000" w:themeColor="text1"/>
                <w:sz w:val="20"/>
              </w:rPr>
            </w:pPr>
            <w:r w:rsidRPr="00613593">
              <w:rPr>
                <w:b/>
                <w:bCs/>
                <w:color w:val="000000" w:themeColor="text1"/>
                <w:sz w:val="20"/>
              </w:rPr>
              <w:t>2026</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13F37C08" w14:textId="77777777" w:rsidR="00B236B7" w:rsidRPr="00613593" w:rsidRDefault="00B236B7" w:rsidP="00B236B7">
            <w:pPr>
              <w:ind w:right="0"/>
              <w:rPr>
                <w:b/>
                <w:bCs/>
                <w:color w:val="000000" w:themeColor="text1"/>
                <w:sz w:val="20"/>
              </w:rPr>
            </w:pPr>
            <w:r w:rsidRPr="00613593">
              <w:rPr>
                <w:b/>
                <w:bCs/>
                <w:color w:val="000000" w:themeColor="text1"/>
                <w:sz w:val="20"/>
              </w:rPr>
              <w:t>2027</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7EEA0DE1" w14:textId="77777777" w:rsidR="00B236B7" w:rsidRPr="00613593" w:rsidRDefault="00B236B7" w:rsidP="00B236B7">
            <w:pPr>
              <w:ind w:right="0"/>
              <w:rPr>
                <w:b/>
                <w:bCs/>
                <w:color w:val="000000" w:themeColor="text1"/>
                <w:sz w:val="20"/>
              </w:rPr>
            </w:pPr>
            <w:r w:rsidRPr="00613593">
              <w:rPr>
                <w:b/>
                <w:bCs/>
                <w:color w:val="000000" w:themeColor="text1"/>
                <w:sz w:val="20"/>
              </w:rPr>
              <w:t>2028</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74235BCF" w14:textId="77777777" w:rsidR="00B236B7" w:rsidRPr="00613593" w:rsidRDefault="00B236B7" w:rsidP="00B236B7">
            <w:pPr>
              <w:ind w:right="0"/>
              <w:rPr>
                <w:b/>
                <w:bCs/>
                <w:color w:val="000000" w:themeColor="text1"/>
                <w:sz w:val="20"/>
              </w:rPr>
            </w:pPr>
            <w:r w:rsidRPr="00613593">
              <w:rPr>
                <w:b/>
                <w:bCs/>
                <w:color w:val="000000" w:themeColor="text1"/>
                <w:sz w:val="20"/>
              </w:rPr>
              <w:t>2029</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0B8603C5" w14:textId="77777777" w:rsidR="00B236B7" w:rsidRPr="00613593" w:rsidRDefault="00B236B7" w:rsidP="00B236B7">
            <w:pPr>
              <w:ind w:right="0"/>
              <w:rPr>
                <w:b/>
                <w:bCs/>
                <w:color w:val="000000" w:themeColor="text1"/>
                <w:sz w:val="20"/>
              </w:rPr>
            </w:pPr>
            <w:r w:rsidRPr="00613593">
              <w:rPr>
                <w:b/>
                <w:bCs/>
                <w:color w:val="000000" w:themeColor="text1"/>
                <w:sz w:val="20"/>
              </w:rPr>
              <w:t>2030</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2F4B61E0" w14:textId="77777777" w:rsidR="00B236B7" w:rsidRPr="00613593" w:rsidRDefault="00B236B7" w:rsidP="00B236B7">
            <w:pPr>
              <w:ind w:right="0"/>
              <w:rPr>
                <w:b/>
                <w:bCs/>
                <w:color w:val="000000" w:themeColor="text1"/>
                <w:sz w:val="20"/>
              </w:rPr>
            </w:pPr>
            <w:r w:rsidRPr="00613593">
              <w:rPr>
                <w:b/>
                <w:bCs/>
                <w:color w:val="000000" w:themeColor="text1"/>
                <w:sz w:val="20"/>
              </w:rPr>
              <w:t>2031</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79F6A8E3" w14:textId="77777777" w:rsidR="00B236B7" w:rsidRPr="00613593" w:rsidRDefault="00B236B7" w:rsidP="00B236B7">
            <w:pPr>
              <w:ind w:right="0"/>
              <w:rPr>
                <w:b/>
                <w:bCs/>
                <w:color w:val="000000" w:themeColor="text1"/>
                <w:sz w:val="20"/>
              </w:rPr>
            </w:pPr>
            <w:r w:rsidRPr="00613593">
              <w:rPr>
                <w:b/>
                <w:bCs/>
                <w:color w:val="000000" w:themeColor="text1"/>
                <w:sz w:val="20"/>
              </w:rPr>
              <w:t>2032</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06B9F67E" w14:textId="38D67281" w:rsidR="00B236B7" w:rsidRPr="00613593" w:rsidRDefault="00366AAC" w:rsidP="00B236B7">
            <w:pPr>
              <w:ind w:right="0"/>
              <w:rPr>
                <w:b/>
                <w:bCs/>
                <w:color w:val="000000" w:themeColor="text1"/>
                <w:sz w:val="20"/>
              </w:rPr>
            </w:pPr>
            <w:r w:rsidRPr="00613593">
              <w:rPr>
                <w:b/>
                <w:bCs/>
                <w:color w:val="000000" w:themeColor="text1"/>
                <w:sz w:val="20"/>
              </w:rPr>
              <w:t>2033 - 2035</w:t>
            </w:r>
          </w:p>
        </w:tc>
      </w:tr>
      <w:tr w:rsidR="009A2583" w:rsidRPr="00613593" w14:paraId="64AFC0CF" w14:textId="77777777" w:rsidTr="00B236B7">
        <w:trPr>
          <w:trHeight w:val="454"/>
        </w:trPr>
        <w:tc>
          <w:tcPr>
            <w:tcW w:w="21535" w:type="dxa"/>
            <w:gridSpan w:val="17"/>
            <w:tcBorders>
              <w:top w:val="single" w:sz="4" w:space="0" w:color="auto"/>
              <w:left w:val="single" w:sz="4" w:space="0" w:color="auto"/>
              <w:bottom w:val="single" w:sz="4" w:space="0" w:color="auto"/>
              <w:right w:val="single" w:sz="4" w:space="0" w:color="000000"/>
            </w:tcBorders>
            <w:shd w:val="clear" w:color="auto" w:fill="auto"/>
            <w:vAlign w:val="center"/>
            <w:hideMark/>
          </w:tcPr>
          <w:p w14:paraId="42702E5F" w14:textId="77777777" w:rsidR="009A2583" w:rsidRPr="00613593" w:rsidRDefault="00DD6DC0" w:rsidP="00D01198">
            <w:pPr>
              <w:ind w:right="0"/>
              <w:rPr>
                <w:b/>
                <w:bCs/>
                <w:color w:val="000000" w:themeColor="text1"/>
                <w:sz w:val="20"/>
                <w:lang w:eastAsia="ru-RU"/>
              </w:rPr>
            </w:pPr>
            <w:r w:rsidRPr="00613593">
              <w:rPr>
                <w:b/>
                <w:bCs/>
                <w:color w:val="000000" w:themeColor="text1"/>
                <w:sz w:val="20"/>
                <w:lang w:eastAsia="ru-RU"/>
              </w:rPr>
              <w:t>Котельная</w:t>
            </w:r>
            <w:r w:rsidR="007435C6" w:rsidRPr="00613593">
              <w:rPr>
                <w:b/>
                <w:bCs/>
                <w:color w:val="000000" w:themeColor="text1"/>
                <w:sz w:val="20"/>
                <w:lang w:eastAsia="ru-RU"/>
              </w:rPr>
              <w:t xml:space="preserve"> МП «Теплоснабжение»</w:t>
            </w:r>
          </w:p>
        </w:tc>
      </w:tr>
      <w:tr w:rsidR="00DD6DC0" w:rsidRPr="00613593" w14:paraId="0CC5C2A0" w14:textId="77777777" w:rsidTr="00B236B7">
        <w:trPr>
          <w:trHeight w:val="454"/>
        </w:trPr>
        <w:tc>
          <w:tcPr>
            <w:tcW w:w="2555" w:type="dxa"/>
            <w:tcBorders>
              <w:top w:val="nil"/>
              <w:left w:val="single" w:sz="4" w:space="0" w:color="auto"/>
              <w:bottom w:val="single" w:sz="4" w:space="0" w:color="auto"/>
              <w:right w:val="single" w:sz="4" w:space="0" w:color="auto"/>
            </w:tcBorders>
            <w:shd w:val="clear" w:color="auto" w:fill="auto"/>
            <w:vAlign w:val="center"/>
            <w:hideMark/>
          </w:tcPr>
          <w:p w14:paraId="4584BE49" w14:textId="77777777" w:rsidR="00DD6DC0" w:rsidRPr="00613593" w:rsidRDefault="00DD6DC0" w:rsidP="00DD6DC0">
            <w:pPr>
              <w:ind w:right="0"/>
              <w:jc w:val="left"/>
              <w:rPr>
                <w:color w:val="000000" w:themeColor="text1"/>
                <w:sz w:val="20"/>
                <w:lang w:eastAsia="ru-RU"/>
              </w:rPr>
            </w:pPr>
            <w:r w:rsidRPr="00613593">
              <w:rPr>
                <w:color w:val="000000" w:themeColor="text1"/>
                <w:sz w:val="20"/>
                <w:lang w:eastAsia="ru-RU"/>
              </w:rPr>
              <w:t>Объем сети общий, м</w:t>
            </w:r>
            <w:r w:rsidRPr="00613593">
              <w:rPr>
                <w:color w:val="000000" w:themeColor="text1"/>
                <w:sz w:val="20"/>
                <w:vertAlign w:val="superscript"/>
                <w:lang w:eastAsia="ru-RU"/>
              </w:rPr>
              <w:t>3</w:t>
            </w:r>
          </w:p>
        </w:tc>
        <w:tc>
          <w:tcPr>
            <w:tcW w:w="1187" w:type="dxa"/>
            <w:tcBorders>
              <w:top w:val="nil"/>
              <w:left w:val="nil"/>
              <w:bottom w:val="single" w:sz="4" w:space="0" w:color="auto"/>
              <w:right w:val="single" w:sz="4" w:space="0" w:color="auto"/>
            </w:tcBorders>
            <w:shd w:val="clear" w:color="auto" w:fill="auto"/>
            <w:vAlign w:val="center"/>
            <w:hideMark/>
          </w:tcPr>
          <w:p w14:paraId="1084BE61" w14:textId="77777777" w:rsidR="00DD6DC0" w:rsidRPr="00613593" w:rsidRDefault="00DD6DC0" w:rsidP="00DD6DC0">
            <w:pPr>
              <w:ind w:right="0"/>
              <w:rPr>
                <w:color w:val="000000" w:themeColor="text1"/>
                <w:sz w:val="20"/>
              </w:rPr>
            </w:pPr>
            <w:r w:rsidRPr="00613593">
              <w:rPr>
                <w:color w:val="000000" w:themeColor="text1"/>
                <w:sz w:val="20"/>
              </w:rPr>
              <w:t>21 667</w:t>
            </w:r>
          </w:p>
        </w:tc>
        <w:tc>
          <w:tcPr>
            <w:tcW w:w="1187" w:type="dxa"/>
            <w:tcBorders>
              <w:top w:val="nil"/>
              <w:left w:val="nil"/>
              <w:bottom w:val="single" w:sz="4" w:space="0" w:color="auto"/>
              <w:right w:val="single" w:sz="4" w:space="0" w:color="auto"/>
            </w:tcBorders>
            <w:shd w:val="clear" w:color="auto" w:fill="auto"/>
            <w:vAlign w:val="center"/>
            <w:hideMark/>
          </w:tcPr>
          <w:p w14:paraId="4F884A22" w14:textId="77777777" w:rsidR="00DD6DC0" w:rsidRPr="00613593" w:rsidRDefault="00DD6DC0" w:rsidP="00DD6DC0">
            <w:pPr>
              <w:ind w:right="0"/>
              <w:rPr>
                <w:color w:val="000000" w:themeColor="text1"/>
                <w:sz w:val="20"/>
              </w:rPr>
            </w:pPr>
            <w:r w:rsidRPr="00613593">
              <w:rPr>
                <w:color w:val="000000" w:themeColor="text1"/>
                <w:sz w:val="20"/>
              </w:rPr>
              <w:t>21 987</w:t>
            </w:r>
          </w:p>
        </w:tc>
        <w:tc>
          <w:tcPr>
            <w:tcW w:w="1187" w:type="dxa"/>
            <w:tcBorders>
              <w:top w:val="nil"/>
              <w:left w:val="nil"/>
              <w:bottom w:val="single" w:sz="4" w:space="0" w:color="auto"/>
              <w:right w:val="single" w:sz="4" w:space="0" w:color="auto"/>
            </w:tcBorders>
            <w:shd w:val="clear" w:color="auto" w:fill="auto"/>
            <w:vAlign w:val="center"/>
            <w:hideMark/>
          </w:tcPr>
          <w:p w14:paraId="3A90CB5A" w14:textId="77777777" w:rsidR="00DD6DC0" w:rsidRPr="00613593" w:rsidRDefault="00DD6DC0" w:rsidP="00DD6DC0">
            <w:pPr>
              <w:ind w:right="0"/>
              <w:rPr>
                <w:color w:val="000000" w:themeColor="text1"/>
                <w:sz w:val="20"/>
              </w:rPr>
            </w:pPr>
            <w:r w:rsidRPr="00613593">
              <w:rPr>
                <w:color w:val="000000" w:themeColor="text1"/>
                <w:sz w:val="20"/>
              </w:rPr>
              <w:t>22 904</w:t>
            </w:r>
          </w:p>
        </w:tc>
        <w:tc>
          <w:tcPr>
            <w:tcW w:w="1187" w:type="dxa"/>
            <w:tcBorders>
              <w:top w:val="nil"/>
              <w:left w:val="nil"/>
              <w:bottom w:val="single" w:sz="4" w:space="0" w:color="auto"/>
              <w:right w:val="single" w:sz="4" w:space="0" w:color="auto"/>
            </w:tcBorders>
            <w:shd w:val="clear" w:color="auto" w:fill="auto"/>
            <w:vAlign w:val="center"/>
            <w:hideMark/>
          </w:tcPr>
          <w:p w14:paraId="5FD5FCBB" w14:textId="77777777" w:rsidR="00DD6DC0" w:rsidRPr="00613593" w:rsidRDefault="00DD6DC0" w:rsidP="00DD6DC0">
            <w:pPr>
              <w:ind w:right="0"/>
              <w:rPr>
                <w:color w:val="000000" w:themeColor="text1"/>
                <w:sz w:val="20"/>
              </w:rPr>
            </w:pPr>
            <w:r w:rsidRPr="00613593">
              <w:rPr>
                <w:color w:val="000000" w:themeColor="text1"/>
                <w:sz w:val="20"/>
              </w:rPr>
              <w:t>23 810</w:t>
            </w:r>
          </w:p>
        </w:tc>
        <w:tc>
          <w:tcPr>
            <w:tcW w:w="1186" w:type="dxa"/>
            <w:tcBorders>
              <w:top w:val="nil"/>
              <w:left w:val="nil"/>
              <w:bottom w:val="single" w:sz="4" w:space="0" w:color="auto"/>
              <w:right w:val="single" w:sz="4" w:space="0" w:color="auto"/>
            </w:tcBorders>
            <w:shd w:val="clear" w:color="auto" w:fill="auto"/>
            <w:vAlign w:val="center"/>
            <w:hideMark/>
          </w:tcPr>
          <w:p w14:paraId="2F4D8540" w14:textId="77777777" w:rsidR="00DD6DC0" w:rsidRPr="00613593" w:rsidRDefault="00DD6DC0" w:rsidP="00DD6DC0">
            <w:pPr>
              <w:ind w:right="0"/>
              <w:rPr>
                <w:color w:val="000000" w:themeColor="text1"/>
                <w:sz w:val="20"/>
              </w:rPr>
            </w:pPr>
            <w:r w:rsidRPr="00613593">
              <w:rPr>
                <w:color w:val="000000" w:themeColor="text1"/>
                <w:sz w:val="20"/>
              </w:rPr>
              <w:t>24 930</w:t>
            </w:r>
          </w:p>
        </w:tc>
        <w:tc>
          <w:tcPr>
            <w:tcW w:w="1186" w:type="dxa"/>
            <w:tcBorders>
              <w:top w:val="nil"/>
              <w:left w:val="nil"/>
              <w:bottom w:val="single" w:sz="4" w:space="0" w:color="auto"/>
              <w:right w:val="single" w:sz="4" w:space="0" w:color="auto"/>
            </w:tcBorders>
            <w:shd w:val="clear" w:color="auto" w:fill="auto"/>
            <w:vAlign w:val="center"/>
            <w:hideMark/>
          </w:tcPr>
          <w:p w14:paraId="4BFDB0A1" w14:textId="77777777" w:rsidR="00DD6DC0" w:rsidRPr="00613593" w:rsidRDefault="00DD6DC0" w:rsidP="00DD6DC0">
            <w:pPr>
              <w:ind w:right="0"/>
              <w:rPr>
                <w:color w:val="000000" w:themeColor="text1"/>
                <w:sz w:val="20"/>
              </w:rPr>
            </w:pPr>
            <w:r w:rsidRPr="00613593">
              <w:rPr>
                <w:color w:val="000000" w:themeColor="text1"/>
                <w:sz w:val="20"/>
              </w:rPr>
              <w:t>25 450</w:t>
            </w:r>
          </w:p>
        </w:tc>
        <w:tc>
          <w:tcPr>
            <w:tcW w:w="1186" w:type="dxa"/>
            <w:tcBorders>
              <w:top w:val="nil"/>
              <w:left w:val="nil"/>
              <w:bottom w:val="single" w:sz="4" w:space="0" w:color="auto"/>
              <w:right w:val="single" w:sz="4" w:space="0" w:color="auto"/>
            </w:tcBorders>
            <w:shd w:val="clear" w:color="auto" w:fill="auto"/>
            <w:vAlign w:val="center"/>
            <w:hideMark/>
          </w:tcPr>
          <w:p w14:paraId="5E6DFC29" w14:textId="77777777" w:rsidR="00DD6DC0" w:rsidRPr="00613593" w:rsidRDefault="00DD6DC0" w:rsidP="00DD6DC0">
            <w:pPr>
              <w:ind w:right="0"/>
              <w:rPr>
                <w:color w:val="000000" w:themeColor="text1"/>
                <w:sz w:val="20"/>
              </w:rPr>
            </w:pPr>
            <w:r w:rsidRPr="00613593">
              <w:rPr>
                <w:color w:val="000000" w:themeColor="text1"/>
                <w:sz w:val="20"/>
              </w:rPr>
              <w:t>25 698</w:t>
            </w:r>
          </w:p>
        </w:tc>
        <w:tc>
          <w:tcPr>
            <w:tcW w:w="1186" w:type="dxa"/>
            <w:tcBorders>
              <w:top w:val="nil"/>
              <w:left w:val="nil"/>
              <w:bottom w:val="single" w:sz="4" w:space="0" w:color="auto"/>
              <w:right w:val="single" w:sz="4" w:space="0" w:color="auto"/>
            </w:tcBorders>
            <w:shd w:val="clear" w:color="auto" w:fill="auto"/>
            <w:vAlign w:val="center"/>
            <w:hideMark/>
          </w:tcPr>
          <w:p w14:paraId="3C6F8B69" w14:textId="77777777" w:rsidR="00DD6DC0" w:rsidRPr="00613593" w:rsidRDefault="00DD6DC0" w:rsidP="00DD6DC0">
            <w:pPr>
              <w:ind w:right="0"/>
              <w:rPr>
                <w:color w:val="000000" w:themeColor="text1"/>
                <w:sz w:val="20"/>
              </w:rPr>
            </w:pPr>
            <w:r w:rsidRPr="00613593">
              <w:rPr>
                <w:color w:val="000000" w:themeColor="text1"/>
                <w:sz w:val="20"/>
              </w:rPr>
              <w:t>26 314</w:t>
            </w:r>
          </w:p>
        </w:tc>
        <w:tc>
          <w:tcPr>
            <w:tcW w:w="1186" w:type="dxa"/>
            <w:tcBorders>
              <w:top w:val="nil"/>
              <w:left w:val="nil"/>
              <w:bottom w:val="single" w:sz="4" w:space="0" w:color="auto"/>
              <w:right w:val="single" w:sz="4" w:space="0" w:color="auto"/>
            </w:tcBorders>
            <w:shd w:val="clear" w:color="auto" w:fill="auto"/>
            <w:vAlign w:val="center"/>
            <w:hideMark/>
          </w:tcPr>
          <w:p w14:paraId="1E43FECF" w14:textId="77777777" w:rsidR="00DD6DC0" w:rsidRPr="00613593" w:rsidRDefault="00DD6DC0" w:rsidP="00DD6DC0">
            <w:pPr>
              <w:ind w:right="0"/>
              <w:rPr>
                <w:color w:val="000000" w:themeColor="text1"/>
                <w:sz w:val="20"/>
              </w:rPr>
            </w:pPr>
            <w:r w:rsidRPr="00613593">
              <w:rPr>
                <w:color w:val="000000" w:themeColor="text1"/>
                <w:sz w:val="20"/>
              </w:rPr>
              <w:t>26 522</w:t>
            </w:r>
          </w:p>
        </w:tc>
        <w:tc>
          <w:tcPr>
            <w:tcW w:w="1186" w:type="dxa"/>
            <w:tcBorders>
              <w:top w:val="nil"/>
              <w:left w:val="nil"/>
              <w:bottom w:val="single" w:sz="4" w:space="0" w:color="auto"/>
              <w:right w:val="single" w:sz="4" w:space="0" w:color="auto"/>
            </w:tcBorders>
            <w:shd w:val="clear" w:color="auto" w:fill="auto"/>
            <w:vAlign w:val="center"/>
            <w:hideMark/>
          </w:tcPr>
          <w:p w14:paraId="3192FF80" w14:textId="77777777" w:rsidR="00DD6DC0" w:rsidRPr="00613593" w:rsidRDefault="00DD6DC0" w:rsidP="00DD6DC0">
            <w:pPr>
              <w:ind w:right="0"/>
              <w:rPr>
                <w:color w:val="000000" w:themeColor="text1"/>
                <w:sz w:val="20"/>
              </w:rPr>
            </w:pPr>
            <w:r w:rsidRPr="00613593">
              <w:rPr>
                <w:color w:val="000000" w:themeColor="text1"/>
                <w:sz w:val="20"/>
              </w:rPr>
              <w:t>26 607</w:t>
            </w:r>
          </w:p>
        </w:tc>
        <w:tc>
          <w:tcPr>
            <w:tcW w:w="1186" w:type="dxa"/>
            <w:tcBorders>
              <w:top w:val="nil"/>
              <w:left w:val="nil"/>
              <w:bottom w:val="single" w:sz="4" w:space="0" w:color="auto"/>
              <w:right w:val="single" w:sz="4" w:space="0" w:color="auto"/>
            </w:tcBorders>
            <w:shd w:val="clear" w:color="auto" w:fill="auto"/>
            <w:vAlign w:val="center"/>
            <w:hideMark/>
          </w:tcPr>
          <w:p w14:paraId="6F60A318" w14:textId="77777777" w:rsidR="00DD6DC0" w:rsidRPr="00613593" w:rsidRDefault="00DD6DC0" w:rsidP="00DD6DC0">
            <w:pPr>
              <w:ind w:right="0"/>
              <w:rPr>
                <w:color w:val="000000" w:themeColor="text1"/>
                <w:sz w:val="20"/>
              </w:rPr>
            </w:pPr>
            <w:r w:rsidRPr="00613593">
              <w:rPr>
                <w:color w:val="000000" w:themeColor="text1"/>
                <w:sz w:val="20"/>
              </w:rPr>
              <w:t>26 713</w:t>
            </w:r>
          </w:p>
        </w:tc>
        <w:tc>
          <w:tcPr>
            <w:tcW w:w="1186" w:type="dxa"/>
            <w:tcBorders>
              <w:top w:val="nil"/>
              <w:left w:val="nil"/>
              <w:bottom w:val="single" w:sz="4" w:space="0" w:color="auto"/>
              <w:right w:val="single" w:sz="4" w:space="0" w:color="auto"/>
            </w:tcBorders>
            <w:shd w:val="clear" w:color="auto" w:fill="auto"/>
            <w:vAlign w:val="center"/>
            <w:hideMark/>
          </w:tcPr>
          <w:p w14:paraId="695DC880" w14:textId="77777777" w:rsidR="00DD6DC0" w:rsidRPr="00613593" w:rsidRDefault="00DD6DC0" w:rsidP="00DD6DC0">
            <w:pPr>
              <w:ind w:right="0"/>
              <w:rPr>
                <w:color w:val="000000" w:themeColor="text1"/>
                <w:sz w:val="20"/>
              </w:rPr>
            </w:pPr>
            <w:r w:rsidRPr="00613593">
              <w:rPr>
                <w:color w:val="000000" w:themeColor="text1"/>
                <w:sz w:val="20"/>
              </w:rPr>
              <w:t>26 713</w:t>
            </w:r>
          </w:p>
        </w:tc>
        <w:tc>
          <w:tcPr>
            <w:tcW w:w="1186" w:type="dxa"/>
            <w:tcBorders>
              <w:top w:val="nil"/>
              <w:left w:val="nil"/>
              <w:bottom w:val="single" w:sz="4" w:space="0" w:color="auto"/>
              <w:right w:val="single" w:sz="4" w:space="0" w:color="auto"/>
            </w:tcBorders>
            <w:shd w:val="clear" w:color="auto" w:fill="auto"/>
            <w:vAlign w:val="center"/>
            <w:hideMark/>
          </w:tcPr>
          <w:p w14:paraId="4DE1CF35" w14:textId="77777777" w:rsidR="00DD6DC0" w:rsidRPr="00613593" w:rsidRDefault="00DD6DC0" w:rsidP="00DD6DC0">
            <w:pPr>
              <w:ind w:right="0"/>
              <w:rPr>
                <w:color w:val="000000" w:themeColor="text1"/>
                <w:sz w:val="20"/>
              </w:rPr>
            </w:pPr>
            <w:r w:rsidRPr="00613593">
              <w:rPr>
                <w:color w:val="000000" w:themeColor="text1"/>
                <w:sz w:val="20"/>
              </w:rPr>
              <w:t>27 187</w:t>
            </w:r>
          </w:p>
        </w:tc>
        <w:tc>
          <w:tcPr>
            <w:tcW w:w="1186" w:type="dxa"/>
            <w:tcBorders>
              <w:top w:val="nil"/>
              <w:left w:val="nil"/>
              <w:bottom w:val="single" w:sz="4" w:space="0" w:color="auto"/>
              <w:right w:val="single" w:sz="4" w:space="0" w:color="auto"/>
            </w:tcBorders>
            <w:shd w:val="clear" w:color="auto" w:fill="auto"/>
            <w:vAlign w:val="center"/>
            <w:hideMark/>
          </w:tcPr>
          <w:p w14:paraId="6AD715FE" w14:textId="77777777" w:rsidR="00DD6DC0" w:rsidRPr="00613593" w:rsidRDefault="00DD6DC0" w:rsidP="00DD6DC0">
            <w:pPr>
              <w:ind w:right="0"/>
              <w:rPr>
                <w:color w:val="000000" w:themeColor="text1"/>
                <w:sz w:val="20"/>
              </w:rPr>
            </w:pPr>
            <w:r w:rsidRPr="00613593">
              <w:rPr>
                <w:color w:val="000000" w:themeColor="text1"/>
                <w:sz w:val="20"/>
              </w:rPr>
              <w:t>27 257</w:t>
            </w:r>
          </w:p>
        </w:tc>
        <w:tc>
          <w:tcPr>
            <w:tcW w:w="1186" w:type="dxa"/>
            <w:tcBorders>
              <w:top w:val="nil"/>
              <w:left w:val="nil"/>
              <w:bottom w:val="single" w:sz="4" w:space="0" w:color="auto"/>
              <w:right w:val="single" w:sz="4" w:space="0" w:color="auto"/>
            </w:tcBorders>
            <w:shd w:val="clear" w:color="auto" w:fill="auto"/>
            <w:vAlign w:val="center"/>
            <w:hideMark/>
          </w:tcPr>
          <w:p w14:paraId="5873A722" w14:textId="77777777" w:rsidR="00DD6DC0" w:rsidRPr="00613593" w:rsidRDefault="00DD6DC0" w:rsidP="00DD6DC0">
            <w:pPr>
              <w:ind w:right="0"/>
              <w:rPr>
                <w:color w:val="000000" w:themeColor="text1"/>
                <w:sz w:val="20"/>
              </w:rPr>
            </w:pPr>
            <w:r w:rsidRPr="00613593">
              <w:rPr>
                <w:color w:val="000000" w:themeColor="text1"/>
                <w:sz w:val="20"/>
              </w:rPr>
              <w:t>27 277</w:t>
            </w:r>
          </w:p>
        </w:tc>
        <w:tc>
          <w:tcPr>
            <w:tcW w:w="1186" w:type="dxa"/>
            <w:tcBorders>
              <w:top w:val="nil"/>
              <w:left w:val="nil"/>
              <w:bottom w:val="single" w:sz="4" w:space="0" w:color="auto"/>
              <w:right w:val="single" w:sz="4" w:space="0" w:color="auto"/>
            </w:tcBorders>
            <w:shd w:val="clear" w:color="auto" w:fill="auto"/>
            <w:vAlign w:val="center"/>
            <w:hideMark/>
          </w:tcPr>
          <w:p w14:paraId="67DFB8E9" w14:textId="77777777" w:rsidR="00DD6DC0" w:rsidRPr="00613593" w:rsidRDefault="00DD6DC0" w:rsidP="00DD6DC0">
            <w:pPr>
              <w:ind w:right="0"/>
              <w:rPr>
                <w:color w:val="000000" w:themeColor="text1"/>
                <w:sz w:val="20"/>
              </w:rPr>
            </w:pPr>
            <w:r w:rsidRPr="00613593">
              <w:rPr>
                <w:color w:val="000000" w:themeColor="text1"/>
                <w:sz w:val="20"/>
              </w:rPr>
              <w:t>27 305</w:t>
            </w:r>
          </w:p>
        </w:tc>
      </w:tr>
      <w:tr w:rsidR="00DD6DC0" w:rsidRPr="00613593" w14:paraId="0C773A5C" w14:textId="77777777" w:rsidTr="00B236B7">
        <w:trPr>
          <w:trHeight w:val="454"/>
        </w:trPr>
        <w:tc>
          <w:tcPr>
            <w:tcW w:w="2555" w:type="dxa"/>
            <w:tcBorders>
              <w:top w:val="nil"/>
              <w:left w:val="single" w:sz="4" w:space="0" w:color="auto"/>
              <w:bottom w:val="single" w:sz="4" w:space="0" w:color="auto"/>
              <w:right w:val="single" w:sz="4" w:space="0" w:color="auto"/>
            </w:tcBorders>
            <w:shd w:val="clear" w:color="auto" w:fill="auto"/>
            <w:vAlign w:val="center"/>
            <w:hideMark/>
          </w:tcPr>
          <w:p w14:paraId="19C830E5" w14:textId="77777777" w:rsidR="00DD6DC0" w:rsidRPr="00613593" w:rsidRDefault="00DD6DC0" w:rsidP="00DD6DC0">
            <w:pPr>
              <w:ind w:right="0"/>
              <w:jc w:val="left"/>
              <w:rPr>
                <w:color w:val="000000" w:themeColor="text1"/>
                <w:sz w:val="20"/>
                <w:lang w:eastAsia="ru-RU"/>
              </w:rPr>
            </w:pPr>
            <w:r w:rsidRPr="00613593">
              <w:rPr>
                <w:color w:val="000000" w:themeColor="text1"/>
                <w:sz w:val="20"/>
                <w:lang w:eastAsia="ru-RU"/>
              </w:rPr>
              <w:t>Аварийная подпитка тепловой сети (2% от емкости сети), м</w:t>
            </w:r>
            <w:r w:rsidRPr="00613593">
              <w:rPr>
                <w:color w:val="000000" w:themeColor="text1"/>
                <w:sz w:val="20"/>
                <w:vertAlign w:val="superscript"/>
                <w:lang w:eastAsia="ru-RU"/>
              </w:rPr>
              <w:t>3</w:t>
            </w:r>
            <w:r w:rsidRPr="00613593">
              <w:rPr>
                <w:color w:val="000000" w:themeColor="text1"/>
                <w:sz w:val="20"/>
                <w:lang w:eastAsia="ru-RU"/>
              </w:rPr>
              <w:t>/час</w:t>
            </w:r>
          </w:p>
        </w:tc>
        <w:tc>
          <w:tcPr>
            <w:tcW w:w="1187" w:type="dxa"/>
            <w:tcBorders>
              <w:top w:val="nil"/>
              <w:left w:val="nil"/>
              <w:bottom w:val="single" w:sz="4" w:space="0" w:color="auto"/>
              <w:right w:val="single" w:sz="4" w:space="0" w:color="auto"/>
            </w:tcBorders>
            <w:shd w:val="clear" w:color="auto" w:fill="auto"/>
            <w:vAlign w:val="center"/>
            <w:hideMark/>
          </w:tcPr>
          <w:p w14:paraId="30088095" w14:textId="77777777" w:rsidR="00DD6DC0" w:rsidRPr="00613593" w:rsidRDefault="00DD6DC0" w:rsidP="00DD6DC0">
            <w:pPr>
              <w:ind w:right="0"/>
              <w:rPr>
                <w:color w:val="000000" w:themeColor="text1"/>
                <w:sz w:val="20"/>
              </w:rPr>
            </w:pPr>
            <w:r w:rsidRPr="00613593">
              <w:rPr>
                <w:color w:val="000000" w:themeColor="text1"/>
                <w:sz w:val="20"/>
              </w:rPr>
              <w:t>440</w:t>
            </w:r>
          </w:p>
        </w:tc>
        <w:tc>
          <w:tcPr>
            <w:tcW w:w="1187" w:type="dxa"/>
            <w:tcBorders>
              <w:top w:val="nil"/>
              <w:left w:val="nil"/>
              <w:bottom w:val="single" w:sz="4" w:space="0" w:color="auto"/>
              <w:right w:val="single" w:sz="4" w:space="0" w:color="auto"/>
            </w:tcBorders>
            <w:shd w:val="clear" w:color="auto" w:fill="auto"/>
            <w:vAlign w:val="center"/>
            <w:hideMark/>
          </w:tcPr>
          <w:p w14:paraId="5139A13B" w14:textId="77777777" w:rsidR="00DD6DC0" w:rsidRPr="00613593" w:rsidRDefault="00DD6DC0" w:rsidP="00DD6DC0">
            <w:pPr>
              <w:ind w:right="0"/>
              <w:rPr>
                <w:color w:val="000000" w:themeColor="text1"/>
                <w:sz w:val="20"/>
              </w:rPr>
            </w:pPr>
            <w:r w:rsidRPr="00613593">
              <w:rPr>
                <w:color w:val="000000" w:themeColor="text1"/>
                <w:sz w:val="20"/>
              </w:rPr>
              <w:t>458</w:t>
            </w:r>
          </w:p>
        </w:tc>
        <w:tc>
          <w:tcPr>
            <w:tcW w:w="1187" w:type="dxa"/>
            <w:tcBorders>
              <w:top w:val="nil"/>
              <w:left w:val="nil"/>
              <w:bottom w:val="single" w:sz="4" w:space="0" w:color="auto"/>
              <w:right w:val="single" w:sz="4" w:space="0" w:color="auto"/>
            </w:tcBorders>
            <w:shd w:val="clear" w:color="auto" w:fill="auto"/>
            <w:vAlign w:val="center"/>
            <w:hideMark/>
          </w:tcPr>
          <w:p w14:paraId="2AEB2AC1" w14:textId="77777777" w:rsidR="00DD6DC0" w:rsidRPr="00613593" w:rsidRDefault="00DD6DC0" w:rsidP="00DD6DC0">
            <w:pPr>
              <w:ind w:right="0"/>
              <w:rPr>
                <w:color w:val="000000" w:themeColor="text1"/>
                <w:sz w:val="20"/>
              </w:rPr>
            </w:pPr>
            <w:r w:rsidRPr="00613593">
              <w:rPr>
                <w:color w:val="000000" w:themeColor="text1"/>
                <w:sz w:val="20"/>
              </w:rPr>
              <w:t>476</w:t>
            </w:r>
          </w:p>
        </w:tc>
        <w:tc>
          <w:tcPr>
            <w:tcW w:w="1187" w:type="dxa"/>
            <w:tcBorders>
              <w:top w:val="nil"/>
              <w:left w:val="nil"/>
              <w:bottom w:val="single" w:sz="4" w:space="0" w:color="auto"/>
              <w:right w:val="single" w:sz="4" w:space="0" w:color="auto"/>
            </w:tcBorders>
            <w:shd w:val="clear" w:color="auto" w:fill="auto"/>
            <w:vAlign w:val="center"/>
            <w:hideMark/>
          </w:tcPr>
          <w:p w14:paraId="1AD3EB2F" w14:textId="77777777" w:rsidR="00DD6DC0" w:rsidRPr="00613593" w:rsidRDefault="00DD6DC0" w:rsidP="00DD6DC0">
            <w:pPr>
              <w:ind w:right="0"/>
              <w:rPr>
                <w:color w:val="000000" w:themeColor="text1"/>
                <w:sz w:val="20"/>
              </w:rPr>
            </w:pPr>
            <w:r w:rsidRPr="00613593">
              <w:rPr>
                <w:color w:val="000000" w:themeColor="text1"/>
                <w:sz w:val="20"/>
              </w:rPr>
              <w:t>499</w:t>
            </w:r>
          </w:p>
        </w:tc>
        <w:tc>
          <w:tcPr>
            <w:tcW w:w="1186" w:type="dxa"/>
            <w:tcBorders>
              <w:top w:val="nil"/>
              <w:left w:val="nil"/>
              <w:bottom w:val="single" w:sz="4" w:space="0" w:color="auto"/>
              <w:right w:val="single" w:sz="4" w:space="0" w:color="auto"/>
            </w:tcBorders>
            <w:shd w:val="clear" w:color="auto" w:fill="auto"/>
            <w:vAlign w:val="center"/>
            <w:hideMark/>
          </w:tcPr>
          <w:p w14:paraId="4EF21EF9" w14:textId="77777777" w:rsidR="00DD6DC0" w:rsidRPr="00613593" w:rsidRDefault="00DD6DC0" w:rsidP="00DD6DC0">
            <w:pPr>
              <w:ind w:right="0"/>
              <w:rPr>
                <w:color w:val="000000" w:themeColor="text1"/>
                <w:sz w:val="20"/>
              </w:rPr>
            </w:pPr>
            <w:r w:rsidRPr="00613593">
              <w:rPr>
                <w:color w:val="000000" w:themeColor="text1"/>
                <w:sz w:val="20"/>
              </w:rPr>
              <w:t>509</w:t>
            </w:r>
          </w:p>
        </w:tc>
        <w:tc>
          <w:tcPr>
            <w:tcW w:w="1186" w:type="dxa"/>
            <w:tcBorders>
              <w:top w:val="nil"/>
              <w:left w:val="nil"/>
              <w:bottom w:val="single" w:sz="4" w:space="0" w:color="auto"/>
              <w:right w:val="single" w:sz="4" w:space="0" w:color="auto"/>
            </w:tcBorders>
            <w:shd w:val="clear" w:color="auto" w:fill="auto"/>
            <w:vAlign w:val="center"/>
            <w:hideMark/>
          </w:tcPr>
          <w:p w14:paraId="399B1970" w14:textId="77777777" w:rsidR="00DD6DC0" w:rsidRPr="00613593" w:rsidRDefault="00DD6DC0" w:rsidP="00DD6DC0">
            <w:pPr>
              <w:ind w:right="0"/>
              <w:rPr>
                <w:color w:val="000000" w:themeColor="text1"/>
                <w:sz w:val="20"/>
              </w:rPr>
            </w:pPr>
            <w:r w:rsidRPr="00613593">
              <w:rPr>
                <w:color w:val="000000" w:themeColor="text1"/>
                <w:sz w:val="20"/>
              </w:rPr>
              <w:t>514</w:t>
            </w:r>
          </w:p>
        </w:tc>
        <w:tc>
          <w:tcPr>
            <w:tcW w:w="1186" w:type="dxa"/>
            <w:tcBorders>
              <w:top w:val="nil"/>
              <w:left w:val="nil"/>
              <w:bottom w:val="single" w:sz="4" w:space="0" w:color="auto"/>
              <w:right w:val="single" w:sz="4" w:space="0" w:color="auto"/>
            </w:tcBorders>
            <w:shd w:val="clear" w:color="auto" w:fill="auto"/>
            <w:vAlign w:val="center"/>
            <w:hideMark/>
          </w:tcPr>
          <w:p w14:paraId="0E2BB582" w14:textId="77777777" w:rsidR="00DD6DC0" w:rsidRPr="00613593" w:rsidRDefault="00DD6DC0" w:rsidP="00DD6DC0">
            <w:pPr>
              <w:ind w:right="0"/>
              <w:rPr>
                <w:color w:val="000000" w:themeColor="text1"/>
                <w:sz w:val="20"/>
              </w:rPr>
            </w:pPr>
            <w:r w:rsidRPr="00613593">
              <w:rPr>
                <w:color w:val="000000" w:themeColor="text1"/>
                <w:sz w:val="20"/>
              </w:rPr>
              <w:t>526</w:t>
            </w:r>
          </w:p>
        </w:tc>
        <w:tc>
          <w:tcPr>
            <w:tcW w:w="1186" w:type="dxa"/>
            <w:tcBorders>
              <w:top w:val="nil"/>
              <w:left w:val="nil"/>
              <w:bottom w:val="single" w:sz="4" w:space="0" w:color="auto"/>
              <w:right w:val="single" w:sz="4" w:space="0" w:color="auto"/>
            </w:tcBorders>
            <w:shd w:val="clear" w:color="auto" w:fill="auto"/>
            <w:vAlign w:val="center"/>
            <w:hideMark/>
          </w:tcPr>
          <w:p w14:paraId="3DDEEB35" w14:textId="77777777" w:rsidR="00DD6DC0" w:rsidRPr="00613593" w:rsidRDefault="00DD6DC0" w:rsidP="00DD6DC0">
            <w:pPr>
              <w:ind w:right="0"/>
              <w:rPr>
                <w:color w:val="000000" w:themeColor="text1"/>
                <w:sz w:val="20"/>
              </w:rPr>
            </w:pPr>
            <w:r w:rsidRPr="00613593">
              <w:rPr>
                <w:color w:val="000000" w:themeColor="text1"/>
                <w:sz w:val="20"/>
              </w:rPr>
              <w:t>530</w:t>
            </w:r>
          </w:p>
        </w:tc>
        <w:tc>
          <w:tcPr>
            <w:tcW w:w="1186" w:type="dxa"/>
            <w:tcBorders>
              <w:top w:val="nil"/>
              <w:left w:val="nil"/>
              <w:bottom w:val="single" w:sz="4" w:space="0" w:color="auto"/>
              <w:right w:val="single" w:sz="4" w:space="0" w:color="auto"/>
            </w:tcBorders>
            <w:shd w:val="clear" w:color="auto" w:fill="auto"/>
            <w:vAlign w:val="center"/>
            <w:hideMark/>
          </w:tcPr>
          <w:p w14:paraId="2BF225D3" w14:textId="77777777" w:rsidR="00DD6DC0" w:rsidRPr="00613593" w:rsidRDefault="00DD6DC0" w:rsidP="00DD6DC0">
            <w:pPr>
              <w:ind w:right="0"/>
              <w:rPr>
                <w:color w:val="000000" w:themeColor="text1"/>
                <w:sz w:val="20"/>
              </w:rPr>
            </w:pPr>
            <w:r w:rsidRPr="00613593">
              <w:rPr>
                <w:color w:val="000000" w:themeColor="text1"/>
                <w:sz w:val="20"/>
              </w:rPr>
              <w:t>532</w:t>
            </w:r>
          </w:p>
        </w:tc>
        <w:tc>
          <w:tcPr>
            <w:tcW w:w="1186" w:type="dxa"/>
            <w:tcBorders>
              <w:top w:val="nil"/>
              <w:left w:val="nil"/>
              <w:bottom w:val="single" w:sz="4" w:space="0" w:color="auto"/>
              <w:right w:val="single" w:sz="4" w:space="0" w:color="auto"/>
            </w:tcBorders>
            <w:shd w:val="clear" w:color="auto" w:fill="auto"/>
            <w:vAlign w:val="center"/>
            <w:hideMark/>
          </w:tcPr>
          <w:p w14:paraId="03A1D3C4" w14:textId="77777777" w:rsidR="00DD6DC0" w:rsidRPr="00613593" w:rsidRDefault="00DD6DC0" w:rsidP="00DD6DC0">
            <w:pPr>
              <w:ind w:right="0"/>
              <w:rPr>
                <w:color w:val="000000" w:themeColor="text1"/>
                <w:sz w:val="20"/>
              </w:rPr>
            </w:pPr>
            <w:r w:rsidRPr="00613593">
              <w:rPr>
                <w:color w:val="000000" w:themeColor="text1"/>
                <w:sz w:val="20"/>
              </w:rPr>
              <w:t>534</w:t>
            </w:r>
          </w:p>
        </w:tc>
        <w:tc>
          <w:tcPr>
            <w:tcW w:w="1186" w:type="dxa"/>
            <w:tcBorders>
              <w:top w:val="nil"/>
              <w:left w:val="nil"/>
              <w:bottom w:val="single" w:sz="4" w:space="0" w:color="auto"/>
              <w:right w:val="single" w:sz="4" w:space="0" w:color="auto"/>
            </w:tcBorders>
            <w:shd w:val="clear" w:color="auto" w:fill="auto"/>
            <w:vAlign w:val="center"/>
            <w:hideMark/>
          </w:tcPr>
          <w:p w14:paraId="7245BDF2" w14:textId="77777777" w:rsidR="00DD6DC0" w:rsidRPr="00613593" w:rsidRDefault="00DD6DC0" w:rsidP="00DD6DC0">
            <w:pPr>
              <w:ind w:right="0"/>
              <w:rPr>
                <w:color w:val="000000" w:themeColor="text1"/>
                <w:sz w:val="20"/>
              </w:rPr>
            </w:pPr>
            <w:r w:rsidRPr="00613593">
              <w:rPr>
                <w:color w:val="000000" w:themeColor="text1"/>
                <w:sz w:val="20"/>
              </w:rPr>
              <w:t>534</w:t>
            </w:r>
          </w:p>
        </w:tc>
        <w:tc>
          <w:tcPr>
            <w:tcW w:w="1186" w:type="dxa"/>
            <w:tcBorders>
              <w:top w:val="nil"/>
              <w:left w:val="nil"/>
              <w:bottom w:val="single" w:sz="4" w:space="0" w:color="auto"/>
              <w:right w:val="single" w:sz="4" w:space="0" w:color="auto"/>
            </w:tcBorders>
            <w:shd w:val="clear" w:color="auto" w:fill="auto"/>
            <w:vAlign w:val="center"/>
            <w:hideMark/>
          </w:tcPr>
          <w:p w14:paraId="7894F282" w14:textId="77777777" w:rsidR="00DD6DC0" w:rsidRPr="00613593" w:rsidRDefault="00DD6DC0" w:rsidP="00DD6DC0">
            <w:pPr>
              <w:ind w:right="0"/>
              <w:rPr>
                <w:color w:val="000000" w:themeColor="text1"/>
                <w:sz w:val="20"/>
              </w:rPr>
            </w:pPr>
            <w:r w:rsidRPr="00613593">
              <w:rPr>
                <w:color w:val="000000" w:themeColor="text1"/>
                <w:sz w:val="20"/>
              </w:rPr>
              <w:t>544</w:t>
            </w:r>
          </w:p>
        </w:tc>
        <w:tc>
          <w:tcPr>
            <w:tcW w:w="1186" w:type="dxa"/>
            <w:tcBorders>
              <w:top w:val="nil"/>
              <w:left w:val="nil"/>
              <w:bottom w:val="single" w:sz="4" w:space="0" w:color="auto"/>
              <w:right w:val="single" w:sz="4" w:space="0" w:color="auto"/>
            </w:tcBorders>
            <w:shd w:val="clear" w:color="auto" w:fill="auto"/>
            <w:vAlign w:val="center"/>
            <w:hideMark/>
          </w:tcPr>
          <w:p w14:paraId="05286056" w14:textId="77777777" w:rsidR="00DD6DC0" w:rsidRPr="00613593" w:rsidRDefault="00DD6DC0" w:rsidP="00DD6DC0">
            <w:pPr>
              <w:ind w:right="0"/>
              <w:rPr>
                <w:color w:val="000000" w:themeColor="text1"/>
                <w:sz w:val="20"/>
              </w:rPr>
            </w:pPr>
            <w:r w:rsidRPr="00613593">
              <w:rPr>
                <w:color w:val="000000" w:themeColor="text1"/>
                <w:sz w:val="20"/>
              </w:rPr>
              <w:t>545</w:t>
            </w:r>
          </w:p>
        </w:tc>
        <w:tc>
          <w:tcPr>
            <w:tcW w:w="1186" w:type="dxa"/>
            <w:tcBorders>
              <w:top w:val="nil"/>
              <w:left w:val="nil"/>
              <w:bottom w:val="single" w:sz="4" w:space="0" w:color="auto"/>
              <w:right w:val="single" w:sz="4" w:space="0" w:color="auto"/>
            </w:tcBorders>
            <w:shd w:val="clear" w:color="auto" w:fill="auto"/>
            <w:vAlign w:val="center"/>
            <w:hideMark/>
          </w:tcPr>
          <w:p w14:paraId="79048780" w14:textId="77777777" w:rsidR="00DD6DC0" w:rsidRPr="00613593" w:rsidRDefault="00DD6DC0" w:rsidP="00DD6DC0">
            <w:pPr>
              <w:ind w:right="0"/>
              <w:rPr>
                <w:color w:val="000000" w:themeColor="text1"/>
                <w:sz w:val="20"/>
              </w:rPr>
            </w:pPr>
            <w:r w:rsidRPr="00613593">
              <w:rPr>
                <w:color w:val="000000" w:themeColor="text1"/>
                <w:sz w:val="20"/>
              </w:rPr>
              <w:t>546</w:t>
            </w:r>
          </w:p>
        </w:tc>
        <w:tc>
          <w:tcPr>
            <w:tcW w:w="1186" w:type="dxa"/>
            <w:tcBorders>
              <w:top w:val="nil"/>
              <w:left w:val="nil"/>
              <w:bottom w:val="single" w:sz="4" w:space="0" w:color="auto"/>
              <w:right w:val="single" w:sz="4" w:space="0" w:color="auto"/>
            </w:tcBorders>
            <w:shd w:val="clear" w:color="auto" w:fill="auto"/>
            <w:vAlign w:val="center"/>
            <w:hideMark/>
          </w:tcPr>
          <w:p w14:paraId="3DCF258C" w14:textId="77777777" w:rsidR="00DD6DC0" w:rsidRPr="00613593" w:rsidRDefault="00DD6DC0" w:rsidP="00DD6DC0">
            <w:pPr>
              <w:ind w:right="0"/>
              <w:rPr>
                <w:color w:val="000000" w:themeColor="text1"/>
                <w:sz w:val="20"/>
              </w:rPr>
            </w:pPr>
            <w:r w:rsidRPr="00613593">
              <w:rPr>
                <w:color w:val="000000" w:themeColor="text1"/>
                <w:sz w:val="20"/>
              </w:rPr>
              <w:t>546</w:t>
            </w:r>
          </w:p>
        </w:tc>
        <w:tc>
          <w:tcPr>
            <w:tcW w:w="1186" w:type="dxa"/>
            <w:tcBorders>
              <w:top w:val="nil"/>
              <w:left w:val="nil"/>
              <w:bottom w:val="single" w:sz="4" w:space="0" w:color="auto"/>
              <w:right w:val="single" w:sz="4" w:space="0" w:color="auto"/>
            </w:tcBorders>
            <w:shd w:val="clear" w:color="auto" w:fill="auto"/>
            <w:vAlign w:val="center"/>
            <w:hideMark/>
          </w:tcPr>
          <w:p w14:paraId="4EE04300" w14:textId="77777777" w:rsidR="00DD6DC0" w:rsidRPr="00613593" w:rsidRDefault="00DD6DC0" w:rsidP="00DD6DC0">
            <w:pPr>
              <w:ind w:right="0"/>
              <w:rPr>
                <w:color w:val="000000" w:themeColor="text1"/>
                <w:sz w:val="20"/>
              </w:rPr>
            </w:pPr>
            <w:r w:rsidRPr="00613593">
              <w:rPr>
                <w:color w:val="000000" w:themeColor="text1"/>
                <w:sz w:val="20"/>
              </w:rPr>
              <w:t>547</w:t>
            </w:r>
          </w:p>
        </w:tc>
      </w:tr>
    </w:tbl>
    <w:p w14:paraId="5506895A" w14:textId="77777777" w:rsidR="009A2583" w:rsidRPr="00613593" w:rsidRDefault="009A2583" w:rsidP="009A2583">
      <w:pPr>
        <w:pStyle w:val="affffffff7"/>
        <w:numPr>
          <w:ilvl w:val="0"/>
          <w:numId w:val="0"/>
        </w:numPr>
        <w:rPr>
          <w:color w:val="000000" w:themeColor="text1"/>
        </w:rPr>
      </w:pPr>
    </w:p>
    <w:p w14:paraId="76D028CB" w14:textId="77777777" w:rsidR="009A2583" w:rsidRPr="00613593" w:rsidRDefault="00DD6DC0" w:rsidP="009A2583">
      <w:pPr>
        <w:pStyle w:val="affffffffa"/>
        <w:ind w:left="0"/>
        <w:rPr>
          <w:color w:val="000000" w:themeColor="text1"/>
          <w:lang w:val="en-US"/>
        </w:rPr>
      </w:pPr>
      <w:r w:rsidRPr="00613593">
        <w:rPr>
          <w:color w:val="000000" w:themeColor="text1"/>
        </w:rPr>
        <w:drawing>
          <wp:inline distT="0" distB="0" distL="0" distR="0" wp14:anchorId="2415A03A" wp14:editId="6CB09507">
            <wp:extent cx="12782550" cy="6591300"/>
            <wp:effectExtent l="0" t="0" r="0" b="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2AB9F18D" w14:textId="77777777" w:rsidR="009A2583" w:rsidRPr="00613593" w:rsidRDefault="000A1055" w:rsidP="000A1055">
      <w:pPr>
        <w:pStyle w:val="afffffa"/>
        <w:rPr>
          <w:color w:val="000000" w:themeColor="text1"/>
        </w:rPr>
      </w:pPr>
      <w:bookmarkStart w:id="92" w:name="_Ref464476625"/>
      <w:bookmarkStart w:id="93" w:name="_Toc508043992"/>
      <w:r w:rsidRPr="00613593">
        <w:rPr>
          <w:color w:val="000000" w:themeColor="text1"/>
        </w:rPr>
        <w:t xml:space="preserve">Рисунок </w:t>
      </w:r>
      <w:r w:rsidR="00BD6A37" w:rsidRPr="00613593">
        <w:rPr>
          <w:color w:val="000000" w:themeColor="text1"/>
        </w:rPr>
        <w:fldChar w:fldCharType="begin"/>
      </w:r>
      <w:r w:rsidR="00BD6A37" w:rsidRPr="00613593">
        <w:rPr>
          <w:color w:val="000000" w:themeColor="text1"/>
        </w:rPr>
        <w:instrText xml:space="preserve"> SEQ Рисунок \* ARABIC </w:instrText>
      </w:r>
      <w:r w:rsidR="00BD6A37" w:rsidRPr="00613593">
        <w:rPr>
          <w:color w:val="000000" w:themeColor="text1"/>
        </w:rPr>
        <w:fldChar w:fldCharType="separate"/>
      </w:r>
      <w:r w:rsidR="00BA1AAB" w:rsidRPr="00613593">
        <w:rPr>
          <w:noProof/>
          <w:color w:val="000000" w:themeColor="text1"/>
        </w:rPr>
        <w:t>25</w:t>
      </w:r>
      <w:r w:rsidR="00BD6A37" w:rsidRPr="00613593">
        <w:rPr>
          <w:noProof/>
          <w:color w:val="000000" w:themeColor="text1"/>
        </w:rPr>
        <w:fldChar w:fldCharType="end"/>
      </w:r>
      <w:bookmarkEnd w:id="92"/>
      <w:r w:rsidRPr="00613593">
        <w:rPr>
          <w:color w:val="000000" w:themeColor="text1"/>
        </w:rPr>
        <w:t xml:space="preserve"> – </w:t>
      </w:r>
      <w:r w:rsidR="009A2583" w:rsidRPr="00613593">
        <w:rPr>
          <w:color w:val="000000" w:themeColor="text1"/>
        </w:rPr>
        <w:t xml:space="preserve">Динамика изменения аварийной подпитки теплосети </w:t>
      </w:r>
      <w:r w:rsidR="007435C6" w:rsidRPr="00613593">
        <w:rPr>
          <w:color w:val="000000" w:themeColor="text1"/>
        </w:rPr>
        <w:t>от котельной МП «Теплоснабжение»</w:t>
      </w:r>
      <w:bookmarkEnd w:id="93"/>
    </w:p>
    <w:p w14:paraId="3A74872A" w14:textId="77777777" w:rsidR="009A2583" w:rsidRPr="00613593" w:rsidRDefault="009A2583" w:rsidP="009A2583">
      <w:pPr>
        <w:pStyle w:val="affffffff5"/>
        <w:rPr>
          <w:color w:val="000000" w:themeColor="text1"/>
        </w:rPr>
        <w:sectPr w:rsidR="009A2583" w:rsidRPr="00613593" w:rsidSect="000A2099">
          <w:pgSz w:w="23814" w:h="16839" w:orient="landscape" w:code="8"/>
          <w:pgMar w:top="1559" w:right="851" w:bottom="851" w:left="1418" w:header="567" w:footer="284" w:gutter="0"/>
          <w:cols w:space="720"/>
          <w:docGrid w:linePitch="381"/>
        </w:sectPr>
      </w:pPr>
    </w:p>
    <w:p w14:paraId="2372210A" w14:textId="77777777" w:rsidR="00FE7A5A" w:rsidRPr="00613593" w:rsidRDefault="00FE7A5A" w:rsidP="002F4AFD">
      <w:pPr>
        <w:pStyle w:val="114"/>
        <w:numPr>
          <w:ilvl w:val="1"/>
          <w:numId w:val="17"/>
        </w:numPr>
        <w:spacing w:before="360" w:after="360" w:line="360" w:lineRule="auto"/>
        <w:ind w:right="0"/>
        <w:jc w:val="center"/>
        <w:rPr>
          <w:color w:val="000000" w:themeColor="text1"/>
          <w:sz w:val="28"/>
          <w:szCs w:val="28"/>
        </w:rPr>
      </w:pPr>
      <w:bookmarkStart w:id="94" w:name="_Toc508044094"/>
      <w:r w:rsidRPr="00613593">
        <w:rPr>
          <w:color w:val="000000" w:themeColor="text1"/>
          <w:sz w:val="28"/>
          <w:szCs w:val="28"/>
        </w:rPr>
        <w:lastRenderedPageBreak/>
        <w:t>Перспективные балансы производительности ВПУ в аварийных режимах от ТЭЦ ФЭИ</w:t>
      </w:r>
      <w:bookmarkEnd w:id="94"/>
    </w:p>
    <w:p w14:paraId="6C6A3ABF" w14:textId="77777777" w:rsidR="00FE7A5A" w:rsidRPr="00613593" w:rsidRDefault="00FE7A5A" w:rsidP="00FE7A5A">
      <w:pPr>
        <w:pStyle w:val="affffffff5"/>
        <w:rPr>
          <w:color w:val="000000" w:themeColor="text1"/>
        </w:rPr>
      </w:pPr>
      <w:r w:rsidRPr="00613593">
        <w:rPr>
          <w:color w:val="000000" w:themeColor="text1"/>
        </w:rPr>
        <w:t xml:space="preserve">Согласно п.11.13. «Норм технологического проектирования тепловых электрических станций ВНТП 81 «Для открытых и закрытых систем теплоснабжения должна предусматриваться дополнительно аварийная подпитка химически не обработанной и </w:t>
      </w:r>
      <w:proofErr w:type="spellStart"/>
      <w:r w:rsidRPr="00613593">
        <w:rPr>
          <w:color w:val="000000" w:themeColor="text1"/>
        </w:rPr>
        <w:t>недеаэрированной</w:t>
      </w:r>
      <w:proofErr w:type="spellEnd"/>
      <w:r w:rsidRPr="00613593">
        <w:rPr>
          <w:color w:val="000000" w:themeColor="text1"/>
        </w:rPr>
        <w:t xml:space="preserve"> водой, расход которой принимается в количестве 2% объема воды в </w:t>
      </w:r>
      <w:r w:rsidR="00757385" w:rsidRPr="00613593">
        <w:rPr>
          <w:color w:val="000000" w:themeColor="text1"/>
        </w:rPr>
        <w:t>тепловой сети и присоединенных системах теплопотребления независимо от схемы присоединения</w:t>
      </w:r>
      <w:r w:rsidRPr="00613593">
        <w:rPr>
          <w:color w:val="000000" w:themeColor="text1"/>
        </w:rPr>
        <w:t xml:space="preserve">». </w:t>
      </w:r>
    </w:p>
    <w:p w14:paraId="425CA17B" w14:textId="77777777" w:rsidR="00FE7A5A" w:rsidRPr="00613593" w:rsidRDefault="00FE7A5A" w:rsidP="00FE7A5A">
      <w:pPr>
        <w:pStyle w:val="affffffff5"/>
        <w:rPr>
          <w:color w:val="000000" w:themeColor="text1"/>
        </w:rPr>
      </w:pPr>
      <w:r w:rsidRPr="00613593">
        <w:rPr>
          <w:color w:val="000000" w:themeColor="text1"/>
        </w:rPr>
        <w:t>Также это требование установлено п. 6. СНиП 41-02-2003 «Тепловые сети» СП 124.13330.2012.</w:t>
      </w:r>
    </w:p>
    <w:p w14:paraId="76ABBB54" w14:textId="77777777" w:rsidR="00FE7A5A" w:rsidRPr="00613593" w:rsidRDefault="00FE7A5A" w:rsidP="00FE7A5A">
      <w:pPr>
        <w:pStyle w:val="affffffff5"/>
        <w:rPr>
          <w:color w:val="000000" w:themeColor="text1"/>
        </w:rPr>
      </w:pPr>
      <w:r w:rsidRPr="00613593">
        <w:rPr>
          <w:color w:val="000000" w:themeColor="text1"/>
        </w:rPr>
        <w:t xml:space="preserve">Расчет аварийной подпитки от ТЭЦ ФЭИ представлен в таблице </w:t>
      </w:r>
      <w:r w:rsidR="00773702" w:rsidRPr="00613593">
        <w:rPr>
          <w:color w:val="000000" w:themeColor="text1"/>
        </w:rPr>
        <w:t>20</w:t>
      </w:r>
      <w:r w:rsidRPr="00613593">
        <w:rPr>
          <w:color w:val="000000" w:themeColor="text1"/>
        </w:rPr>
        <w:t xml:space="preserve"> и на рисунке </w:t>
      </w:r>
      <w:r w:rsidR="00773702" w:rsidRPr="00613593">
        <w:rPr>
          <w:color w:val="000000" w:themeColor="text1"/>
        </w:rPr>
        <w:t>26</w:t>
      </w:r>
      <w:r w:rsidRPr="00613593">
        <w:rPr>
          <w:color w:val="000000" w:themeColor="text1"/>
        </w:rPr>
        <w:t>.</w:t>
      </w:r>
    </w:p>
    <w:p w14:paraId="353E88F1" w14:textId="77777777" w:rsidR="00FE7A5A" w:rsidRPr="00613593" w:rsidRDefault="00FE7A5A" w:rsidP="00FE7A5A">
      <w:pPr>
        <w:pStyle w:val="affffffff5"/>
        <w:rPr>
          <w:color w:val="000000" w:themeColor="text1"/>
        </w:rPr>
      </w:pPr>
    </w:p>
    <w:p w14:paraId="3B18501B" w14:textId="77777777" w:rsidR="00FE7A5A" w:rsidRPr="00613593" w:rsidRDefault="00FE7A5A" w:rsidP="00FE7A5A">
      <w:pPr>
        <w:pStyle w:val="affffffff5"/>
        <w:rPr>
          <w:color w:val="000000" w:themeColor="text1"/>
        </w:rPr>
      </w:pPr>
    </w:p>
    <w:p w14:paraId="2EC5EB62" w14:textId="77777777" w:rsidR="00FE7A5A" w:rsidRPr="00613593" w:rsidRDefault="00FE7A5A" w:rsidP="00FE7A5A">
      <w:pPr>
        <w:pStyle w:val="affffffff5"/>
        <w:rPr>
          <w:color w:val="000000" w:themeColor="text1"/>
        </w:rPr>
        <w:sectPr w:rsidR="00FE7A5A" w:rsidRPr="00613593" w:rsidSect="000A2099">
          <w:pgSz w:w="11906" w:h="16838" w:code="9"/>
          <w:pgMar w:top="1418" w:right="851" w:bottom="851" w:left="1559" w:header="567" w:footer="284" w:gutter="0"/>
          <w:cols w:space="720"/>
          <w:docGrid w:linePitch="381"/>
        </w:sectPr>
      </w:pPr>
    </w:p>
    <w:p w14:paraId="79E3E4B1" w14:textId="77777777" w:rsidR="00FE7A5A" w:rsidRPr="00613593" w:rsidRDefault="00FE7A5A" w:rsidP="00FE7A5A">
      <w:pPr>
        <w:pStyle w:val="afffffa"/>
        <w:rPr>
          <w:color w:val="000000" w:themeColor="text1"/>
        </w:rPr>
      </w:pPr>
      <w:bookmarkStart w:id="95" w:name="_Toc508043936"/>
      <w:r w:rsidRPr="00613593">
        <w:rPr>
          <w:color w:val="000000" w:themeColor="text1"/>
        </w:rPr>
        <w:lastRenderedPageBreak/>
        <w:t xml:space="preserve">Таблица </w:t>
      </w:r>
      <w:r w:rsidR="00BD6A37" w:rsidRPr="00613593">
        <w:rPr>
          <w:color w:val="000000" w:themeColor="text1"/>
        </w:rPr>
        <w:fldChar w:fldCharType="begin"/>
      </w:r>
      <w:r w:rsidR="00BD6A37" w:rsidRPr="00613593">
        <w:rPr>
          <w:color w:val="000000" w:themeColor="text1"/>
        </w:rPr>
        <w:instrText xml:space="preserve"> SEQ Таблица \* ARABIC </w:instrText>
      </w:r>
      <w:r w:rsidR="00BD6A37" w:rsidRPr="00613593">
        <w:rPr>
          <w:color w:val="000000" w:themeColor="text1"/>
        </w:rPr>
        <w:fldChar w:fldCharType="separate"/>
      </w:r>
      <w:r w:rsidR="00BA1AAB" w:rsidRPr="00613593">
        <w:rPr>
          <w:noProof/>
          <w:color w:val="000000" w:themeColor="text1"/>
        </w:rPr>
        <w:t>20</w:t>
      </w:r>
      <w:r w:rsidR="00BD6A37" w:rsidRPr="00613593">
        <w:rPr>
          <w:noProof/>
          <w:color w:val="000000" w:themeColor="text1"/>
        </w:rPr>
        <w:fldChar w:fldCharType="end"/>
      </w:r>
      <w:r w:rsidRPr="00613593">
        <w:rPr>
          <w:color w:val="000000" w:themeColor="text1"/>
        </w:rPr>
        <w:t xml:space="preserve"> – Расчет аварийной подпитки от ТЭЦ ФЭИ</w:t>
      </w:r>
      <w:bookmarkEnd w:id="95"/>
    </w:p>
    <w:tbl>
      <w:tblPr>
        <w:tblW w:w="5000" w:type="pct"/>
        <w:tblLook w:val="04A0" w:firstRow="1" w:lastRow="0" w:firstColumn="1" w:lastColumn="0" w:noHBand="0" w:noVBand="1"/>
      </w:tblPr>
      <w:tblGrid>
        <w:gridCol w:w="2583"/>
        <w:gridCol w:w="1200"/>
        <w:gridCol w:w="1200"/>
        <w:gridCol w:w="1200"/>
        <w:gridCol w:w="1200"/>
        <w:gridCol w:w="1199"/>
        <w:gridCol w:w="1199"/>
        <w:gridCol w:w="1198"/>
        <w:gridCol w:w="1198"/>
        <w:gridCol w:w="1198"/>
        <w:gridCol w:w="1198"/>
        <w:gridCol w:w="1198"/>
        <w:gridCol w:w="1198"/>
        <w:gridCol w:w="1198"/>
        <w:gridCol w:w="1198"/>
        <w:gridCol w:w="1198"/>
        <w:gridCol w:w="1198"/>
      </w:tblGrid>
      <w:tr w:rsidR="00FE7A5A" w:rsidRPr="00613593" w14:paraId="513E756D" w14:textId="77777777" w:rsidTr="00D13D1C">
        <w:trPr>
          <w:trHeight w:val="454"/>
        </w:trPr>
        <w:tc>
          <w:tcPr>
            <w:tcW w:w="25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C94F31" w14:textId="77777777" w:rsidR="00FE7A5A" w:rsidRPr="00613593" w:rsidRDefault="00FE7A5A" w:rsidP="00D13D1C">
            <w:pPr>
              <w:ind w:right="0"/>
              <w:rPr>
                <w:b/>
                <w:bCs/>
                <w:color w:val="000000" w:themeColor="text1"/>
                <w:sz w:val="20"/>
                <w:lang w:eastAsia="ru-RU"/>
              </w:rPr>
            </w:pPr>
            <w:r w:rsidRPr="00613593">
              <w:rPr>
                <w:b/>
                <w:bCs/>
                <w:color w:val="000000" w:themeColor="text1"/>
                <w:sz w:val="20"/>
                <w:lang w:eastAsia="ru-RU"/>
              </w:rPr>
              <w:t>Наименование</w:t>
            </w:r>
          </w:p>
        </w:tc>
        <w:tc>
          <w:tcPr>
            <w:tcW w:w="1187" w:type="dxa"/>
            <w:tcBorders>
              <w:top w:val="single" w:sz="4" w:space="0" w:color="auto"/>
              <w:left w:val="nil"/>
              <w:bottom w:val="single" w:sz="4" w:space="0" w:color="auto"/>
              <w:right w:val="single" w:sz="4" w:space="0" w:color="auto"/>
            </w:tcBorders>
            <w:shd w:val="clear" w:color="auto" w:fill="auto"/>
            <w:vAlign w:val="center"/>
            <w:hideMark/>
          </w:tcPr>
          <w:p w14:paraId="63EFCC10" w14:textId="77777777" w:rsidR="00FE7A5A" w:rsidRPr="00613593" w:rsidRDefault="00FE7A5A" w:rsidP="00D13D1C">
            <w:pPr>
              <w:ind w:right="0"/>
              <w:rPr>
                <w:b/>
                <w:bCs/>
                <w:color w:val="000000" w:themeColor="text1"/>
                <w:sz w:val="20"/>
              </w:rPr>
            </w:pPr>
            <w:r w:rsidRPr="00613593">
              <w:rPr>
                <w:b/>
                <w:bCs/>
                <w:color w:val="000000" w:themeColor="text1"/>
                <w:sz w:val="20"/>
              </w:rPr>
              <w:t>2018</w:t>
            </w:r>
          </w:p>
        </w:tc>
        <w:tc>
          <w:tcPr>
            <w:tcW w:w="1187" w:type="dxa"/>
            <w:tcBorders>
              <w:top w:val="single" w:sz="4" w:space="0" w:color="auto"/>
              <w:left w:val="nil"/>
              <w:bottom w:val="single" w:sz="4" w:space="0" w:color="auto"/>
              <w:right w:val="single" w:sz="4" w:space="0" w:color="auto"/>
            </w:tcBorders>
            <w:shd w:val="clear" w:color="auto" w:fill="auto"/>
            <w:vAlign w:val="center"/>
            <w:hideMark/>
          </w:tcPr>
          <w:p w14:paraId="017463AC" w14:textId="77777777" w:rsidR="00FE7A5A" w:rsidRPr="00613593" w:rsidRDefault="00FE7A5A" w:rsidP="00D13D1C">
            <w:pPr>
              <w:ind w:right="0"/>
              <w:rPr>
                <w:b/>
                <w:bCs/>
                <w:color w:val="000000" w:themeColor="text1"/>
                <w:sz w:val="20"/>
              </w:rPr>
            </w:pPr>
            <w:r w:rsidRPr="00613593">
              <w:rPr>
                <w:b/>
                <w:bCs/>
                <w:color w:val="000000" w:themeColor="text1"/>
                <w:sz w:val="20"/>
              </w:rPr>
              <w:t>2019</w:t>
            </w:r>
          </w:p>
        </w:tc>
        <w:tc>
          <w:tcPr>
            <w:tcW w:w="1187" w:type="dxa"/>
            <w:tcBorders>
              <w:top w:val="single" w:sz="4" w:space="0" w:color="auto"/>
              <w:left w:val="nil"/>
              <w:bottom w:val="single" w:sz="4" w:space="0" w:color="auto"/>
              <w:right w:val="single" w:sz="4" w:space="0" w:color="auto"/>
            </w:tcBorders>
            <w:shd w:val="clear" w:color="auto" w:fill="auto"/>
            <w:vAlign w:val="center"/>
            <w:hideMark/>
          </w:tcPr>
          <w:p w14:paraId="69207980" w14:textId="77777777" w:rsidR="00FE7A5A" w:rsidRPr="00613593" w:rsidRDefault="00FE7A5A" w:rsidP="00D13D1C">
            <w:pPr>
              <w:ind w:right="0"/>
              <w:rPr>
                <w:b/>
                <w:bCs/>
                <w:color w:val="000000" w:themeColor="text1"/>
                <w:sz w:val="20"/>
              </w:rPr>
            </w:pPr>
            <w:r w:rsidRPr="00613593">
              <w:rPr>
                <w:b/>
                <w:bCs/>
                <w:color w:val="000000" w:themeColor="text1"/>
                <w:sz w:val="20"/>
              </w:rPr>
              <w:t>2020</w:t>
            </w:r>
          </w:p>
        </w:tc>
        <w:tc>
          <w:tcPr>
            <w:tcW w:w="1187" w:type="dxa"/>
            <w:tcBorders>
              <w:top w:val="single" w:sz="4" w:space="0" w:color="auto"/>
              <w:left w:val="nil"/>
              <w:bottom w:val="single" w:sz="4" w:space="0" w:color="auto"/>
              <w:right w:val="single" w:sz="4" w:space="0" w:color="auto"/>
            </w:tcBorders>
            <w:shd w:val="clear" w:color="auto" w:fill="auto"/>
            <w:vAlign w:val="center"/>
            <w:hideMark/>
          </w:tcPr>
          <w:p w14:paraId="1DE2104D" w14:textId="77777777" w:rsidR="00FE7A5A" w:rsidRPr="00613593" w:rsidRDefault="00FE7A5A" w:rsidP="00D13D1C">
            <w:pPr>
              <w:ind w:right="0"/>
              <w:rPr>
                <w:b/>
                <w:bCs/>
                <w:color w:val="000000" w:themeColor="text1"/>
                <w:sz w:val="20"/>
              </w:rPr>
            </w:pPr>
            <w:r w:rsidRPr="00613593">
              <w:rPr>
                <w:b/>
                <w:bCs/>
                <w:color w:val="000000" w:themeColor="text1"/>
                <w:sz w:val="20"/>
              </w:rPr>
              <w:t>2021</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04980F07" w14:textId="77777777" w:rsidR="00FE7A5A" w:rsidRPr="00613593" w:rsidRDefault="00FE7A5A" w:rsidP="00D13D1C">
            <w:pPr>
              <w:ind w:right="0"/>
              <w:rPr>
                <w:b/>
                <w:bCs/>
                <w:color w:val="000000" w:themeColor="text1"/>
                <w:sz w:val="20"/>
              </w:rPr>
            </w:pPr>
            <w:r w:rsidRPr="00613593">
              <w:rPr>
                <w:b/>
                <w:bCs/>
                <w:color w:val="000000" w:themeColor="text1"/>
                <w:sz w:val="20"/>
              </w:rPr>
              <w:t>2022</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588523BB" w14:textId="77777777" w:rsidR="00FE7A5A" w:rsidRPr="00613593" w:rsidRDefault="00FE7A5A" w:rsidP="00D13D1C">
            <w:pPr>
              <w:ind w:right="0"/>
              <w:rPr>
                <w:b/>
                <w:bCs/>
                <w:color w:val="000000" w:themeColor="text1"/>
                <w:sz w:val="20"/>
              </w:rPr>
            </w:pPr>
            <w:r w:rsidRPr="00613593">
              <w:rPr>
                <w:b/>
                <w:bCs/>
                <w:color w:val="000000" w:themeColor="text1"/>
                <w:sz w:val="20"/>
              </w:rPr>
              <w:t>2023</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06B8B2E0" w14:textId="77777777" w:rsidR="00FE7A5A" w:rsidRPr="00613593" w:rsidRDefault="00FE7A5A" w:rsidP="00D13D1C">
            <w:pPr>
              <w:ind w:right="0"/>
              <w:rPr>
                <w:b/>
                <w:bCs/>
                <w:color w:val="000000" w:themeColor="text1"/>
                <w:sz w:val="20"/>
              </w:rPr>
            </w:pPr>
            <w:r w:rsidRPr="00613593">
              <w:rPr>
                <w:b/>
                <w:bCs/>
                <w:color w:val="000000" w:themeColor="text1"/>
                <w:sz w:val="20"/>
              </w:rPr>
              <w:t>2024</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76B2EB1A" w14:textId="77777777" w:rsidR="00FE7A5A" w:rsidRPr="00613593" w:rsidRDefault="00FE7A5A" w:rsidP="00D13D1C">
            <w:pPr>
              <w:ind w:right="0"/>
              <w:rPr>
                <w:b/>
                <w:bCs/>
                <w:color w:val="000000" w:themeColor="text1"/>
                <w:sz w:val="20"/>
              </w:rPr>
            </w:pPr>
            <w:r w:rsidRPr="00613593">
              <w:rPr>
                <w:b/>
                <w:bCs/>
                <w:color w:val="000000" w:themeColor="text1"/>
                <w:sz w:val="20"/>
              </w:rPr>
              <w:t>2025</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48F23955" w14:textId="77777777" w:rsidR="00FE7A5A" w:rsidRPr="00613593" w:rsidRDefault="00FE7A5A" w:rsidP="00D13D1C">
            <w:pPr>
              <w:ind w:right="0"/>
              <w:rPr>
                <w:b/>
                <w:bCs/>
                <w:color w:val="000000" w:themeColor="text1"/>
                <w:sz w:val="20"/>
              </w:rPr>
            </w:pPr>
            <w:r w:rsidRPr="00613593">
              <w:rPr>
                <w:b/>
                <w:bCs/>
                <w:color w:val="000000" w:themeColor="text1"/>
                <w:sz w:val="20"/>
              </w:rPr>
              <w:t>2026</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0F8E5982" w14:textId="77777777" w:rsidR="00FE7A5A" w:rsidRPr="00613593" w:rsidRDefault="00FE7A5A" w:rsidP="00D13D1C">
            <w:pPr>
              <w:ind w:right="0"/>
              <w:rPr>
                <w:b/>
                <w:bCs/>
                <w:color w:val="000000" w:themeColor="text1"/>
                <w:sz w:val="20"/>
              </w:rPr>
            </w:pPr>
            <w:r w:rsidRPr="00613593">
              <w:rPr>
                <w:b/>
                <w:bCs/>
                <w:color w:val="000000" w:themeColor="text1"/>
                <w:sz w:val="20"/>
              </w:rPr>
              <w:t>2027</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630C8BB8" w14:textId="77777777" w:rsidR="00FE7A5A" w:rsidRPr="00613593" w:rsidRDefault="00FE7A5A" w:rsidP="00D13D1C">
            <w:pPr>
              <w:ind w:right="0"/>
              <w:rPr>
                <w:b/>
                <w:bCs/>
                <w:color w:val="000000" w:themeColor="text1"/>
                <w:sz w:val="20"/>
              </w:rPr>
            </w:pPr>
            <w:r w:rsidRPr="00613593">
              <w:rPr>
                <w:b/>
                <w:bCs/>
                <w:color w:val="000000" w:themeColor="text1"/>
                <w:sz w:val="20"/>
              </w:rPr>
              <w:t>2028</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7358F439" w14:textId="77777777" w:rsidR="00FE7A5A" w:rsidRPr="00613593" w:rsidRDefault="00FE7A5A" w:rsidP="00D13D1C">
            <w:pPr>
              <w:ind w:right="0"/>
              <w:rPr>
                <w:b/>
                <w:bCs/>
                <w:color w:val="000000" w:themeColor="text1"/>
                <w:sz w:val="20"/>
              </w:rPr>
            </w:pPr>
            <w:r w:rsidRPr="00613593">
              <w:rPr>
                <w:b/>
                <w:bCs/>
                <w:color w:val="000000" w:themeColor="text1"/>
                <w:sz w:val="20"/>
              </w:rPr>
              <w:t>2029</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369E1B81" w14:textId="77777777" w:rsidR="00FE7A5A" w:rsidRPr="00613593" w:rsidRDefault="00FE7A5A" w:rsidP="00D13D1C">
            <w:pPr>
              <w:ind w:right="0"/>
              <w:rPr>
                <w:b/>
                <w:bCs/>
                <w:color w:val="000000" w:themeColor="text1"/>
                <w:sz w:val="20"/>
              </w:rPr>
            </w:pPr>
            <w:r w:rsidRPr="00613593">
              <w:rPr>
                <w:b/>
                <w:bCs/>
                <w:color w:val="000000" w:themeColor="text1"/>
                <w:sz w:val="20"/>
              </w:rPr>
              <w:t>2030</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6A91F3CF" w14:textId="77777777" w:rsidR="00FE7A5A" w:rsidRPr="00613593" w:rsidRDefault="00FE7A5A" w:rsidP="00D13D1C">
            <w:pPr>
              <w:ind w:right="0"/>
              <w:rPr>
                <w:b/>
                <w:bCs/>
                <w:color w:val="000000" w:themeColor="text1"/>
                <w:sz w:val="20"/>
              </w:rPr>
            </w:pPr>
            <w:r w:rsidRPr="00613593">
              <w:rPr>
                <w:b/>
                <w:bCs/>
                <w:color w:val="000000" w:themeColor="text1"/>
                <w:sz w:val="20"/>
              </w:rPr>
              <w:t>2031</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7C434521" w14:textId="77777777" w:rsidR="00FE7A5A" w:rsidRPr="00613593" w:rsidRDefault="00FE7A5A" w:rsidP="00D13D1C">
            <w:pPr>
              <w:ind w:right="0"/>
              <w:rPr>
                <w:b/>
                <w:bCs/>
                <w:color w:val="000000" w:themeColor="text1"/>
                <w:sz w:val="20"/>
              </w:rPr>
            </w:pPr>
            <w:r w:rsidRPr="00613593">
              <w:rPr>
                <w:b/>
                <w:bCs/>
                <w:color w:val="000000" w:themeColor="text1"/>
                <w:sz w:val="20"/>
              </w:rPr>
              <w:t>2032</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3BC009A3" w14:textId="3D474249" w:rsidR="00FE7A5A" w:rsidRPr="00613593" w:rsidRDefault="00366AAC" w:rsidP="00D13D1C">
            <w:pPr>
              <w:ind w:right="0"/>
              <w:rPr>
                <w:b/>
                <w:bCs/>
                <w:color w:val="000000" w:themeColor="text1"/>
                <w:sz w:val="20"/>
              </w:rPr>
            </w:pPr>
            <w:r w:rsidRPr="00613593">
              <w:rPr>
                <w:b/>
                <w:bCs/>
                <w:color w:val="000000" w:themeColor="text1"/>
                <w:sz w:val="20"/>
              </w:rPr>
              <w:t>2033 - 2035</w:t>
            </w:r>
          </w:p>
        </w:tc>
      </w:tr>
      <w:tr w:rsidR="00FE7A5A" w:rsidRPr="00613593" w14:paraId="7AB7EEE2" w14:textId="77777777" w:rsidTr="00D13D1C">
        <w:trPr>
          <w:trHeight w:val="454"/>
        </w:trPr>
        <w:tc>
          <w:tcPr>
            <w:tcW w:w="21535" w:type="dxa"/>
            <w:gridSpan w:val="17"/>
            <w:tcBorders>
              <w:top w:val="single" w:sz="4" w:space="0" w:color="auto"/>
              <w:left w:val="single" w:sz="4" w:space="0" w:color="auto"/>
              <w:bottom w:val="single" w:sz="4" w:space="0" w:color="auto"/>
              <w:right w:val="single" w:sz="4" w:space="0" w:color="000000"/>
            </w:tcBorders>
            <w:shd w:val="clear" w:color="auto" w:fill="auto"/>
            <w:vAlign w:val="center"/>
            <w:hideMark/>
          </w:tcPr>
          <w:p w14:paraId="642BADD0" w14:textId="77777777" w:rsidR="00FE7A5A" w:rsidRPr="00613593" w:rsidRDefault="00FE7A5A" w:rsidP="00D13D1C">
            <w:pPr>
              <w:ind w:right="0"/>
              <w:rPr>
                <w:b/>
                <w:bCs/>
                <w:color w:val="000000" w:themeColor="text1"/>
                <w:sz w:val="20"/>
                <w:lang w:eastAsia="ru-RU"/>
              </w:rPr>
            </w:pPr>
            <w:r w:rsidRPr="00613593">
              <w:rPr>
                <w:b/>
                <w:bCs/>
                <w:color w:val="000000" w:themeColor="text1"/>
                <w:sz w:val="20"/>
                <w:lang w:eastAsia="ru-RU"/>
              </w:rPr>
              <w:t>ТЭЦ ФЭИ</w:t>
            </w:r>
          </w:p>
        </w:tc>
      </w:tr>
      <w:tr w:rsidR="004D1D1B" w:rsidRPr="00613593" w14:paraId="4570BD7C" w14:textId="77777777" w:rsidTr="00D13D1C">
        <w:trPr>
          <w:trHeight w:val="454"/>
        </w:trPr>
        <w:tc>
          <w:tcPr>
            <w:tcW w:w="2555" w:type="dxa"/>
            <w:tcBorders>
              <w:top w:val="nil"/>
              <w:left w:val="single" w:sz="4" w:space="0" w:color="auto"/>
              <w:bottom w:val="single" w:sz="4" w:space="0" w:color="auto"/>
              <w:right w:val="single" w:sz="4" w:space="0" w:color="auto"/>
            </w:tcBorders>
            <w:shd w:val="clear" w:color="auto" w:fill="auto"/>
            <w:vAlign w:val="center"/>
            <w:hideMark/>
          </w:tcPr>
          <w:p w14:paraId="7D544AA2" w14:textId="77777777" w:rsidR="004D1D1B" w:rsidRPr="00613593" w:rsidRDefault="004D1D1B" w:rsidP="004D1D1B">
            <w:pPr>
              <w:ind w:right="0"/>
              <w:jc w:val="left"/>
              <w:rPr>
                <w:color w:val="000000" w:themeColor="text1"/>
                <w:sz w:val="20"/>
                <w:lang w:eastAsia="ru-RU"/>
              </w:rPr>
            </w:pPr>
            <w:r w:rsidRPr="00613593">
              <w:rPr>
                <w:color w:val="000000" w:themeColor="text1"/>
                <w:sz w:val="20"/>
                <w:lang w:eastAsia="ru-RU"/>
              </w:rPr>
              <w:t>Объем сети общий, м</w:t>
            </w:r>
            <w:r w:rsidRPr="00613593">
              <w:rPr>
                <w:color w:val="000000" w:themeColor="text1"/>
                <w:sz w:val="20"/>
                <w:vertAlign w:val="superscript"/>
                <w:lang w:eastAsia="ru-RU"/>
              </w:rPr>
              <w:t>3</w:t>
            </w:r>
          </w:p>
        </w:tc>
        <w:tc>
          <w:tcPr>
            <w:tcW w:w="1187" w:type="dxa"/>
            <w:tcBorders>
              <w:top w:val="nil"/>
              <w:left w:val="nil"/>
              <w:bottom w:val="single" w:sz="4" w:space="0" w:color="auto"/>
              <w:right w:val="single" w:sz="4" w:space="0" w:color="auto"/>
            </w:tcBorders>
            <w:shd w:val="clear" w:color="auto" w:fill="auto"/>
            <w:vAlign w:val="center"/>
            <w:hideMark/>
          </w:tcPr>
          <w:p w14:paraId="25C036D8" w14:textId="77777777" w:rsidR="004D1D1B" w:rsidRPr="00613593" w:rsidRDefault="004D1D1B" w:rsidP="004D1D1B">
            <w:pPr>
              <w:ind w:right="0"/>
              <w:rPr>
                <w:color w:val="000000" w:themeColor="text1"/>
                <w:sz w:val="20"/>
              </w:rPr>
            </w:pPr>
            <w:r w:rsidRPr="00613593">
              <w:rPr>
                <w:color w:val="000000" w:themeColor="text1"/>
                <w:sz w:val="20"/>
              </w:rPr>
              <w:t>6 016</w:t>
            </w:r>
          </w:p>
        </w:tc>
        <w:tc>
          <w:tcPr>
            <w:tcW w:w="1187" w:type="dxa"/>
            <w:tcBorders>
              <w:top w:val="nil"/>
              <w:left w:val="nil"/>
              <w:bottom w:val="single" w:sz="4" w:space="0" w:color="auto"/>
              <w:right w:val="single" w:sz="4" w:space="0" w:color="auto"/>
            </w:tcBorders>
            <w:shd w:val="clear" w:color="auto" w:fill="auto"/>
            <w:vAlign w:val="center"/>
            <w:hideMark/>
          </w:tcPr>
          <w:p w14:paraId="5A04B809" w14:textId="77777777" w:rsidR="004D1D1B" w:rsidRPr="00613593" w:rsidRDefault="004D1D1B" w:rsidP="004D1D1B">
            <w:pPr>
              <w:ind w:right="0"/>
              <w:rPr>
                <w:color w:val="000000" w:themeColor="text1"/>
                <w:sz w:val="20"/>
              </w:rPr>
            </w:pPr>
            <w:r w:rsidRPr="00613593">
              <w:rPr>
                <w:color w:val="000000" w:themeColor="text1"/>
                <w:sz w:val="20"/>
              </w:rPr>
              <w:t>6 016</w:t>
            </w:r>
          </w:p>
        </w:tc>
        <w:tc>
          <w:tcPr>
            <w:tcW w:w="1187" w:type="dxa"/>
            <w:tcBorders>
              <w:top w:val="nil"/>
              <w:left w:val="nil"/>
              <w:bottom w:val="single" w:sz="4" w:space="0" w:color="auto"/>
              <w:right w:val="single" w:sz="4" w:space="0" w:color="auto"/>
            </w:tcBorders>
            <w:shd w:val="clear" w:color="auto" w:fill="auto"/>
            <w:vAlign w:val="center"/>
            <w:hideMark/>
          </w:tcPr>
          <w:p w14:paraId="02151A9F" w14:textId="77777777" w:rsidR="004D1D1B" w:rsidRPr="00613593" w:rsidRDefault="004D1D1B" w:rsidP="004D1D1B">
            <w:pPr>
              <w:ind w:right="0"/>
              <w:rPr>
                <w:color w:val="000000" w:themeColor="text1"/>
                <w:sz w:val="20"/>
              </w:rPr>
            </w:pPr>
            <w:r w:rsidRPr="00613593">
              <w:rPr>
                <w:color w:val="000000" w:themeColor="text1"/>
                <w:sz w:val="20"/>
              </w:rPr>
              <w:t>6 016</w:t>
            </w:r>
          </w:p>
        </w:tc>
        <w:tc>
          <w:tcPr>
            <w:tcW w:w="1187" w:type="dxa"/>
            <w:tcBorders>
              <w:top w:val="nil"/>
              <w:left w:val="nil"/>
              <w:bottom w:val="single" w:sz="4" w:space="0" w:color="auto"/>
              <w:right w:val="single" w:sz="4" w:space="0" w:color="auto"/>
            </w:tcBorders>
            <w:shd w:val="clear" w:color="auto" w:fill="auto"/>
            <w:vAlign w:val="center"/>
            <w:hideMark/>
          </w:tcPr>
          <w:p w14:paraId="7EAB0812" w14:textId="5B899B04" w:rsidR="004D1D1B" w:rsidRPr="00613593" w:rsidRDefault="004D1D1B" w:rsidP="004D1D1B">
            <w:pPr>
              <w:ind w:right="0"/>
              <w:rPr>
                <w:color w:val="000000" w:themeColor="text1"/>
                <w:sz w:val="20"/>
              </w:rPr>
            </w:pPr>
            <w:r w:rsidRPr="00613593">
              <w:rPr>
                <w:color w:val="000000" w:themeColor="text1"/>
                <w:sz w:val="20"/>
              </w:rPr>
              <w:t>6 016</w:t>
            </w:r>
          </w:p>
        </w:tc>
        <w:tc>
          <w:tcPr>
            <w:tcW w:w="1186" w:type="dxa"/>
            <w:tcBorders>
              <w:top w:val="nil"/>
              <w:left w:val="nil"/>
              <w:bottom w:val="single" w:sz="4" w:space="0" w:color="auto"/>
              <w:right w:val="single" w:sz="4" w:space="0" w:color="auto"/>
            </w:tcBorders>
            <w:shd w:val="clear" w:color="auto" w:fill="auto"/>
            <w:vAlign w:val="center"/>
            <w:hideMark/>
          </w:tcPr>
          <w:p w14:paraId="0261913B" w14:textId="1481521C" w:rsidR="004D1D1B" w:rsidRPr="00613593" w:rsidRDefault="004D1D1B" w:rsidP="004D1D1B">
            <w:pPr>
              <w:ind w:right="0"/>
              <w:rPr>
                <w:color w:val="000000" w:themeColor="text1"/>
                <w:sz w:val="20"/>
              </w:rPr>
            </w:pPr>
            <w:r w:rsidRPr="00613593">
              <w:rPr>
                <w:color w:val="000000" w:themeColor="text1"/>
                <w:sz w:val="20"/>
              </w:rPr>
              <w:t>6 016</w:t>
            </w:r>
          </w:p>
        </w:tc>
        <w:tc>
          <w:tcPr>
            <w:tcW w:w="1186" w:type="dxa"/>
            <w:tcBorders>
              <w:top w:val="nil"/>
              <w:left w:val="nil"/>
              <w:bottom w:val="single" w:sz="4" w:space="0" w:color="auto"/>
              <w:right w:val="single" w:sz="4" w:space="0" w:color="auto"/>
            </w:tcBorders>
            <w:shd w:val="clear" w:color="auto" w:fill="auto"/>
            <w:vAlign w:val="center"/>
            <w:hideMark/>
          </w:tcPr>
          <w:p w14:paraId="740D4432" w14:textId="59A8B49B" w:rsidR="004D1D1B" w:rsidRPr="00613593" w:rsidRDefault="004D1D1B" w:rsidP="004D1D1B">
            <w:pPr>
              <w:ind w:right="0"/>
              <w:rPr>
                <w:color w:val="000000" w:themeColor="text1"/>
                <w:sz w:val="20"/>
              </w:rPr>
            </w:pPr>
            <w:r w:rsidRPr="00613593">
              <w:rPr>
                <w:color w:val="000000" w:themeColor="text1"/>
                <w:sz w:val="20"/>
              </w:rPr>
              <w:t>6 016</w:t>
            </w:r>
          </w:p>
        </w:tc>
        <w:tc>
          <w:tcPr>
            <w:tcW w:w="1186" w:type="dxa"/>
            <w:tcBorders>
              <w:top w:val="nil"/>
              <w:left w:val="nil"/>
              <w:bottom w:val="single" w:sz="4" w:space="0" w:color="auto"/>
              <w:right w:val="single" w:sz="4" w:space="0" w:color="auto"/>
            </w:tcBorders>
            <w:shd w:val="clear" w:color="auto" w:fill="auto"/>
            <w:vAlign w:val="center"/>
            <w:hideMark/>
          </w:tcPr>
          <w:p w14:paraId="3BFE221C" w14:textId="6ACAF9DF" w:rsidR="004D1D1B" w:rsidRPr="00613593" w:rsidRDefault="004D1D1B" w:rsidP="004D1D1B">
            <w:pPr>
              <w:ind w:right="0"/>
              <w:rPr>
                <w:color w:val="000000" w:themeColor="text1"/>
                <w:sz w:val="20"/>
              </w:rPr>
            </w:pPr>
            <w:r w:rsidRPr="00613593">
              <w:rPr>
                <w:color w:val="000000" w:themeColor="text1"/>
                <w:sz w:val="20"/>
              </w:rPr>
              <w:t>6 016</w:t>
            </w:r>
          </w:p>
        </w:tc>
        <w:tc>
          <w:tcPr>
            <w:tcW w:w="1186" w:type="dxa"/>
            <w:tcBorders>
              <w:top w:val="nil"/>
              <w:left w:val="nil"/>
              <w:bottom w:val="single" w:sz="4" w:space="0" w:color="auto"/>
              <w:right w:val="single" w:sz="4" w:space="0" w:color="auto"/>
            </w:tcBorders>
            <w:shd w:val="clear" w:color="auto" w:fill="auto"/>
            <w:vAlign w:val="center"/>
            <w:hideMark/>
          </w:tcPr>
          <w:p w14:paraId="1F6F64F7" w14:textId="0487801E" w:rsidR="004D1D1B" w:rsidRPr="00613593" w:rsidRDefault="004D1D1B" w:rsidP="004D1D1B">
            <w:pPr>
              <w:ind w:right="0"/>
              <w:rPr>
                <w:color w:val="000000" w:themeColor="text1"/>
                <w:sz w:val="20"/>
              </w:rPr>
            </w:pPr>
            <w:r w:rsidRPr="00613593">
              <w:rPr>
                <w:color w:val="000000" w:themeColor="text1"/>
                <w:sz w:val="20"/>
              </w:rPr>
              <w:t>6 016</w:t>
            </w:r>
          </w:p>
        </w:tc>
        <w:tc>
          <w:tcPr>
            <w:tcW w:w="1186" w:type="dxa"/>
            <w:tcBorders>
              <w:top w:val="nil"/>
              <w:left w:val="nil"/>
              <w:bottom w:val="single" w:sz="4" w:space="0" w:color="auto"/>
              <w:right w:val="single" w:sz="4" w:space="0" w:color="auto"/>
            </w:tcBorders>
            <w:shd w:val="clear" w:color="auto" w:fill="auto"/>
            <w:vAlign w:val="center"/>
            <w:hideMark/>
          </w:tcPr>
          <w:p w14:paraId="0F811493" w14:textId="7B4C3EC1" w:rsidR="004D1D1B" w:rsidRPr="00613593" w:rsidRDefault="004D1D1B" w:rsidP="004D1D1B">
            <w:pPr>
              <w:ind w:right="0"/>
              <w:rPr>
                <w:color w:val="000000" w:themeColor="text1"/>
                <w:sz w:val="20"/>
              </w:rPr>
            </w:pPr>
            <w:r w:rsidRPr="00613593">
              <w:rPr>
                <w:color w:val="000000" w:themeColor="text1"/>
                <w:sz w:val="20"/>
              </w:rPr>
              <w:t>6 016</w:t>
            </w:r>
          </w:p>
        </w:tc>
        <w:tc>
          <w:tcPr>
            <w:tcW w:w="1186" w:type="dxa"/>
            <w:tcBorders>
              <w:top w:val="nil"/>
              <w:left w:val="nil"/>
              <w:bottom w:val="single" w:sz="4" w:space="0" w:color="auto"/>
              <w:right w:val="single" w:sz="4" w:space="0" w:color="auto"/>
            </w:tcBorders>
            <w:shd w:val="clear" w:color="auto" w:fill="auto"/>
            <w:vAlign w:val="center"/>
            <w:hideMark/>
          </w:tcPr>
          <w:p w14:paraId="65FF11C2" w14:textId="027A6397" w:rsidR="004D1D1B" w:rsidRPr="00613593" w:rsidRDefault="004D1D1B" w:rsidP="004D1D1B">
            <w:pPr>
              <w:ind w:right="0"/>
              <w:rPr>
                <w:color w:val="000000" w:themeColor="text1"/>
                <w:sz w:val="20"/>
              </w:rPr>
            </w:pPr>
            <w:r w:rsidRPr="00613593">
              <w:rPr>
                <w:color w:val="000000" w:themeColor="text1"/>
                <w:sz w:val="20"/>
              </w:rPr>
              <w:t>6 016</w:t>
            </w:r>
          </w:p>
        </w:tc>
        <w:tc>
          <w:tcPr>
            <w:tcW w:w="1186" w:type="dxa"/>
            <w:tcBorders>
              <w:top w:val="nil"/>
              <w:left w:val="nil"/>
              <w:bottom w:val="single" w:sz="4" w:space="0" w:color="auto"/>
              <w:right w:val="single" w:sz="4" w:space="0" w:color="auto"/>
            </w:tcBorders>
            <w:shd w:val="clear" w:color="auto" w:fill="auto"/>
            <w:vAlign w:val="center"/>
            <w:hideMark/>
          </w:tcPr>
          <w:p w14:paraId="05592ED3" w14:textId="0FA51B16" w:rsidR="004D1D1B" w:rsidRPr="00613593" w:rsidRDefault="004D1D1B" w:rsidP="004D1D1B">
            <w:pPr>
              <w:ind w:right="0"/>
              <w:rPr>
                <w:color w:val="000000" w:themeColor="text1"/>
                <w:sz w:val="20"/>
              </w:rPr>
            </w:pPr>
            <w:r w:rsidRPr="00613593">
              <w:rPr>
                <w:color w:val="000000" w:themeColor="text1"/>
                <w:sz w:val="20"/>
              </w:rPr>
              <w:t>6 016</w:t>
            </w:r>
          </w:p>
        </w:tc>
        <w:tc>
          <w:tcPr>
            <w:tcW w:w="1186" w:type="dxa"/>
            <w:tcBorders>
              <w:top w:val="nil"/>
              <w:left w:val="nil"/>
              <w:bottom w:val="single" w:sz="4" w:space="0" w:color="auto"/>
              <w:right w:val="single" w:sz="4" w:space="0" w:color="auto"/>
            </w:tcBorders>
            <w:shd w:val="clear" w:color="auto" w:fill="auto"/>
            <w:vAlign w:val="center"/>
            <w:hideMark/>
          </w:tcPr>
          <w:p w14:paraId="496604FB" w14:textId="08212A0D" w:rsidR="004D1D1B" w:rsidRPr="00613593" w:rsidRDefault="004D1D1B" w:rsidP="004D1D1B">
            <w:pPr>
              <w:ind w:right="0"/>
              <w:rPr>
                <w:color w:val="000000" w:themeColor="text1"/>
                <w:sz w:val="20"/>
              </w:rPr>
            </w:pPr>
            <w:r w:rsidRPr="00613593">
              <w:rPr>
                <w:color w:val="000000" w:themeColor="text1"/>
                <w:sz w:val="20"/>
              </w:rPr>
              <w:t>6 016</w:t>
            </w:r>
          </w:p>
        </w:tc>
        <w:tc>
          <w:tcPr>
            <w:tcW w:w="1186" w:type="dxa"/>
            <w:tcBorders>
              <w:top w:val="nil"/>
              <w:left w:val="nil"/>
              <w:bottom w:val="single" w:sz="4" w:space="0" w:color="auto"/>
              <w:right w:val="single" w:sz="4" w:space="0" w:color="auto"/>
            </w:tcBorders>
            <w:shd w:val="clear" w:color="auto" w:fill="auto"/>
            <w:vAlign w:val="center"/>
            <w:hideMark/>
          </w:tcPr>
          <w:p w14:paraId="69D9F117" w14:textId="7463A5BC" w:rsidR="004D1D1B" w:rsidRPr="00613593" w:rsidRDefault="004D1D1B" w:rsidP="004D1D1B">
            <w:pPr>
              <w:ind w:right="0"/>
              <w:rPr>
                <w:color w:val="000000" w:themeColor="text1"/>
                <w:sz w:val="20"/>
              </w:rPr>
            </w:pPr>
            <w:r w:rsidRPr="00613593">
              <w:rPr>
                <w:color w:val="000000" w:themeColor="text1"/>
                <w:sz w:val="20"/>
              </w:rPr>
              <w:t>6 016</w:t>
            </w:r>
          </w:p>
        </w:tc>
        <w:tc>
          <w:tcPr>
            <w:tcW w:w="1186" w:type="dxa"/>
            <w:tcBorders>
              <w:top w:val="nil"/>
              <w:left w:val="nil"/>
              <w:bottom w:val="single" w:sz="4" w:space="0" w:color="auto"/>
              <w:right w:val="single" w:sz="4" w:space="0" w:color="auto"/>
            </w:tcBorders>
            <w:shd w:val="clear" w:color="auto" w:fill="auto"/>
            <w:vAlign w:val="center"/>
            <w:hideMark/>
          </w:tcPr>
          <w:p w14:paraId="6902EC60" w14:textId="44339F13" w:rsidR="004D1D1B" w:rsidRPr="00613593" w:rsidRDefault="004D1D1B" w:rsidP="004D1D1B">
            <w:pPr>
              <w:ind w:right="0"/>
              <w:rPr>
                <w:color w:val="000000" w:themeColor="text1"/>
                <w:sz w:val="20"/>
              </w:rPr>
            </w:pPr>
            <w:r w:rsidRPr="00613593">
              <w:rPr>
                <w:color w:val="000000" w:themeColor="text1"/>
                <w:sz w:val="20"/>
              </w:rPr>
              <w:t>6 016</w:t>
            </w:r>
          </w:p>
        </w:tc>
        <w:tc>
          <w:tcPr>
            <w:tcW w:w="1186" w:type="dxa"/>
            <w:tcBorders>
              <w:top w:val="nil"/>
              <w:left w:val="nil"/>
              <w:bottom w:val="single" w:sz="4" w:space="0" w:color="auto"/>
              <w:right w:val="single" w:sz="4" w:space="0" w:color="auto"/>
            </w:tcBorders>
            <w:shd w:val="clear" w:color="auto" w:fill="auto"/>
            <w:vAlign w:val="center"/>
            <w:hideMark/>
          </w:tcPr>
          <w:p w14:paraId="303303BB" w14:textId="72DA1CC0" w:rsidR="004D1D1B" w:rsidRPr="00613593" w:rsidRDefault="004D1D1B" w:rsidP="004D1D1B">
            <w:pPr>
              <w:ind w:right="0"/>
              <w:rPr>
                <w:color w:val="000000" w:themeColor="text1"/>
                <w:sz w:val="20"/>
              </w:rPr>
            </w:pPr>
            <w:r w:rsidRPr="00613593">
              <w:rPr>
                <w:color w:val="000000" w:themeColor="text1"/>
                <w:sz w:val="20"/>
              </w:rPr>
              <w:t>6 016</w:t>
            </w:r>
          </w:p>
        </w:tc>
        <w:tc>
          <w:tcPr>
            <w:tcW w:w="1186" w:type="dxa"/>
            <w:tcBorders>
              <w:top w:val="nil"/>
              <w:left w:val="nil"/>
              <w:bottom w:val="single" w:sz="4" w:space="0" w:color="auto"/>
              <w:right w:val="single" w:sz="4" w:space="0" w:color="auto"/>
            </w:tcBorders>
            <w:shd w:val="clear" w:color="auto" w:fill="auto"/>
            <w:vAlign w:val="center"/>
            <w:hideMark/>
          </w:tcPr>
          <w:p w14:paraId="3022E325" w14:textId="68929AF3" w:rsidR="004D1D1B" w:rsidRPr="00EA678A" w:rsidRDefault="004D1D1B" w:rsidP="004D1D1B">
            <w:pPr>
              <w:ind w:right="0"/>
              <w:rPr>
                <w:color w:val="000000" w:themeColor="text1"/>
                <w:sz w:val="20"/>
              </w:rPr>
            </w:pPr>
            <w:r w:rsidRPr="00EA678A">
              <w:rPr>
                <w:color w:val="000000" w:themeColor="text1"/>
                <w:sz w:val="20"/>
              </w:rPr>
              <w:t>6 016</w:t>
            </w:r>
          </w:p>
        </w:tc>
      </w:tr>
      <w:tr w:rsidR="004D1D1B" w:rsidRPr="00613593" w14:paraId="17EC3118" w14:textId="77777777" w:rsidTr="00D13D1C">
        <w:trPr>
          <w:trHeight w:val="454"/>
        </w:trPr>
        <w:tc>
          <w:tcPr>
            <w:tcW w:w="2555" w:type="dxa"/>
            <w:tcBorders>
              <w:top w:val="nil"/>
              <w:left w:val="single" w:sz="4" w:space="0" w:color="auto"/>
              <w:bottom w:val="single" w:sz="4" w:space="0" w:color="auto"/>
              <w:right w:val="single" w:sz="4" w:space="0" w:color="auto"/>
            </w:tcBorders>
            <w:shd w:val="clear" w:color="auto" w:fill="auto"/>
            <w:vAlign w:val="center"/>
            <w:hideMark/>
          </w:tcPr>
          <w:p w14:paraId="11221CFC" w14:textId="77777777" w:rsidR="004D1D1B" w:rsidRPr="00613593" w:rsidRDefault="004D1D1B" w:rsidP="004D1D1B">
            <w:pPr>
              <w:ind w:right="0"/>
              <w:jc w:val="left"/>
              <w:rPr>
                <w:color w:val="000000" w:themeColor="text1"/>
                <w:sz w:val="20"/>
                <w:lang w:eastAsia="ru-RU"/>
              </w:rPr>
            </w:pPr>
            <w:r w:rsidRPr="00613593">
              <w:rPr>
                <w:color w:val="000000" w:themeColor="text1"/>
                <w:sz w:val="20"/>
                <w:lang w:eastAsia="ru-RU"/>
              </w:rPr>
              <w:t>Аварийная подпитка тепловой сети (2% от емкости сети), м</w:t>
            </w:r>
            <w:r w:rsidRPr="00613593">
              <w:rPr>
                <w:color w:val="000000" w:themeColor="text1"/>
                <w:sz w:val="20"/>
                <w:vertAlign w:val="superscript"/>
                <w:lang w:eastAsia="ru-RU"/>
              </w:rPr>
              <w:t>3</w:t>
            </w:r>
            <w:r w:rsidRPr="00613593">
              <w:rPr>
                <w:color w:val="000000" w:themeColor="text1"/>
                <w:sz w:val="20"/>
                <w:lang w:eastAsia="ru-RU"/>
              </w:rPr>
              <w:t>/час</w:t>
            </w:r>
          </w:p>
        </w:tc>
        <w:tc>
          <w:tcPr>
            <w:tcW w:w="1187" w:type="dxa"/>
            <w:tcBorders>
              <w:top w:val="nil"/>
              <w:left w:val="nil"/>
              <w:bottom w:val="single" w:sz="4" w:space="0" w:color="auto"/>
              <w:right w:val="single" w:sz="4" w:space="0" w:color="auto"/>
            </w:tcBorders>
            <w:shd w:val="clear" w:color="auto" w:fill="auto"/>
            <w:vAlign w:val="center"/>
            <w:hideMark/>
          </w:tcPr>
          <w:p w14:paraId="64BEA857" w14:textId="77777777" w:rsidR="004D1D1B" w:rsidRPr="00613593" w:rsidRDefault="004D1D1B" w:rsidP="004D1D1B">
            <w:pPr>
              <w:ind w:right="0"/>
              <w:rPr>
                <w:color w:val="000000" w:themeColor="text1"/>
                <w:sz w:val="20"/>
              </w:rPr>
            </w:pPr>
            <w:r w:rsidRPr="00613593">
              <w:rPr>
                <w:color w:val="000000" w:themeColor="text1"/>
                <w:sz w:val="20"/>
              </w:rPr>
              <w:t>120</w:t>
            </w:r>
          </w:p>
        </w:tc>
        <w:tc>
          <w:tcPr>
            <w:tcW w:w="1187" w:type="dxa"/>
            <w:tcBorders>
              <w:top w:val="nil"/>
              <w:left w:val="nil"/>
              <w:bottom w:val="single" w:sz="4" w:space="0" w:color="auto"/>
              <w:right w:val="single" w:sz="4" w:space="0" w:color="auto"/>
            </w:tcBorders>
            <w:shd w:val="clear" w:color="auto" w:fill="auto"/>
            <w:vAlign w:val="center"/>
            <w:hideMark/>
          </w:tcPr>
          <w:p w14:paraId="014D05AC" w14:textId="77777777" w:rsidR="004D1D1B" w:rsidRPr="00613593" w:rsidRDefault="004D1D1B" w:rsidP="004D1D1B">
            <w:pPr>
              <w:ind w:right="0"/>
              <w:rPr>
                <w:color w:val="000000" w:themeColor="text1"/>
                <w:sz w:val="20"/>
              </w:rPr>
            </w:pPr>
            <w:r w:rsidRPr="00613593">
              <w:rPr>
                <w:color w:val="000000" w:themeColor="text1"/>
                <w:sz w:val="20"/>
              </w:rPr>
              <w:t>120</w:t>
            </w:r>
          </w:p>
        </w:tc>
        <w:tc>
          <w:tcPr>
            <w:tcW w:w="1187" w:type="dxa"/>
            <w:tcBorders>
              <w:top w:val="nil"/>
              <w:left w:val="nil"/>
              <w:bottom w:val="single" w:sz="4" w:space="0" w:color="auto"/>
              <w:right w:val="single" w:sz="4" w:space="0" w:color="auto"/>
            </w:tcBorders>
            <w:shd w:val="clear" w:color="auto" w:fill="auto"/>
            <w:vAlign w:val="center"/>
            <w:hideMark/>
          </w:tcPr>
          <w:p w14:paraId="02DF58D3" w14:textId="77777777" w:rsidR="004D1D1B" w:rsidRPr="00613593" w:rsidRDefault="004D1D1B" w:rsidP="004D1D1B">
            <w:pPr>
              <w:ind w:right="0"/>
              <w:rPr>
                <w:color w:val="000000" w:themeColor="text1"/>
                <w:sz w:val="20"/>
              </w:rPr>
            </w:pPr>
            <w:r w:rsidRPr="00613593">
              <w:rPr>
                <w:color w:val="000000" w:themeColor="text1"/>
                <w:sz w:val="20"/>
              </w:rPr>
              <w:t>120</w:t>
            </w:r>
          </w:p>
        </w:tc>
        <w:tc>
          <w:tcPr>
            <w:tcW w:w="1187" w:type="dxa"/>
            <w:tcBorders>
              <w:top w:val="nil"/>
              <w:left w:val="nil"/>
              <w:bottom w:val="single" w:sz="4" w:space="0" w:color="auto"/>
              <w:right w:val="single" w:sz="4" w:space="0" w:color="auto"/>
            </w:tcBorders>
            <w:shd w:val="clear" w:color="auto" w:fill="auto"/>
            <w:vAlign w:val="center"/>
            <w:hideMark/>
          </w:tcPr>
          <w:p w14:paraId="4D5F591D" w14:textId="09B1A6FB" w:rsidR="004D1D1B" w:rsidRPr="00613593" w:rsidRDefault="004D1D1B" w:rsidP="004D1D1B">
            <w:pPr>
              <w:ind w:right="0"/>
              <w:rPr>
                <w:color w:val="000000" w:themeColor="text1"/>
                <w:sz w:val="20"/>
              </w:rPr>
            </w:pPr>
            <w:r w:rsidRPr="00613593">
              <w:rPr>
                <w:color w:val="000000" w:themeColor="text1"/>
                <w:sz w:val="20"/>
              </w:rPr>
              <w:t>120</w:t>
            </w:r>
          </w:p>
        </w:tc>
        <w:tc>
          <w:tcPr>
            <w:tcW w:w="1186" w:type="dxa"/>
            <w:tcBorders>
              <w:top w:val="nil"/>
              <w:left w:val="nil"/>
              <w:bottom w:val="single" w:sz="4" w:space="0" w:color="auto"/>
              <w:right w:val="single" w:sz="4" w:space="0" w:color="auto"/>
            </w:tcBorders>
            <w:shd w:val="clear" w:color="auto" w:fill="auto"/>
            <w:vAlign w:val="center"/>
            <w:hideMark/>
          </w:tcPr>
          <w:p w14:paraId="5DEA974B" w14:textId="34D5B3E8" w:rsidR="004D1D1B" w:rsidRPr="00613593" w:rsidRDefault="004D1D1B" w:rsidP="004D1D1B">
            <w:pPr>
              <w:ind w:right="0"/>
              <w:rPr>
                <w:color w:val="000000" w:themeColor="text1"/>
                <w:sz w:val="20"/>
              </w:rPr>
            </w:pPr>
            <w:r w:rsidRPr="00613593">
              <w:rPr>
                <w:color w:val="000000" w:themeColor="text1"/>
                <w:sz w:val="20"/>
              </w:rPr>
              <w:t>120</w:t>
            </w:r>
          </w:p>
        </w:tc>
        <w:tc>
          <w:tcPr>
            <w:tcW w:w="1186" w:type="dxa"/>
            <w:tcBorders>
              <w:top w:val="nil"/>
              <w:left w:val="nil"/>
              <w:bottom w:val="single" w:sz="4" w:space="0" w:color="auto"/>
              <w:right w:val="single" w:sz="4" w:space="0" w:color="auto"/>
            </w:tcBorders>
            <w:shd w:val="clear" w:color="auto" w:fill="auto"/>
            <w:vAlign w:val="center"/>
            <w:hideMark/>
          </w:tcPr>
          <w:p w14:paraId="0BBAFD1A" w14:textId="1375F956" w:rsidR="004D1D1B" w:rsidRPr="00613593" w:rsidRDefault="004D1D1B" w:rsidP="004D1D1B">
            <w:pPr>
              <w:ind w:right="0"/>
              <w:rPr>
                <w:color w:val="000000" w:themeColor="text1"/>
                <w:sz w:val="20"/>
              </w:rPr>
            </w:pPr>
            <w:r w:rsidRPr="00613593">
              <w:rPr>
                <w:color w:val="000000" w:themeColor="text1"/>
                <w:sz w:val="20"/>
              </w:rPr>
              <w:t>120</w:t>
            </w:r>
          </w:p>
        </w:tc>
        <w:tc>
          <w:tcPr>
            <w:tcW w:w="1186" w:type="dxa"/>
            <w:tcBorders>
              <w:top w:val="nil"/>
              <w:left w:val="nil"/>
              <w:bottom w:val="single" w:sz="4" w:space="0" w:color="auto"/>
              <w:right w:val="single" w:sz="4" w:space="0" w:color="auto"/>
            </w:tcBorders>
            <w:shd w:val="clear" w:color="auto" w:fill="auto"/>
            <w:vAlign w:val="center"/>
            <w:hideMark/>
          </w:tcPr>
          <w:p w14:paraId="1F8C94A8" w14:textId="5591178F" w:rsidR="004D1D1B" w:rsidRPr="00613593" w:rsidRDefault="004D1D1B" w:rsidP="004D1D1B">
            <w:pPr>
              <w:ind w:right="0"/>
              <w:rPr>
                <w:color w:val="000000" w:themeColor="text1"/>
                <w:sz w:val="20"/>
              </w:rPr>
            </w:pPr>
            <w:r w:rsidRPr="00613593">
              <w:rPr>
                <w:color w:val="000000" w:themeColor="text1"/>
                <w:sz w:val="20"/>
              </w:rPr>
              <w:t>120</w:t>
            </w:r>
          </w:p>
        </w:tc>
        <w:tc>
          <w:tcPr>
            <w:tcW w:w="1186" w:type="dxa"/>
            <w:tcBorders>
              <w:top w:val="nil"/>
              <w:left w:val="nil"/>
              <w:bottom w:val="single" w:sz="4" w:space="0" w:color="auto"/>
              <w:right w:val="single" w:sz="4" w:space="0" w:color="auto"/>
            </w:tcBorders>
            <w:shd w:val="clear" w:color="auto" w:fill="auto"/>
            <w:vAlign w:val="center"/>
            <w:hideMark/>
          </w:tcPr>
          <w:p w14:paraId="6F2FAC12" w14:textId="152E441C" w:rsidR="004D1D1B" w:rsidRPr="00613593" w:rsidRDefault="004D1D1B" w:rsidP="004D1D1B">
            <w:pPr>
              <w:ind w:right="0"/>
              <w:rPr>
                <w:color w:val="000000" w:themeColor="text1"/>
                <w:sz w:val="20"/>
              </w:rPr>
            </w:pPr>
            <w:r w:rsidRPr="00613593">
              <w:rPr>
                <w:color w:val="000000" w:themeColor="text1"/>
                <w:sz w:val="20"/>
              </w:rPr>
              <w:t>120</w:t>
            </w:r>
          </w:p>
        </w:tc>
        <w:tc>
          <w:tcPr>
            <w:tcW w:w="1186" w:type="dxa"/>
            <w:tcBorders>
              <w:top w:val="nil"/>
              <w:left w:val="nil"/>
              <w:bottom w:val="single" w:sz="4" w:space="0" w:color="auto"/>
              <w:right w:val="single" w:sz="4" w:space="0" w:color="auto"/>
            </w:tcBorders>
            <w:shd w:val="clear" w:color="auto" w:fill="auto"/>
            <w:vAlign w:val="center"/>
            <w:hideMark/>
          </w:tcPr>
          <w:p w14:paraId="12E933D7" w14:textId="0A945AE8" w:rsidR="004D1D1B" w:rsidRPr="00613593" w:rsidRDefault="004D1D1B" w:rsidP="004D1D1B">
            <w:pPr>
              <w:ind w:right="0"/>
              <w:rPr>
                <w:color w:val="000000" w:themeColor="text1"/>
                <w:sz w:val="20"/>
              </w:rPr>
            </w:pPr>
            <w:r w:rsidRPr="00613593">
              <w:rPr>
                <w:color w:val="000000" w:themeColor="text1"/>
                <w:sz w:val="20"/>
              </w:rPr>
              <w:t>120</w:t>
            </w:r>
          </w:p>
        </w:tc>
        <w:tc>
          <w:tcPr>
            <w:tcW w:w="1186" w:type="dxa"/>
            <w:tcBorders>
              <w:top w:val="nil"/>
              <w:left w:val="nil"/>
              <w:bottom w:val="single" w:sz="4" w:space="0" w:color="auto"/>
              <w:right w:val="single" w:sz="4" w:space="0" w:color="auto"/>
            </w:tcBorders>
            <w:shd w:val="clear" w:color="auto" w:fill="auto"/>
            <w:vAlign w:val="center"/>
            <w:hideMark/>
          </w:tcPr>
          <w:p w14:paraId="177677FB" w14:textId="61B7F4FB" w:rsidR="004D1D1B" w:rsidRPr="00613593" w:rsidRDefault="004D1D1B" w:rsidP="004D1D1B">
            <w:pPr>
              <w:ind w:right="0"/>
              <w:rPr>
                <w:color w:val="000000" w:themeColor="text1"/>
                <w:sz w:val="20"/>
              </w:rPr>
            </w:pPr>
            <w:r w:rsidRPr="00613593">
              <w:rPr>
                <w:color w:val="000000" w:themeColor="text1"/>
                <w:sz w:val="20"/>
              </w:rPr>
              <w:t>120</w:t>
            </w:r>
          </w:p>
        </w:tc>
        <w:tc>
          <w:tcPr>
            <w:tcW w:w="1186" w:type="dxa"/>
            <w:tcBorders>
              <w:top w:val="nil"/>
              <w:left w:val="nil"/>
              <w:bottom w:val="single" w:sz="4" w:space="0" w:color="auto"/>
              <w:right w:val="single" w:sz="4" w:space="0" w:color="auto"/>
            </w:tcBorders>
            <w:shd w:val="clear" w:color="auto" w:fill="auto"/>
            <w:vAlign w:val="center"/>
            <w:hideMark/>
          </w:tcPr>
          <w:p w14:paraId="36E5867D" w14:textId="2392F52C" w:rsidR="004D1D1B" w:rsidRPr="00613593" w:rsidRDefault="004D1D1B" w:rsidP="004D1D1B">
            <w:pPr>
              <w:ind w:right="0"/>
              <w:rPr>
                <w:color w:val="000000" w:themeColor="text1"/>
                <w:sz w:val="20"/>
              </w:rPr>
            </w:pPr>
            <w:r w:rsidRPr="00613593">
              <w:rPr>
                <w:color w:val="000000" w:themeColor="text1"/>
                <w:sz w:val="20"/>
              </w:rPr>
              <w:t>120</w:t>
            </w:r>
          </w:p>
        </w:tc>
        <w:tc>
          <w:tcPr>
            <w:tcW w:w="1186" w:type="dxa"/>
            <w:tcBorders>
              <w:top w:val="nil"/>
              <w:left w:val="nil"/>
              <w:bottom w:val="single" w:sz="4" w:space="0" w:color="auto"/>
              <w:right w:val="single" w:sz="4" w:space="0" w:color="auto"/>
            </w:tcBorders>
            <w:shd w:val="clear" w:color="auto" w:fill="auto"/>
            <w:vAlign w:val="center"/>
            <w:hideMark/>
          </w:tcPr>
          <w:p w14:paraId="1E654CFE" w14:textId="4DF1B6E6" w:rsidR="004D1D1B" w:rsidRPr="00613593" w:rsidRDefault="004D1D1B" w:rsidP="004D1D1B">
            <w:pPr>
              <w:ind w:right="0"/>
              <w:rPr>
                <w:color w:val="000000" w:themeColor="text1"/>
                <w:sz w:val="20"/>
              </w:rPr>
            </w:pPr>
            <w:r w:rsidRPr="00613593">
              <w:rPr>
                <w:color w:val="000000" w:themeColor="text1"/>
                <w:sz w:val="20"/>
              </w:rPr>
              <w:t>120</w:t>
            </w:r>
          </w:p>
        </w:tc>
        <w:tc>
          <w:tcPr>
            <w:tcW w:w="1186" w:type="dxa"/>
            <w:tcBorders>
              <w:top w:val="nil"/>
              <w:left w:val="nil"/>
              <w:bottom w:val="single" w:sz="4" w:space="0" w:color="auto"/>
              <w:right w:val="single" w:sz="4" w:space="0" w:color="auto"/>
            </w:tcBorders>
            <w:shd w:val="clear" w:color="auto" w:fill="auto"/>
            <w:vAlign w:val="center"/>
            <w:hideMark/>
          </w:tcPr>
          <w:p w14:paraId="2F476F1C" w14:textId="2400C55E" w:rsidR="004D1D1B" w:rsidRPr="00613593" w:rsidRDefault="004D1D1B" w:rsidP="004D1D1B">
            <w:pPr>
              <w:ind w:right="0"/>
              <w:rPr>
                <w:color w:val="000000" w:themeColor="text1"/>
                <w:sz w:val="20"/>
              </w:rPr>
            </w:pPr>
            <w:r w:rsidRPr="00613593">
              <w:rPr>
                <w:color w:val="000000" w:themeColor="text1"/>
                <w:sz w:val="20"/>
              </w:rPr>
              <w:t>120</w:t>
            </w:r>
          </w:p>
        </w:tc>
        <w:tc>
          <w:tcPr>
            <w:tcW w:w="1186" w:type="dxa"/>
            <w:tcBorders>
              <w:top w:val="nil"/>
              <w:left w:val="nil"/>
              <w:bottom w:val="single" w:sz="4" w:space="0" w:color="auto"/>
              <w:right w:val="single" w:sz="4" w:space="0" w:color="auto"/>
            </w:tcBorders>
            <w:shd w:val="clear" w:color="auto" w:fill="auto"/>
            <w:vAlign w:val="center"/>
            <w:hideMark/>
          </w:tcPr>
          <w:p w14:paraId="627E5FE9" w14:textId="0D8FF312" w:rsidR="004D1D1B" w:rsidRPr="00613593" w:rsidRDefault="004D1D1B" w:rsidP="004D1D1B">
            <w:pPr>
              <w:ind w:right="0"/>
              <w:rPr>
                <w:color w:val="000000" w:themeColor="text1"/>
                <w:sz w:val="20"/>
              </w:rPr>
            </w:pPr>
            <w:r w:rsidRPr="00613593">
              <w:rPr>
                <w:color w:val="000000" w:themeColor="text1"/>
                <w:sz w:val="20"/>
              </w:rPr>
              <w:t>120</w:t>
            </w:r>
          </w:p>
        </w:tc>
        <w:tc>
          <w:tcPr>
            <w:tcW w:w="1186" w:type="dxa"/>
            <w:tcBorders>
              <w:top w:val="nil"/>
              <w:left w:val="nil"/>
              <w:bottom w:val="single" w:sz="4" w:space="0" w:color="auto"/>
              <w:right w:val="single" w:sz="4" w:space="0" w:color="auto"/>
            </w:tcBorders>
            <w:shd w:val="clear" w:color="auto" w:fill="auto"/>
            <w:vAlign w:val="center"/>
            <w:hideMark/>
          </w:tcPr>
          <w:p w14:paraId="25324636" w14:textId="43C19863" w:rsidR="004D1D1B" w:rsidRPr="00613593" w:rsidRDefault="004D1D1B" w:rsidP="004D1D1B">
            <w:pPr>
              <w:ind w:right="0"/>
              <w:rPr>
                <w:color w:val="000000" w:themeColor="text1"/>
                <w:sz w:val="20"/>
              </w:rPr>
            </w:pPr>
            <w:r w:rsidRPr="00613593">
              <w:rPr>
                <w:color w:val="000000" w:themeColor="text1"/>
                <w:sz w:val="20"/>
              </w:rPr>
              <w:t>120</w:t>
            </w:r>
          </w:p>
        </w:tc>
        <w:tc>
          <w:tcPr>
            <w:tcW w:w="1186" w:type="dxa"/>
            <w:tcBorders>
              <w:top w:val="nil"/>
              <w:left w:val="nil"/>
              <w:bottom w:val="single" w:sz="4" w:space="0" w:color="auto"/>
              <w:right w:val="single" w:sz="4" w:space="0" w:color="auto"/>
            </w:tcBorders>
            <w:shd w:val="clear" w:color="auto" w:fill="auto"/>
            <w:vAlign w:val="center"/>
            <w:hideMark/>
          </w:tcPr>
          <w:p w14:paraId="14BC53EC" w14:textId="0C120996" w:rsidR="004D1D1B" w:rsidRPr="00EA678A" w:rsidRDefault="004D1D1B" w:rsidP="004D1D1B">
            <w:pPr>
              <w:ind w:right="0"/>
              <w:rPr>
                <w:color w:val="000000" w:themeColor="text1"/>
                <w:sz w:val="20"/>
              </w:rPr>
            </w:pPr>
            <w:r w:rsidRPr="00EA678A">
              <w:rPr>
                <w:color w:val="000000" w:themeColor="text1"/>
                <w:sz w:val="20"/>
              </w:rPr>
              <w:t>120</w:t>
            </w:r>
          </w:p>
        </w:tc>
      </w:tr>
    </w:tbl>
    <w:p w14:paraId="5B242D93" w14:textId="77777777" w:rsidR="00FE7A5A" w:rsidRPr="00613593" w:rsidRDefault="00FE7A5A" w:rsidP="00FE7A5A">
      <w:pPr>
        <w:pStyle w:val="affffffff7"/>
        <w:numPr>
          <w:ilvl w:val="0"/>
          <w:numId w:val="0"/>
        </w:numPr>
        <w:rPr>
          <w:color w:val="000000" w:themeColor="text1"/>
        </w:rPr>
      </w:pPr>
    </w:p>
    <w:p w14:paraId="15F541AA" w14:textId="77777777" w:rsidR="00FE7A5A" w:rsidRPr="00613593" w:rsidRDefault="00524F04" w:rsidP="00FE7A5A">
      <w:pPr>
        <w:pStyle w:val="affffffffa"/>
        <w:ind w:left="0"/>
        <w:rPr>
          <w:color w:val="000000" w:themeColor="text1"/>
        </w:rPr>
      </w:pPr>
      <w:r w:rsidRPr="00613593">
        <w:rPr>
          <w:color w:val="000000" w:themeColor="text1"/>
        </w:rPr>
        <w:drawing>
          <wp:inline distT="0" distB="0" distL="0" distR="0" wp14:anchorId="4D522414" wp14:editId="633EFAE4">
            <wp:extent cx="13574111" cy="4288221"/>
            <wp:effectExtent l="0" t="0" r="8890" b="17145"/>
            <wp:docPr id="24" name="Диаграмма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7CE4C163" w14:textId="77777777" w:rsidR="00FE7A5A" w:rsidRPr="00613593" w:rsidRDefault="00FE7A5A" w:rsidP="00FE7A5A">
      <w:pPr>
        <w:pStyle w:val="afffffa"/>
        <w:rPr>
          <w:color w:val="000000" w:themeColor="text1"/>
        </w:rPr>
      </w:pPr>
      <w:bookmarkStart w:id="96" w:name="_Toc508043993"/>
      <w:r w:rsidRPr="00613593">
        <w:rPr>
          <w:color w:val="000000" w:themeColor="text1"/>
        </w:rPr>
        <w:t xml:space="preserve">Рисунок </w:t>
      </w:r>
      <w:r w:rsidR="00BD6A37" w:rsidRPr="00613593">
        <w:rPr>
          <w:color w:val="000000" w:themeColor="text1"/>
        </w:rPr>
        <w:fldChar w:fldCharType="begin"/>
      </w:r>
      <w:r w:rsidR="00BD6A37" w:rsidRPr="00613593">
        <w:rPr>
          <w:color w:val="000000" w:themeColor="text1"/>
        </w:rPr>
        <w:instrText xml:space="preserve"> SEQ Рисунок \* ARABIC </w:instrText>
      </w:r>
      <w:r w:rsidR="00BD6A37" w:rsidRPr="00613593">
        <w:rPr>
          <w:color w:val="000000" w:themeColor="text1"/>
        </w:rPr>
        <w:fldChar w:fldCharType="separate"/>
      </w:r>
      <w:r w:rsidR="00BA1AAB" w:rsidRPr="00613593">
        <w:rPr>
          <w:noProof/>
          <w:color w:val="000000" w:themeColor="text1"/>
        </w:rPr>
        <w:t>26</w:t>
      </w:r>
      <w:r w:rsidR="00BD6A37" w:rsidRPr="00613593">
        <w:rPr>
          <w:noProof/>
          <w:color w:val="000000" w:themeColor="text1"/>
        </w:rPr>
        <w:fldChar w:fldCharType="end"/>
      </w:r>
      <w:r w:rsidRPr="00613593">
        <w:rPr>
          <w:color w:val="000000" w:themeColor="text1"/>
        </w:rPr>
        <w:t xml:space="preserve"> – Динамика изменения аварийной подпитки теплосети от ТЭЦ ФЭИ</w:t>
      </w:r>
      <w:bookmarkEnd w:id="96"/>
    </w:p>
    <w:p w14:paraId="6EDC00BA" w14:textId="77777777" w:rsidR="00FE7A5A" w:rsidRPr="00613593" w:rsidRDefault="00FE7A5A" w:rsidP="00FE7A5A">
      <w:pPr>
        <w:pStyle w:val="affffffff5"/>
        <w:rPr>
          <w:color w:val="000000" w:themeColor="text1"/>
        </w:rPr>
        <w:sectPr w:rsidR="00FE7A5A" w:rsidRPr="00613593" w:rsidSect="000A2099">
          <w:pgSz w:w="23814" w:h="16839" w:orient="landscape" w:code="8"/>
          <w:pgMar w:top="1559" w:right="851" w:bottom="851" w:left="1418" w:header="567" w:footer="284" w:gutter="0"/>
          <w:cols w:space="720"/>
          <w:docGrid w:linePitch="381"/>
        </w:sectPr>
      </w:pPr>
    </w:p>
    <w:p w14:paraId="0914D2E3" w14:textId="77777777" w:rsidR="00757385" w:rsidRPr="00613593" w:rsidRDefault="00757385" w:rsidP="002F4AFD">
      <w:pPr>
        <w:pStyle w:val="114"/>
        <w:numPr>
          <w:ilvl w:val="1"/>
          <w:numId w:val="17"/>
        </w:numPr>
        <w:spacing w:before="360" w:after="360" w:line="360" w:lineRule="auto"/>
        <w:ind w:right="0"/>
        <w:jc w:val="center"/>
        <w:rPr>
          <w:color w:val="000000" w:themeColor="text1"/>
          <w:sz w:val="28"/>
          <w:szCs w:val="28"/>
        </w:rPr>
      </w:pPr>
      <w:bookmarkStart w:id="97" w:name="_Toc508044095"/>
      <w:r w:rsidRPr="00613593">
        <w:rPr>
          <w:color w:val="000000" w:themeColor="text1"/>
          <w:sz w:val="28"/>
          <w:szCs w:val="28"/>
        </w:rPr>
        <w:lastRenderedPageBreak/>
        <w:t xml:space="preserve">Перспективные балансы производительности ВПУ в аварийных режимах от </w:t>
      </w:r>
      <w:proofErr w:type="spellStart"/>
      <w:r w:rsidRPr="00613593">
        <w:rPr>
          <w:color w:val="000000" w:themeColor="text1"/>
          <w:sz w:val="28"/>
          <w:szCs w:val="28"/>
        </w:rPr>
        <w:t>Обнинской</w:t>
      </w:r>
      <w:proofErr w:type="spellEnd"/>
      <w:r w:rsidRPr="00613593">
        <w:rPr>
          <w:color w:val="000000" w:themeColor="text1"/>
          <w:sz w:val="28"/>
          <w:szCs w:val="28"/>
        </w:rPr>
        <w:t xml:space="preserve"> ГТУ ТЭЦ №1</w:t>
      </w:r>
      <w:bookmarkEnd w:id="97"/>
    </w:p>
    <w:p w14:paraId="7EEB16EB" w14:textId="77777777" w:rsidR="00757385" w:rsidRPr="00613593" w:rsidRDefault="00757385" w:rsidP="00757385">
      <w:pPr>
        <w:pStyle w:val="affffffff5"/>
        <w:rPr>
          <w:color w:val="000000" w:themeColor="text1"/>
        </w:rPr>
      </w:pPr>
      <w:r w:rsidRPr="00613593">
        <w:rPr>
          <w:color w:val="000000" w:themeColor="text1"/>
        </w:rPr>
        <w:t xml:space="preserve">Согласно п.11.13. «Норм технологического проектирования тепловых электрических станций ВНТП 81 «Для открытых и закрытых систем теплоснабжения должна предусматриваться дополнительно аварийная подпитка химически не обработанной и </w:t>
      </w:r>
      <w:proofErr w:type="spellStart"/>
      <w:r w:rsidRPr="00613593">
        <w:rPr>
          <w:color w:val="000000" w:themeColor="text1"/>
        </w:rPr>
        <w:t>недеаэрированной</w:t>
      </w:r>
      <w:proofErr w:type="spellEnd"/>
      <w:r w:rsidRPr="00613593">
        <w:rPr>
          <w:color w:val="000000" w:themeColor="text1"/>
        </w:rPr>
        <w:t xml:space="preserve"> водой, расход которой принимается в количестве 2% объема воды в тепловой сети и присоединенных системах теплопотребления независимо от схемы присоединения». </w:t>
      </w:r>
    </w:p>
    <w:p w14:paraId="1BDB2804" w14:textId="77777777" w:rsidR="00757385" w:rsidRPr="00613593" w:rsidRDefault="00757385" w:rsidP="00757385">
      <w:pPr>
        <w:pStyle w:val="affffffff5"/>
        <w:rPr>
          <w:color w:val="000000" w:themeColor="text1"/>
        </w:rPr>
      </w:pPr>
      <w:r w:rsidRPr="00613593">
        <w:rPr>
          <w:color w:val="000000" w:themeColor="text1"/>
        </w:rPr>
        <w:t>Также это требование установлено п. 6. СНиП 41-02-2003 «Тепловые сети» СП 124.13330.2012.</w:t>
      </w:r>
    </w:p>
    <w:p w14:paraId="419AD1A2" w14:textId="77777777" w:rsidR="00757385" w:rsidRPr="00613593" w:rsidRDefault="00757385" w:rsidP="00757385">
      <w:pPr>
        <w:pStyle w:val="affffffff5"/>
        <w:rPr>
          <w:color w:val="000000" w:themeColor="text1"/>
        </w:rPr>
      </w:pPr>
      <w:r w:rsidRPr="00613593">
        <w:rPr>
          <w:color w:val="000000" w:themeColor="text1"/>
        </w:rPr>
        <w:t xml:space="preserve">Расчет аварийной подпитки от </w:t>
      </w:r>
      <w:proofErr w:type="spellStart"/>
      <w:r w:rsidRPr="00613593">
        <w:rPr>
          <w:color w:val="000000" w:themeColor="text1"/>
        </w:rPr>
        <w:t>Обнинской</w:t>
      </w:r>
      <w:proofErr w:type="spellEnd"/>
      <w:r w:rsidRPr="00613593">
        <w:rPr>
          <w:color w:val="000000" w:themeColor="text1"/>
        </w:rPr>
        <w:t xml:space="preserve"> ГТУ ТЭЦ №1 представлен в таблице </w:t>
      </w:r>
      <w:r w:rsidR="00773702" w:rsidRPr="00613593">
        <w:rPr>
          <w:color w:val="000000" w:themeColor="text1"/>
        </w:rPr>
        <w:t xml:space="preserve">21 </w:t>
      </w:r>
      <w:r w:rsidRPr="00613593">
        <w:rPr>
          <w:color w:val="000000" w:themeColor="text1"/>
        </w:rPr>
        <w:t xml:space="preserve">и на рисунке </w:t>
      </w:r>
      <w:r w:rsidR="00773702" w:rsidRPr="00613593">
        <w:rPr>
          <w:color w:val="000000" w:themeColor="text1"/>
        </w:rPr>
        <w:t>27</w:t>
      </w:r>
      <w:r w:rsidRPr="00613593">
        <w:rPr>
          <w:color w:val="000000" w:themeColor="text1"/>
        </w:rPr>
        <w:t>.</w:t>
      </w:r>
    </w:p>
    <w:p w14:paraId="6B6905D2" w14:textId="77777777" w:rsidR="00757385" w:rsidRPr="00613593" w:rsidRDefault="00757385" w:rsidP="00757385">
      <w:pPr>
        <w:pStyle w:val="affffffff5"/>
        <w:rPr>
          <w:color w:val="000000" w:themeColor="text1"/>
        </w:rPr>
      </w:pPr>
    </w:p>
    <w:p w14:paraId="37113E8D" w14:textId="77777777" w:rsidR="00757385" w:rsidRPr="00613593" w:rsidRDefault="00757385" w:rsidP="00757385">
      <w:pPr>
        <w:pStyle w:val="affffffff5"/>
        <w:rPr>
          <w:color w:val="000000" w:themeColor="text1"/>
        </w:rPr>
      </w:pPr>
    </w:p>
    <w:p w14:paraId="2B998B67" w14:textId="77777777" w:rsidR="00757385" w:rsidRPr="00613593" w:rsidRDefault="00757385" w:rsidP="00757385">
      <w:pPr>
        <w:pStyle w:val="affffffff5"/>
        <w:rPr>
          <w:color w:val="000000" w:themeColor="text1"/>
        </w:rPr>
        <w:sectPr w:rsidR="00757385" w:rsidRPr="00613593" w:rsidSect="000A2099">
          <w:pgSz w:w="11906" w:h="16838" w:code="9"/>
          <w:pgMar w:top="1418" w:right="851" w:bottom="851" w:left="1559" w:header="567" w:footer="284" w:gutter="0"/>
          <w:cols w:space="720"/>
          <w:docGrid w:linePitch="381"/>
        </w:sectPr>
      </w:pPr>
    </w:p>
    <w:p w14:paraId="3C85C2A3" w14:textId="77777777" w:rsidR="00757385" w:rsidRPr="00613593" w:rsidRDefault="00757385" w:rsidP="00757385">
      <w:pPr>
        <w:pStyle w:val="afffffa"/>
        <w:rPr>
          <w:color w:val="000000" w:themeColor="text1"/>
        </w:rPr>
      </w:pPr>
      <w:bookmarkStart w:id="98" w:name="_Toc508043937"/>
      <w:r w:rsidRPr="00613593">
        <w:rPr>
          <w:color w:val="000000" w:themeColor="text1"/>
        </w:rPr>
        <w:lastRenderedPageBreak/>
        <w:t xml:space="preserve">Таблица </w:t>
      </w:r>
      <w:r w:rsidR="00BD6A37" w:rsidRPr="00613593">
        <w:rPr>
          <w:color w:val="000000" w:themeColor="text1"/>
        </w:rPr>
        <w:fldChar w:fldCharType="begin"/>
      </w:r>
      <w:r w:rsidR="00BD6A37" w:rsidRPr="00613593">
        <w:rPr>
          <w:color w:val="000000" w:themeColor="text1"/>
        </w:rPr>
        <w:instrText xml:space="preserve"> SEQ Таблица \* ARABIC </w:instrText>
      </w:r>
      <w:r w:rsidR="00BD6A37" w:rsidRPr="00613593">
        <w:rPr>
          <w:color w:val="000000" w:themeColor="text1"/>
        </w:rPr>
        <w:fldChar w:fldCharType="separate"/>
      </w:r>
      <w:r w:rsidR="00BA1AAB" w:rsidRPr="00613593">
        <w:rPr>
          <w:noProof/>
          <w:color w:val="000000" w:themeColor="text1"/>
        </w:rPr>
        <w:t>21</w:t>
      </w:r>
      <w:r w:rsidR="00BD6A37" w:rsidRPr="00613593">
        <w:rPr>
          <w:noProof/>
          <w:color w:val="000000" w:themeColor="text1"/>
        </w:rPr>
        <w:fldChar w:fldCharType="end"/>
      </w:r>
      <w:r w:rsidRPr="00613593">
        <w:rPr>
          <w:color w:val="000000" w:themeColor="text1"/>
        </w:rPr>
        <w:t xml:space="preserve"> – Расчет аварийной подпитки от </w:t>
      </w:r>
      <w:proofErr w:type="spellStart"/>
      <w:r w:rsidRPr="00613593">
        <w:rPr>
          <w:color w:val="000000" w:themeColor="text1"/>
        </w:rPr>
        <w:t>Обнинской</w:t>
      </w:r>
      <w:proofErr w:type="spellEnd"/>
      <w:r w:rsidRPr="00613593">
        <w:rPr>
          <w:color w:val="000000" w:themeColor="text1"/>
        </w:rPr>
        <w:t xml:space="preserve"> ГТУ ТЭЦ №1</w:t>
      </w:r>
      <w:bookmarkEnd w:id="98"/>
    </w:p>
    <w:tbl>
      <w:tblPr>
        <w:tblW w:w="5000" w:type="pct"/>
        <w:tblLook w:val="04A0" w:firstRow="1" w:lastRow="0" w:firstColumn="1" w:lastColumn="0" w:noHBand="0" w:noVBand="1"/>
      </w:tblPr>
      <w:tblGrid>
        <w:gridCol w:w="2583"/>
        <w:gridCol w:w="1200"/>
        <w:gridCol w:w="1200"/>
        <w:gridCol w:w="1200"/>
        <w:gridCol w:w="1200"/>
        <w:gridCol w:w="1199"/>
        <w:gridCol w:w="1199"/>
        <w:gridCol w:w="1198"/>
        <w:gridCol w:w="1198"/>
        <w:gridCol w:w="1198"/>
        <w:gridCol w:w="1198"/>
        <w:gridCol w:w="1198"/>
        <w:gridCol w:w="1198"/>
        <w:gridCol w:w="1198"/>
        <w:gridCol w:w="1198"/>
        <w:gridCol w:w="1198"/>
        <w:gridCol w:w="1198"/>
      </w:tblGrid>
      <w:tr w:rsidR="00757385" w:rsidRPr="00613593" w14:paraId="4AC6D3BF" w14:textId="77777777" w:rsidTr="00D13D1C">
        <w:trPr>
          <w:trHeight w:val="454"/>
        </w:trPr>
        <w:tc>
          <w:tcPr>
            <w:tcW w:w="25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88C758" w14:textId="77777777" w:rsidR="00757385" w:rsidRPr="00613593" w:rsidRDefault="00757385" w:rsidP="00D13D1C">
            <w:pPr>
              <w:ind w:right="0"/>
              <w:rPr>
                <w:b/>
                <w:bCs/>
                <w:color w:val="000000" w:themeColor="text1"/>
                <w:sz w:val="20"/>
                <w:lang w:eastAsia="ru-RU"/>
              </w:rPr>
            </w:pPr>
            <w:r w:rsidRPr="00613593">
              <w:rPr>
                <w:b/>
                <w:bCs/>
                <w:color w:val="000000" w:themeColor="text1"/>
                <w:sz w:val="20"/>
                <w:lang w:eastAsia="ru-RU"/>
              </w:rPr>
              <w:t>Наименование</w:t>
            </w:r>
          </w:p>
        </w:tc>
        <w:tc>
          <w:tcPr>
            <w:tcW w:w="1187" w:type="dxa"/>
            <w:tcBorders>
              <w:top w:val="single" w:sz="4" w:space="0" w:color="auto"/>
              <w:left w:val="nil"/>
              <w:bottom w:val="single" w:sz="4" w:space="0" w:color="auto"/>
              <w:right w:val="single" w:sz="4" w:space="0" w:color="auto"/>
            </w:tcBorders>
            <w:shd w:val="clear" w:color="auto" w:fill="auto"/>
            <w:vAlign w:val="center"/>
            <w:hideMark/>
          </w:tcPr>
          <w:p w14:paraId="04547CE6" w14:textId="77777777" w:rsidR="00757385" w:rsidRPr="00613593" w:rsidRDefault="00757385" w:rsidP="00D13D1C">
            <w:pPr>
              <w:ind w:right="0"/>
              <w:rPr>
                <w:b/>
                <w:bCs/>
                <w:color w:val="000000" w:themeColor="text1"/>
                <w:sz w:val="20"/>
              </w:rPr>
            </w:pPr>
            <w:r w:rsidRPr="00613593">
              <w:rPr>
                <w:b/>
                <w:bCs/>
                <w:color w:val="000000" w:themeColor="text1"/>
                <w:sz w:val="20"/>
              </w:rPr>
              <w:t>2018</w:t>
            </w:r>
          </w:p>
        </w:tc>
        <w:tc>
          <w:tcPr>
            <w:tcW w:w="1187" w:type="dxa"/>
            <w:tcBorders>
              <w:top w:val="single" w:sz="4" w:space="0" w:color="auto"/>
              <w:left w:val="nil"/>
              <w:bottom w:val="single" w:sz="4" w:space="0" w:color="auto"/>
              <w:right w:val="single" w:sz="4" w:space="0" w:color="auto"/>
            </w:tcBorders>
            <w:shd w:val="clear" w:color="auto" w:fill="auto"/>
            <w:vAlign w:val="center"/>
            <w:hideMark/>
          </w:tcPr>
          <w:p w14:paraId="384835D5" w14:textId="77777777" w:rsidR="00757385" w:rsidRPr="00613593" w:rsidRDefault="00757385" w:rsidP="00D13D1C">
            <w:pPr>
              <w:ind w:right="0"/>
              <w:rPr>
                <w:b/>
                <w:bCs/>
                <w:color w:val="000000" w:themeColor="text1"/>
                <w:sz w:val="20"/>
              </w:rPr>
            </w:pPr>
            <w:r w:rsidRPr="00613593">
              <w:rPr>
                <w:b/>
                <w:bCs/>
                <w:color w:val="000000" w:themeColor="text1"/>
                <w:sz w:val="20"/>
              </w:rPr>
              <w:t>2019</w:t>
            </w:r>
          </w:p>
        </w:tc>
        <w:tc>
          <w:tcPr>
            <w:tcW w:w="1187" w:type="dxa"/>
            <w:tcBorders>
              <w:top w:val="single" w:sz="4" w:space="0" w:color="auto"/>
              <w:left w:val="nil"/>
              <w:bottom w:val="single" w:sz="4" w:space="0" w:color="auto"/>
              <w:right w:val="single" w:sz="4" w:space="0" w:color="auto"/>
            </w:tcBorders>
            <w:shd w:val="clear" w:color="auto" w:fill="auto"/>
            <w:vAlign w:val="center"/>
            <w:hideMark/>
          </w:tcPr>
          <w:p w14:paraId="454601A6" w14:textId="77777777" w:rsidR="00757385" w:rsidRPr="00613593" w:rsidRDefault="00757385" w:rsidP="00D13D1C">
            <w:pPr>
              <w:ind w:right="0"/>
              <w:rPr>
                <w:b/>
                <w:bCs/>
                <w:color w:val="000000" w:themeColor="text1"/>
                <w:sz w:val="20"/>
              </w:rPr>
            </w:pPr>
            <w:r w:rsidRPr="00613593">
              <w:rPr>
                <w:b/>
                <w:bCs/>
                <w:color w:val="000000" w:themeColor="text1"/>
                <w:sz w:val="20"/>
              </w:rPr>
              <w:t>2020</w:t>
            </w:r>
          </w:p>
        </w:tc>
        <w:tc>
          <w:tcPr>
            <w:tcW w:w="1187" w:type="dxa"/>
            <w:tcBorders>
              <w:top w:val="single" w:sz="4" w:space="0" w:color="auto"/>
              <w:left w:val="nil"/>
              <w:bottom w:val="single" w:sz="4" w:space="0" w:color="auto"/>
              <w:right w:val="single" w:sz="4" w:space="0" w:color="auto"/>
            </w:tcBorders>
            <w:shd w:val="clear" w:color="auto" w:fill="auto"/>
            <w:vAlign w:val="center"/>
            <w:hideMark/>
          </w:tcPr>
          <w:p w14:paraId="29BA0BE8" w14:textId="77777777" w:rsidR="00757385" w:rsidRPr="00613593" w:rsidRDefault="00757385" w:rsidP="00D13D1C">
            <w:pPr>
              <w:ind w:right="0"/>
              <w:rPr>
                <w:b/>
                <w:bCs/>
                <w:color w:val="000000" w:themeColor="text1"/>
                <w:sz w:val="20"/>
              </w:rPr>
            </w:pPr>
            <w:r w:rsidRPr="00613593">
              <w:rPr>
                <w:b/>
                <w:bCs/>
                <w:color w:val="000000" w:themeColor="text1"/>
                <w:sz w:val="20"/>
              </w:rPr>
              <w:t>2021</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61678B83" w14:textId="77777777" w:rsidR="00757385" w:rsidRPr="00613593" w:rsidRDefault="00757385" w:rsidP="00D13D1C">
            <w:pPr>
              <w:ind w:right="0"/>
              <w:rPr>
                <w:b/>
                <w:bCs/>
                <w:color w:val="000000" w:themeColor="text1"/>
                <w:sz w:val="20"/>
              </w:rPr>
            </w:pPr>
            <w:r w:rsidRPr="00613593">
              <w:rPr>
                <w:b/>
                <w:bCs/>
                <w:color w:val="000000" w:themeColor="text1"/>
                <w:sz w:val="20"/>
              </w:rPr>
              <w:t>2022</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5C5FFE53" w14:textId="77777777" w:rsidR="00757385" w:rsidRPr="00613593" w:rsidRDefault="00757385" w:rsidP="00D13D1C">
            <w:pPr>
              <w:ind w:right="0"/>
              <w:rPr>
                <w:b/>
                <w:bCs/>
                <w:color w:val="000000" w:themeColor="text1"/>
                <w:sz w:val="20"/>
              </w:rPr>
            </w:pPr>
            <w:r w:rsidRPr="00613593">
              <w:rPr>
                <w:b/>
                <w:bCs/>
                <w:color w:val="000000" w:themeColor="text1"/>
                <w:sz w:val="20"/>
              </w:rPr>
              <w:t>2023</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69AC98E8" w14:textId="77777777" w:rsidR="00757385" w:rsidRPr="00613593" w:rsidRDefault="00757385" w:rsidP="00D13D1C">
            <w:pPr>
              <w:ind w:right="0"/>
              <w:rPr>
                <w:b/>
                <w:bCs/>
                <w:color w:val="000000" w:themeColor="text1"/>
                <w:sz w:val="20"/>
              </w:rPr>
            </w:pPr>
            <w:r w:rsidRPr="00613593">
              <w:rPr>
                <w:b/>
                <w:bCs/>
                <w:color w:val="000000" w:themeColor="text1"/>
                <w:sz w:val="20"/>
              </w:rPr>
              <w:t>2024</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1D72E58F" w14:textId="77777777" w:rsidR="00757385" w:rsidRPr="00613593" w:rsidRDefault="00757385" w:rsidP="00D13D1C">
            <w:pPr>
              <w:ind w:right="0"/>
              <w:rPr>
                <w:b/>
                <w:bCs/>
                <w:color w:val="000000" w:themeColor="text1"/>
                <w:sz w:val="20"/>
              </w:rPr>
            </w:pPr>
            <w:r w:rsidRPr="00613593">
              <w:rPr>
                <w:b/>
                <w:bCs/>
                <w:color w:val="000000" w:themeColor="text1"/>
                <w:sz w:val="20"/>
              </w:rPr>
              <w:t>2025</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5BDD5A4B" w14:textId="77777777" w:rsidR="00757385" w:rsidRPr="00613593" w:rsidRDefault="00757385" w:rsidP="00D13D1C">
            <w:pPr>
              <w:ind w:right="0"/>
              <w:rPr>
                <w:b/>
                <w:bCs/>
                <w:color w:val="000000" w:themeColor="text1"/>
                <w:sz w:val="20"/>
              </w:rPr>
            </w:pPr>
            <w:r w:rsidRPr="00613593">
              <w:rPr>
                <w:b/>
                <w:bCs/>
                <w:color w:val="000000" w:themeColor="text1"/>
                <w:sz w:val="20"/>
              </w:rPr>
              <w:t>2026</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55DDC3B0" w14:textId="77777777" w:rsidR="00757385" w:rsidRPr="00613593" w:rsidRDefault="00757385" w:rsidP="00D13D1C">
            <w:pPr>
              <w:ind w:right="0"/>
              <w:rPr>
                <w:b/>
                <w:bCs/>
                <w:color w:val="000000" w:themeColor="text1"/>
                <w:sz w:val="20"/>
              </w:rPr>
            </w:pPr>
            <w:r w:rsidRPr="00613593">
              <w:rPr>
                <w:b/>
                <w:bCs/>
                <w:color w:val="000000" w:themeColor="text1"/>
                <w:sz w:val="20"/>
              </w:rPr>
              <w:t>2027</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37A92BFA" w14:textId="77777777" w:rsidR="00757385" w:rsidRPr="00613593" w:rsidRDefault="00757385" w:rsidP="00D13D1C">
            <w:pPr>
              <w:ind w:right="0"/>
              <w:rPr>
                <w:b/>
                <w:bCs/>
                <w:color w:val="000000" w:themeColor="text1"/>
                <w:sz w:val="20"/>
              </w:rPr>
            </w:pPr>
            <w:r w:rsidRPr="00613593">
              <w:rPr>
                <w:b/>
                <w:bCs/>
                <w:color w:val="000000" w:themeColor="text1"/>
                <w:sz w:val="20"/>
              </w:rPr>
              <w:t>2028</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7008E504" w14:textId="77777777" w:rsidR="00757385" w:rsidRPr="00613593" w:rsidRDefault="00757385" w:rsidP="00D13D1C">
            <w:pPr>
              <w:ind w:right="0"/>
              <w:rPr>
                <w:b/>
                <w:bCs/>
                <w:color w:val="000000" w:themeColor="text1"/>
                <w:sz w:val="20"/>
              </w:rPr>
            </w:pPr>
            <w:r w:rsidRPr="00613593">
              <w:rPr>
                <w:b/>
                <w:bCs/>
                <w:color w:val="000000" w:themeColor="text1"/>
                <w:sz w:val="20"/>
              </w:rPr>
              <w:t>2029</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2046CA6F" w14:textId="77777777" w:rsidR="00757385" w:rsidRPr="00613593" w:rsidRDefault="00757385" w:rsidP="00D13D1C">
            <w:pPr>
              <w:ind w:right="0"/>
              <w:rPr>
                <w:b/>
                <w:bCs/>
                <w:color w:val="000000" w:themeColor="text1"/>
                <w:sz w:val="20"/>
              </w:rPr>
            </w:pPr>
            <w:r w:rsidRPr="00613593">
              <w:rPr>
                <w:b/>
                <w:bCs/>
                <w:color w:val="000000" w:themeColor="text1"/>
                <w:sz w:val="20"/>
              </w:rPr>
              <w:t>2030</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56D0C117" w14:textId="77777777" w:rsidR="00757385" w:rsidRPr="00613593" w:rsidRDefault="00757385" w:rsidP="00D13D1C">
            <w:pPr>
              <w:ind w:right="0"/>
              <w:rPr>
                <w:b/>
                <w:bCs/>
                <w:color w:val="000000" w:themeColor="text1"/>
                <w:sz w:val="20"/>
              </w:rPr>
            </w:pPr>
            <w:r w:rsidRPr="00613593">
              <w:rPr>
                <w:b/>
                <w:bCs/>
                <w:color w:val="000000" w:themeColor="text1"/>
                <w:sz w:val="20"/>
              </w:rPr>
              <w:t>2031</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218C751C" w14:textId="77777777" w:rsidR="00757385" w:rsidRPr="00613593" w:rsidRDefault="00757385" w:rsidP="00D13D1C">
            <w:pPr>
              <w:ind w:right="0"/>
              <w:rPr>
                <w:b/>
                <w:bCs/>
                <w:color w:val="000000" w:themeColor="text1"/>
                <w:sz w:val="20"/>
              </w:rPr>
            </w:pPr>
            <w:r w:rsidRPr="00613593">
              <w:rPr>
                <w:b/>
                <w:bCs/>
                <w:color w:val="000000" w:themeColor="text1"/>
                <w:sz w:val="20"/>
              </w:rPr>
              <w:t>2032</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24758046" w14:textId="7361B854" w:rsidR="00757385" w:rsidRPr="00613593" w:rsidRDefault="00366AAC" w:rsidP="00D13D1C">
            <w:pPr>
              <w:ind w:right="0"/>
              <w:rPr>
                <w:b/>
                <w:bCs/>
                <w:color w:val="000000" w:themeColor="text1"/>
                <w:sz w:val="20"/>
              </w:rPr>
            </w:pPr>
            <w:r w:rsidRPr="00613593">
              <w:rPr>
                <w:b/>
                <w:bCs/>
                <w:color w:val="000000" w:themeColor="text1"/>
                <w:sz w:val="20"/>
              </w:rPr>
              <w:t>2033 - 2035</w:t>
            </w:r>
          </w:p>
        </w:tc>
      </w:tr>
      <w:tr w:rsidR="00757385" w:rsidRPr="00613593" w14:paraId="0F6F1231" w14:textId="77777777" w:rsidTr="00D13D1C">
        <w:trPr>
          <w:trHeight w:val="454"/>
        </w:trPr>
        <w:tc>
          <w:tcPr>
            <w:tcW w:w="21535" w:type="dxa"/>
            <w:gridSpan w:val="17"/>
            <w:tcBorders>
              <w:top w:val="single" w:sz="4" w:space="0" w:color="auto"/>
              <w:left w:val="single" w:sz="4" w:space="0" w:color="auto"/>
              <w:bottom w:val="single" w:sz="4" w:space="0" w:color="auto"/>
              <w:right w:val="single" w:sz="4" w:space="0" w:color="000000"/>
            </w:tcBorders>
            <w:shd w:val="clear" w:color="auto" w:fill="auto"/>
            <w:vAlign w:val="center"/>
            <w:hideMark/>
          </w:tcPr>
          <w:p w14:paraId="48B629D1" w14:textId="77777777" w:rsidR="00757385" w:rsidRPr="00613593" w:rsidRDefault="00757385" w:rsidP="00D13D1C">
            <w:pPr>
              <w:ind w:right="0"/>
              <w:rPr>
                <w:b/>
                <w:bCs/>
                <w:color w:val="000000" w:themeColor="text1"/>
                <w:sz w:val="20"/>
                <w:lang w:eastAsia="ru-RU"/>
              </w:rPr>
            </w:pPr>
            <w:proofErr w:type="spellStart"/>
            <w:r w:rsidRPr="00613593">
              <w:rPr>
                <w:b/>
                <w:bCs/>
                <w:color w:val="000000" w:themeColor="text1"/>
                <w:sz w:val="20"/>
                <w:lang w:eastAsia="ru-RU"/>
              </w:rPr>
              <w:t>Обнинской</w:t>
            </w:r>
            <w:proofErr w:type="spellEnd"/>
            <w:r w:rsidRPr="00613593">
              <w:rPr>
                <w:b/>
                <w:bCs/>
                <w:color w:val="000000" w:themeColor="text1"/>
                <w:sz w:val="20"/>
                <w:lang w:eastAsia="ru-RU"/>
              </w:rPr>
              <w:t xml:space="preserve"> ГТУ ТЭЦ №1</w:t>
            </w:r>
          </w:p>
        </w:tc>
      </w:tr>
      <w:tr w:rsidR="00386C02" w:rsidRPr="00613593" w14:paraId="08E5A6D2" w14:textId="77777777" w:rsidTr="00D13D1C">
        <w:trPr>
          <w:trHeight w:val="454"/>
        </w:trPr>
        <w:tc>
          <w:tcPr>
            <w:tcW w:w="2555" w:type="dxa"/>
            <w:tcBorders>
              <w:top w:val="nil"/>
              <w:left w:val="single" w:sz="4" w:space="0" w:color="auto"/>
              <w:bottom w:val="single" w:sz="4" w:space="0" w:color="auto"/>
              <w:right w:val="single" w:sz="4" w:space="0" w:color="auto"/>
            </w:tcBorders>
            <w:shd w:val="clear" w:color="auto" w:fill="auto"/>
            <w:vAlign w:val="center"/>
            <w:hideMark/>
          </w:tcPr>
          <w:p w14:paraId="33199E6B" w14:textId="77777777" w:rsidR="00386C02" w:rsidRPr="00613593" w:rsidRDefault="00386C02" w:rsidP="00386C02">
            <w:pPr>
              <w:ind w:right="0"/>
              <w:jc w:val="left"/>
              <w:rPr>
                <w:color w:val="000000" w:themeColor="text1"/>
                <w:sz w:val="20"/>
                <w:lang w:eastAsia="ru-RU"/>
              </w:rPr>
            </w:pPr>
            <w:r w:rsidRPr="00613593">
              <w:rPr>
                <w:color w:val="000000" w:themeColor="text1"/>
                <w:sz w:val="20"/>
                <w:lang w:eastAsia="ru-RU"/>
              </w:rPr>
              <w:t>Объем сети общий, м</w:t>
            </w:r>
            <w:r w:rsidRPr="00613593">
              <w:rPr>
                <w:color w:val="000000" w:themeColor="text1"/>
                <w:sz w:val="20"/>
                <w:vertAlign w:val="superscript"/>
                <w:lang w:eastAsia="ru-RU"/>
              </w:rPr>
              <w:t>3</w:t>
            </w:r>
          </w:p>
        </w:tc>
        <w:tc>
          <w:tcPr>
            <w:tcW w:w="1187" w:type="dxa"/>
            <w:tcBorders>
              <w:top w:val="nil"/>
              <w:left w:val="nil"/>
              <w:bottom w:val="single" w:sz="4" w:space="0" w:color="auto"/>
              <w:right w:val="single" w:sz="4" w:space="0" w:color="auto"/>
            </w:tcBorders>
            <w:shd w:val="clear" w:color="auto" w:fill="auto"/>
            <w:vAlign w:val="center"/>
            <w:hideMark/>
          </w:tcPr>
          <w:p w14:paraId="78DF46AF" w14:textId="77777777" w:rsidR="00386C02" w:rsidRPr="00613593" w:rsidRDefault="00386C02" w:rsidP="00386C02">
            <w:pPr>
              <w:ind w:right="0"/>
              <w:rPr>
                <w:color w:val="000000" w:themeColor="text1"/>
                <w:sz w:val="20"/>
              </w:rPr>
            </w:pPr>
            <w:r w:rsidRPr="00613593">
              <w:rPr>
                <w:color w:val="000000" w:themeColor="text1"/>
                <w:sz w:val="20"/>
              </w:rPr>
              <w:t>1 517,4</w:t>
            </w:r>
          </w:p>
        </w:tc>
        <w:tc>
          <w:tcPr>
            <w:tcW w:w="1187" w:type="dxa"/>
            <w:tcBorders>
              <w:top w:val="nil"/>
              <w:left w:val="nil"/>
              <w:bottom w:val="single" w:sz="4" w:space="0" w:color="auto"/>
              <w:right w:val="single" w:sz="4" w:space="0" w:color="auto"/>
            </w:tcBorders>
            <w:shd w:val="clear" w:color="auto" w:fill="auto"/>
            <w:vAlign w:val="center"/>
            <w:hideMark/>
          </w:tcPr>
          <w:p w14:paraId="28A7A348" w14:textId="77777777" w:rsidR="00386C02" w:rsidRPr="00613593" w:rsidRDefault="00386C02" w:rsidP="00386C02">
            <w:pPr>
              <w:ind w:right="0"/>
              <w:rPr>
                <w:color w:val="000000" w:themeColor="text1"/>
                <w:sz w:val="20"/>
              </w:rPr>
            </w:pPr>
            <w:r w:rsidRPr="00613593">
              <w:rPr>
                <w:color w:val="000000" w:themeColor="text1"/>
                <w:sz w:val="20"/>
              </w:rPr>
              <w:t>2 142,8</w:t>
            </w:r>
          </w:p>
        </w:tc>
        <w:tc>
          <w:tcPr>
            <w:tcW w:w="1187" w:type="dxa"/>
            <w:tcBorders>
              <w:top w:val="nil"/>
              <w:left w:val="nil"/>
              <w:bottom w:val="single" w:sz="4" w:space="0" w:color="auto"/>
              <w:right w:val="single" w:sz="4" w:space="0" w:color="auto"/>
            </w:tcBorders>
            <w:shd w:val="clear" w:color="auto" w:fill="auto"/>
            <w:vAlign w:val="center"/>
            <w:hideMark/>
          </w:tcPr>
          <w:p w14:paraId="422FD6CD" w14:textId="77777777" w:rsidR="00386C02" w:rsidRPr="00613593" w:rsidRDefault="00386C02" w:rsidP="00386C02">
            <w:pPr>
              <w:ind w:right="0"/>
              <w:rPr>
                <w:color w:val="000000" w:themeColor="text1"/>
                <w:sz w:val="20"/>
              </w:rPr>
            </w:pPr>
            <w:r w:rsidRPr="00613593">
              <w:rPr>
                <w:color w:val="000000" w:themeColor="text1"/>
                <w:sz w:val="20"/>
              </w:rPr>
              <w:t>2 363,6</w:t>
            </w:r>
          </w:p>
        </w:tc>
        <w:tc>
          <w:tcPr>
            <w:tcW w:w="1187" w:type="dxa"/>
            <w:tcBorders>
              <w:top w:val="nil"/>
              <w:left w:val="nil"/>
              <w:bottom w:val="single" w:sz="4" w:space="0" w:color="auto"/>
              <w:right w:val="single" w:sz="4" w:space="0" w:color="auto"/>
            </w:tcBorders>
            <w:shd w:val="clear" w:color="auto" w:fill="auto"/>
            <w:vAlign w:val="center"/>
            <w:hideMark/>
          </w:tcPr>
          <w:p w14:paraId="4050418D" w14:textId="77777777" w:rsidR="00386C02" w:rsidRPr="00613593" w:rsidRDefault="00386C02" w:rsidP="00386C02">
            <w:pPr>
              <w:ind w:right="0"/>
              <w:rPr>
                <w:color w:val="000000" w:themeColor="text1"/>
                <w:sz w:val="20"/>
              </w:rPr>
            </w:pPr>
            <w:r w:rsidRPr="00613593">
              <w:rPr>
                <w:color w:val="000000" w:themeColor="text1"/>
                <w:sz w:val="20"/>
              </w:rPr>
              <w:t>2 429,4</w:t>
            </w:r>
          </w:p>
        </w:tc>
        <w:tc>
          <w:tcPr>
            <w:tcW w:w="1186" w:type="dxa"/>
            <w:tcBorders>
              <w:top w:val="nil"/>
              <w:left w:val="nil"/>
              <w:bottom w:val="single" w:sz="4" w:space="0" w:color="auto"/>
              <w:right w:val="single" w:sz="4" w:space="0" w:color="auto"/>
            </w:tcBorders>
            <w:shd w:val="clear" w:color="auto" w:fill="auto"/>
            <w:vAlign w:val="center"/>
            <w:hideMark/>
          </w:tcPr>
          <w:p w14:paraId="61EF9836" w14:textId="77777777" w:rsidR="00386C02" w:rsidRPr="00613593" w:rsidRDefault="00386C02" w:rsidP="00386C02">
            <w:pPr>
              <w:ind w:right="0"/>
              <w:rPr>
                <w:color w:val="000000" w:themeColor="text1"/>
                <w:sz w:val="20"/>
              </w:rPr>
            </w:pPr>
            <w:r w:rsidRPr="00613593">
              <w:rPr>
                <w:color w:val="000000" w:themeColor="text1"/>
                <w:sz w:val="20"/>
              </w:rPr>
              <w:t>2 740,6</w:t>
            </w:r>
          </w:p>
        </w:tc>
        <w:tc>
          <w:tcPr>
            <w:tcW w:w="1186" w:type="dxa"/>
            <w:tcBorders>
              <w:top w:val="nil"/>
              <w:left w:val="nil"/>
              <w:bottom w:val="single" w:sz="4" w:space="0" w:color="auto"/>
              <w:right w:val="single" w:sz="4" w:space="0" w:color="auto"/>
            </w:tcBorders>
            <w:shd w:val="clear" w:color="auto" w:fill="auto"/>
            <w:vAlign w:val="center"/>
            <w:hideMark/>
          </w:tcPr>
          <w:p w14:paraId="3FAF2F3A" w14:textId="77777777" w:rsidR="00386C02" w:rsidRPr="00613593" w:rsidRDefault="00386C02" w:rsidP="00386C02">
            <w:pPr>
              <w:ind w:right="0"/>
              <w:rPr>
                <w:color w:val="000000" w:themeColor="text1"/>
                <w:sz w:val="20"/>
              </w:rPr>
            </w:pPr>
            <w:r w:rsidRPr="00613593">
              <w:rPr>
                <w:color w:val="000000" w:themeColor="text1"/>
                <w:sz w:val="20"/>
              </w:rPr>
              <w:t>2 813,6</w:t>
            </w:r>
          </w:p>
        </w:tc>
        <w:tc>
          <w:tcPr>
            <w:tcW w:w="1186" w:type="dxa"/>
            <w:tcBorders>
              <w:top w:val="nil"/>
              <w:left w:val="nil"/>
              <w:bottom w:val="single" w:sz="4" w:space="0" w:color="auto"/>
              <w:right w:val="single" w:sz="4" w:space="0" w:color="auto"/>
            </w:tcBorders>
            <w:shd w:val="clear" w:color="auto" w:fill="auto"/>
            <w:vAlign w:val="center"/>
            <w:hideMark/>
          </w:tcPr>
          <w:p w14:paraId="3EB39538" w14:textId="77777777" w:rsidR="00386C02" w:rsidRPr="00613593" w:rsidRDefault="00386C02" w:rsidP="00386C02">
            <w:pPr>
              <w:ind w:right="0"/>
              <w:rPr>
                <w:color w:val="000000" w:themeColor="text1"/>
                <w:sz w:val="20"/>
              </w:rPr>
            </w:pPr>
            <w:r w:rsidRPr="00613593">
              <w:rPr>
                <w:color w:val="000000" w:themeColor="text1"/>
                <w:sz w:val="20"/>
              </w:rPr>
              <w:t>2 974,3</w:t>
            </w:r>
          </w:p>
        </w:tc>
        <w:tc>
          <w:tcPr>
            <w:tcW w:w="1186" w:type="dxa"/>
            <w:tcBorders>
              <w:top w:val="nil"/>
              <w:left w:val="nil"/>
              <w:bottom w:val="single" w:sz="4" w:space="0" w:color="auto"/>
              <w:right w:val="single" w:sz="4" w:space="0" w:color="auto"/>
            </w:tcBorders>
            <w:shd w:val="clear" w:color="auto" w:fill="auto"/>
            <w:vAlign w:val="center"/>
            <w:hideMark/>
          </w:tcPr>
          <w:p w14:paraId="0A705452" w14:textId="77777777" w:rsidR="00386C02" w:rsidRPr="00613593" w:rsidRDefault="00386C02" w:rsidP="00386C02">
            <w:pPr>
              <w:ind w:right="0"/>
              <w:rPr>
                <w:color w:val="000000" w:themeColor="text1"/>
                <w:sz w:val="20"/>
              </w:rPr>
            </w:pPr>
            <w:r w:rsidRPr="00613593">
              <w:rPr>
                <w:color w:val="000000" w:themeColor="text1"/>
                <w:sz w:val="20"/>
              </w:rPr>
              <w:t>2 974,3</w:t>
            </w:r>
          </w:p>
        </w:tc>
        <w:tc>
          <w:tcPr>
            <w:tcW w:w="1186" w:type="dxa"/>
            <w:tcBorders>
              <w:top w:val="nil"/>
              <w:left w:val="nil"/>
              <w:bottom w:val="single" w:sz="4" w:space="0" w:color="auto"/>
              <w:right w:val="single" w:sz="4" w:space="0" w:color="auto"/>
            </w:tcBorders>
            <w:shd w:val="clear" w:color="auto" w:fill="auto"/>
            <w:vAlign w:val="center"/>
            <w:hideMark/>
          </w:tcPr>
          <w:p w14:paraId="125F9280" w14:textId="77777777" w:rsidR="00386C02" w:rsidRPr="00613593" w:rsidRDefault="00386C02" w:rsidP="00386C02">
            <w:pPr>
              <w:ind w:right="0"/>
              <w:rPr>
                <w:color w:val="000000" w:themeColor="text1"/>
                <w:sz w:val="20"/>
              </w:rPr>
            </w:pPr>
            <w:r w:rsidRPr="00613593">
              <w:rPr>
                <w:color w:val="000000" w:themeColor="text1"/>
                <w:sz w:val="20"/>
              </w:rPr>
              <w:t>3 301,0</w:t>
            </w:r>
          </w:p>
        </w:tc>
        <w:tc>
          <w:tcPr>
            <w:tcW w:w="1186" w:type="dxa"/>
            <w:tcBorders>
              <w:top w:val="nil"/>
              <w:left w:val="nil"/>
              <w:bottom w:val="single" w:sz="4" w:space="0" w:color="auto"/>
              <w:right w:val="single" w:sz="4" w:space="0" w:color="auto"/>
            </w:tcBorders>
            <w:shd w:val="clear" w:color="auto" w:fill="auto"/>
            <w:vAlign w:val="center"/>
            <w:hideMark/>
          </w:tcPr>
          <w:p w14:paraId="778401A0" w14:textId="77777777" w:rsidR="00386C02" w:rsidRPr="00613593" w:rsidRDefault="00386C02" w:rsidP="00386C02">
            <w:pPr>
              <w:ind w:right="0"/>
              <w:rPr>
                <w:color w:val="000000" w:themeColor="text1"/>
                <w:sz w:val="20"/>
              </w:rPr>
            </w:pPr>
            <w:r w:rsidRPr="00613593">
              <w:rPr>
                <w:color w:val="000000" w:themeColor="text1"/>
                <w:sz w:val="20"/>
              </w:rPr>
              <w:t>3 662,5</w:t>
            </w:r>
          </w:p>
        </w:tc>
        <w:tc>
          <w:tcPr>
            <w:tcW w:w="1186" w:type="dxa"/>
            <w:tcBorders>
              <w:top w:val="nil"/>
              <w:left w:val="nil"/>
              <w:bottom w:val="single" w:sz="4" w:space="0" w:color="auto"/>
              <w:right w:val="single" w:sz="4" w:space="0" w:color="auto"/>
            </w:tcBorders>
            <w:shd w:val="clear" w:color="auto" w:fill="auto"/>
            <w:vAlign w:val="center"/>
            <w:hideMark/>
          </w:tcPr>
          <w:p w14:paraId="1E3F621F" w14:textId="77777777" w:rsidR="00386C02" w:rsidRPr="00613593" w:rsidRDefault="00386C02" w:rsidP="00386C02">
            <w:pPr>
              <w:ind w:right="0"/>
              <w:rPr>
                <w:color w:val="000000" w:themeColor="text1"/>
                <w:sz w:val="20"/>
              </w:rPr>
            </w:pPr>
            <w:r w:rsidRPr="00613593">
              <w:rPr>
                <w:color w:val="000000" w:themeColor="text1"/>
                <w:sz w:val="20"/>
              </w:rPr>
              <w:t>4 121,0</w:t>
            </w:r>
          </w:p>
        </w:tc>
        <w:tc>
          <w:tcPr>
            <w:tcW w:w="1186" w:type="dxa"/>
            <w:tcBorders>
              <w:top w:val="nil"/>
              <w:left w:val="nil"/>
              <w:bottom w:val="single" w:sz="4" w:space="0" w:color="auto"/>
              <w:right w:val="single" w:sz="4" w:space="0" w:color="auto"/>
            </w:tcBorders>
            <w:shd w:val="clear" w:color="auto" w:fill="auto"/>
            <w:vAlign w:val="center"/>
            <w:hideMark/>
          </w:tcPr>
          <w:p w14:paraId="00A3F0A5" w14:textId="77777777" w:rsidR="00386C02" w:rsidRPr="00613593" w:rsidRDefault="00386C02" w:rsidP="00386C02">
            <w:pPr>
              <w:ind w:right="0"/>
              <w:rPr>
                <w:color w:val="000000" w:themeColor="text1"/>
                <w:sz w:val="20"/>
              </w:rPr>
            </w:pPr>
            <w:r w:rsidRPr="00613593">
              <w:rPr>
                <w:color w:val="000000" w:themeColor="text1"/>
                <w:sz w:val="20"/>
              </w:rPr>
              <w:t>4 557,0</w:t>
            </w:r>
          </w:p>
        </w:tc>
        <w:tc>
          <w:tcPr>
            <w:tcW w:w="1186" w:type="dxa"/>
            <w:tcBorders>
              <w:top w:val="nil"/>
              <w:left w:val="nil"/>
              <w:bottom w:val="single" w:sz="4" w:space="0" w:color="auto"/>
              <w:right w:val="single" w:sz="4" w:space="0" w:color="auto"/>
            </w:tcBorders>
            <w:shd w:val="clear" w:color="auto" w:fill="auto"/>
            <w:vAlign w:val="center"/>
            <w:hideMark/>
          </w:tcPr>
          <w:p w14:paraId="2C5391F4" w14:textId="77777777" w:rsidR="00386C02" w:rsidRPr="00613593" w:rsidRDefault="00386C02" w:rsidP="00386C02">
            <w:pPr>
              <w:ind w:right="0"/>
              <w:rPr>
                <w:color w:val="000000" w:themeColor="text1"/>
                <w:sz w:val="20"/>
              </w:rPr>
            </w:pPr>
            <w:r w:rsidRPr="00613593">
              <w:rPr>
                <w:color w:val="000000" w:themeColor="text1"/>
                <w:sz w:val="20"/>
              </w:rPr>
              <w:t>4 946,6</w:t>
            </w:r>
          </w:p>
        </w:tc>
        <w:tc>
          <w:tcPr>
            <w:tcW w:w="1186" w:type="dxa"/>
            <w:tcBorders>
              <w:top w:val="nil"/>
              <w:left w:val="nil"/>
              <w:bottom w:val="single" w:sz="4" w:space="0" w:color="auto"/>
              <w:right w:val="single" w:sz="4" w:space="0" w:color="auto"/>
            </w:tcBorders>
            <w:shd w:val="clear" w:color="auto" w:fill="auto"/>
            <w:vAlign w:val="center"/>
            <w:hideMark/>
          </w:tcPr>
          <w:p w14:paraId="1D131755" w14:textId="77777777" w:rsidR="00386C02" w:rsidRPr="00613593" w:rsidRDefault="00386C02" w:rsidP="00386C02">
            <w:pPr>
              <w:ind w:right="0"/>
              <w:rPr>
                <w:color w:val="000000" w:themeColor="text1"/>
                <w:sz w:val="20"/>
              </w:rPr>
            </w:pPr>
            <w:r w:rsidRPr="00613593">
              <w:rPr>
                <w:color w:val="000000" w:themeColor="text1"/>
                <w:sz w:val="20"/>
              </w:rPr>
              <w:t>5 287,7</w:t>
            </w:r>
          </w:p>
        </w:tc>
        <w:tc>
          <w:tcPr>
            <w:tcW w:w="1186" w:type="dxa"/>
            <w:tcBorders>
              <w:top w:val="nil"/>
              <w:left w:val="nil"/>
              <w:bottom w:val="single" w:sz="4" w:space="0" w:color="auto"/>
              <w:right w:val="single" w:sz="4" w:space="0" w:color="auto"/>
            </w:tcBorders>
            <w:shd w:val="clear" w:color="auto" w:fill="auto"/>
            <w:vAlign w:val="center"/>
            <w:hideMark/>
          </w:tcPr>
          <w:p w14:paraId="0072E71F" w14:textId="77777777" w:rsidR="00386C02" w:rsidRPr="00613593" w:rsidRDefault="00386C02" w:rsidP="00386C02">
            <w:pPr>
              <w:ind w:right="0"/>
              <w:rPr>
                <w:color w:val="000000" w:themeColor="text1"/>
                <w:sz w:val="20"/>
              </w:rPr>
            </w:pPr>
            <w:r w:rsidRPr="00613593">
              <w:rPr>
                <w:color w:val="000000" w:themeColor="text1"/>
                <w:sz w:val="20"/>
              </w:rPr>
              <w:t>5 655,1</w:t>
            </w:r>
          </w:p>
        </w:tc>
        <w:tc>
          <w:tcPr>
            <w:tcW w:w="1186" w:type="dxa"/>
            <w:tcBorders>
              <w:top w:val="nil"/>
              <w:left w:val="nil"/>
              <w:bottom w:val="single" w:sz="4" w:space="0" w:color="auto"/>
              <w:right w:val="single" w:sz="4" w:space="0" w:color="auto"/>
            </w:tcBorders>
            <w:shd w:val="clear" w:color="auto" w:fill="auto"/>
            <w:vAlign w:val="center"/>
            <w:hideMark/>
          </w:tcPr>
          <w:p w14:paraId="531933D0" w14:textId="77777777" w:rsidR="00386C02" w:rsidRPr="00613593" w:rsidRDefault="00386C02" w:rsidP="00386C02">
            <w:pPr>
              <w:ind w:right="0"/>
              <w:rPr>
                <w:color w:val="000000" w:themeColor="text1"/>
                <w:sz w:val="20"/>
              </w:rPr>
            </w:pPr>
            <w:r w:rsidRPr="00613593">
              <w:rPr>
                <w:color w:val="000000" w:themeColor="text1"/>
                <w:sz w:val="20"/>
              </w:rPr>
              <w:t>5 995,1</w:t>
            </w:r>
          </w:p>
        </w:tc>
      </w:tr>
      <w:tr w:rsidR="00386C02" w:rsidRPr="00613593" w14:paraId="70E3D2E8" w14:textId="77777777" w:rsidTr="00D13D1C">
        <w:trPr>
          <w:trHeight w:val="454"/>
        </w:trPr>
        <w:tc>
          <w:tcPr>
            <w:tcW w:w="2555" w:type="dxa"/>
            <w:tcBorders>
              <w:top w:val="nil"/>
              <w:left w:val="single" w:sz="4" w:space="0" w:color="auto"/>
              <w:bottom w:val="single" w:sz="4" w:space="0" w:color="auto"/>
              <w:right w:val="single" w:sz="4" w:space="0" w:color="auto"/>
            </w:tcBorders>
            <w:shd w:val="clear" w:color="auto" w:fill="auto"/>
            <w:vAlign w:val="center"/>
            <w:hideMark/>
          </w:tcPr>
          <w:p w14:paraId="6D3D6B00" w14:textId="77777777" w:rsidR="00386C02" w:rsidRPr="00613593" w:rsidRDefault="00386C02" w:rsidP="00386C02">
            <w:pPr>
              <w:ind w:right="0"/>
              <w:jc w:val="left"/>
              <w:rPr>
                <w:color w:val="000000" w:themeColor="text1"/>
                <w:sz w:val="20"/>
                <w:lang w:eastAsia="ru-RU"/>
              </w:rPr>
            </w:pPr>
            <w:r w:rsidRPr="00613593">
              <w:rPr>
                <w:color w:val="000000" w:themeColor="text1"/>
                <w:sz w:val="20"/>
                <w:lang w:eastAsia="ru-RU"/>
              </w:rPr>
              <w:t>Аварийная подпитка тепловой сети (2% от емкости сети), м</w:t>
            </w:r>
            <w:r w:rsidRPr="00613593">
              <w:rPr>
                <w:color w:val="000000" w:themeColor="text1"/>
                <w:sz w:val="20"/>
                <w:vertAlign w:val="superscript"/>
                <w:lang w:eastAsia="ru-RU"/>
              </w:rPr>
              <w:t>3</w:t>
            </w:r>
            <w:r w:rsidRPr="00613593">
              <w:rPr>
                <w:color w:val="000000" w:themeColor="text1"/>
                <w:sz w:val="20"/>
                <w:lang w:eastAsia="ru-RU"/>
              </w:rPr>
              <w:t>/час</w:t>
            </w:r>
          </w:p>
        </w:tc>
        <w:tc>
          <w:tcPr>
            <w:tcW w:w="1187" w:type="dxa"/>
            <w:tcBorders>
              <w:top w:val="nil"/>
              <w:left w:val="nil"/>
              <w:bottom w:val="single" w:sz="4" w:space="0" w:color="auto"/>
              <w:right w:val="single" w:sz="4" w:space="0" w:color="auto"/>
            </w:tcBorders>
            <w:shd w:val="clear" w:color="auto" w:fill="auto"/>
            <w:vAlign w:val="center"/>
            <w:hideMark/>
          </w:tcPr>
          <w:p w14:paraId="683EDF5A" w14:textId="77777777" w:rsidR="00386C02" w:rsidRPr="00613593" w:rsidRDefault="00386C02" w:rsidP="00386C02">
            <w:pPr>
              <w:ind w:right="0"/>
              <w:rPr>
                <w:color w:val="000000" w:themeColor="text1"/>
                <w:sz w:val="20"/>
              </w:rPr>
            </w:pPr>
            <w:r w:rsidRPr="00613593">
              <w:rPr>
                <w:color w:val="000000" w:themeColor="text1"/>
                <w:sz w:val="20"/>
              </w:rPr>
              <w:t>42,9</w:t>
            </w:r>
          </w:p>
        </w:tc>
        <w:tc>
          <w:tcPr>
            <w:tcW w:w="1187" w:type="dxa"/>
            <w:tcBorders>
              <w:top w:val="nil"/>
              <w:left w:val="nil"/>
              <w:bottom w:val="single" w:sz="4" w:space="0" w:color="auto"/>
              <w:right w:val="single" w:sz="4" w:space="0" w:color="auto"/>
            </w:tcBorders>
            <w:shd w:val="clear" w:color="auto" w:fill="auto"/>
            <w:vAlign w:val="center"/>
            <w:hideMark/>
          </w:tcPr>
          <w:p w14:paraId="4F0B5F61" w14:textId="77777777" w:rsidR="00386C02" w:rsidRPr="00613593" w:rsidRDefault="00386C02" w:rsidP="00386C02">
            <w:pPr>
              <w:ind w:right="0"/>
              <w:rPr>
                <w:color w:val="000000" w:themeColor="text1"/>
                <w:sz w:val="20"/>
              </w:rPr>
            </w:pPr>
            <w:r w:rsidRPr="00613593">
              <w:rPr>
                <w:color w:val="000000" w:themeColor="text1"/>
                <w:sz w:val="20"/>
              </w:rPr>
              <w:t>47,3</w:t>
            </w:r>
          </w:p>
        </w:tc>
        <w:tc>
          <w:tcPr>
            <w:tcW w:w="1187" w:type="dxa"/>
            <w:tcBorders>
              <w:top w:val="nil"/>
              <w:left w:val="nil"/>
              <w:bottom w:val="single" w:sz="4" w:space="0" w:color="auto"/>
              <w:right w:val="single" w:sz="4" w:space="0" w:color="auto"/>
            </w:tcBorders>
            <w:shd w:val="clear" w:color="auto" w:fill="auto"/>
            <w:vAlign w:val="center"/>
            <w:hideMark/>
          </w:tcPr>
          <w:p w14:paraId="0256E45C" w14:textId="77777777" w:rsidR="00386C02" w:rsidRPr="00613593" w:rsidRDefault="00386C02" w:rsidP="00386C02">
            <w:pPr>
              <w:ind w:right="0"/>
              <w:rPr>
                <w:color w:val="000000" w:themeColor="text1"/>
                <w:sz w:val="20"/>
              </w:rPr>
            </w:pPr>
            <w:r w:rsidRPr="00613593">
              <w:rPr>
                <w:color w:val="000000" w:themeColor="text1"/>
                <w:sz w:val="20"/>
              </w:rPr>
              <w:t>48,6</w:t>
            </w:r>
          </w:p>
        </w:tc>
        <w:tc>
          <w:tcPr>
            <w:tcW w:w="1187" w:type="dxa"/>
            <w:tcBorders>
              <w:top w:val="nil"/>
              <w:left w:val="nil"/>
              <w:bottom w:val="single" w:sz="4" w:space="0" w:color="auto"/>
              <w:right w:val="single" w:sz="4" w:space="0" w:color="auto"/>
            </w:tcBorders>
            <w:shd w:val="clear" w:color="auto" w:fill="auto"/>
            <w:vAlign w:val="center"/>
            <w:hideMark/>
          </w:tcPr>
          <w:p w14:paraId="5A8341E9" w14:textId="77777777" w:rsidR="00386C02" w:rsidRPr="00613593" w:rsidRDefault="00386C02" w:rsidP="00386C02">
            <w:pPr>
              <w:ind w:right="0"/>
              <w:rPr>
                <w:color w:val="000000" w:themeColor="text1"/>
                <w:sz w:val="20"/>
              </w:rPr>
            </w:pPr>
            <w:r w:rsidRPr="00613593">
              <w:rPr>
                <w:color w:val="000000" w:themeColor="text1"/>
                <w:sz w:val="20"/>
              </w:rPr>
              <w:t>54,8</w:t>
            </w:r>
          </w:p>
        </w:tc>
        <w:tc>
          <w:tcPr>
            <w:tcW w:w="1186" w:type="dxa"/>
            <w:tcBorders>
              <w:top w:val="nil"/>
              <w:left w:val="nil"/>
              <w:bottom w:val="single" w:sz="4" w:space="0" w:color="auto"/>
              <w:right w:val="single" w:sz="4" w:space="0" w:color="auto"/>
            </w:tcBorders>
            <w:shd w:val="clear" w:color="auto" w:fill="auto"/>
            <w:vAlign w:val="center"/>
            <w:hideMark/>
          </w:tcPr>
          <w:p w14:paraId="78847317" w14:textId="77777777" w:rsidR="00386C02" w:rsidRPr="00613593" w:rsidRDefault="00386C02" w:rsidP="00386C02">
            <w:pPr>
              <w:ind w:right="0"/>
              <w:rPr>
                <w:color w:val="000000" w:themeColor="text1"/>
                <w:sz w:val="20"/>
              </w:rPr>
            </w:pPr>
            <w:r w:rsidRPr="00613593">
              <w:rPr>
                <w:color w:val="000000" w:themeColor="text1"/>
                <w:sz w:val="20"/>
              </w:rPr>
              <w:t>56,3</w:t>
            </w:r>
          </w:p>
        </w:tc>
        <w:tc>
          <w:tcPr>
            <w:tcW w:w="1186" w:type="dxa"/>
            <w:tcBorders>
              <w:top w:val="nil"/>
              <w:left w:val="nil"/>
              <w:bottom w:val="single" w:sz="4" w:space="0" w:color="auto"/>
              <w:right w:val="single" w:sz="4" w:space="0" w:color="auto"/>
            </w:tcBorders>
            <w:shd w:val="clear" w:color="auto" w:fill="auto"/>
            <w:vAlign w:val="center"/>
            <w:hideMark/>
          </w:tcPr>
          <w:p w14:paraId="0C403C55" w14:textId="77777777" w:rsidR="00386C02" w:rsidRPr="00613593" w:rsidRDefault="00386C02" w:rsidP="00386C02">
            <w:pPr>
              <w:ind w:right="0"/>
              <w:rPr>
                <w:color w:val="000000" w:themeColor="text1"/>
                <w:sz w:val="20"/>
              </w:rPr>
            </w:pPr>
            <w:r w:rsidRPr="00613593">
              <w:rPr>
                <w:color w:val="000000" w:themeColor="text1"/>
                <w:sz w:val="20"/>
              </w:rPr>
              <w:t>59,5</w:t>
            </w:r>
          </w:p>
        </w:tc>
        <w:tc>
          <w:tcPr>
            <w:tcW w:w="1186" w:type="dxa"/>
            <w:tcBorders>
              <w:top w:val="nil"/>
              <w:left w:val="nil"/>
              <w:bottom w:val="single" w:sz="4" w:space="0" w:color="auto"/>
              <w:right w:val="single" w:sz="4" w:space="0" w:color="auto"/>
            </w:tcBorders>
            <w:shd w:val="clear" w:color="auto" w:fill="auto"/>
            <w:vAlign w:val="center"/>
            <w:hideMark/>
          </w:tcPr>
          <w:p w14:paraId="17574FD7" w14:textId="77777777" w:rsidR="00386C02" w:rsidRPr="00613593" w:rsidRDefault="00386C02" w:rsidP="00386C02">
            <w:pPr>
              <w:ind w:right="0"/>
              <w:rPr>
                <w:color w:val="000000" w:themeColor="text1"/>
                <w:sz w:val="20"/>
              </w:rPr>
            </w:pPr>
            <w:r w:rsidRPr="00613593">
              <w:rPr>
                <w:color w:val="000000" w:themeColor="text1"/>
                <w:sz w:val="20"/>
              </w:rPr>
              <w:t>59,5</w:t>
            </w:r>
          </w:p>
        </w:tc>
        <w:tc>
          <w:tcPr>
            <w:tcW w:w="1186" w:type="dxa"/>
            <w:tcBorders>
              <w:top w:val="nil"/>
              <w:left w:val="nil"/>
              <w:bottom w:val="single" w:sz="4" w:space="0" w:color="auto"/>
              <w:right w:val="single" w:sz="4" w:space="0" w:color="auto"/>
            </w:tcBorders>
            <w:shd w:val="clear" w:color="auto" w:fill="auto"/>
            <w:vAlign w:val="center"/>
            <w:hideMark/>
          </w:tcPr>
          <w:p w14:paraId="0B9E9F1C" w14:textId="77777777" w:rsidR="00386C02" w:rsidRPr="00613593" w:rsidRDefault="00386C02" w:rsidP="00386C02">
            <w:pPr>
              <w:ind w:right="0"/>
              <w:rPr>
                <w:color w:val="000000" w:themeColor="text1"/>
                <w:sz w:val="20"/>
              </w:rPr>
            </w:pPr>
            <w:r w:rsidRPr="00613593">
              <w:rPr>
                <w:color w:val="000000" w:themeColor="text1"/>
                <w:sz w:val="20"/>
              </w:rPr>
              <w:t>66,0</w:t>
            </w:r>
          </w:p>
        </w:tc>
        <w:tc>
          <w:tcPr>
            <w:tcW w:w="1186" w:type="dxa"/>
            <w:tcBorders>
              <w:top w:val="nil"/>
              <w:left w:val="nil"/>
              <w:bottom w:val="single" w:sz="4" w:space="0" w:color="auto"/>
              <w:right w:val="single" w:sz="4" w:space="0" w:color="auto"/>
            </w:tcBorders>
            <w:shd w:val="clear" w:color="auto" w:fill="auto"/>
            <w:vAlign w:val="center"/>
            <w:hideMark/>
          </w:tcPr>
          <w:p w14:paraId="5F4AAAE5" w14:textId="77777777" w:rsidR="00386C02" w:rsidRPr="00613593" w:rsidRDefault="00386C02" w:rsidP="00386C02">
            <w:pPr>
              <w:ind w:right="0"/>
              <w:rPr>
                <w:color w:val="000000" w:themeColor="text1"/>
                <w:sz w:val="20"/>
              </w:rPr>
            </w:pPr>
            <w:r w:rsidRPr="00613593">
              <w:rPr>
                <w:color w:val="000000" w:themeColor="text1"/>
                <w:sz w:val="20"/>
              </w:rPr>
              <w:t>73,3</w:t>
            </w:r>
          </w:p>
        </w:tc>
        <w:tc>
          <w:tcPr>
            <w:tcW w:w="1186" w:type="dxa"/>
            <w:tcBorders>
              <w:top w:val="nil"/>
              <w:left w:val="nil"/>
              <w:bottom w:val="single" w:sz="4" w:space="0" w:color="auto"/>
              <w:right w:val="single" w:sz="4" w:space="0" w:color="auto"/>
            </w:tcBorders>
            <w:shd w:val="clear" w:color="auto" w:fill="auto"/>
            <w:vAlign w:val="center"/>
            <w:hideMark/>
          </w:tcPr>
          <w:p w14:paraId="4E8AF619" w14:textId="77777777" w:rsidR="00386C02" w:rsidRPr="00613593" w:rsidRDefault="00386C02" w:rsidP="00386C02">
            <w:pPr>
              <w:ind w:right="0"/>
              <w:rPr>
                <w:color w:val="000000" w:themeColor="text1"/>
                <w:sz w:val="20"/>
              </w:rPr>
            </w:pPr>
            <w:r w:rsidRPr="00613593">
              <w:rPr>
                <w:color w:val="000000" w:themeColor="text1"/>
                <w:sz w:val="20"/>
              </w:rPr>
              <w:t>82,4</w:t>
            </w:r>
          </w:p>
        </w:tc>
        <w:tc>
          <w:tcPr>
            <w:tcW w:w="1186" w:type="dxa"/>
            <w:tcBorders>
              <w:top w:val="nil"/>
              <w:left w:val="nil"/>
              <w:bottom w:val="single" w:sz="4" w:space="0" w:color="auto"/>
              <w:right w:val="single" w:sz="4" w:space="0" w:color="auto"/>
            </w:tcBorders>
            <w:shd w:val="clear" w:color="auto" w:fill="auto"/>
            <w:vAlign w:val="center"/>
            <w:hideMark/>
          </w:tcPr>
          <w:p w14:paraId="440FEDEE" w14:textId="77777777" w:rsidR="00386C02" w:rsidRPr="00613593" w:rsidRDefault="00386C02" w:rsidP="00386C02">
            <w:pPr>
              <w:ind w:right="0"/>
              <w:rPr>
                <w:color w:val="000000" w:themeColor="text1"/>
                <w:sz w:val="20"/>
              </w:rPr>
            </w:pPr>
            <w:r w:rsidRPr="00613593">
              <w:rPr>
                <w:color w:val="000000" w:themeColor="text1"/>
                <w:sz w:val="20"/>
              </w:rPr>
              <w:t>91,1</w:t>
            </w:r>
          </w:p>
        </w:tc>
        <w:tc>
          <w:tcPr>
            <w:tcW w:w="1186" w:type="dxa"/>
            <w:tcBorders>
              <w:top w:val="nil"/>
              <w:left w:val="nil"/>
              <w:bottom w:val="single" w:sz="4" w:space="0" w:color="auto"/>
              <w:right w:val="single" w:sz="4" w:space="0" w:color="auto"/>
            </w:tcBorders>
            <w:shd w:val="clear" w:color="auto" w:fill="auto"/>
            <w:vAlign w:val="center"/>
            <w:hideMark/>
          </w:tcPr>
          <w:p w14:paraId="32279CED" w14:textId="77777777" w:rsidR="00386C02" w:rsidRPr="00613593" w:rsidRDefault="00386C02" w:rsidP="00386C02">
            <w:pPr>
              <w:ind w:right="0"/>
              <w:rPr>
                <w:color w:val="000000" w:themeColor="text1"/>
                <w:sz w:val="20"/>
              </w:rPr>
            </w:pPr>
            <w:r w:rsidRPr="00613593">
              <w:rPr>
                <w:color w:val="000000" w:themeColor="text1"/>
                <w:sz w:val="20"/>
              </w:rPr>
              <w:t>98,9</w:t>
            </w:r>
          </w:p>
        </w:tc>
        <w:tc>
          <w:tcPr>
            <w:tcW w:w="1186" w:type="dxa"/>
            <w:tcBorders>
              <w:top w:val="nil"/>
              <w:left w:val="nil"/>
              <w:bottom w:val="single" w:sz="4" w:space="0" w:color="auto"/>
              <w:right w:val="single" w:sz="4" w:space="0" w:color="auto"/>
            </w:tcBorders>
            <w:shd w:val="clear" w:color="auto" w:fill="auto"/>
            <w:vAlign w:val="center"/>
            <w:hideMark/>
          </w:tcPr>
          <w:p w14:paraId="34BC054B" w14:textId="77777777" w:rsidR="00386C02" w:rsidRPr="00613593" w:rsidRDefault="00386C02" w:rsidP="00386C02">
            <w:pPr>
              <w:ind w:right="0"/>
              <w:rPr>
                <w:color w:val="000000" w:themeColor="text1"/>
                <w:sz w:val="20"/>
              </w:rPr>
            </w:pPr>
            <w:r w:rsidRPr="00613593">
              <w:rPr>
                <w:color w:val="000000" w:themeColor="text1"/>
                <w:sz w:val="20"/>
              </w:rPr>
              <w:t>105,8</w:t>
            </w:r>
          </w:p>
        </w:tc>
        <w:tc>
          <w:tcPr>
            <w:tcW w:w="1186" w:type="dxa"/>
            <w:tcBorders>
              <w:top w:val="nil"/>
              <w:left w:val="nil"/>
              <w:bottom w:val="single" w:sz="4" w:space="0" w:color="auto"/>
              <w:right w:val="single" w:sz="4" w:space="0" w:color="auto"/>
            </w:tcBorders>
            <w:shd w:val="clear" w:color="auto" w:fill="auto"/>
            <w:vAlign w:val="center"/>
            <w:hideMark/>
          </w:tcPr>
          <w:p w14:paraId="2C23D5E1" w14:textId="77777777" w:rsidR="00386C02" w:rsidRPr="00613593" w:rsidRDefault="00386C02" w:rsidP="00386C02">
            <w:pPr>
              <w:ind w:right="0"/>
              <w:rPr>
                <w:color w:val="000000" w:themeColor="text1"/>
                <w:sz w:val="20"/>
              </w:rPr>
            </w:pPr>
            <w:r w:rsidRPr="00613593">
              <w:rPr>
                <w:color w:val="000000" w:themeColor="text1"/>
                <w:sz w:val="20"/>
              </w:rPr>
              <w:t>113,1</w:t>
            </w:r>
          </w:p>
        </w:tc>
        <w:tc>
          <w:tcPr>
            <w:tcW w:w="1186" w:type="dxa"/>
            <w:tcBorders>
              <w:top w:val="nil"/>
              <w:left w:val="nil"/>
              <w:bottom w:val="single" w:sz="4" w:space="0" w:color="auto"/>
              <w:right w:val="single" w:sz="4" w:space="0" w:color="auto"/>
            </w:tcBorders>
            <w:shd w:val="clear" w:color="auto" w:fill="auto"/>
            <w:vAlign w:val="center"/>
            <w:hideMark/>
          </w:tcPr>
          <w:p w14:paraId="75D0E516" w14:textId="77777777" w:rsidR="00386C02" w:rsidRPr="00613593" w:rsidRDefault="00386C02" w:rsidP="00386C02">
            <w:pPr>
              <w:ind w:right="0"/>
              <w:rPr>
                <w:color w:val="000000" w:themeColor="text1"/>
                <w:sz w:val="20"/>
              </w:rPr>
            </w:pPr>
            <w:r w:rsidRPr="00613593">
              <w:rPr>
                <w:color w:val="000000" w:themeColor="text1"/>
                <w:sz w:val="20"/>
              </w:rPr>
              <w:t>119,9</w:t>
            </w:r>
          </w:p>
        </w:tc>
        <w:tc>
          <w:tcPr>
            <w:tcW w:w="1186" w:type="dxa"/>
            <w:tcBorders>
              <w:top w:val="nil"/>
              <w:left w:val="nil"/>
              <w:bottom w:val="single" w:sz="4" w:space="0" w:color="auto"/>
              <w:right w:val="single" w:sz="4" w:space="0" w:color="auto"/>
            </w:tcBorders>
            <w:shd w:val="clear" w:color="auto" w:fill="auto"/>
            <w:vAlign w:val="center"/>
            <w:hideMark/>
          </w:tcPr>
          <w:p w14:paraId="69F180B7" w14:textId="77777777" w:rsidR="00386C02" w:rsidRPr="00613593" w:rsidRDefault="00386C02" w:rsidP="00386C02">
            <w:pPr>
              <w:ind w:right="0"/>
              <w:rPr>
                <w:color w:val="000000" w:themeColor="text1"/>
                <w:sz w:val="20"/>
              </w:rPr>
            </w:pPr>
            <w:r w:rsidRPr="00613593">
              <w:rPr>
                <w:color w:val="000000" w:themeColor="text1"/>
                <w:sz w:val="20"/>
              </w:rPr>
              <w:t>127,0</w:t>
            </w:r>
          </w:p>
        </w:tc>
      </w:tr>
    </w:tbl>
    <w:p w14:paraId="6F1EF3BB" w14:textId="77777777" w:rsidR="00757385" w:rsidRPr="00613593" w:rsidRDefault="00757385" w:rsidP="00757385">
      <w:pPr>
        <w:pStyle w:val="affffffff7"/>
        <w:numPr>
          <w:ilvl w:val="0"/>
          <w:numId w:val="0"/>
        </w:numPr>
        <w:rPr>
          <w:color w:val="000000" w:themeColor="text1"/>
        </w:rPr>
      </w:pPr>
    </w:p>
    <w:p w14:paraId="11794B0B" w14:textId="77777777" w:rsidR="00757385" w:rsidRPr="00613593" w:rsidRDefault="00386C02" w:rsidP="00757385">
      <w:pPr>
        <w:pStyle w:val="affffffffa"/>
        <w:ind w:left="0"/>
        <w:rPr>
          <w:color w:val="000000" w:themeColor="text1"/>
        </w:rPr>
      </w:pPr>
      <w:r w:rsidRPr="00613593">
        <w:rPr>
          <w:color w:val="000000" w:themeColor="text1"/>
        </w:rPr>
        <w:drawing>
          <wp:inline distT="0" distB="0" distL="0" distR="0" wp14:anchorId="022BDEB0" wp14:editId="680AC1F4">
            <wp:extent cx="13542579" cy="6337300"/>
            <wp:effectExtent l="0" t="0" r="2540" b="6350"/>
            <wp:docPr id="29" name="Диаграм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75408D14" w14:textId="77777777" w:rsidR="00757385" w:rsidRPr="00613593" w:rsidRDefault="00757385" w:rsidP="00757385">
      <w:pPr>
        <w:pStyle w:val="afffffa"/>
        <w:rPr>
          <w:color w:val="000000" w:themeColor="text1"/>
        </w:rPr>
      </w:pPr>
      <w:bookmarkStart w:id="99" w:name="_Toc508043994"/>
      <w:r w:rsidRPr="00613593">
        <w:rPr>
          <w:color w:val="000000" w:themeColor="text1"/>
        </w:rPr>
        <w:t xml:space="preserve">Рисунок </w:t>
      </w:r>
      <w:r w:rsidR="00BD6A37" w:rsidRPr="00613593">
        <w:rPr>
          <w:color w:val="000000" w:themeColor="text1"/>
        </w:rPr>
        <w:fldChar w:fldCharType="begin"/>
      </w:r>
      <w:r w:rsidR="00BD6A37" w:rsidRPr="00613593">
        <w:rPr>
          <w:color w:val="000000" w:themeColor="text1"/>
        </w:rPr>
        <w:instrText xml:space="preserve"> SEQ Рисунок \* ARABIC </w:instrText>
      </w:r>
      <w:r w:rsidR="00BD6A37" w:rsidRPr="00613593">
        <w:rPr>
          <w:color w:val="000000" w:themeColor="text1"/>
        </w:rPr>
        <w:fldChar w:fldCharType="separate"/>
      </w:r>
      <w:r w:rsidR="00BA1AAB" w:rsidRPr="00613593">
        <w:rPr>
          <w:noProof/>
          <w:color w:val="000000" w:themeColor="text1"/>
        </w:rPr>
        <w:t>27</w:t>
      </w:r>
      <w:r w:rsidR="00BD6A37" w:rsidRPr="00613593">
        <w:rPr>
          <w:noProof/>
          <w:color w:val="000000" w:themeColor="text1"/>
        </w:rPr>
        <w:fldChar w:fldCharType="end"/>
      </w:r>
      <w:r w:rsidRPr="00613593">
        <w:rPr>
          <w:color w:val="000000" w:themeColor="text1"/>
        </w:rPr>
        <w:t xml:space="preserve"> – Динамика изменения аварийной подпитки теплосети от </w:t>
      </w:r>
      <w:proofErr w:type="spellStart"/>
      <w:r w:rsidRPr="00613593">
        <w:rPr>
          <w:color w:val="000000" w:themeColor="text1"/>
        </w:rPr>
        <w:t>Обнинской</w:t>
      </w:r>
      <w:proofErr w:type="spellEnd"/>
      <w:r w:rsidRPr="00613593">
        <w:rPr>
          <w:color w:val="000000" w:themeColor="text1"/>
        </w:rPr>
        <w:t xml:space="preserve"> ГТУ ТЭЦ №1</w:t>
      </w:r>
      <w:bookmarkEnd w:id="99"/>
    </w:p>
    <w:p w14:paraId="48713F49" w14:textId="77777777" w:rsidR="00757385" w:rsidRPr="00613593" w:rsidRDefault="00757385" w:rsidP="00757385">
      <w:pPr>
        <w:pStyle w:val="affffffff5"/>
        <w:rPr>
          <w:color w:val="000000" w:themeColor="text1"/>
        </w:rPr>
        <w:sectPr w:rsidR="00757385" w:rsidRPr="00613593" w:rsidSect="000A2099">
          <w:pgSz w:w="23814" w:h="16839" w:orient="landscape" w:code="8"/>
          <w:pgMar w:top="1559" w:right="851" w:bottom="851" w:left="1418" w:header="567" w:footer="284" w:gutter="0"/>
          <w:cols w:space="720"/>
          <w:docGrid w:linePitch="381"/>
        </w:sectPr>
      </w:pPr>
    </w:p>
    <w:p w14:paraId="3B95B9A6" w14:textId="77777777" w:rsidR="001721B4" w:rsidRPr="00613593" w:rsidRDefault="001721B4" w:rsidP="002F4AFD">
      <w:pPr>
        <w:pStyle w:val="114"/>
        <w:numPr>
          <w:ilvl w:val="1"/>
          <w:numId w:val="17"/>
        </w:numPr>
        <w:spacing w:before="360" w:after="360" w:line="360" w:lineRule="auto"/>
        <w:ind w:right="0"/>
        <w:jc w:val="center"/>
        <w:rPr>
          <w:color w:val="000000" w:themeColor="text1"/>
          <w:sz w:val="28"/>
          <w:szCs w:val="28"/>
        </w:rPr>
      </w:pPr>
      <w:bookmarkStart w:id="100" w:name="_Toc508044096"/>
      <w:r w:rsidRPr="00613593">
        <w:rPr>
          <w:color w:val="000000" w:themeColor="text1"/>
          <w:sz w:val="28"/>
          <w:szCs w:val="28"/>
        </w:rPr>
        <w:lastRenderedPageBreak/>
        <w:t>Перспективные балансы производительности ВПУ в аварийных режимах от котельной ФГБНУ ВНИИРАЭ</w:t>
      </w:r>
      <w:bookmarkEnd w:id="100"/>
    </w:p>
    <w:p w14:paraId="79FFDEE2" w14:textId="77777777" w:rsidR="001721B4" w:rsidRPr="00613593" w:rsidRDefault="001721B4" w:rsidP="001721B4">
      <w:pPr>
        <w:pStyle w:val="affffffff5"/>
        <w:rPr>
          <w:color w:val="000000" w:themeColor="text1"/>
        </w:rPr>
      </w:pPr>
      <w:r w:rsidRPr="00613593">
        <w:rPr>
          <w:color w:val="000000" w:themeColor="text1"/>
        </w:rPr>
        <w:t xml:space="preserve">Согласно п.11.13. «Норм технологического проектирования тепловых электрических станций ВНТП 81 «Для открытых и закрытых систем теплоснабжения должна предусматриваться дополнительно аварийная подпитка химически не обработанной и </w:t>
      </w:r>
      <w:proofErr w:type="spellStart"/>
      <w:r w:rsidRPr="00613593">
        <w:rPr>
          <w:color w:val="000000" w:themeColor="text1"/>
        </w:rPr>
        <w:t>недеаэрированной</w:t>
      </w:r>
      <w:proofErr w:type="spellEnd"/>
      <w:r w:rsidRPr="00613593">
        <w:rPr>
          <w:color w:val="000000" w:themeColor="text1"/>
        </w:rPr>
        <w:t xml:space="preserve"> водой, расход которой принимается в количестве 2% объема воды в тепловой сети и присоединенных системах теплопотребления независимо от схемы присоединения». </w:t>
      </w:r>
    </w:p>
    <w:p w14:paraId="68166C2D" w14:textId="77777777" w:rsidR="001721B4" w:rsidRPr="00613593" w:rsidRDefault="001721B4" w:rsidP="001721B4">
      <w:pPr>
        <w:pStyle w:val="affffffff5"/>
        <w:rPr>
          <w:color w:val="000000" w:themeColor="text1"/>
        </w:rPr>
      </w:pPr>
      <w:r w:rsidRPr="00613593">
        <w:rPr>
          <w:color w:val="000000" w:themeColor="text1"/>
        </w:rPr>
        <w:t>Также это требование установлено п. 6. СНиП 41-02-2003 «Тепловые сети» СП 124.13330.2012.</w:t>
      </w:r>
    </w:p>
    <w:p w14:paraId="3F40DFBA" w14:textId="77777777" w:rsidR="001721B4" w:rsidRPr="00613593" w:rsidRDefault="001721B4" w:rsidP="001721B4">
      <w:pPr>
        <w:pStyle w:val="affffffff5"/>
        <w:rPr>
          <w:color w:val="000000" w:themeColor="text1"/>
        </w:rPr>
      </w:pPr>
      <w:r w:rsidRPr="00613593">
        <w:rPr>
          <w:color w:val="000000" w:themeColor="text1"/>
        </w:rPr>
        <w:t xml:space="preserve">Расчет аварийной подпитки от котельной ФГБНУ ВНИИРАЭ представлен в таблице </w:t>
      </w:r>
      <w:r w:rsidR="009B5EFE" w:rsidRPr="00613593">
        <w:rPr>
          <w:color w:val="000000" w:themeColor="text1"/>
        </w:rPr>
        <w:t>22</w:t>
      </w:r>
      <w:r w:rsidRPr="00613593">
        <w:rPr>
          <w:color w:val="000000" w:themeColor="text1"/>
        </w:rPr>
        <w:t xml:space="preserve"> и на рисунке </w:t>
      </w:r>
      <w:r w:rsidR="009B5EFE" w:rsidRPr="00613593">
        <w:rPr>
          <w:color w:val="000000" w:themeColor="text1"/>
        </w:rPr>
        <w:t>28</w:t>
      </w:r>
      <w:r w:rsidRPr="00613593">
        <w:rPr>
          <w:color w:val="000000" w:themeColor="text1"/>
        </w:rPr>
        <w:t>.</w:t>
      </w:r>
    </w:p>
    <w:p w14:paraId="36D3B332" w14:textId="77777777" w:rsidR="001721B4" w:rsidRPr="00613593" w:rsidRDefault="001721B4" w:rsidP="001721B4">
      <w:pPr>
        <w:pStyle w:val="affffffff5"/>
        <w:rPr>
          <w:color w:val="000000" w:themeColor="text1"/>
        </w:rPr>
      </w:pPr>
    </w:p>
    <w:p w14:paraId="728E49B8" w14:textId="77777777" w:rsidR="001721B4" w:rsidRPr="00613593" w:rsidRDefault="001721B4" w:rsidP="001721B4">
      <w:pPr>
        <w:pStyle w:val="affffffff5"/>
        <w:rPr>
          <w:color w:val="000000" w:themeColor="text1"/>
        </w:rPr>
      </w:pPr>
    </w:p>
    <w:p w14:paraId="57AF1FC3" w14:textId="77777777" w:rsidR="001721B4" w:rsidRPr="00613593" w:rsidRDefault="001721B4" w:rsidP="001721B4">
      <w:pPr>
        <w:pStyle w:val="affffffff5"/>
        <w:rPr>
          <w:color w:val="000000" w:themeColor="text1"/>
        </w:rPr>
        <w:sectPr w:rsidR="001721B4" w:rsidRPr="00613593" w:rsidSect="000A2099">
          <w:pgSz w:w="11906" w:h="16838" w:code="9"/>
          <w:pgMar w:top="1418" w:right="851" w:bottom="851" w:left="1559" w:header="567" w:footer="284" w:gutter="0"/>
          <w:cols w:space="720"/>
          <w:docGrid w:linePitch="381"/>
        </w:sectPr>
      </w:pPr>
    </w:p>
    <w:p w14:paraId="746268DC" w14:textId="77777777" w:rsidR="001721B4" w:rsidRPr="00613593" w:rsidRDefault="001721B4" w:rsidP="001721B4">
      <w:pPr>
        <w:pStyle w:val="afffffa"/>
        <w:rPr>
          <w:color w:val="000000" w:themeColor="text1"/>
        </w:rPr>
      </w:pPr>
      <w:bookmarkStart w:id="101" w:name="_Toc508043938"/>
      <w:r w:rsidRPr="00613593">
        <w:rPr>
          <w:color w:val="000000" w:themeColor="text1"/>
        </w:rPr>
        <w:lastRenderedPageBreak/>
        <w:t xml:space="preserve">Таблица </w:t>
      </w:r>
      <w:r w:rsidR="00BD6A37" w:rsidRPr="00613593">
        <w:rPr>
          <w:color w:val="000000" w:themeColor="text1"/>
        </w:rPr>
        <w:fldChar w:fldCharType="begin"/>
      </w:r>
      <w:r w:rsidR="00BD6A37" w:rsidRPr="00613593">
        <w:rPr>
          <w:color w:val="000000" w:themeColor="text1"/>
        </w:rPr>
        <w:instrText xml:space="preserve"> SEQ Таблица \* ARABIC </w:instrText>
      </w:r>
      <w:r w:rsidR="00BD6A37" w:rsidRPr="00613593">
        <w:rPr>
          <w:color w:val="000000" w:themeColor="text1"/>
        </w:rPr>
        <w:fldChar w:fldCharType="separate"/>
      </w:r>
      <w:r w:rsidR="00BA1AAB" w:rsidRPr="00613593">
        <w:rPr>
          <w:noProof/>
          <w:color w:val="000000" w:themeColor="text1"/>
        </w:rPr>
        <w:t>22</w:t>
      </w:r>
      <w:r w:rsidR="00BD6A37" w:rsidRPr="00613593">
        <w:rPr>
          <w:noProof/>
          <w:color w:val="000000" w:themeColor="text1"/>
        </w:rPr>
        <w:fldChar w:fldCharType="end"/>
      </w:r>
      <w:r w:rsidRPr="00613593">
        <w:rPr>
          <w:color w:val="000000" w:themeColor="text1"/>
        </w:rPr>
        <w:t xml:space="preserve"> – Расчет аварийной подпитки от котельной ФГБНУ ВНИИРАЭ</w:t>
      </w:r>
      <w:bookmarkEnd w:id="101"/>
    </w:p>
    <w:tbl>
      <w:tblPr>
        <w:tblW w:w="5000" w:type="pct"/>
        <w:tblLook w:val="04A0" w:firstRow="1" w:lastRow="0" w:firstColumn="1" w:lastColumn="0" w:noHBand="0" w:noVBand="1"/>
      </w:tblPr>
      <w:tblGrid>
        <w:gridCol w:w="2583"/>
        <w:gridCol w:w="1200"/>
        <w:gridCol w:w="1200"/>
        <w:gridCol w:w="1200"/>
        <w:gridCol w:w="1200"/>
        <w:gridCol w:w="1199"/>
        <w:gridCol w:w="1199"/>
        <w:gridCol w:w="1198"/>
        <w:gridCol w:w="1198"/>
        <w:gridCol w:w="1198"/>
        <w:gridCol w:w="1198"/>
        <w:gridCol w:w="1198"/>
        <w:gridCol w:w="1198"/>
        <w:gridCol w:w="1198"/>
        <w:gridCol w:w="1198"/>
        <w:gridCol w:w="1198"/>
        <w:gridCol w:w="1198"/>
      </w:tblGrid>
      <w:tr w:rsidR="001721B4" w:rsidRPr="00613593" w14:paraId="134ED229" w14:textId="77777777" w:rsidTr="00D13D1C">
        <w:trPr>
          <w:trHeight w:val="454"/>
        </w:trPr>
        <w:tc>
          <w:tcPr>
            <w:tcW w:w="25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5DA4C6" w14:textId="77777777" w:rsidR="001721B4" w:rsidRPr="00613593" w:rsidRDefault="001721B4" w:rsidP="00D13D1C">
            <w:pPr>
              <w:ind w:right="0"/>
              <w:rPr>
                <w:b/>
                <w:bCs/>
                <w:color w:val="000000" w:themeColor="text1"/>
                <w:sz w:val="20"/>
                <w:lang w:eastAsia="ru-RU"/>
              </w:rPr>
            </w:pPr>
            <w:r w:rsidRPr="00613593">
              <w:rPr>
                <w:b/>
                <w:bCs/>
                <w:color w:val="000000" w:themeColor="text1"/>
                <w:sz w:val="20"/>
                <w:lang w:eastAsia="ru-RU"/>
              </w:rPr>
              <w:t>Наименование</w:t>
            </w:r>
          </w:p>
        </w:tc>
        <w:tc>
          <w:tcPr>
            <w:tcW w:w="1187" w:type="dxa"/>
            <w:tcBorders>
              <w:top w:val="single" w:sz="4" w:space="0" w:color="auto"/>
              <w:left w:val="nil"/>
              <w:bottom w:val="single" w:sz="4" w:space="0" w:color="auto"/>
              <w:right w:val="single" w:sz="4" w:space="0" w:color="auto"/>
            </w:tcBorders>
            <w:shd w:val="clear" w:color="auto" w:fill="auto"/>
            <w:vAlign w:val="center"/>
            <w:hideMark/>
          </w:tcPr>
          <w:p w14:paraId="69872CA6" w14:textId="77777777" w:rsidR="001721B4" w:rsidRPr="00613593" w:rsidRDefault="001721B4" w:rsidP="00D13D1C">
            <w:pPr>
              <w:ind w:right="0"/>
              <w:rPr>
                <w:b/>
                <w:bCs/>
                <w:color w:val="000000" w:themeColor="text1"/>
                <w:sz w:val="20"/>
              </w:rPr>
            </w:pPr>
            <w:r w:rsidRPr="00613593">
              <w:rPr>
                <w:b/>
                <w:bCs/>
                <w:color w:val="000000" w:themeColor="text1"/>
                <w:sz w:val="20"/>
              </w:rPr>
              <w:t>2018</w:t>
            </w:r>
          </w:p>
        </w:tc>
        <w:tc>
          <w:tcPr>
            <w:tcW w:w="1187" w:type="dxa"/>
            <w:tcBorders>
              <w:top w:val="single" w:sz="4" w:space="0" w:color="auto"/>
              <w:left w:val="nil"/>
              <w:bottom w:val="single" w:sz="4" w:space="0" w:color="auto"/>
              <w:right w:val="single" w:sz="4" w:space="0" w:color="auto"/>
            </w:tcBorders>
            <w:shd w:val="clear" w:color="auto" w:fill="auto"/>
            <w:vAlign w:val="center"/>
            <w:hideMark/>
          </w:tcPr>
          <w:p w14:paraId="01C8CBBA" w14:textId="77777777" w:rsidR="001721B4" w:rsidRPr="00613593" w:rsidRDefault="001721B4" w:rsidP="00D13D1C">
            <w:pPr>
              <w:ind w:right="0"/>
              <w:rPr>
                <w:b/>
                <w:bCs/>
                <w:color w:val="000000" w:themeColor="text1"/>
                <w:sz w:val="20"/>
              </w:rPr>
            </w:pPr>
            <w:r w:rsidRPr="00613593">
              <w:rPr>
                <w:b/>
                <w:bCs/>
                <w:color w:val="000000" w:themeColor="text1"/>
                <w:sz w:val="20"/>
              </w:rPr>
              <w:t>2019</w:t>
            </w:r>
          </w:p>
        </w:tc>
        <w:tc>
          <w:tcPr>
            <w:tcW w:w="1187" w:type="dxa"/>
            <w:tcBorders>
              <w:top w:val="single" w:sz="4" w:space="0" w:color="auto"/>
              <w:left w:val="nil"/>
              <w:bottom w:val="single" w:sz="4" w:space="0" w:color="auto"/>
              <w:right w:val="single" w:sz="4" w:space="0" w:color="auto"/>
            </w:tcBorders>
            <w:shd w:val="clear" w:color="auto" w:fill="auto"/>
            <w:vAlign w:val="center"/>
            <w:hideMark/>
          </w:tcPr>
          <w:p w14:paraId="0F3C55DF" w14:textId="77777777" w:rsidR="001721B4" w:rsidRPr="00613593" w:rsidRDefault="001721B4" w:rsidP="00D13D1C">
            <w:pPr>
              <w:ind w:right="0"/>
              <w:rPr>
                <w:b/>
                <w:bCs/>
                <w:color w:val="000000" w:themeColor="text1"/>
                <w:sz w:val="20"/>
              </w:rPr>
            </w:pPr>
            <w:r w:rsidRPr="00613593">
              <w:rPr>
                <w:b/>
                <w:bCs/>
                <w:color w:val="000000" w:themeColor="text1"/>
                <w:sz w:val="20"/>
              </w:rPr>
              <w:t>2020</w:t>
            </w:r>
          </w:p>
        </w:tc>
        <w:tc>
          <w:tcPr>
            <w:tcW w:w="1187" w:type="dxa"/>
            <w:tcBorders>
              <w:top w:val="single" w:sz="4" w:space="0" w:color="auto"/>
              <w:left w:val="nil"/>
              <w:bottom w:val="single" w:sz="4" w:space="0" w:color="auto"/>
              <w:right w:val="single" w:sz="4" w:space="0" w:color="auto"/>
            </w:tcBorders>
            <w:shd w:val="clear" w:color="auto" w:fill="auto"/>
            <w:vAlign w:val="center"/>
            <w:hideMark/>
          </w:tcPr>
          <w:p w14:paraId="18B70171" w14:textId="77777777" w:rsidR="001721B4" w:rsidRPr="00613593" w:rsidRDefault="001721B4" w:rsidP="00D13D1C">
            <w:pPr>
              <w:ind w:right="0"/>
              <w:rPr>
                <w:b/>
                <w:bCs/>
                <w:color w:val="000000" w:themeColor="text1"/>
                <w:sz w:val="20"/>
              </w:rPr>
            </w:pPr>
            <w:r w:rsidRPr="00613593">
              <w:rPr>
                <w:b/>
                <w:bCs/>
                <w:color w:val="000000" w:themeColor="text1"/>
                <w:sz w:val="20"/>
              </w:rPr>
              <w:t>2021</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3FBF03B9" w14:textId="77777777" w:rsidR="001721B4" w:rsidRPr="00613593" w:rsidRDefault="001721B4" w:rsidP="00D13D1C">
            <w:pPr>
              <w:ind w:right="0"/>
              <w:rPr>
                <w:b/>
                <w:bCs/>
                <w:color w:val="000000" w:themeColor="text1"/>
                <w:sz w:val="20"/>
              </w:rPr>
            </w:pPr>
            <w:r w:rsidRPr="00613593">
              <w:rPr>
                <w:b/>
                <w:bCs/>
                <w:color w:val="000000" w:themeColor="text1"/>
                <w:sz w:val="20"/>
              </w:rPr>
              <w:t>2022</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1DFEA87A" w14:textId="77777777" w:rsidR="001721B4" w:rsidRPr="00613593" w:rsidRDefault="001721B4" w:rsidP="00D13D1C">
            <w:pPr>
              <w:ind w:right="0"/>
              <w:rPr>
                <w:b/>
                <w:bCs/>
                <w:color w:val="000000" w:themeColor="text1"/>
                <w:sz w:val="20"/>
              </w:rPr>
            </w:pPr>
            <w:r w:rsidRPr="00613593">
              <w:rPr>
                <w:b/>
                <w:bCs/>
                <w:color w:val="000000" w:themeColor="text1"/>
                <w:sz w:val="20"/>
              </w:rPr>
              <w:t>2023</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4D9202BF" w14:textId="77777777" w:rsidR="001721B4" w:rsidRPr="00613593" w:rsidRDefault="001721B4" w:rsidP="00D13D1C">
            <w:pPr>
              <w:ind w:right="0"/>
              <w:rPr>
                <w:b/>
                <w:bCs/>
                <w:color w:val="000000" w:themeColor="text1"/>
                <w:sz w:val="20"/>
              </w:rPr>
            </w:pPr>
            <w:r w:rsidRPr="00613593">
              <w:rPr>
                <w:b/>
                <w:bCs/>
                <w:color w:val="000000" w:themeColor="text1"/>
                <w:sz w:val="20"/>
              </w:rPr>
              <w:t>2024</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75803C97" w14:textId="77777777" w:rsidR="001721B4" w:rsidRPr="00613593" w:rsidRDefault="001721B4" w:rsidP="00D13D1C">
            <w:pPr>
              <w:ind w:right="0"/>
              <w:rPr>
                <w:b/>
                <w:bCs/>
                <w:color w:val="000000" w:themeColor="text1"/>
                <w:sz w:val="20"/>
              </w:rPr>
            </w:pPr>
            <w:r w:rsidRPr="00613593">
              <w:rPr>
                <w:b/>
                <w:bCs/>
                <w:color w:val="000000" w:themeColor="text1"/>
                <w:sz w:val="20"/>
              </w:rPr>
              <w:t>2025</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53A15993" w14:textId="77777777" w:rsidR="001721B4" w:rsidRPr="00613593" w:rsidRDefault="001721B4" w:rsidP="00D13D1C">
            <w:pPr>
              <w:ind w:right="0"/>
              <w:rPr>
                <w:b/>
                <w:bCs/>
                <w:color w:val="000000" w:themeColor="text1"/>
                <w:sz w:val="20"/>
              </w:rPr>
            </w:pPr>
            <w:r w:rsidRPr="00613593">
              <w:rPr>
                <w:b/>
                <w:bCs/>
                <w:color w:val="000000" w:themeColor="text1"/>
                <w:sz w:val="20"/>
              </w:rPr>
              <w:t>2026</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6FF64BD1" w14:textId="77777777" w:rsidR="001721B4" w:rsidRPr="00613593" w:rsidRDefault="001721B4" w:rsidP="00D13D1C">
            <w:pPr>
              <w:ind w:right="0"/>
              <w:rPr>
                <w:b/>
                <w:bCs/>
                <w:color w:val="000000" w:themeColor="text1"/>
                <w:sz w:val="20"/>
              </w:rPr>
            </w:pPr>
            <w:r w:rsidRPr="00613593">
              <w:rPr>
                <w:b/>
                <w:bCs/>
                <w:color w:val="000000" w:themeColor="text1"/>
                <w:sz w:val="20"/>
              </w:rPr>
              <w:t>2027</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56C794F3" w14:textId="77777777" w:rsidR="001721B4" w:rsidRPr="00613593" w:rsidRDefault="001721B4" w:rsidP="00D13D1C">
            <w:pPr>
              <w:ind w:right="0"/>
              <w:rPr>
                <w:b/>
                <w:bCs/>
                <w:color w:val="000000" w:themeColor="text1"/>
                <w:sz w:val="20"/>
              </w:rPr>
            </w:pPr>
            <w:r w:rsidRPr="00613593">
              <w:rPr>
                <w:b/>
                <w:bCs/>
                <w:color w:val="000000" w:themeColor="text1"/>
                <w:sz w:val="20"/>
              </w:rPr>
              <w:t>2028</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41AA0A37" w14:textId="77777777" w:rsidR="001721B4" w:rsidRPr="00613593" w:rsidRDefault="001721B4" w:rsidP="00D13D1C">
            <w:pPr>
              <w:ind w:right="0"/>
              <w:rPr>
                <w:b/>
                <w:bCs/>
                <w:color w:val="000000" w:themeColor="text1"/>
                <w:sz w:val="20"/>
              </w:rPr>
            </w:pPr>
            <w:r w:rsidRPr="00613593">
              <w:rPr>
                <w:b/>
                <w:bCs/>
                <w:color w:val="000000" w:themeColor="text1"/>
                <w:sz w:val="20"/>
              </w:rPr>
              <w:t>2029</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3356B4F3" w14:textId="77777777" w:rsidR="001721B4" w:rsidRPr="00613593" w:rsidRDefault="001721B4" w:rsidP="00D13D1C">
            <w:pPr>
              <w:ind w:right="0"/>
              <w:rPr>
                <w:b/>
                <w:bCs/>
                <w:color w:val="000000" w:themeColor="text1"/>
                <w:sz w:val="20"/>
              </w:rPr>
            </w:pPr>
            <w:r w:rsidRPr="00613593">
              <w:rPr>
                <w:b/>
                <w:bCs/>
                <w:color w:val="000000" w:themeColor="text1"/>
                <w:sz w:val="20"/>
              </w:rPr>
              <w:t>2030</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2068A75F" w14:textId="77777777" w:rsidR="001721B4" w:rsidRPr="00613593" w:rsidRDefault="001721B4" w:rsidP="00D13D1C">
            <w:pPr>
              <w:ind w:right="0"/>
              <w:rPr>
                <w:b/>
                <w:bCs/>
                <w:color w:val="000000" w:themeColor="text1"/>
                <w:sz w:val="20"/>
              </w:rPr>
            </w:pPr>
            <w:r w:rsidRPr="00613593">
              <w:rPr>
                <w:b/>
                <w:bCs/>
                <w:color w:val="000000" w:themeColor="text1"/>
                <w:sz w:val="20"/>
              </w:rPr>
              <w:t>2031</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69E999DC" w14:textId="77777777" w:rsidR="001721B4" w:rsidRPr="00613593" w:rsidRDefault="001721B4" w:rsidP="00D13D1C">
            <w:pPr>
              <w:ind w:right="0"/>
              <w:rPr>
                <w:b/>
                <w:bCs/>
                <w:color w:val="000000" w:themeColor="text1"/>
                <w:sz w:val="20"/>
              </w:rPr>
            </w:pPr>
            <w:r w:rsidRPr="00613593">
              <w:rPr>
                <w:b/>
                <w:bCs/>
                <w:color w:val="000000" w:themeColor="text1"/>
                <w:sz w:val="20"/>
              </w:rPr>
              <w:t>2032</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41C08F86" w14:textId="44C7D4E6" w:rsidR="001721B4" w:rsidRPr="00613593" w:rsidRDefault="00366AAC" w:rsidP="00D13D1C">
            <w:pPr>
              <w:ind w:right="0"/>
              <w:rPr>
                <w:b/>
                <w:bCs/>
                <w:color w:val="000000" w:themeColor="text1"/>
                <w:sz w:val="20"/>
              </w:rPr>
            </w:pPr>
            <w:r w:rsidRPr="00613593">
              <w:rPr>
                <w:b/>
                <w:bCs/>
                <w:color w:val="000000" w:themeColor="text1"/>
                <w:sz w:val="20"/>
              </w:rPr>
              <w:t>2033 - 2035</w:t>
            </w:r>
          </w:p>
        </w:tc>
      </w:tr>
      <w:tr w:rsidR="001721B4" w:rsidRPr="00613593" w14:paraId="481B03B7" w14:textId="77777777" w:rsidTr="00D13D1C">
        <w:trPr>
          <w:trHeight w:val="454"/>
        </w:trPr>
        <w:tc>
          <w:tcPr>
            <w:tcW w:w="21535" w:type="dxa"/>
            <w:gridSpan w:val="17"/>
            <w:tcBorders>
              <w:top w:val="single" w:sz="4" w:space="0" w:color="auto"/>
              <w:left w:val="single" w:sz="4" w:space="0" w:color="auto"/>
              <w:bottom w:val="single" w:sz="4" w:space="0" w:color="auto"/>
              <w:right w:val="single" w:sz="4" w:space="0" w:color="000000"/>
            </w:tcBorders>
            <w:shd w:val="clear" w:color="auto" w:fill="auto"/>
            <w:vAlign w:val="center"/>
            <w:hideMark/>
          </w:tcPr>
          <w:p w14:paraId="51E13780" w14:textId="77777777" w:rsidR="001721B4" w:rsidRPr="00613593" w:rsidRDefault="001721B4" w:rsidP="00D13D1C">
            <w:pPr>
              <w:ind w:right="0"/>
              <w:rPr>
                <w:b/>
                <w:bCs/>
                <w:color w:val="000000" w:themeColor="text1"/>
                <w:sz w:val="20"/>
                <w:lang w:eastAsia="ru-RU"/>
              </w:rPr>
            </w:pPr>
            <w:r w:rsidRPr="00613593">
              <w:rPr>
                <w:b/>
                <w:bCs/>
                <w:color w:val="000000" w:themeColor="text1"/>
                <w:sz w:val="20"/>
                <w:lang w:eastAsia="ru-RU"/>
              </w:rPr>
              <w:t>Котельная ФГБНУ ВНИИРАЭ</w:t>
            </w:r>
          </w:p>
        </w:tc>
      </w:tr>
      <w:tr w:rsidR="00422FD9" w:rsidRPr="00613593" w14:paraId="25629E55" w14:textId="77777777" w:rsidTr="00D13D1C">
        <w:trPr>
          <w:trHeight w:val="454"/>
        </w:trPr>
        <w:tc>
          <w:tcPr>
            <w:tcW w:w="2555" w:type="dxa"/>
            <w:tcBorders>
              <w:top w:val="nil"/>
              <w:left w:val="single" w:sz="4" w:space="0" w:color="auto"/>
              <w:bottom w:val="single" w:sz="4" w:space="0" w:color="auto"/>
              <w:right w:val="single" w:sz="4" w:space="0" w:color="auto"/>
            </w:tcBorders>
            <w:shd w:val="clear" w:color="auto" w:fill="auto"/>
            <w:vAlign w:val="center"/>
            <w:hideMark/>
          </w:tcPr>
          <w:p w14:paraId="4F6A51A1" w14:textId="77777777" w:rsidR="00422FD9" w:rsidRPr="00613593" w:rsidRDefault="00422FD9" w:rsidP="00422FD9">
            <w:pPr>
              <w:ind w:right="0"/>
              <w:jc w:val="left"/>
              <w:rPr>
                <w:color w:val="000000" w:themeColor="text1"/>
                <w:sz w:val="20"/>
                <w:lang w:eastAsia="ru-RU"/>
              </w:rPr>
            </w:pPr>
            <w:r w:rsidRPr="00613593">
              <w:rPr>
                <w:color w:val="000000" w:themeColor="text1"/>
                <w:sz w:val="20"/>
                <w:lang w:eastAsia="ru-RU"/>
              </w:rPr>
              <w:t>Объем сети общий, м</w:t>
            </w:r>
            <w:r w:rsidRPr="00613593">
              <w:rPr>
                <w:color w:val="000000" w:themeColor="text1"/>
                <w:sz w:val="20"/>
                <w:vertAlign w:val="superscript"/>
                <w:lang w:eastAsia="ru-RU"/>
              </w:rPr>
              <w:t>3</w:t>
            </w:r>
          </w:p>
        </w:tc>
        <w:tc>
          <w:tcPr>
            <w:tcW w:w="1187" w:type="dxa"/>
            <w:tcBorders>
              <w:top w:val="nil"/>
              <w:left w:val="nil"/>
              <w:bottom w:val="single" w:sz="4" w:space="0" w:color="auto"/>
              <w:right w:val="single" w:sz="4" w:space="0" w:color="auto"/>
            </w:tcBorders>
            <w:shd w:val="clear" w:color="auto" w:fill="auto"/>
            <w:vAlign w:val="center"/>
            <w:hideMark/>
          </w:tcPr>
          <w:p w14:paraId="3CCA78A3" w14:textId="77777777" w:rsidR="00422FD9" w:rsidRPr="00613593" w:rsidRDefault="00422FD9" w:rsidP="00422FD9">
            <w:pPr>
              <w:ind w:right="0"/>
              <w:rPr>
                <w:color w:val="000000" w:themeColor="text1"/>
                <w:sz w:val="20"/>
              </w:rPr>
            </w:pPr>
            <w:r w:rsidRPr="00613593">
              <w:rPr>
                <w:color w:val="000000" w:themeColor="text1"/>
                <w:sz w:val="20"/>
              </w:rPr>
              <w:t>250</w:t>
            </w:r>
          </w:p>
        </w:tc>
        <w:tc>
          <w:tcPr>
            <w:tcW w:w="1187" w:type="dxa"/>
            <w:tcBorders>
              <w:top w:val="nil"/>
              <w:left w:val="nil"/>
              <w:bottom w:val="single" w:sz="4" w:space="0" w:color="auto"/>
              <w:right w:val="single" w:sz="4" w:space="0" w:color="auto"/>
            </w:tcBorders>
            <w:shd w:val="clear" w:color="auto" w:fill="auto"/>
            <w:vAlign w:val="center"/>
            <w:hideMark/>
          </w:tcPr>
          <w:p w14:paraId="3E82D550" w14:textId="77777777" w:rsidR="00422FD9" w:rsidRPr="00613593" w:rsidRDefault="00422FD9" w:rsidP="00422FD9">
            <w:pPr>
              <w:ind w:right="0"/>
              <w:rPr>
                <w:color w:val="000000" w:themeColor="text1"/>
                <w:sz w:val="20"/>
              </w:rPr>
            </w:pPr>
            <w:r w:rsidRPr="00613593">
              <w:rPr>
                <w:color w:val="000000" w:themeColor="text1"/>
                <w:sz w:val="20"/>
              </w:rPr>
              <w:t>250</w:t>
            </w:r>
          </w:p>
        </w:tc>
        <w:tc>
          <w:tcPr>
            <w:tcW w:w="1187" w:type="dxa"/>
            <w:tcBorders>
              <w:top w:val="nil"/>
              <w:left w:val="nil"/>
              <w:bottom w:val="single" w:sz="4" w:space="0" w:color="auto"/>
              <w:right w:val="single" w:sz="4" w:space="0" w:color="auto"/>
            </w:tcBorders>
            <w:shd w:val="clear" w:color="auto" w:fill="auto"/>
            <w:vAlign w:val="center"/>
            <w:hideMark/>
          </w:tcPr>
          <w:p w14:paraId="3C3E3E92" w14:textId="77777777" w:rsidR="00422FD9" w:rsidRPr="00613593" w:rsidRDefault="00422FD9" w:rsidP="00422FD9">
            <w:pPr>
              <w:ind w:right="0"/>
              <w:rPr>
                <w:color w:val="000000" w:themeColor="text1"/>
                <w:sz w:val="20"/>
              </w:rPr>
            </w:pPr>
            <w:r w:rsidRPr="00613593">
              <w:rPr>
                <w:color w:val="000000" w:themeColor="text1"/>
                <w:sz w:val="20"/>
              </w:rPr>
              <w:t>250</w:t>
            </w:r>
          </w:p>
        </w:tc>
        <w:tc>
          <w:tcPr>
            <w:tcW w:w="1187" w:type="dxa"/>
            <w:tcBorders>
              <w:top w:val="nil"/>
              <w:left w:val="nil"/>
              <w:bottom w:val="single" w:sz="4" w:space="0" w:color="auto"/>
              <w:right w:val="single" w:sz="4" w:space="0" w:color="auto"/>
            </w:tcBorders>
            <w:shd w:val="clear" w:color="auto" w:fill="auto"/>
            <w:vAlign w:val="center"/>
            <w:hideMark/>
          </w:tcPr>
          <w:p w14:paraId="3AF33F15" w14:textId="77777777" w:rsidR="00422FD9" w:rsidRPr="00613593" w:rsidRDefault="00422FD9" w:rsidP="00422FD9">
            <w:pPr>
              <w:ind w:right="0"/>
              <w:rPr>
                <w:color w:val="000000" w:themeColor="text1"/>
                <w:sz w:val="20"/>
              </w:rPr>
            </w:pPr>
            <w:r w:rsidRPr="00613593">
              <w:rPr>
                <w:color w:val="000000" w:themeColor="text1"/>
                <w:sz w:val="20"/>
              </w:rPr>
              <w:t>250</w:t>
            </w:r>
          </w:p>
        </w:tc>
        <w:tc>
          <w:tcPr>
            <w:tcW w:w="1186" w:type="dxa"/>
            <w:tcBorders>
              <w:top w:val="nil"/>
              <w:left w:val="nil"/>
              <w:bottom w:val="single" w:sz="4" w:space="0" w:color="auto"/>
              <w:right w:val="single" w:sz="4" w:space="0" w:color="auto"/>
            </w:tcBorders>
            <w:shd w:val="clear" w:color="auto" w:fill="auto"/>
            <w:vAlign w:val="center"/>
            <w:hideMark/>
          </w:tcPr>
          <w:p w14:paraId="20C7CC84" w14:textId="77777777" w:rsidR="00422FD9" w:rsidRPr="00613593" w:rsidRDefault="00422FD9" w:rsidP="00422FD9">
            <w:pPr>
              <w:ind w:right="0"/>
              <w:rPr>
                <w:color w:val="000000" w:themeColor="text1"/>
                <w:sz w:val="20"/>
              </w:rPr>
            </w:pPr>
            <w:r w:rsidRPr="00613593">
              <w:rPr>
                <w:color w:val="000000" w:themeColor="text1"/>
                <w:sz w:val="20"/>
              </w:rPr>
              <w:t>250</w:t>
            </w:r>
          </w:p>
        </w:tc>
        <w:tc>
          <w:tcPr>
            <w:tcW w:w="1186" w:type="dxa"/>
            <w:tcBorders>
              <w:top w:val="nil"/>
              <w:left w:val="nil"/>
              <w:bottom w:val="single" w:sz="4" w:space="0" w:color="auto"/>
              <w:right w:val="single" w:sz="4" w:space="0" w:color="auto"/>
            </w:tcBorders>
            <w:shd w:val="clear" w:color="auto" w:fill="auto"/>
            <w:vAlign w:val="center"/>
            <w:hideMark/>
          </w:tcPr>
          <w:p w14:paraId="2BFDAD29" w14:textId="77777777" w:rsidR="00422FD9" w:rsidRPr="00613593" w:rsidRDefault="00422FD9" w:rsidP="00422FD9">
            <w:pPr>
              <w:ind w:right="0"/>
              <w:rPr>
                <w:color w:val="000000" w:themeColor="text1"/>
                <w:sz w:val="20"/>
              </w:rPr>
            </w:pPr>
            <w:r w:rsidRPr="00613593">
              <w:rPr>
                <w:color w:val="000000" w:themeColor="text1"/>
                <w:sz w:val="20"/>
              </w:rPr>
              <w:t>250</w:t>
            </w:r>
          </w:p>
        </w:tc>
        <w:tc>
          <w:tcPr>
            <w:tcW w:w="1186" w:type="dxa"/>
            <w:tcBorders>
              <w:top w:val="nil"/>
              <w:left w:val="nil"/>
              <w:bottom w:val="single" w:sz="4" w:space="0" w:color="auto"/>
              <w:right w:val="single" w:sz="4" w:space="0" w:color="auto"/>
            </w:tcBorders>
            <w:shd w:val="clear" w:color="auto" w:fill="auto"/>
            <w:vAlign w:val="center"/>
            <w:hideMark/>
          </w:tcPr>
          <w:p w14:paraId="3DE8C321" w14:textId="77777777" w:rsidR="00422FD9" w:rsidRPr="00613593" w:rsidRDefault="00422FD9" w:rsidP="00422FD9">
            <w:pPr>
              <w:ind w:right="0"/>
              <w:rPr>
                <w:color w:val="000000" w:themeColor="text1"/>
                <w:sz w:val="20"/>
              </w:rPr>
            </w:pPr>
            <w:r w:rsidRPr="00613593">
              <w:rPr>
                <w:color w:val="000000" w:themeColor="text1"/>
                <w:sz w:val="20"/>
              </w:rPr>
              <w:t>250</w:t>
            </w:r>
          </w:p>
        </w:tc>
        <w:tc>
          <w:tcPr>
            <w:tcW w:w="1186" w:type="dxa"/>
            <w:tcBorders>
              <w:top w:val="nil"/>
              <w:left w:val="nil"/>
              <w:bottom w:val="single" w:sz="4" w:space="0" w:color="auto"/>
              <w:right w:val="single" w:sz="4" w:space="0" w:color="auto"/>
            </w:tcBorders>
            <w:shd w:val="clear" w:color="auto" w:fill="auto"/>
            <w:vAlign w:val="center"/>
            <w:hideMark/>
          </w:tcPr>
          <w:p w14:paraId="25929C89" w14:textId="77777777" w:rsidR="00422FD9" w:rsidRPr="00613593" w:rsidRDefault="00422FD9" w:rsidP="00422FD9">
            <w:pPr>
              <w:ind w:right="0"/>
              <w:rPr>
                <w:color w:val="000000" w:themeColor="text1"/>
                <w:sz w:val="20"/>
              </w:rPr>
            </w:pPr>
            <w:r w:rsidRPr="00613593">
              <w:rPr>
                <w:color w:val="000000" w:themeColor="text1"/>
                <w:sz w:val="20"/>
              </w:rPr>
              <w:t>250</w:t>
            </w:r>
          </w:p>
        </w:tc>
        <w:tc>
          <w:tcPr>
            <w:tcW w:w="1186" w:type="dxa"/>
            <w:tcBorders>
              <w:top w:val="nil"/>
              <w:left w:val="nil"/>
              <w:bottom w:val="single" w:sz="4" w:space="0" w:color="auto"/>
              <w:right w:val="single" w:sz="4" w:space="0" w:color="auto"/>
            </w:tcBorders>
            <w:shd w:val="clear" w:color="auto" w:fill="auto"/>
            <w:vAlign w:val="center"/>
            <w:hideMark/>
          </w:tcPr>
          <w:p w14:paraId="048BFB8E" w14:textId="77777777" w:rsidR="00422FD9" w:rsidRPr="00613593" w:rsidRDefault="00422FD9" w:rsidP="00422FD9">
            <w:pPr>
              <w:ind w:right="0"/>
              <w:rPr>
                <w:color w:val="000000" w:themeColor="text1"/>
                <w:sz w:val="20"/>
              </w:rPr>
            </w:pPr>
            <w:r w:rsidRPr="00613593">
              <w:rPr>
                <w:color w:val="000000" w:themeColor="text1"/>
                <w:sz w:val="20"/>
              </w:rPr>
              <w:t>250</w:t>
            </w:r>
          </w:p>
        </w:tc>
        <w:tc>
          <w:tcPr>
            <w:tcW w:w="1186" w:type="dxa"/>
            <w:tcBorders>
              <w:top w:val="nil"/>
              <w:left w:val="nil"/>
              <w:bottom w:val="single" w:sz="4" w:space="0" w:color="auto"/>
              <w:right w:val="single" w:sz="4" w:space="0" w:color="auto"/>
            </w:tcBorders>
            <w:shd w:val="clear" w:color="auto" w:fill="auto"/>
            <w:vAlign w:val="center"/>
            <w:hideMark/>
          </w:tcPr>
          <w:p w14:paraId="093E2A84" w14:textId="77777777" w:rsidR="00422FD9" w:rsidRPr="00613593" w:rsidRDefault="00422FD9" w:rsidP="00422FD9">
            <w:pPr>
              <w:ind w:right="0"/>
              <w:rPr>
                <w:color w:val="000000" w:themeColor="text1"/>
                <w:sz w:val="20"/>
              </w:rPr>
            </w:pPr>
            <w:r w:rsidRPr="00613593">
              <w:rPr>
                <w:color w:val="000000" w:themeColor="text1"/>
                <w:sz w:val="20"/>
              </w:rPr>
              <w:t>250</w:t>
            </w:r>
          </w:p>
        </w:tc>
        <w:tc>
          <w:tcPr>
            <w:tcW w:w="1186" w:type="dxa"/>
            <w:tcBorders>
              <w:top w:val="nil"/>
              <w:left w:val="nil"/>
              <w:bottom w:val="single" w:sz="4" w:space="0" w:color="auto"/>
              <w:right w:val="single" w:sz="4" w:space="0" w:color="auto"/>
            </w:tcBorders>
            <w:shd w:val="clear" w:color="auto" w:fill="auto"/>
            <w:vAlign w:val="center"/>
            <w:hideMark/>
          </w:tcPr>
          <w:p w14:paraId="30F1B8B6" w14:textId="77777777" w:rsidR="00422FD9" w:rsidRPr="00613593" w:rsidRDefault="00422FD9" w:rsidP="00422FD9">
            <w:pPr>
              <w:ind w:right="0"/>
              <w:rPr>
                <w:color w:val="000000" w:themeColor="text1"/>
                <w:sz w:val="20"/>
              </w:rPr>
            </w:pPr>
            <w:r w:rsidRPr="00613593">
              <w:rPr>
                <w:color w:val="000000" w:themeColor="text1"/>
                <w:sz w:val="20"/>
              </w:rPr>
              <w:t>250</w:t>
            </w:r>
          </w:p>
        </w:tc>
        <w:tc>
          <w:tcPr>
            <w:tcW w:w="1186" w:type="dxa"/>
            <w:tcBorders>
              <w:top w:val="nil"/>
              <w:left w:val="nil"/>
              <w:bottom w:val="single" w:sz="4" w:space="0" w:color="auto"/>
              <w:right w:val="single" w:sz="4" w:space="0" w:color="auto"/>
            </w:tcBorders>
            <w:shd w:val="clear" w:color="auto" w:fill="auto"/>
            <w:vAlign w:val="center"/>
            <w:hideMark/>
          </w:tcPr>
          <w:p w14:paraId="4447DEC8" w14:textId="77777777" w:rsidR="00422FD9" w:rsidRPr="00613593" w:rsidRDefault="00422FD9" w:rsidP="00422FD9">
            <w:pPr>
              <w:ind w:right="0"/>
              <w:rPr>
                <w:color w:val="000000" w:themeColor="text1"/>
                <w:sz w:val="20"/>
              </w:rPr>
            </w:pPr>
            <w:r w:rsidRPr="00613593">
              <w:rPr>
                <w:color w:val="000000" w:themeColor="text1"/>
                <w:sz w:val="20"/>
              </w:rPr>
              <w:t>250</w:t>
            </w:r>
          </w:p>
        </w:tc>
        <w:tc>
          <w:tcPr>
            <w:tcW w:w="1186" w:type="dxa"/>
            <w:tcBorders>
              <w:top w:val="nil"/>
              <w:left w:val="nil"/>
              <w:bottom w:val="single" w:sz="4" w:space="0" w:color="auto"/>
              <w:right w:val="single" w:sz="4" w:space="0" w:color="auto"/>
            </w:tcBorders>
            <w:shd w:val="clear" w:color="auto" w:fill="auto"/>
            <w:vAlign w:val="center"/>
            <w:hideMark/>
          </w:tcPr>
          <w:p w14:paraId="143A6F22" w14:textId="77777777" w:rsidR="00422FD9" w:rsidRPr="00613593" w:rsidRDefault="00422FD9" w:rsidP="00422FD9">
            <w:pPr>
              <w:ind w:right="0"/>
              <w:rPr>
                <w:color w:val="000000" w:themeColor="text1"/>
                <w:sz w:val="20"/>
              </w:rPr>
            </w:pPr>
            <w:r w:rsidRPr="00613593">
              <w:rPr>
                <w:color w:val="000000" w:themeColor="text1"/>
                <w:sz w:val="20"/>
              </w:rPr>
              <w:t>250</w:t>
            </w:r>
          </w:p>
        </w:tc>
        <w:tc>
          <w:tcPr>
            <w:tcW w:w="1186" w:type="dxa"/>
            <w:tcBorders>
              <w:top w:val="nil"/>
              <w:left w:val="nil"/>
              <w:bottom w:val="single" w:sz="4" w:space="0" w:color="auto"/>
              <w:right w:val="single" w:sz="4" w:space="0" w:color="auto"/>
            </w:tcBorders>
            <w:shd w:val="clear" w:color="auto" w:fill="auto"/>
            <w:vAlign w:val="center"/>
            <w:hideMark/>
          </w:tcPr>
          <w:p w14:paraId="20C621FA" w14:textId="77777777" w:rsidR="00422FD9" w:rsidRPr="00613593" w:rsidRDefault="00422FD9" w:rsidP="00422FD9">
            <w:pPr>
              <w:ind w:right="0"/>
              <w:rPr>
                <w:color w:val="000000" w:themeColor="text1"/>
                <w:sz w:val="20"/>
              </w:rPr>
            </w:pPr>
            <w:r w:rsidRPr="00613593">
              <w:rPr>
                <w:color w:val="000000" w:themeColor="text1"/>
                <w:sz w:val="20"/>
              </w:rPr>
              <w:t>250</w:t>
            </w:r>
          </w:p>
        </w:tc>
        <w:tc>
          <w:tcPr>
            <w:tcW w:w="1186" w:type="dxa"/>
            <w:tcBorders>
              <w:top w:val="nil"/>
              <w:left w:val="nil"/>
              <w:bottom w:val="single" w:sz="4" w:space="0" w:color="auto"/>
              <w:right w:val="single" w:sz="4" w:space="0" w:color="auto"/>
            </w:tcBorders>
            <w:shd w:val="clear" w:color="auto" w:fill="auto"/>
            <w:vAlign w:val="center"/>
            <w:hideMark/>
          </w:tcPr>
          <w:p w14:paraId="6C123741" w14:textId="77777777" w:rsidR="00422FD9" w:rsidRPr="00613593" w:rsidRDefault="00422FD9" w:rsidP="00422FD9">
            <w:pPr>
              <w:ind w:right="0"/>
              <w:rPr>
                <w:color w:val="000000" w:themeColor="text1"/>
                <w:sz w:val="20"/>
              </w:rPr>
            </w:pPr>
            <w:r w:rsidRPr="00613593">
              <w:rPr>
                <w:color w:val="000000" w:themeColor="text1"/>
                <w:sz w:val="20"/>
              </w:rPr>
              <w:t>250</w:t>
            </w:r>
          </w:p>
        </w:tc>
        <w:tc>
          <w:tcPr>
            <w:tcW w:w="1186" w:type="dxa"/>
            <w:tcBorders>
              <w:top w:val="nil"/>
              <w:left w:val="nil"/>
              <w:bottom w:val="single" w:sz="4" w:space="0" w:color="auto"/>
              <w:right w:val="single" w:sz="4" w:space="0" w:color="auto"/>
            </w:tcBorders>
            <w:shd w:val="clear" w:color="auto" w:fill="auto"/>
            <w:vAlign w:val="center"/>
            <w:hideMark/>
          </w:tcPr>
          <w:p w14:paraId="11DEA4BD" w14:textId="77777777" w:rsidR="00422FD9" w:rsidRPr="00613593" w:rsidRDefault="00422FD9" w:rsidP="00422FD9">
            <w:pPr>
              <w:ind w:right="0"/>
              <w:rPr>
                <w:color w:val="000000" w:themeColor="text1"/>
                <w:sz w:val="20"/>
              </w:rPr>
            </w:pPr>
            <w:r w:rsidRPr="00613593">
              <w:rPr>
                <w:color w:val="000000" w:themeColor="text1"/>
                <w:sz w:val="20"/>
              </w:rPr>
              <w:t>250</w:t>
            </w:r>
          </w:p>
        </w:tc>
      </w:tr>
      <w:tr w:rsidR="00422FD9" w:rsidRPr="00613593" w14:paraId="213BE105" w14:textId="77777777" w:rsidTr="00D13D1C">
        <w:trPr>
          <w:trHeight w:val="454"/>
        </w:trPr>
        <w:tc>
          <w:tcPr>
            <w:tcW w:w="2555" w:type="dxa"/>
            <w:tcBorders>
              <w:top w:val="nil"/>
              <w:left w:val="single" w:sz="4" w:space="0" w:color="auto"/>
              <w:bottom w:val="single" w:sz="4" w:space="0" w:color="auto"/>
              <w:right w:val="single" w:sz="4" w:space="0" w:color="auto"/>
            </w:tcBorders>
            <w:shd w:val="clear" w:color="auto" w:fill="auto"/>
            <w:vAlign w:val="center"/>
            <w:hideMark/>
          </w:tcPr>
          <w:p w14:paraId="5360FB25" w14:textId="77777777" w:rsidR="00422FD9" w:rsidRPr="00613593" w:rsidRDefault="00422FD9" w:rsidP="00422FD9">
            <w:pPr>
              <w:ind w:right="0"/>
              <w:jc w:val="left"/>
              <w:rPr>
                <w:color w:val="000000" w:themeColor="text1"/>
                <w:sz w:val="20"/>
                <w:lang w:eastAsia="ru-RU"/>
              </w:rPr>
            </w:pPr>
            <w:r w:rsidRPr="00613593">
              <w:rPr>
                <w:color w:val="000000" w:themeColor="text1"/>
                <w:sz w:val="20"/>
                <w:lang w:eastAsia="ru-RU"/>
              </w:rPr>
              <w:t>Аварийная подпитка тепловой сети (2% от емкости сети), м</w:t>
            </w:r>
            <w:r w:rsidRPr="00613593">
              <w:rPr>
                <w:color w:val="000000" w:themeColor="text1"/>
                <w:sz w:val="20"/>
                <w:vertAlign w:val="superscript"/>
                <w:lang w:eastAsia="ru-RU"/>
              </w:rPr>
              <w:t>3</w:t>
            </w:r>
            <w:r w:rsidRPr="00613593">
              <w:rPr>
                <w:color w:val="000000" w:themeColor="text1"/>
                <w:sz w:val="20"/>
                <w:lang w:eastAsia="ru-RU"/>
              </w:rPr>
              <w:t>/час</w:t>
            </w:r>
          </w:p>
        </w:tc>
        <w:tc>
          <w:tcPr>
            <w:tcW w:w="1187" w:type="dxa"/>
            <w:tcBorders>
              <w:top w:val="nil"/>
              <w:left w:val="nil"/>
              <w:bottom w:val="single" w:sz="4" w:space="0" w:color="auto"/>
              <w:right w:val="single" w:sz="4" w:space="0" w:color="auto"/>
            </w:tcBorders>
            <w:shd w:val="clear" w:color="auto" w:fill="auto"/>
            <w:vAlign w:val="center"/>
            <w:hideMark/>
          </w:tcPr>
          <w:p w14:paraId="4A8F933B" w14:textId="77777777" w:rsidR="00422FD9" w:rsidRPr="00613593" w:rsidRDefault="00422FD9" w:rsidP="00422FD9">
            <w:pPr>
              <w:ind w:right="0"/>
              <w:rPr>
                <w:color w:val="000000" w:themeColor="text1"/>
                <w:sz w:val="20"/>
              </w:rPr>
            </w:pPr>
            <w:r w:rsidRPr="00613593">
              <w:rPr>
                <w:color w:val="000000" w:themeColor="text1"/>
                <w:sz w:val="20"/>
              </w:rPr>
              <w:t>5,0</w:t>
            </w:r>
          </w:p>
        </w:tc>
        <w:tc>
          <w:tcPr>
            <w:tcW w:w="1187" w:type="dxa"/>
            <w:tcBorders>
              <w:top w:val="nil"/>
              <w:left w:val="nil"/>
              <w:bottom w:val="single" w:sz="4" w:space="0" w:color="auto"/>
              <w:right w:val="single" w:sz="4" w:space="0" w:color="auto"/>
            </w:tcBorders>
            <w:shd w:val="clear" w:color="auto" w:fill="auto"/>
            <w:vAlign w:val="center"/>
            <w:hideMark/>
          </w:tcPr>
          <w:p w14:paraId="011021A5" w14:textId="77777777" w:rsidR="00422FD9" w:rsidRPr="00613593" w:rsidRDefault="00422FD9" w:rsidP="00422FD9">
            <w:pPr>
              <w:ind w:right="0"/>
              <w:rPr>
                <w:color w:val="000000" w:themeColor="text1"/>
                <w:sz w:val="20"/>
              </w:rPr>
            </w:pPr>
            <w:r w:rsidRPr="00613593">
              <w:rPr>
                <w:color w:val="000000" w:themeColor="text1"/>
                <w:sz w:val="20"/>
              </w:rPr>
              <w:t>5,0</w:t>
            </w:r>
          </w:p>
        </w:tc>
        <w:tc>
          <w:tcPr>
            <w:tcW w:w="1187" w:type="dxa"/>
            <w:tcBorders>
              <w:top w:val="nil"/>
              <w:left w:val="nil"/>
              <w:bottom w:val="single" w:sz="4" w:space="0" w:color="auto"/>
              <w:right w:val="single" w:sz="4" w:space="0" w:color="auto"/>
            </w:tcBorders>
            <w:shd w:val="clear" w:color="auto" w:fill="auto"/>
            <w:vAlign w:val="center"/>
            <w:hideMark/>
          </w:tcPr>
          <w:p w14:paraId="62E756EF" w14:textId="77777777" w:rsidR="00422FD9" w:rsidRPr="00613593" w:rsidRDefault="00422FD9" w:rsidP="00422FD9">
            <w:pPr>
              <w:ind w:right="0"/>
              <w:rPr>
                <w:color w:val="000000" w:themeColor="text1"/>
                <w:sz w:val="20"/>
              </w:rPr>
            </w:pPr>
            <w:r w:rsidRPr="00613593">
              <w:rPr>
                <w:color w:val="000000" w:themeColor="text1"/>
                <w:sz w:val="20"/>
              </w:rPr>
              <w:t>5,0</w:t>
            </w:r>
          </w:p>
        </w:tc>
        <w:tc>
          <w:tcPr>
            <w:tcW w:w="1187" w:type="dxa"/>
            <w:tcBorders>
              <w:top w:val="nil"/>
              <w:left w:val="nil"/>
              <w:bottom w:val="single" w:sz="4" w:space="0" w:color="auto"/>
              <w:right w:val="single" w:sz="4" w:space="0" w:color="auto"/>
            </w:tcBorders>
            <w:shd w:val="clear" w:color="auto" w:fill="auto"/>
            <w:vAlign w:val="center"/>
            <w:hideMark/>
          </w:tcPr>
          <w:p w14:paraId="5FFEFE2B" w14:textId="77777777" w:rsidR="00422FD9" w:rsidRPr="00613593" w:rsidRDefault="00422FD9" w:rsidP="00422FD9">
            <w:pPr>
              <w:ind w:right="0"/>
              <w:rPr>
                <w:color w:val="000000" w:themeColor="text1"/>
                <w:sz w:val="20"/>
              </w:rPr>
            </w:pPr>
            <w:r w:rsidRPr="00613593">
              <w:rPr>
                <w:color w:val="000000" w:themeColor="text1"/>
                <w:sz w:val="20"/>
              </w:rPr>
              <w:t>5,0</w:t>
            </w:r>
          </w:p>
        </w:tc>
        <w:tc>
          <w:tcPr>
            <w:tcW w:w="1186" w:type="dxa"/>
            <w:tcBorders>
              <w:top w:val="nil"/>
              <w:left w:val="nil"/>
              <w:bottom w:val="single" w:sz="4" w:space="0" w:color="auto"/>
              <w:right w:val="single" w:sz="4" w:space="0" w:color="auto"/>
            </w:tcBorders>
            <w:shd w:val="clear" w:color="auto" w:fill="auto"/>
            <w:vAlign w:val="center"/>
            <w:hideMark/>
          </w:tcPr>
          <w:p w14:paraId="546999C7" w14:textId="77777777" w:rsidR="00422FD9" w:rsidRPr="00613593" w:rsidRDefault="00422FD9" w:rsidP="00422FD9">
            <w:pPr>
              <w:ind w:right="0"/>
              <w:rPr>
                <w:color w:val="000000" w:themeColor="text1"/>
                <w:sz w:val="20"/>
              </w:rPr>
            </w:pPr>
            <w:r w:rsidRPr="00613593">
              <w:rPr>
                <w:color w:val="000000" w:themeColor="text1"/>
                <w:sz w:val="20"/>
              </w:rPr>
              <w:t>5,0</w:t>
            </w:r>
          </w:p>
        </w:tc>
        <w:tc>
          <w:tcPr>
            <w:tcW w:w="1186" w:type="dxa"/>
            <w:tcBorders>
              <w:top w:val="nil"/>
              <w:left w:val="nil"/>
              <w:bottom w:val="single" w:sz="4" w:space="0" w:color="auto"/>
              <w:right w:val="single" w:sz="4" w:space="0" w:color="auto"/>
            </w:tcBorders>
            <w:shd w:val="clear" w:color="auto" w:fill="auto"/>
            <w:vAlign w:val="center"/>
            <w:hideMark/>
          </w:tcPr>
          <w:p w14:paraId="723D3F2E" w14:textId="77777777" w:rsidR="00422FD9" w:rsidRPr="00613593" w:rsidRDefault="00422FD9" w:rsidP="00422FD9">
            <w:pPr>
              <w:ind w:right="0"/>
              <w:rPr>
                <w:color w:val="000000" w:themeColor="text1"/>
                <w:sz w:val="20"/>
              </w:rPr>
            </w:pPr>
            <w:r w:rsidRPr="00613593">
              <w:rPr>
                <w:color w:val="000000" w:themeColor="text1"/>
                <w:sz w:val="20"/>
              </w:rPr>
              <w:t>5,0</w:t>
            </w:r>
          </w:p>
        </w:tc>
        <w:tc>
          <w:tcPr>
            <w:tcW w:w="1186" w:type="dxa"/>
            <w:tcBorders>
              <w:top w:val="nil"/>
              <w:left w:val="nil"/>
              <w:bottom w:val="single" w:sz="4" w:space="0" w:color="auto"/>
              <w:right w:val="single" w:sz="4" w:space="0" w:color="auto"/>
            </w:tcBorders>
            <w:shd w:val="clear" w:color="auto" w:fill="auto"/>
            <w:vAlign w:val="center"/>
            <w:hideMark/>
          </w:tcPr>
          <w:p w14:paraId="32ADCA63" w14:textId="77777777" w:rsidR="00422FD9" w:rsidRPr="00613593" w:rsidRDefault="00422FD9" w:rsidP="00422FD9">
            <w:pPr>
              <w:ind w:right="0"/>
              <w:rPr>
                <w:color w:val="000000" w:themeColor="text1"/>
                <w:sz w:val="20"/>
              </w:rPr>
            </w:pPr>
            <w:r w:rsidRPr="00613593">
              <w:rPr>
                <w:color w:val="000000" w:themeColor="text1"/>
                <w:sz w:val="20"/>
              </w:rPr>
              <w:t>5,0</w:t>
            </w:r>
          </w:p>
        </w:tc>
        <w:tc>
          <w:tcPr>
            <w:tcW w:w="1186" w:type="dxa"/>
            <w:tcBorders>
              <w:top w:val="nil"/>
              <w:left w:val="nil"/>
              <w:bottom w:val="single" w:sz="4" w:space="0" w:color="auto"/>
              <w:right w:val="single" w:sz="4" w:space="0" w:color="auto"/>
            </w:tcBorders>
            <w:shd w:val="clear" w:color="auto" w:fill="auto"/>
            <w:vAlign w:val="center"/>
            <w:hideMark/>
          </w:tcPr>
          <w:p w14:paraId="503A0969" w14:textId="77777777" w:rsidR="00422FD9" w:rsidRPr="00613593" w:rsidRDefault="00422FD9" w:rsidP="00422FD9">
            <w:pPr>
              <w:ind w:right="0"/>
              <w:rPr>
                <w:color w:val="000000" w:themeColor="text1"/>
                <w:sz w:val="20"/>
              </w:rPr>
            </w:pPr>
            <w:r w:rsidRPr="00613593">
              <w:rPr>
                <w:color w:val="000000" w:themeColor="text1"/>
                <w:sz w:val="20"/>
              </w:rPr>
              <w:t>5,0</w:t>
            </w:r>
          </w:p>
        </w:tc>
        <w:tc>
          <w:tcPr>
            <w:tcW w:w="1186" w:type="dxa"/>
            <w:tcBorders>
              <w:top w:val="nil"/>
              <w:left w:val="nil"/>
              <w:bottom w:val="single" w:sz="4" w:space="0" w:color="auto"/>
              <w:right w:val="single" w:sz="4" w:space="0" w:color="auto"/>
            </w:tcBorders>
            <w:shd w:val="clear" w:color="auto" w:fill="auto"/>
            <w:vAlign w:val="center"/>
            <w:hideMark/>
          </w:tcPr>
          <w:p w14:paraId="5D87EBFE" w14:textId="77777777" w:rsidR="00422FD9" w:rsidRPr="00613593" w:rsidRDefault="00422FD9" w:rsidP="00422FD9">
            <w:pPr>
              <w:ind w:right="0"/>
              <w:rPr>
                <w:color w:val="000000" w:themeColor="text1"/>
                <w:sz w:val="20"/>
              </w:rPr>
            </w:pPr>
            <w:r w:rsidRPr="00613593">
              <w:rPr>
                <w:color w:val="000000" w:themeColor="text1"/>
                <w:sz w:val="20"/>
              </w:rPr>
              <w:t>5,0</w:t>
            </w:r>
          </w:p>
        </w:tc>
        <w:tc>
          <w:tcPr>
            <w:tcW w:w="1186" w:type="dxa"/>
            <w:tcBorders>
              <w:top w:val="nil"/>
              <w:left w:val="nil"/>
              <w:bottom w:val="single" w:sz="4" w:space="0" w:color="auto"/>
              <w:right w:val="single" w:sz="4" w:space="0" w:color="auto"/>
            </w:tcBorders>
            <w:shd w:val="clear" w:color="auto" w:fill="auto"/>
            <w:vAlign w:val="center"/>
            <w:hideMark/>
          </w:tcPr>
          <w:p w14:paraId="427549DD" w14:textId="77777777" w:rsidR="00422FD9" w:rsidRPr="00613593" w:rsidRDefault="00422FD9" w:rsidP="00422FD9">
            <w:pPr>
              <w:ind w:right="0"/>
              <w:rPr>
                <w:color w:val="000000" w:themeColor="text1"/>
                <w:sz w:val="20"/>
              </w:rPr>
            </w:pPr>
            <w:r w:rsidRPr="00613593">
              <w:rPr>
                <w:color w:val="000000" w:themeColor="text1"/>
                <w:sz w:val="20"/>
              </w:rPr>
              <w:t>5,0</w:t>
            </w:r>
          </w:p>
        </w:tc>
        <w:tc>
          <w:tcPr>
            <w:tcW w:w="1186" w:type="dxa"/>
            <w:tcBorders>
              <w:top w:val="nil"/>
              <w:left w:val="nil"/>
              <w:bottom w:val="single" w:sz="4" w:space="0" w:color="auto"/>
              <w:right w:val="single" w:sz="4" w:space="0" w:color="auto"/>
            </w:tcBorders>
            <w:shd w:val="clear" w:color="auto" w:fill="auto"/>
            <w:vAlign w:val="center"/>
            <w:hideMark/>
          </w:tcPr>
          <w:p w14:paraId="289F6DEA" w14:textId="77777777" w:rsidR="00422FD9" w:rsidRPr="00613593" w:rsidRDefault="00422FD9" w:rsidP="00422FD9">
            <w:pPr>
              <w:ind w:right="0"/>
              <w:rPr>
                <w:color w:val="000000" w:themeColor="text1"/>
                <w:sz w:val="20"/>
              </w:rPr>
            </w:pPr>
            <w:r w:rsidRPr="00613593">
              <w:rPr>
                <w:color w:val="000000" w:themeColor="text1"/>
                <w:sz w:val="20"/>
              </w:rPr>
              <w:t>5,0</w:t>
            </w:r>
          </w:p>
        </w:tc>
        <w:tc>
          <w:tcPr>
            <w:tcW w:w="1186" w:type="dxa"/>
            <w:tcBorders>
              <w:top w:val="nil"/>
              <w:left w:val="nil"/>
              <w:bottom w:val="single" w:sz="4" w:space="0" w:color="auto"/>
              <w:right w:val="single" w:sz="4" w:space="0" w:color="auto"/>
            </w:tcBorders>
            <w:shd w:val="clear" w:color="auto" w:fill="auto"/>
            <w:vAlign w:val="center"/>
            <w:hideMark/>
          </w:tcPr>
          <w:p w14:paraId="0748808E" w14:textId="77777777" w:rsidR="00422FD9" w:rsidRPr="00613593" w:rsidRDefault="00422FD9" w:rsidP="00422FD9">
            <w:pPr>
              <w:ind w:right="0"/>
              <w:rPr>
                <w:color w:val="000000" w:themeColor="text1"/>
                <w:sz w:val="20"/>
              </w:rPr>
            </w:pPr>
            <w:r w:rsidRPr="00613593">
              <w:rPr>
                <w:color w:val="000000" w:themeColor="text1"/>
                <w:sz w:val="20"/>
              </w:rPr>
              <w:t>5,0</w:t>
            </w:r>
          </w:p>
        </w:tc>
        <w:tc>
          <w:tcPr>
            <w:tcW w:w="1186" w:type="dxa"/>
            <w:tcBorders>
              <w:top w:val="nil"/>
              <w:left w:val="nil"/>
              <w:bottom w:val="single" w:sz="4" w:space="0" w:color="auto"/>
              <w:right w:val="single" w:sz="4" w:space="0" w:color="auto"/>
            </w:tcBorders>
            <w:shd w:val="clear" w:color="auto" w:fill="auto"/>
            <w:vAlign w:val="center"/>
            <w:hideMark/>
          </w:tcPr>
          <w:p w14:paraId="03787333" w14:textId="77777777" w:rsidR="00422FD9" w:rsidRPr="00613593" w:rsidRDefault="00422FD9" w:rsidP="00422FD9">
            <w:pPr>
              <w:ind w:right="0"/>
              <w:rPr>
                <w:color w:val="000000" w:themeColor="text1"/>
                <w:sz w:val="20"/>
              </w:rPr>
            </w:pPr>
            <w:r w:rsidRPr="00613593">
              <w:rPr>
                <w:color w:val="000000" w:themeColor="text1"/>
                <w:sz w:val="20"/>
              </w:rPr>
              <w:t>5,0</w:t>
            </w:r>
          </w:p>
        </w:tc>
        <w:tc>
          <w:tcPr>
            <w:tcW w:w="1186" w:type="dxa"/>
            <w:tcBorders>
              <w:top w:val="nil"/>
              <w:left w:val="nil"/>
              <w:bottom w:val="single" w:sz="4" w:space="0" w:color="auto"/>
              <w:right w:val="single" w:sz="4" w:space="0" w:color="auto"/>
            </w:tcBorders>
            <w:shd w:val="clear" w:color="auto" w:fill="auto"/>
            <w:vAlign w:val="center"/>
            <w:hideMark/>
          </w:tcPr>
          <w:p w14:paraId="3EE81410" w14:textId="77777777" w:rsidR="00422FD9" w:rsidRPr="00613593" w:rsidRDefault="00422FD9" w:rsidP="00422FD9">
            <w:pPr>
              <w:ind w:right="0"/>
              <w:rPr>
                <w:color w:val="000000" w:themeColor="text1"/>
                <w:sz w:val="20"/>
              </w:rPr>
            </w:pPr>
            <w:r w:rsidRPr="00613593">
              <w:rPr>
                <w:color w:val="000000" w:themeColor="text1"/>
                <w:sz w:val="20"/>
              </w:rPr>
              <w:t>5,0</w:t>
            </w:r>
          </w:p>
        </w:tc>
        <w:tc>
          <w:tcPr>
            <w:tcW w:w="1186" w:type="dxa"/>
            <w:tcBorders>
              <w:top w:val="nil"/>
              <w:left w:val="nil"/>
              <w:bottom w:val="single" w:sz="4" w:space="0" w:color="auto"/>
              <w:right w:val="single" w:sz="4" w:space="0" w:color="auto"/>
            </w:tcBorders>
            <w:shd w:val="clear" w:color="auto" w:fill="auto"/>
            <w:vAlign w:val="center"/>
            <w:hideMark/>
          </w:tcPr>
          <w:p w14:paraId="68568DEA" w14:textId="77777777" w:rsidR="00422FD9" w:rsidRPr="00613593" w:rsidRDefault="00422FD9" w:rsidP="00422FD9">
            <w:pPr>
              <w:ind w:right="0"/>
              <w:rPr>
                <w:color w:val="000000" w:themeColor="text1"/>
                <w:sz w:val="20"/>
              </w:rPr>
            </w:pPr>
            <w:r w:rsidRPr="00613593">
              <w:rPr>
                <w:color w:val="000000" w:themeColor="text1"/>
                <w:sz w:val="20"/>
              </w:rPr>
              <w:t>5,0</w:t>
            </w:r>
          </w:p>
        </w:tc>
        <w:tc>
          <w:tcPr>
            <w:tcW w:w="1186" w:type="dxa"/>
            <w:tcBorders>
              <w:top w:val="nil"/>
              <w:left w:val="nil"/>
              <w:bottom w:val="single" w:sz="4" w:space="0" w:color="auto"/>
              <w:right w:val="single" w:sz="4" w:space="0" w:color="auto"/>
            </w:tcBorders>
            <w:shd w:val="clear" w:color="auto" w:fill="auto"/>
            <w:vAlign w:val="center"/>
            <w:hideMark/>
          </w:tcPr>
          <w:p w14:paraId="5B8F3D9F" w14:textId="77777777" w:rsidR="00422FD9" w:rsidRPr="00613593" w:rsidRDefault="00422FD9" w:rsidP="00422FD9">
            <w:pPr>
              <w:ind w:right="0"/>
              <w:rPr>
                <w:color w:val="000000" w:themeColor="text1"/>
                <w:sz w:val="20"/>
              </w:rPr>
            </w:pPr>
            <w:r w:rsidRPr="00613593">
              <w:rPr>
                <w:color w:val="000000" w:themeColor="text1"/>
                <w:sz w:val="20"/>
              </w:rPr>
              <w:t>5,0</w:t>
            </w:r>
          </w:p>
        </w:tc>
      </w:tr>
    </w:tbl>
    <w:p w14:paraId="113431A5" w14:textId="77777777" w:rsidR="001721B4" w:rsidRPr="00613593" w:rsidRDefault="001721B4" w:rsidP="001721B4">
      <w:pPr>
        <w:pStyle w:val="affffffff7"/>
        <w:numPr>
          <w:ilvl w:val="0"/>
          <w:numId w:val="0"/>
        </w:numPr>
        <w:rPr>
          <w:color w:val="000000" w:themeColor="text1"/>
        </w:rPr>
      </w:pPr>
    </w:p>
    <w:p w14:paraId="1A613C98" w14:textId="77777777" w:rsidR="001721B4" w:rsidRPr="00613593" w:rsidRDefault="00422FD9" w:rsidP="001721B4">
      <w:pPr>
        <w:pStyle w:val="affffffffa"/>
        <w:ind w:left="0"/>
        <w:rPr>
          <w:color w:val="000000" w:themeColor="text1"/>
        </w:rPr>
      </w:pPr>
      <w:r w:rsidRPr="00613593">
        <w:rPr>
          <w:color w:val="000000" w:themeColor="text1"/>
        </w:rPr>
        <w:drawing>
          <wp:inline distT="0" distB="0" distL="0" distR="0" wp14:anchorId="7FBF9A6F" wp14:editId="7494A1A3">
            <wp:extent cx="13195738" cy="6274676"/>
            <wp:effectExtent l="0" t="0" r="6350" b="12065"/>
            <wp:docPr id="20"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1F5E48CB" w14:textId="77777777" w:rsidR="001721B4" w:rsidRPr="00613593" w:rsidRDefault="001721B4" w:rsidP="001721B4">
      <w:pPr>
        <w:pStyle w:val="afffffa"/>
        <w:rPr>
          <w:color w:val="000000" w:themeColor="text1"/>
        </w:rPr>
      </w:pPr>
      <w:bookmarkStart w:id="102" w:name="_Toc508043995"/>
      <w:r w:rsidRPr="00613593">
        <w:rPr>
          <w:color w:val="000000" w:themeColor="text1"/>
        </w:rPr>
        <w:t xml:space="preserve">Рисунок </w:t>
      </w:r>
      <w:r w:rsidR="00BD6A37" w:rsidRPr="00613593">
        <w:rPr>
          <w:color w:val="000000" w:themeColor="text1"/>
        </w:rPr>
        <w:fldChar w:fldCharType="begin"/>
      </w:r>
      <w:r w:rsidR="00BD6A37" w:rsidRPr="00613593">
        <w:rPr>
          <w:color w:val="000000" w:themeColor="text1"/>
        </w:rPr>
        <w:instrText xml:space="preserve"> SEQ Рисунок \* ARABIC </w:instrText>
      </w:r>
      <w:r w:rsidR="00BD6A37" w:rsidRPr="00613593">
        <w:rPr>
          <w:color w:val="000000" w:themeColor="text1"/>
        </w:rPr>
        <w:fldChar w:fldCharType="separate"/>
      </w:r>
      <w:r w:rsidR="00BA1AAB" w:rsidRPr="00613593">
        <w:rPr>
          <w:noProof/>
          <w:color w:val="000000" w:themeColor="text1"/>
        </w:rPr>
        <w:t>28</w:t>
      </w:r>
      <w:r w:rsidR="00BD6A37" w:rsidRPr="00613593">
        <w:rPr>
          <w:noProof/>
          <w:color w:val="000000" w:themeColor="text1"/>
        </w:rPr>
        <w:fldChar w:fldCharType="end"/>
      </w:r>
      <w:r w:rsidRPr="00613593">
        <w:rPr>
          <w:color w:val="000000" w:themeColor="text1"/>
        </w:rPr>
        <w:t xml:space="preserve"> – Динамика изменения аварийной подпитки теплосети от котельной ФГБНУ ВНИИРАЭ</w:t>
      </w:r>
      <w:bookmarkEnd w:id="102"/>
    </w:p>
    <w:p w14:paraId="7F1B68B6" w14:textId="77777777" w:rsidR="001721B4" w:rsidRPr="00613593" w:rsidRDefault="001721B4" w:rsidP="001721B4">
      <w:pPr>
        <w:pStyle w:val="affffffff5"/>
        <w:rPr>
          <w:color w:val="000000" w:themeColor="text1"/>
        </w:rPr>
        <w:sectPr w:rsidR="001721B4" w:rsidRPr="00613593" w:rsidSect="000A2099">
          <w:pgSz w:w="23814" w:h="16839" w:orient="landscape" w:code="8"/>
          <w:pgMar w:top="1559" w:right="851" w:bottom="851" w:left="1418" w:header="567" w:footer="284" w:gutter="0"/>
          <w:cols w:space="720"/>
          <w:docGrid w:linePitch="381"/>
        </w:sectPr>
      </w:pPr>
    </w:p>
    <w:p w14:paraId="598D0D92" w14:textId="77777777" w:rsidR="00E10178" w:rsidRPr="00613593" w:rsidRDefault="00E10178" w:rsidP="002F4AFD">
      <w:pPr>
        <w:pStyle w:val="114"/>
        <w:numPr>
          <w:ilvl w:val="1"/>
          <w:numId w:val="17"/>
        </w:numPr>
        <w:spacing w:before="360" w:after="360" w:line="360" w:lineRule="auto"/>
        <w:ind w:right="0"/>
        <w:jc w:val="center"/>
        <w:rPr>
          <w:color w:val="000000" w:themeColor="text1"/>
          <w:sz w:val="28"/>
          <w:szCs w:val="28"/>
        </w:rPr>
      </w:pPr>
      <w:bookmarkStart w:id="103" w:name="_Toc508044097"/>
      <w:r w:rsidRPr="00613593">
        <w:rPr>
          <w:color w:val="000000" w:themeColor="text1"/>
          <w:sz w:val="28"/>
          <w:szCs w:val="28"/>
        </w:rPr>
        <w:lastRenderedPageBreak/>
        <w:t>Перспективные балансы производительности ВПУ в аварийных режимах от котельной ГНЦ РФ НИФХИ им. Карпова</w:t>
      </w:r>
      <w:bookmarkEnd w:id="103"/>
    </w:p>
    <w:p w14:paraId="134E72D5" w14:textId="77777777" w:rsidR="00E10178" w:rsidRPr="00613593" w:rsidRDefault="00E10178" w:rsidP="00E10178">
      <w:pPr>
        <w:pStyle w:val="affffffff5"/>
        <w:rPr>
          <w:color w:val="000000" w:themeColor="text1"/>
        </w:rPr>
      </w:pPr>
      <w:r w:rsidRPr="00613593">
        <w:rPr>
          <w:color w:val="000000" w:themeColor="text1"/>
        </w:rPr>
        <w:t xml:space="preserve">Согласно п.11.13. «Норм технологического проектирования тепловых электрических станций ВНТП 81 «Для открытых и закрытых систем теплоснабжения должна предусматриваться дополнительно аварийная подпитка химически не обработанной и </w:t>
      </w:r>
      <w:proofErr w:type="spellStart"/>
      <w:r w:rsidRPr="00613593">
        <w:rPr>
          <w:color w:val="000000" w:themeColor="text1"/>
        </w:rPr>
        <w:t>недеаэрированной</w:t>
      </w:r>
      <w:proofErr w:type="spellEnd"/>
      <w:r w:rsidRPr="00613593">
        <w:rPr>
          <w:color w:val="000000" w:themeColor="text1"/>
        </w:rPr>
        <w:t xml:space="preserve"> водой, расход которой принимается в количестве 2% объема воды в тепловой сети и присоединенных системах теплопотребления независимо от схемы присоединения». </w:t>
      </w:r>
    </w:p>
    <w:p w14:paraId="43981239" w14:textId="77777777" w:rsidR="00E10178" w:rsidRPr="00613593" w:rsidRDefault="00E10178" w:rsidP="00E10178">
      <w:pPr>
        <w:pStyle w:val="affffffff5"/>
        <w:rPr>
          <w:color w:val="000000" w:themeColor="text1"/>
        </w:rPr>
      </w:pPr>
      <w:r w:rsidRPr="00613593">
        <w:rPr>
          <w:color w:val="000000" w:themeColor="text1"/>
        </w:rPr>
        <w:t>Также это требование установлено п. 6. СНиП 41-02-2003 «Тепловые сети» СП 124.13330.2012.</w:t>
      </w:r>
    </w:p>
    <w:p w14:paraId="3BFFDB11" w14:textId="77777777" w:rsidR="00E10178" w:rsidRPr="00613593" w:rsidRDefault="00E10178" w:rsidP="00E10178">
      <w:pPr>
        <w:pStyle w:val="affffffff5"/>
        <w:rPr>
          <w:color w:val="000000" w:themeColor="text1"/>
        </w:rPr>
      </w:pPr>
      <w:r w:rsidRPr="00613593">
        <w:rPr>
          <w:color w:val="000000" w:themeColor="text1"/>
        </w:rPr>
        <w:t xml:space="preserve">Расчет аварийной подпитки от котельной ГНЦ РФ НИФХИ им. Карпова представлен в таблице </w:t>
      </w:r>
      <w:r w:rsidR="009B5EFE" w:rsidRPr="00613593">
        <w:rPr>
          <w:color w:val="000000" w:themeColor="text1"/>
        </w:rPr>
        <w:t>23</w:t>
      </w:r>
      <w:r w:rsidRPr="00613593">
        <w:rPr>
          <w:color w:val="000000" w:themeColor="text1"/>
        </w:rPr>
        <w:t xml:space="preserve"> и на рисунке </w:t>
      </w:r>
      <w:r w:rsidR="009B5EFE" w:rsidRPr="00613593">
        <w:rPr>
          <w:color w:val="000000" w:themeColor="text1"/>
        </w:rPr>
        <w:t>2</w:t>
      </w:r>
      <w:r w:rsidRPr="00613593">
        <w:rPr>
          <w:color w:val="000000" w:themeColor="text1"/>
        </w:rPr>
        <w:t>9.</w:t>
      </w:r>
    </w:p>
    <w:p w14:paraId="6183E427" w14:textId="77777777" w:rsidR="00E10178" w:rsidRPr="00613593" w:rsidRDefault="00E10178" w:rsidP="00E10178">
      <w:pPr>
        <w:pStyle w:val="affffffff5"/>
        <w:rPr>
          <w:color w:val="000000" w:themeColor="text1"/>
        </w:rPr>
      </w:pPr>
    </w:p>
    <w:p w14:paraId="1BD4A93A" w14:textId="77777777" w:rsidR="00E10178" w:rsidRPr="00613593" w:rsidRDefault="00E10178" w:rsidP="00E10178">
      <w:pPr>
        <w:pStyle w:val="affffffff5"/>
        <w:rPr>
          <w:color w:val="000000" w:themeColor="text1"/>
        </w:rPr>
      </w:pPr>
    </w:p>
    <w:p w14:paraId="486CCF9D" w14:textId="77777777" w:rsidR="00E10178" w:rsidRPr="00613593" w:rsidRDefault="00E10178" w:rsidP="00E10178">
      <w:pPr>
        <w:pStyle w:val="affffffff5"/>
        <w:rPr>
          <w:color w:val="000000" w:themeColor="text1"/>
        </w:rPr>
        <w:sectPr w:rsidR="00E10178" w:rsidRPr="00613593" w:rsidSect="000A2099">
          <w:pgSz w:w="11906" w:h="16838" w:code="9"/>
          <w:pgMar w:top="1418" w:right="851" w:bottom="851" w:left="1559" w:header="567" w:footer="284" w:gutter="0"/>
          <w:cols w:space="720"/>
          <w:docGrid w:linePitch="381"/>
        </w:sectPr>
      </w:pPr>
    </w:p>
    <w:p w14:paraId="1165A70F" w14:textId="77777777" w:rsidR="00E10178" w:rsidRPr="00613593" w:rsidRDefault="00E10178" w:rsidP="00E10178">
      <w:pPr>
        <w:pStyle w:val="afffffa"/>
        <w:rPr>
          <w:color w:val="000000" w:themeColor="text1"/>
        </w:rPr>
      </w:pPr>
      <w:bookmarkStart w:id="104" w:name="_Toc508043939"/>
      <w:r w:rsidRPr="00613593">
        <w:rPr>
          <w:color w:val="000000" w:themeColor="text1"/>
        </w:rPr>
        <w:lastRenderedPageBreak/>
        <w:t xml:space="preserve">Таблица </w:t>
      </w:r>
      <w:r w:rsidR="00BD6A37" w:rsidRPr="00613593">
        <w:rPr>
          <w:color w:val="000000" w:themeColor="text1"/>
        </w:rPr>
        <w:fldChar w:fldCharType="begin"/>
      </w:r>
      <w:r w:rsidR="00BD6A37" w:rsidRPr="00613593">
        <w:rPr>
          <w:color w:val="000000" w:themeColor="text1"/>
        </w:rPr>
        <w:instrText xml:space="preserve"> SEQ Таблица \* ARABIC </w:instrText>
      </w:r>
      <w:r w:rsidR="00BD6A37" w:rsidRPr="00613593">
        <w:rPr>
          <w:color w:val="000000" w:themeColor="text1"/>
        </w:rPr>
        <w:fldChar w:fldCharType="separate"/>
      </w:r>
      <w:r w:rsidR="00BA1AAB" w:rsidRPr="00613593">
        <w:rPr>
          <w:noProof/>
          <w:color w:val="000000" w:themeColor="text1"/>
        </w:rPr>
        <w:t>23</w:t>
      </w:r>
      <w:r w:rsidR="00BD6A37" w:rsidRPr="00613593">
        <w:rPr>
          <w:noProof/>
          <w:color w:val="000000" w:themeColor="text1"/>
        </w:rPr>
        <w:fldChar w:fldCharType="end"/>
      </w:r>
      <w:r w:rsidRPr="00613593">
        <w:rPr>
          <w:color w:val="000000" w:themeColor="text1"/>
        </w:rPr>
        <w:t xml:space="preserve"> – Расчет аварийной подпитки от котельной ГНЦ РФ НИФХИ им. Карпова</w:t>
      </w:r>
      <w:bookmarkEnd w:id="104"/>
    </w:p>
    <w:tbl>
      <w:tblPr>
        <w:tblW w:w="5000" w:type="pct"/>
        <w:tblLook w:val="04A0" w:firstRow="1" w:lastRow="0" w:firstColumn="1" w:lastColumn="0" w:noHBand="0" w:noVBand="1"/>
      </w:tblPr>
      <w:tblGrid>
        <w:gridCol w:w="2583"/>
        <w:gridCol w:w="1200"/>
        <w:gridCol w:w="1200"/>
        <w:gridCol w:w="1200"/>
        <w:gridCol w:w="1200"/>
        <w:gridCol w:w="1199"/>
        <w:gridCol w:w="1199"/>
        <w:gridCol w:w="1198"/>
        <w:gridCol w:w="1198"/>
        <w:gridCol w:w="1198"/>
        <w:gridCol w:w="1198"/>
        <w:gridCol w:w="1198"/>
        <w:gridCol w:w="1198"/>
        <w:gridCol w:w="1198"/>
        <w:gridCol w:w="1198"/>
        <w:gridCol w:w="1198"/>
        <w:gridCol w:w="1198"/>
      </w:tblGrid>
      <w:tr w:rsidR="00E10178" w:rsidRPr="00613593" w14:paraId="6BF013E9" w14:textId="77777777" w:rsidTr="00D13D1C">
        <w:trPr>
          <w:trHeight w:val="454"/>
        </w:trPr>
        <w:tc>
          <w:tcPr>
            <w:tcW w:w="25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C6A8F2" w14:textId="77777777" w:rsidR="00E10178" w:rsidRPr="00613593" w:rsidRDefault="00E10178" w:rsidP="00D13D1C">
            <w:pPr>
              <w:ind w:right="0"/>
              <w:rPr>
                <w:b/>
                <w:bCs/>
                <w:color w:val="000000" w:themeColor="text1"/>
                <w:sz w:val="20"/>
                <w:lang w:eastAsia="ru-RU"/>
              </w:rPr>
            </w:pPr>
            <w:r w:rsidRPr="00613593">
              <w:rPr>
                <w:b/>
                <w:bCs/>
                <w:color w:val="000000" w:themeColor="text1"/>
                <w:sz w:val="20"/>
                <w:lang w:eastAsia="ru-RU"/>
              </w:rPr>
              <w:t>Наименование</w:t>
            </w:r>
          </w:p>
        </w:tc>
        <w:tc>
          <w:tcPr>
            <w:tcW w:w="1187" w:type="dxa"/>
            <w:tcBorders>
              <w:top w:val="single" w:sz="4" w:space="0" w:color="auto"/>
              <w:left w:val="nil"/>
              <w:bottom w:val="single" w:sz="4" w:space="0" w:color="auto"/>
              <w:right w:val="single" w:sz="4" w:space="0" w:color="auto"/>
            </w:tcBorders>
            <w:shd w:val="clear" w:color="auto" w:fill="auto"/>
            <w:vAlign w:val="center"/>
            <w:hideMark/>
          </w:tcPr>
          <w:p w14:paraId="774BEBC1" w14:textId="77777777" w:rsidR="00E10178" w:rsidRPr="00613593" w:rsidRDefault="00E10178" w:rsidP="00D13D1C">
            <w:pPr>
              <w:ind w:right="0"/>
              <w:rPr>
                <w:b/>
                <w:bCs/>
                <w:color w:val="000000" w:themeColor="text1"/>
                <w:sz w:val="20"/>
              </w:rPr>
            </w:pPr>
            <w:r w:rsidRPr="00613593">
              <w:rPr>
                <w:b/>
                <w:bCs/>
                <w:color w:val="000000" w:themeColor="text1"/>
                <w:sz w:val="20"/>
              </w:rPr>
              <w:t>2018</w:t>
            </w:r>
          </w:p>
        </w:tc>
        <w:tc>
          <w:tcPr>
            <w:tcW w:w="1187" w:type="dxa"/>
            <w:tcBorders>
              <w:top w:val="single" w:sz="4" w:space="0" w:color="auto"/>
              <w:left w:val="nil"/>
              <w:bottom w:val="single" w:sz="4" w:space="0" w:color="auto"/>
              <w:right w:val="single" w:sz="4" w:space="0" w:color="auto"/>
            </w:tcBorders>
            <w:shd w:val="clear" w:color="auto" w:fill="auto"/>
            <w:vAlign w:val="center"/>
            <w:hideMark/>
          </w:tcPr>
          <w:p w14:paraId="36A052E2" w14:textId="77777777" w:rsidR="00E10178" w:rsidRPr="00613593" w:rsidRDefault="00E10178" w:rsidP="00D13D1C">
            <w:pPr>
              <w:ind w:right="0"/>
              <w:rPr>
                <w:b/>
                <w:bCs/>
                <w:color w:val="000000" w:themeColor="text1"/>
                <w:sz w:val="20"/>
              </w:rPr>
            </w:pPr>
            <w:r w:rsidRPr="00613593">
              <w:rPr>
                <w:b/>
                <w:bCs/>
                <w:color w:val="000000" w:themeColor="text1"/>
                <w:sz w:val="20"/>
              </w:rPr>
              <w:t>2019</w:t>
            </w:r>
          </w:p>
        </w:tc>
        <w:tc>
          <w:tcPr>
            <w:tcW w:w="1187" w:type="dxa"/>
            <w:tcBorders>
              <w:top w:val="single" w:sz="4" w:space="0" w:color="auto"/>
              <w:left w:val="nil"/>
              <w:bottom w:val="single" w:sz="4" w:space="0" w:color="auto"/>
              <w:right w:val="single" w:sz="4" w:space="0" w:color="auto"/>
            </w:tcBorders>
            <w:shd w:val="clear" w:color="auto" w:fill="auto"/>
            <w:vAlign w:val="center"/>
            <w:hideMark/>
          </w:tcPr>
          <w:p w14:paraId="3F988709" w14:textId="77777777" w:rsidR="00E10178" w:rsidRPr="00613593" w:rsidRDefault="00E10178" w:rsidP="00D13D1C">
            <w:pPr>
              <w:ind w:right="0"/>
              <w:rPr>
                <w:b/>
                <w:bCs/>
                <w:color w:val="000000" w:themeColor="text1"/>
                <w:sz w:val="20"/>
              </w:rPr>
            </w:pPr>
            <w:r w:rsidRPr="00613593">
              <w:rPr>
                <w:b/>
                <w:bCs/>
                <w:color w:val="000000" w:themeColor="text1"/>
                <w:sz w:val="20"/>
              </w:rPr>
              <w:t>2020</w:t>
            </w:r>
          </w:p>
        </w:tc>
        <w:tc>
          <w:tcPr>
            <w:tcW w:w="1187" w:type="dxa"/>
            <w:tcBorders>
              <w:top w:val="single" w:sz="4" w:space="0" w:color="auto"/>
              <w:left w:val="nil"/>
              <w:bottom w:val="single" w:sz="4" w:space="0" w:color="auto"/>
              <w:right w:val="single" w:sz="4" w:space="0" w:color="auto"/>
            </w:tcBorders>
            <w:shd w:val="clear" w:color="auto" w:fill="auto"/>
            <w:vAlign w:val="center"/>
            <w:hideMark/>
          </w:tcPr>
          <w:p w14:paraId="5981436D" w14:textId="77777777" w:rsidR="00E10178" w:rsidRPr="00613593" w:rsidRDefault="00E10178" w:rsidP="00D13D1C">
            <w:pPr>
              <w:ind w:right="0"/>
              <w:rPr>
                <w:b/>
                <w:bCs/>
                <w:color w:val="000000" w:themeColor="text1"/>
                <w:sz w:val="20"/>
              </w:rPr>
            </w:pPr>
            <w:r w:rsidRPr="00613593">
              <w:rPr>
                <w:b/>
                <w:bCs/>
                <w:color w:val="000000" w:themeColor="text1"/>
                <w:sz w:val="20"/>
              </w:rPr>
              <w:t>2021</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4F04A0A9" w14:textId="77777777" w:rsidR="00E10178" w:rsidRPr="00613593" w:rsidRDefault="00E10178" w:rsidP="00D13D1C">
            <w:pPr>
              <w:ind w:right="0"/>
              <w:rPr>
                <w:b/>
                <w:bCs/>
                <w:color w:val="000000" w:themeColor="text1"/>
                <w:sz w:val="20"/>
              </w:rPr>
            </w:pPr>
            <w:r w:rsidRPr="00613593">
              <w:rPr>
                <w:b/>
                <w:bCs/>
                <w:color w:val="000000" w:themeColor="text1"/>
                <w:sz w:val="20"/>
              </w:rPr>
              <w:t>2022</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7F945B17" w14:textId="77777777" w:rsidR="00E10178" w:rsidRPr="00613593" w:rsidRDefault="00E10178" w:rsidP="00D13D1C">
            <w:pPr>
              <w:ind w:right="0"/>
              <w:rPr>
                <w:b/>
                <w:bCs/>
                <w:color w:val="000000" w:themeColor="text1"/>
                <w:sz w:val="20"/>
              </w:rPr>
            </w:pPr>
            <w:r w:rsidRPr="00613593">
              <w:rPr>
                <w:b/>
                <w:bCs/>
                <w:color w:val="000000" w:themeColor="text1"/>
                <w:sz w:val="20"/>
              </w:rPr>
              <w:t>2023</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7977908A" w14:textId="77777777" w:rsidR="00E10178" w:rsidRPr="00613593" w:rsidRDefault="00E10178" w:rsidP="00D13D1C">
            <w:pPr>
              <w:ind w:right="0"/>
              <w:rPr>
                <w:b/>
                <w:bCs/>
                <w:color w:val="000000" w:themeColor="text1"/>
                <w:sz w:val="20"/>
              </w:rPr>
            </w:pPr>
            <w:r w:rsidRPr="00613593">
              <w:rPr>
                <w:b/>
                <w:bCs/>
                <w:color w:val="000000" w:themeColor="text1"/>
                <w:sz w:val="20"/>
              </w:rPr>
              <w:t>2024</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7AF102D4" w14:textId="77777777" w:rsidR="00E10178" w:rsidRPr="00613593" w:rsidRDefault="00E10178" w:rsidP="00D13D1C">
            <w:pPr>
              <w:ind w:right="0"/>
              <w:rPr>
                <w:b/>
                <w:bCs/>
                <w:color w:val="000000" w:themeColor="text1"/>
                <w:sz w:val="20"/>
              </w:rPr>
            </w:pPr>
            <w:r w:rsidRPr="00613593">
              <w:rPr>
                <w:b/>
                <w:bCs/>
                <w:color w:val="000000" w:themeColor="text1"/>
                <w:sz w:val="20"/>
              </w:rPr>
              <w:t>2025</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0B06733C" w14:textId="77777777" w:rsidR="00E10178" w:rsidRPr="00613593" w:rsidRDefault="00E10178" w:rsidP="00D13D1C">
            <w:pPr>
              <w:ind w:right="0"/>
              <w:rPr>
                <w:b/>
                <w:bCs/>
                <w:color w:val="000000" w:themeColor="text1"/>
                <w:sz w:val="20"/>
              </w:rPr>
            </w:pPr>
            <w:r w:rsidRPr="00613593">
              <w:rPr>
                <w:b/>
                <w:bCs/>
                <w:color w:val="000000" w:themeColor="text1"/>
                <w:sz w:val="20"/>
              </w:rPr>
              <w:t>2026</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117F6DC9" w14:textId="77777777" w:rsidR="00E10178" w:rsidRPr="00613593" w:rsidRDefault="00E10178" w:rsidP="00D13D1C">
            <w:pPr>
              <w:ind w:right="0"/>
              <w:rPr>
                <w:b/>
                <w:bCs/>
                <w:color w:val="000000" w:themeColor="text1"/>
                <w:sz w:val="20"/>
              </w:rPr>
            </w:pPr>
            <w:r w:rsidRPr="00613593">
              <w:rPr>
                <w:b/>
                <w:bCs/>
                <w:color w:val="000000" w:themeColor="text1"/>
                <w:sz w:val="20"/>
              </w:rPr>
              <w:t>2027</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60A37935" w14:textId="77777777" w:rsidR="00E10178" w:rsidRPr="00613593" w:rsidRDefault="00E10178" w:rsidP="00D13D1C">
            <w:pPr>
              <w:ind w:right="0"/>
              <w:rPr>
                <w:b/>
                <w:bCs/>
                <w:color w:val="000000" w:themeColor="text1"/>
                <w:sz w:val="20"/>
              </w:rPr>
            </w:pPr>
            <w:r w:rsidRPr="00613593">
              <w:rPr>
                <w:b/>
                <w:bCs/>
                <w:color w:val="000000" w:themeColor="text1"/>
                <w:sz w:val="20"/>
              </w:rPr>
              <w:t>2028</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7A6DC124" w14:textId="77777777" w:rsidR="00E10178" w:rsidRPr="00613593" w:rsidRDefault="00E10178" w:rsidP="00D13D1C">
            <w:pPr>
              <w:ind w:right="0"/>
              <w:rPr>
                <w:b/>
                <w:bCs/>
                <w:color w:val="000000" w:themeColor="text1"/>
                <w:sz w:val="20"/>
              </w:rPr>
            </w:pPr>
            <w:r w:rsidRPr="00613593">
              <w:rPr>
                <w:b/>
                <w:bCs/>
                <w:color w:val="000000" w:themeColor="text1"/>
                <w:sz w:val="20"/>
              </w:rPr>
              <w:t>2029</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5F976894" w14:textId="77777777" w:rsidR="00E10178" w:rsidRPr="00613593" w:rsidRDefault="00E10178" w:rsidP="00D13D1C">
            <w:pPr>
              <w:ind w:right="0"/>
              <w:rPr>
                <w:b/>
                <w:bCs/>
                <w:color w:val="000000" w:themeColor="text1"/>
                <w:sz w:val="20"/>
              </w:rPr>
            </w:pPr>
            <w:r w:rsidRPr="00613593">
              <w:rPr>
                <w:b/>
                <w:bCs/>
                <w:color w:val="000000" w:themeColor="text1"/>
                <w:sz w:val="20"/>
              </w:rPr>
              <w:t>2030</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4E93E230" w14:textId="77777777" w:rsidR="00E10178" w:rsidRPr="00613593" w:rsidRDefault="00E10178" w:rsidP="00D13D1C">
            <w:pPr>
              <w:ind w:right="0"/>
              <w:rPr>
                <w:b/>
                <w:bCs/>
                <w:color w:val="000000" w:themeColor="text1"/>
                <w:sz w:val="20"/>
              </w:rPr>
            </w:pPr>
            <w:r w:rsidRPr="00613593">
              <w:rPr>
                <w:b/>
                <w:bCs/>
                <w:color w:val="000000" w:themeColor="text1"/>
                <w:sz w:val="20"/>
              </w:rPr>
              <w:t>2031</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1A591EE9" w14:textId="77777777" w:rsidR="00E10178" w:rsidRPr="00613593" w:rsidRDefault="00E10178" w:rsidP="00D13D1C">
            <w:pPr>
              <w:ind w:right="0"/>
              <w:rPr>
                <w:b/>
                <w:bCs/>
                <w:color w:val="000000" w:themeColor="text1"/>
                <w:sz w:val="20"/>
              </w:rPr>
            </w:pPr>
            <w:r w:rsidRPr="00613593">
              <w:rPr>
                <w:b/>
                <w:bCs/>
                <w:color w:val="000000" w:themeColor="text1"/>
                <w:sz w:val="20"/>
              </w:rPr>
              <w:t>2032</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68039175" w14:textId="38485802" w:rsidR="00E10178" w:rsidRPr="00613593" w:rsidRDefault="00366AAC" w:rsidP="00D13D1C">
            <w:pPr>
              <w:ind w:right="0"/>
              <w:rPr>
                <w:b/>
                <w:bCs/>
                <w:color w:val="000000" w:themeColor="text1"/>
                <w:sz w:val="20"/>
              </w:rPr>
            </w:pPr>
            <w:r w:rsidRPr="00613593">
              <w:rPr>
                <w:b/>
                <w:bCs/>
                <w:color w:val="000000" w:themeColor="text1"/>
                <w:sz w:val="20"/>
              </w:rPr>
              <w:t>2033 - 2035</w:t>
            </w:r>
          </w:p>
        </w:tc>
      </w:tr>
      <w:tr w:rsidR="00E10178" w:rsidRPr="00613593" w14:paraId="4213CC60" w14:textId="77777777" w:rsidTr="00D13D1C">
        <w:trPr>
          <w:trHeight w:val="454"/>
        </w:trPr>
        <w:tc>
          <w:tcPr>
            <w:tcW w:w="21535" w:type="dxa"/>
            <w:gridSpan w:val="17"/>
            <w:tcBorders>
              <w:top w:val="single" w:sz="4" w:space="0" w:color="auto"/>
              <w:left w:val="single" w:sz="4" w:space="0" w:color="auto"/>
              <w:bottom w:val="single" w:sz="4" w:space="0" w:color="auto"/>
              <w:right w:val="single" w:sz="4" w:space="0" w:color="000000"/>
            </w:tcBorders>
            <w:shd w:val="clear" w:color="auto" w:fill="auto"/>
            <w:vAlign w:val="center"/>
            <w:hideMark/>
          </w:tcPr>
          <w:p w14:paraId="7438CCC0" w14:textId="77777777" w:rsidR="00E10178" w:rsidRPr="00613593" w:rsidRDefault="00E10178" w:rsidP="00D13D1C">
            <w:pPr>
              <w:ind w:right="0"/>
              <w:rPr>
                <w:b/>
                <w:bCs/>
                <w:color w:val="000000" w:themeColor="text1"/>
                <w:sz w:val="20"/>
                <w:lang w:eastAsia="ru-RU"/>
              </w:rPr>
            </w:pPr>
            <w:r w:rsidRPr="00613593">
              <w:rPr>
                <w:b/>
                <w:bCs/>
                <w:color w:val="000000" w:themeColor="text1"/>
                <w:sz w:val="20"/>
                <w:lang w:eastAsia="ru-RU"/>
              </w:rPr>
              <w:t>Котельная ГНЦ РФ НИФХИ им. Карпова</w:t>
            </w:r>
          </w:p>
        </w:tc>
      </w:tr>
      <w:tr w:rsidR="00A37B28" w:rsidRPr="00613593" w14:paraId="2D6C5712" w14:textId="77777777" w:rsidTr="00D13D1C">
        <w:trPr>
          <w:trHeight w:val="454"/>
        </w:trPr>
        <w:tc>
          <w:tcPr>
            <w:tcW w:w="2555" w:type="dxa"/>
            <w:tcBorders>
              <w:top w:val="nil"/>
              <w:left w:val="single" w:sz="4" w:space="0" w:color="auto"/>
              <w:bottom w:val="single" w:sz="4" w:space="0" w:color="auto"/>
              <w:right w:val="single" w:sz="4" w:space="0" w:color="auto"/>
            </w:tcBorders>
            <w:shd w:val="clear" w:color="auto" w:fill="auto"/>
            <w:vAlign w:val="center"/>
            <w:hideMark/>
          </w:tcPr>
          <w:p w14:paraId="0C9444A3" w14:textId="77777777" w:rsidR="00A37B28" w:rsidRPr="00613593" w:rsidRDefault="00A37B28" w:rsidP="00A37B28">
            <w:pPr>
              <w:ind w:right="0"/>
              <w:jc w:val="left"/>
              <w:rPr>
                <w:color w:val="000000" w:themeColor="text1"/>
                <w:sz w:val="20"/>
                <w:lang w:eastAsia="ru-RU"/>
              </w:rPr>
            </w:pPr>
            <w:r w:rsidRPr="00613593">
              <w:rPr>
                <w:color w:val="000000" w:themeColor="text1"/>
                <w:sz w:val="20"/>
                <w:lang w:eastAsia="ru-RU"/>
              </w:rPr>
              <w:t>Объем сети общий, м</w:t>
            </w:r>
            <w:r w:rsidRPr="00613593">
              <w:rPr>
                <w:color w:val="000000" w:themeColor="text1"/>
                <w:sz w:val="20"/>
                <w:vertAlign w:val="superscript"/>
                <w:lang w:eastAsia="ru-RU"/>
              </w:rPr>
              <w:t>3</w:t>
            </w:r>
          </w:p>
        </w:tc>
        <w:tc>
          <w:tcPr>
            <w:tcW w:w="1187" w:type="dxa"/>
            <w:tcBorders>
              <w:top w:val="nil"/>
              <w:left w:val="nil"/>
              <w:bottom w:val="single" w:sz="4" w:space="0" w:color="auto"/>
              <w:right w:val="single" w:sz="4" w:space="0" w:color="auto"/>
            </w:tcBorders>
            <w:shd w:val="clear" w:color="auto" w:fill="auto"/>
            <w:vAlign w:val="center"/>
            <w:hideMark/>
          </w:tcPr>
          <w:p w14:paraId="2F19D8D0"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1187" w:type="dxa"/>
            <w:tcBorders>
              <w:top w:val="nil"/>
              <w:left w:val="nil"/>
              <w:bottom w:val="single" w:sz="4" w:space="0" w:color="auto"/>
              <w:right w:val="single" w:sz="4" w:space="0" w:color="auto"/>
            </w:tcBorders>
            <w:shd w:val="clear" w:color="auto" w:fill="auto"/>
            <w:vAlign w:val="center"/>
            <w:hideMark/>
          </w:tcPr>
          <w:p w14:paraId="0D9F74DD"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1187" w:type="dxa"/>
            <w:tcBorders>
              <w:top w:val="nil"/>
              <w:left w:val="nil"/>
              <w:bottom w:val="single" w:sz="4" w:space="0" w:color="auto"/>
              <w:right w:val="single" w:sz="4" w:space="0" w:color="auto"/>
            </w:tcBorders>
            <w:shd w:val="clear" w:color="auto" w:fill="auto"/>
            <w:vAlign w:val="center"/>
            <w:hideMark/>
          </w:tcPr>
          <w:p w14:paraId="3952F8D5"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1187" w:type="dxa"/>
            <w:tcBorders>
              <w:top w:val="nil"/>
              <w:left w:val="nil"/>
              <w:bottom w:val="single" w:sz="4" w:space="0" w:color="auto"/>
              <w:right w:val="single" w:sz="4" w:space="0" w:color="auto"/>
            </w:tcBorders>
            <w:shd w:val="clear" w:color="auto" w:fill="auto"/>
            <w:vAlign w:val="center"/>
            <w:hideMark/>
          </w:tcPr>
          <w:p w14:paraId="3F20E636"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1186" w:type="dxa"/>
            <w:tcBorders>
              <w:top w:val="nil"/>
              <w:left w:val="nil"/>
              <w:bottom w:val="single" w:sz="4" w:space="0" w:color="auto"/>
              <w:right w:val="single" w:sz="4" w:space="0" w:color="auto"/>
            </w:tcBorders>
            <w:shd w:val="clear" w:color="auto" w:fill="auto"/>
            <w:vAlign w:val="center"/>
            <w:hideMark/>
          </w:tcPr>
          <w:p w14:paraId="6C2C6F7E"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1186" w:type="dxa"/>
            <w:tcBorders>
              <w:top w:val="nil"/>
              <w:left w:val="nil"/>
              <w:bottom w:val="single" w:sz="4" w:space="0" w:color="auto"/>
              <w:right w:val="single" w:sz="4" w:space="0" w:color="auto"/>
            </w:tcBorders>
            <w:shd w:val="clear" w:color="auto" w:fill="auto"/>
            <w:vAlign w:val="center"/>
            <w:hideMark/>
          </w:tcPr>
          <w:p w14:paraId="7FBE38B8"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1186" w:type="dxa"/>
            <w:tcBorders>
              <w:top w:val="nil"/>
              <w:left w:val="nil"/>
              <w:bottom w:val="single" w:sz="4" w:space="0" w:color="auto"/>
              <w:right w:val="single" w:sz="4" w:space="0" w:color="auto"/>
            </w:tcBorders>
            <w:shd w:val="clear" w:color="auto" w:fill="auto"/>
            <w:vAlign w:val="center"/>
            <w:hideMark/>
          </w:tcPr>
          <w:p w14:paraId="3F92E61A"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1186" w:type="dxa"/>
            <w:tcBorders>
              <w:top w:val="nil"/>
              <w:left w:val="nil"/>
              <w:bottom w:val="single" w:sz="4" w:space="0" w:color="auto"/>
              <w:right w:val="single" w:sz="4" w:space="0" w:color="auto"/>
            </w:tcBorders>
            <w:shd w:val="clear" w:color="auto" w:fill="auto"/>
            <w:vAlign w:val="center"/>
            <w:hideMark/>
          </w:tcPr>
          <w:p w14:paraId="019245A5"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1186" w:type="dxa"/>
            <w:tcBorders>
              <w:top w:val="nil"/>
              <w:left w:val="nil"/>
              <w:bottom w:val="single" w:sz="4" w:space="0" w:color="auto"/>
              <w:right w:val="single" w:sz="4" w:space="0" w:color="auto"/>
            </w:tcBorders>
            <w:shd w:val="clear" w:color="auto" w:fill="auto"/>
            <w:vAlign w:val="center"/>
            <w:hideMark/>
          </w:tcPr>
          <w:p w14:paraId="63868861"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1186" w:type="dxa"/>
            <w:tcBorders>
              <w:top w:val="nil"/>
              <w:left w:val="nil"/>
              <w:bottom w:val="single" w:sz="4" w:space="0" w:color="auto"/>
              <w:right w:val="single" w:sz="4" w:space="0" w:color="auto"/>
            </w:tcBorders>
            <w:shd w:val="clear" w:color="auto" w:fill="auto"/>
            <w:vAlign w:val="center"/>
            <w:hideMark/>
          </w:tcPr>
          <w:p w14:paraId="3B2AEF58"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1186" w:type="dxa"/>
            <w:tcBorders>
              <w:top w:val="nil"/>
              <w:left w:val="nil"/>
              <w:bottom w:val="single" w:sz="4" w:space="0" w:color="auto"/>
              <w:right w:val="single" w:sz="4" w:space="0" w:color="auto"/>
            </w:tcBorders>
            <w:shd w:val="clear" w:color="auto" w:fill="auto"/>
            <w:vAlign w:val="center"/>
            <w:hideMark/>
          </w:tcPr>
          <w:p w14:paraId="792CDCCE"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1186" w:type="dxa"/>
            <w:tcBorders>
              <w:top w:val="nil"/>
              <w:left w:val="nil"/>
              <w:bottom w:val="single" w:sz="4" w:space="0" w:color="auto"/>
              <w:right w:val="single" w:sz="4" w:space="0" w:color="auto"/>
            </w:tcBorders>
            <w:shd w:val="clear" w:color="auto" w:fill="auto"/>
            <w:vAlign w:val="center"/>
            <w:hideMark/>
          </w:tcPr>
          <w:p w14:paraId="491FC2DF"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1186" w:type="dxa"/>
            <w:tcBorders>
              <w:top w:val="nil"/>
              <w:left w:val="nil"/>
              <w:bottom w:val="single" w:sz="4" w:space="0" w:color="auto"/>
              <w:right w:val="single" w:sz="4" w:space="0" w:color="auto"/>
            </w:tcBorders>
            <w:shd w:val="clear" w:color="auto" w:fill="auto"/>
            <w:vAlign w:val="center"/>
            <w:hideMark/>
          </w:tcPr>
          <w:p w14:paraId="6283BE8D"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1186" w:type="dxa"/>
            <w:tcBorders>
              <w:top w:val="nil"/>
              <w:left w:val="nil"/>
              <w:bottom w:val="single" w:sz="4" w:space="0" w:color="auto"/>
              <w:right w:val="single" w:sz="4" w:space="0" w:color="auto"/>
            </w:tcBorders>
            <w:shd w:val="clear" w:color="auto" w:fill="auto"/>
            <w:vAlign w:val="center"/>
            <w:hideMark/>
          </w:tcPr>
          <w:p w14:paraId="73320362"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1186" w:type="dxa"/>
            <w:tcBorders>
              <w:top w:val="nil"/>
              <w:left w:val="nil"/>
              <w:bottom w:val="single" w:sz="4" w:space="0" w:color="auto"/>
              <w:right w:val="single" w:sz="4" w:space="0" w:color="auto"/>
            </w:tcBorders>
            <w:shd w:val="clear" w:color="auto" w:fill="auto"/>
            <w:vAlign w:val="center"/>
            <w:hideMark/>
          </w:tcPr>
          <w:p w14:paraId="60B8B079"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1186" w:type="dxa"/>
            <w:tcBorders>
              <w:top w:val="nil"/>
              <w:left w:val="nil"/>
              <w:bottom w:val="single" w:sz="4" w:space="0" w:color="auto"/>
              <w:right w:val="single" w:sz="4" w:space="0" w:color="auto"/>
            </w:tcBorders>
            <w:shd w:val="clear" w:color="auto" w:fill="auto"/>
            <w:vAlign w:val="center"/>
            <w:hideMark/>
          </w:tcPr>
          <w:p w14:paraId="28570520" w14:textId="77777777" w:rsidR="00A37B28" w:rsidRPr="00613593" w:rsidRDefault="00A37B28" w:rsidP="00A37B28">
            <w:pPr>
              <w:ind w:right="0"/>
              <w:rPr>
                <w:color w:val="000000" w:themeColor="text1"/>
                <w:sz w:val="20"/>
              </w:rPr>
            </w:pPr>
            <w:r w:rsidRPr="00613593">
              <w:rPr>
                <w:color w:val="000000" w:themeColor="text1"/>
                <w:sz w:val="20"/>
              </w:rPr>
              <w:t>419,28</w:t>
            </w:r>
          </w:p>
        </w:tc>
      </w:tr>
      <w:tr w:rsidR="00A37B28" w:rsidRPr="00613593" w14:paraId="1D6A8A75" w14:textId="77777777" w:rsidTr="00D13D1C">
        <w:trPr>
          <w:trHeight w:val="454"/>
        </w:trPr>
        <w:tc>
          <w:tcPr>
            <w:tcW w:w="2555" w:type="dxa"/>
            <w:tcBorders>
              <w:top w:val="nil"/>
              <w:left w:val="single" w:sz="4" w:space="0" w:color="auto"/>
              <w:bottom w:val="single" w:sz="4" w:space="0" w:color="auto"/>
              <w:right w:val="single" w:sz="4" w:space="0" w:color="auto"/>
            </w:tcBorders>
            <w:shd w:val="clear" w:color="auto" w:fill="auto"/>
            <w:vAlign w:val="center"/>
            <w:hideMark/>
          </w:tcPr>
          <w:p w14:paraId="30551B17" w14:textId="77777777" w:rsidR="00A37B28" w:rsidRPr="00613593" w:rsidRDefault="00A37B28" w:rsidP="00A37B28">
            <w:pPr>
              <w:ind w:right="0"/>
              <w:jc w:val="left"/>
              <w:rPr>
                <w:color w:val="000000" w:themeColor="text1"/>
                <w:sz w:val="20"/>
                <w:lang w:eastAsia="ru-RU"/>
              </w:rPr>
            </w:pPr>
            <w:r w:rsidRPr="00613593">
              <w:rPr>
                <w:color w:val="000000" w:themeColor="text1"/>
                <w:sz w:val="20"/>
                <w:lang w:eastAsia="ru-RU"/>
              </w:rPr>
              <w:t>Аварийная подпитка тепловой сети (2% от емкости сети), м</w:t>
            </w:r>
            <w:r w:rsidRPr="00613593">
              <w:rPr>
                <w:color w:val="000000" w:themeColor="text1"/>
                <w:sz w:val="20"/>
                <w:vertAlign w:val="superscript"/>
                <w:lang w:eastAsia="ru-RU"/>
              </w:rPr>
              <w:t>3</w:t>
            </w:r>
            <w:r w:rsidRPr="00613593">
              <w:rPr>
                <w:color w:val="000000" w:themeColor="text1"/>
                <w:sz w:val="20"/>
                <w:lang w:eastAsia="ru-RU"/>
              </w:rPr>
              <w:t>/час</w:t>
            </w:r>
          </w:p>
        </w:tc>
        <w:tc>
          <w:tcPr>
            <w:tcW w:w="1187" w:type="dxa"/>
            <w:tcBorders>
              <w:top w:val="nil"/>
              <w:left w:val="nil"/>
              <w:bottom w:val="single" w:sz="4" w:space="0" w:color="auto"/>
              <w:right w:val="single" w:sz="4" w:space="0" w:color="auto"/>
            </w:tcBorders>
            <w:shd w:val="clear" w:color="auto" w:fill="auto"/>
            <w:vAlign w:val="center"/>
            <w:hideMark/>
          </w:tcPr>
          <w:p w14:paraId="4BFD1B1F" w14:textId="77777777" w:rsidR="00A37B28" w:rsidRPr="00613593" w:rsidRDefault="00A37B28" w:rsidP="00A37B28">
            <w:pPr>
              <w:ind w:right="0"/>
              <w:rPr>
                <w:color w:val="000000" w:themeColor="text1"/>
                <w:sz w:val="20"/>
              </w:rPr>
            </w:pPr>
            <w:r w:rsidRPr="00613593">
              <w:rPr>
                <w:color w:val="000000" w:themeColor="text1"/>
                <w:sz w:val="20"/>
              </w:rPr>
              <w:t>8,39</w:t>
            </w:r>
          </w:p>
        </w:tc>
        <w:tc>
          <w:tcPr>
            <w:tcW w:w="1187" w:type="dxa"/>
            <w:tcBorders>
              <w:top w:val="nil"/>
              <w:left w:val="nil"/>
              <w:bottom w:val="single" w:sz="4" w:space="0" w:color="auto"/>
              <w:right w:val="single" w:sz="4" w:space="0" w:color="auto"/>
            </w:tcBorders>
            <w:shd w:val="clear" w:color="auto" w:fill="auto"/>
            <w:vAlign w:val="center"/>
            <w:hideMark/>
          </w:tcPr>
          <w:p w14:paraId="48063EF7" w14:textId="77777777" w:rsidR="00A37B28" w:rsidRPr="00613593" w:rsidRDefault="00A37B28" w:rsidP="00A37B28">
            <w:pPr>
              <w:ind w:right="0"/>
              <w:rPr>
                <w:color w:val="000000" w:themeColor="text1"/>
                <w:sz w:val="20"/>
              </w:rPr>
            </w:pPr>
            <w:r w:rsidRPr="00613593">
              <w:rPr>
                <w:color w:val="000000" w:themeColor="text1"/>
                <w:sz w:val="20"/>
              </w:rPr>
              <w:t>8,39</w:t>
            </w:r>
          </w:p>
        </w:tc>
        <w:tc>
          <w:tcPr>
            <w:tcW w:w="1187" w:type="dxa"/>
            <w:tcBorders>
              <w:top w:val="nil"/>
              <w:left w:val="nil"/>
              <w:bottom w:val="single" w:sz="4" w:space="0" w:color="auto"/>
              <w:right w:val="single" w:sz="4" w:space="0" w:color="auto"/>
            </w:tcBorders>
            <w:shd w:val="clear" w:color="auto" w:fill="auto"/>
            <w:vAlign w:val="center"/>
            <w:hideMark/>
          </w:tcPr>
          <w:p w14:paraId="32AA673E" w14:textId="77777777" w:rsidR="00A37B28" w:rsidRPr="00613593" w:rsidRDefault="00A37B28" w:rsidP="00A37B28">
            <w:pPr>
              <w:ind w:right="0"/>
              <w:rPr>
                <w:color w:val="000000" w:themeColor="text1"/>
                <w:sz w:val="20"/>
              </w:rPr>
            </w:pPr>
            <w:r w:rsidRPr="00613593">
              <w:rPr>
                <w:color w:val="000000" w:themeColor="text1"/>
                <w:sz w:val="20"/>
              </w:rPr>
              <w:t>8,39</w:t>
            </w:r>
          </w:p>
        </w:tc>
        <w:tc>
          <w:tcPr>
            <w:tcW w:w="1187" w:type="dxa"/>
            <w:tcBorders>
              <w:top w:val="nil"/>
              <w:left w:val="nil"/>
              <w:bottom w:val="single" w:sz="4" w:space="0" w:color="auto"/>
              <w:right w:val="single" w:sz="4" w:space="0" w:color="auto"/>
            </w:tcBorders>
            <w:shd w:val="clear" w:color="auto" w:fill="auto"/>
            <w:vAlign w:val="center"/>
            <w:hideMark/>
          </w:tcPr>
          <w:p w14:paraId="4E478360" w14:textId="77777777" w:rsidR="00A37B28" w:rsidRPr="00613593" w:rsidRDefault="00A37B28" w:rsidP="00A37B28">
            <w:pPr>
              <w:ind w:right="0"/>
              <w:rPr>
                <w:color w:val="000000" w:themeColor="text1"/>
                <w:sz w:val="20"/>
              </w:rPr>
            </w:pPr>
            <w:r w:rsidRPr="00613593">
              <w:rPr>
                <w:color w:val="000000" w:themeColor="text1"/>
                <w:sz w:val="20"/>
              </w:rPr>
              <w:t>8,39</w:t>
            </w:r>
          </w:p>
        </w:tc>
        <w:tc>
          <w:tcPr>
            <w:tcW w:w="1186" w:type="dxa"/>
            <w:tcBorders>
              <w:top w:val="nil"/>
              <w:left w:val="nil"/>
              <w:bottom w:val="single" w:sz="4" w:space="0" w:color="auto"/>
              <w:right w:val="single" w:sz="4" w:space="0" w:color="auto"/>
            </w:tcBorders>
            <w:shd w:val="clear" w:color="auto" w:fill="auto"/>
            <w:vAlign w:val="center"/>
            <w:hideMark/>
          </w:tcPr>
          <w:p w14:paraId="2887C927" w14:textId="77777777" w:rsidR="00A37B28" w:rsidRPr="00613593" w:rsidRDefault="00A37B28" w:rsidP="00A37B28">
            <w:pPr>
              <w:ind w:right="0"/>
              <w:rPr>
                <w:color w:val="000000" w:themeColor="text1"/>
                <w:sz w:val="20"/>
              </w:rPr>
            </w:pPr>
            <w:r w:rsidRPr="00613593">
              <w:rPr>
                <w:color w:val="000000" w:themeColor="text1"/>
                <w:sz w:val="20"/>
              </w:rPr>
              <w:t>8,39</w:t>
            </w:r>
          </w:p>
        </w:tc>
        <w:tc>
          <w:tcPr>
            <w:tcW w:w="1186" w:type="dxa"/>
            <w:tcBorders>
              <w:top w:val="nil"/>
              <w:left w:val="nil"/>
              <w:bottom w:val="single" w:sz="4" w:space="0" w:color="auto"/>
              <w:right w:val="single" w:sz="4" w:space="0" w:color="auto"/>
            </w:tcBorders>
            <w:shd w:val="clear" w:color="auto" w:fill="auto"/>
            <w:vAlign w:val="center"/>
            <w:hideMark/>
          </w:tcPr>
          <w:p w14:paraId="7C3C9762" w14:textId="77777777" w:rsidR="00A37B28" w:rsidRPr="00613593" w:rsidRDefault="00A37B28" w:rsidP="00A37B28">
            <w:pPr>
              <w:ind w:right="0"/>
              <w:rPr>
                <w:color w:val="000000" w:themeColor="text1"/>
                <w:sz w:val="20"/>
              </w:rPr>
            </w:pPr>
            <w:r w:rsidRPr="00613593">
              <w:rPr>
                <w:color w:val="000000" w:themeColor="text1"/>
                <w:sz w:val="20"/>
              </w:rPr>
              <w:t>8,39</w:t>
            </w:r>
          </w:p>
        </w:tc>
        <w:tc>
          <w:tcPr>
            <w:tcW w:w="1186" w:type="dxa"/>
            <w:tcBorders>
              <w:top w:val="nil"/>
              <w:left w:val="nil"/>
              <w:bottom w:val="single" w:sz="4" w:space="0" w:color="auto"/>
              <w:right w:val="single" w:sz="4" w:space="0" w:color="auto"/>
            </w:tcBorders>
            <w:shd w:val="clear" w:color="auto" w:fill="auto"/>
            <w:vAlign w:val="center"/>
            <w:hideMark/>
          </w:tcPr>
          <w:p w14:paraId="3B888FF9" w14:textId="77777777" w:rsidR="00A37B28" w:rsidRPr="00613593" w:rsidRDefault="00A37B28" w:rsidP="00A37B28">
            <w:pPr>
              <w:ind w:right="0"/>
              <w:rPr>
                <w:color w:val="000000" w:themeColor="text1"/>
                <w:sz w:val="20"/>
              </w:rPr>
            </w:pPr>
            <w:r w:rsidRPr="00613593">
              <w:rPr>
                <w:color w:val="000000" w:themeColor="text1"/>
                <w:sz w:val="20"/>
              </w:rPr>
              <w:t>8,39</w:t>
            </w:r>
          </w:p>
        </w:tc>
        <w:tc>
          <w:tcPr>
            <w:tcW w:w="1186" w:type="dxa"/>
            <w:tcBorders>
              <w:top w:val="nil"/>
              <w:left w:val="nil"/>
              <w:bottom w:val="single" w:sz="4" w:space="0" w:color="auto"/>
              <w:right w:val="single" w:sz="4" w:space="0" w:color="auto"/>
            </w:tcBorders>
            <w:shd w:val="clear" w:color="auto" w:fill="auto"/>
            <w:vAlign w:val="center"/>
            <w:hideMark/>
          </w:tcPr>
          <w:p w14:paraId="01082997" w14:textId="77777777" w:rsidR="00A37B28" w:rsidRPr="00613593" w:rsidRDefault="00A37B28" w:rsidP="00A37B28">
            <w:pPr>
              <w:ind w:right="0"/>
              <w:rPr>
                <w:color w:val="000000" w:themeColor="text1"/>
                <w:sz w:val="20"/>
              </w:rPr>
            </w:pPr>
            <w:r w:rsidRPr="00613593">
              <w:rPr>
                <w:color w:val="000000" w:themeColor="text1"/>
                <w:sz w:val="20"/>
              </w:rPr>
              <w:t>8,39</w:t>
            </w:r>
          </w:p>
        </w:tc>
        <w:tc>
          <w:tcPr>
            <w:tcW w:w="1186" w:type="dxa"/>
            <w:tcBorders>
              <w:top w:val="nil"/>
              <w:left w:val="nil"/>
              <w:bottom w:val="single" w:sz="4" w:space="0" w:color="auto"/>
              <w:right w:val="single" w:sz="4" w:space="0" w:color="auto"/>
            </w:tcBorders>
            <w:shd w:val="clear" w:color="auto" w:fill="auto"/>
            <w:vAlign w:val="center"/>
            <w:hideMark/>
          </w:tcPr>
          <w:p w14:paraId="31302913" w14:textId="77777777" w:rsidR="00A37B28" w:rsidRPr="00613593" w:rsidRDefault="00A37B28" w:rsidP="00A37B28">
            <w:pPr>
              <w:ind w:right="0"/>
              <w:rPr>
                <w:color w:val="000000" w:themeColor="text1"/>
                <w:sz w:val="20"/>
              </w:rPr>
            </w:pPr>
            <w:r w:rsidRPr="00613593">
              <w:rPr>
                <w:color w:val="000000" w:themeColor="text1"/>
                <w:sz w:val="20"/>
              </w:rPr>
              <w:t>8,39</w:t>
            </w:r>
          </w:p>
        </w:tc>
        <w:tc>
          <w:tcPr>
            <w:tcW w:w="1186" w:type="dxa"/>
            <w:tcBorders>
              <w:top w:val="nil"/>
              <w:left w:val="nil"/>
              <w:bottom w:val="single" w:sz="4" w:space="0" w:color="auto"/>
              <w:right w:val="single" w:sz="4" w:space="0" w:color="auto"/>
            </w:tcBorders>
            <w:shd w:val="clear" w:color="auto" w:fill="auto"/>
            <w:vAlign w:val="center"/>
            <w:hideMark/>
          </w:tcPr>
          <w:p w14:paraId="1FA47F9E" w14:textId="77777777" w:rsidR="00A37B28" w:rsidRPr="00613593" w:rsidRDefault="00A37B28" w:rsidP="00A37B28">
            <w:pPr>
              <w:ind w:right="0"/>
              <w:rPr>
                <w:color w:val="000000" w:themeColor="text1"/>
                <w:sz w:val="20"/>
              </w:rPr>
            </w:pPr>
            <w:r w:rsidRPr="00613593">
              <w:rPr>
                <w:color w:val="000000" w:themeColor="text1"/>
                <w:sz w:val="20"/>
              </w:rPr>
              <w:t>8,39</w:t>
            </w:r>
          </w:p>
        </w:tc>
        <w:tc>
          <w:tcPr>
            <w:tcW w:w="1186" w:type="dxa"/>
            <w:tcBorders>
              <w:top w:val="nil"/>
              <w:left w:val="nil"/>
              <w:bottom w:val="single" w:sz="4" w:space="0" w:color="auto"/>
              <w:right w:val="single" w:sz="4" w:space="0" w:color="auto"/>
            </w:tcBorders>
            <w:shd w:val="clear" w:color="auto" w:fill="auto"/>
            <w:vAlign w:val="center"/>
            <w:hideMark/>
          </w:tcPr>
          <w:p w14:paraId="04C09AD8" w14:textId="77777777" w:rsidR="00A37B28" w:rsidRPr="00613593" w:rsidRDefault="00A37B28" w:rsidP="00A37B28">
            <w:pPr>
              <w:ind w:right="0"/>
              <w:rPr>
                <w:color w:val="000000" w:themeColor="text1"/>
                <w:sz w:val="20"/>
              </w:rPr>
            </w:pPr>
            <w:r w:rsidRPr="00613593">
              <w:rPr>
                <w:color w:val="000000" w:themeColor="text1"/>
                <w:sz w:val="20"/>
              </w:rPr>
              <w:t>8,39</w:t>
            </w:r>
          </w:p>
        </w:tc>
        <w:tc>
          <w:tcPr>
            <w:tcW w:w="1186" w:type="dxa"/>
            <w:tcBorders>
              <w:top w:val="nil"/>
              <w:left w:val="nil"/>
              <w:bottom w:val="single" w:sz="4" w:space="0" w:color="auto"/>
              <w:right w:val="single" w:sz="4" w:space="0" w:color="auto"/>
            </w:tcBorders>
            <w:shd w:val="clear" w:color="auto" w:fill="auto"/>
            <w:vAlign w:val="center"/>
            <w:hideMark/>
          </w:tcPr>
          <w:p w14:paraId="6C010268" w14:textId="77777777" w:rsidR="00A37B28" w:rsidRPr="00613593" w:rsidRDefault="00A37B28" w:rsidP="00A37B28">
            <w:pPr>
              <w:ind w:right="0"/>
              <w:rPr>
                <w:color w:val="000000" w:themeColor="text1"/>
                <w:sz w:val="20"/>
              </w:rPr>
            </w:pPr>
            <w:r w:rsidRPr="00613593">
              <w:rPr>
                <w:color w:val="000000" w:themeColor="text1"/>
                <w:sz w:val="20"/>
              </w:rPr>
              <w:t>8,39</w:t>
            </w:r>
          </w:p>
        </w:tc>
        <w:tc>
          <w:tcPr>
            <w:tcW w:w="1186" w:type="dxa"/>
            <w:tcBorders>
              <w:top w:val="nil"/>
              <w:left w:val="nil"/>
              <w:bottom w:val="single" w:sz="4" w:space="0" w:color="auto"/>
              <w:right w:val="single" w:sz="4" w:space="0" w:color="auto"/>
            </w:tcBorders>
            <w:shd w:val="clear" w:color="auto" w:fill="auto"/>
            <w:vAlign w:val="center"/>
            <w:hideMark/>
          </w:tcPr>
          <w:p w14:paraId="7DC63F3C" w14:textId="77777777" w:rsidR="00A37B28" w:rsidRPr="00613593" w:rsidRDefault="00A37B28" w:rsidP="00A37B28">
            <w:pPr>
              <w:ind w:right="0"/>
              <w:rPr>
                <w:color w:val="000000" w:themeColor="text1"/>
                <w:sz w:val="20"/>
              </w:rPr>
            </w:pPr>
            <w:r w:rsidRPr="00613593">
              <w:rPr>
                <w:color w:val="000000" w:themeColor="text1"/>
                <w:sz w:val="20"/>
              </w:rPr>
              <w:t>8,39</w:t>
            </w:r>
          </w:p>
        </w:tc>
        <w:tc>
          <w:tcPr>
            <w:tcW w:w="1186" w:type="dxa"/>
            <w:tcBorders>
              <w:top w:val="nil"/>
              <w:left w:val="nil"/>
              <w:bottom w:val="single" w:sz="4" w:space="0" w:color="auto"/>
              <w:right w:val="single" w:sz="4" w:space="0" w:color="auto"/>
            </w:tcBorders>
            <w:shd w:val="clear" w:color="auto" w:fill="auto"/>
            <w:vAlign w:val="center"/>
            <w:hideMark/>
          </w:tcPr>
          <w:p w14:paraId="3974D529" w14:textId="77777777" w:rsidR="00A37B28" w:rsidRPr="00613593" w:rsidRDefault="00A37B28" w:rsidP="00A37B28">
            <w:pPr>
              <w:ind w:right="0"/>
              <w:rPr>
                <w:color w:val="000000" w:themeColor="text1"/>
                <w:sz w:val="20"/>
              </w:rPr>
            </w:pPr>
            <w:r w:rsidRPr="00613593">
              <w:rPr>
                <w:color w:val="000000" w:themeColor="text1"/>
                <w:sz w:val="20"/>
              </w:rPr>
              <w:t>8,39</w:t>
            </w:r>
          </w:p>
        </w:tc>
        <w:tc>
          <w:tcPr>
            <w:tcW w:w="1186" w:type="dxa"/>
            <w:tcBorders>
              <w:top w:val="nil"/>
              <w:left w:val="nil"/>
              <w:bottom w:val="single" w:sz="4" w:space="0" w:color="auto"/>
              <w:right w:val="single" w:sz="4" w:space="0" w:color="auto"/>
            </w:tcBorders>
            <w:shd w:val="clear" w:color="auto" w:fill="auto"/>
            <w:vAlign w:val="center"/>
            <w:hideMark/>
          </w:tcPr>
          <w:p w14:paraId="5222632E" w14:textId="77777777" w:rsidR="00A37B28" w:rsidRPr="00613593" w:rsidRDefault="00A37B28" w:rsidP="00A37B28">
            <w:pPr>
              <w:ind w:right="0"/>
              <w:rPr>
                <w:color w:val="000000" w:themeColor="text1"/>
                <w:sz w:val="20"/>
              </w:rPr>
            </w:pPr>
            <w:r w:rsidRPr="00613593">
              <w:rPr>
                <w:color w:val="000000" w:themeColor="text1"/>
                <w:sz w:val="20"/>
              </w:rPr>
              <w:t>8,39</w:t>
            </w:r>
          </w:p>
        </w:tc>
        <w:tc>
          <w:tcPr>
            <w:tcW w:w="1186" w:type="dxa"/>
            <w:tcBorders>
              <w:top w:val="nil"/>
              <w:left w:val="nil"/>
              <w:bottom w:val="single" w:sz="4" w:space="0" w:color="auto"/>
              <w:right w:val="single" w:sz="4" w:space="0" w:color="auto"/>
            </w:tcBorders>
            <w:shd w:val="clear" w:color="auto" w:fill="auto"/>
            <w:vAlign w:val="center"/>
            <w:hideMark/>
          </w:tcPr>
          <w:p w14:paraId="0C43BB06" w14:textId="77777777" w:rsidR="00A37B28" w:rsidRPr="00613593" w:rsidRDefault="00A37B28" w:rsidP="00A37B28">
            <w:pPr>
              <w:ind w:right="0"/>
              <w:rPr>
                <w:color w:val="000000" w:themeColor="text1"/>
                <w:sz w:val="20"/>
              </w:rPr>
            </w:pPr>
            <w:r w:rsidRPr="00613593">
              <w:rPr>
                <w:color w:val="000000" w:themeColor="text1"/>
                <w:sz w:val="20"/>
              </w:rPr>
              <w:t>8,39</w:t>
            </w:r>
          </w:p>
        </w:tc>
      </w:tr>
    </w:tbl>
    <w:p w14:paraId="1B4E639A" w14:textId="77777777" w:rsidR="00E10178" w:rsidRPr="00613593" w:rsidRDefault="00E10178" w:rsidP="00E10178">
      <w:pPr>
        <w:pStyle w:val="affffffff7"/>
        <w:numPr>
          <w:ilvl w:val="0"/>
          <w:numId w:val="0"/>
        </w:numPr>
        <w:rPr>
          <w:color w:val="000000" w:themeColor="text1"/>
        </w:rPr>
      </w:pPr>
    </w:p>
    <w:p w14:paraId="294FCE28" w14:textId="77777777" w:rsidR="00E10178" w:rsidRPr="00613593" w:rsidRDefault="00A37B28" w:rsidP="00E10178">
      <w:pPr>
        <w:pStyle w:val="affffffffa"/>
        <w:ind w:left="0"/>
        <w:rPr>
          <w:color w:val="000000" w:themeColor="text1"/>
        </w:rPr>
      </w:pPr>
      <w:r w:rsidRPr="00613593">
        <w:rPr>
          <w:color w:val="000000" w:themeColor="text1"/>
        </w:rPr>
        <w:drawing>
          <wp:inline distT="0" distB="0" distL="0" distR="0" wp14:anchorId="0509DA3D" wp14:editId="6605F88D">
            <wp:extent cx="13574110" cy="4902835"/>
            <wp:effectExtent l="0" t="0" r="8890" b="12065"/>
            <wp:docPr id="38" name="Диаграмма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75A4ABBF" w14:textId="77777777" w:rsidR="00E10178" w:rsidRPr="00613593" w:rsidRDefault="00E10178" w:rsidP="00E10178">
      <w:pPr>
        <w:pStyle w:val="afffffa"/>
        <w:rPr>
          <w:color w:val="000000" w:themeColor="text1"/>
        </w:rPr>
      </w:pPr>
      <w:bookmarkStart w:id="105" w:name="_Toc508043996"/>
      <w:r w:rsidRPr="00613593">
        <w:rPr>
          <w:color w:val="000000" w:themeColor="text1"/>
        </w:rPr>
        <w:t xml:space="preserve">Рисунок </w:t>
      </w:r>
      <w:r w:rsidR="00BD6A37" w:rsidRPr="00613593">
        <w:rPr>
          <w:color w:val="000000" w:themeColor="text1"/>
        </w:rPr>
        <w:fldChar w:fldCharType="begin"/>
      </w:r>
      <w:r w:rsidR="00BD6A37" w:rsidRPr="00613593">
        <w:rPr>
          <w:color w:val="000000" w:themeColor="text1"/>
        </w:rPr>
        <w:instrText xml:space="preserve"> SEQ Рисунок \* ARABIC </w:instrText>
      </w:r>
      <w:r w:rsidR="00BD6A37" w:rsidRPr="00613593">
        <w:rPr>
          <w:color w:val="000000" w:themeColor="text1"/>
        </w:rPr>
        <w:fldChar w:fldCharType="separate"/>
      </w:r>
      <w:r w:rsidR="00BA1AAB" w:rsidRPr="00613593">
        <w:rPr>
          <w:noProof/>
          <w:color w:val="000000" w:themeColor="text1"/>
        </w:rPr>
        <w:t>29</w:t>
      </w:r>
      <w:r w:rsidR="00BD6A37" w:rsidRPr="00613593">
        <w:rPr>
          <w:noProof/>
          <w:color w:val="000000" w:themeColor="text1"/>
        </w:rPr>
        <w:fldChar w:fldCharType="end"/>
      </w:r>
      <w:r w:rsidRPr="00613593">
        <w:rPr>
          <w:color w:val="000000" w:themeColor="text1"/>
        </w:rPr>
        <w:t xml:space="preserve"> – Динамика изменения аварийной подпитки теплосети от котельной ГНЦ РФ НИФХИ им. Карпова</w:t>
      </w:r>
      <w:bookmarkEnd w:id="105"/>
    </w:p>
    <w:p w14:paraId="495DA8B6" w14:textId="77777777" w:rsidR="00E10178" w:rsidRPr="00613593" w:rsidRDefault="00E10178" w:rsidP="00E10178">
      <w:pPr>
        <w:pStyle w:val="affffffff5"/>
        <w:rPr>
          <w:color w:val="000000" w:themeColor="text1"/>
        </w:rPr>
        <w:sectPr w:rsidR="00E10178" w:rsidRPr="00613593" w:rsidSect="000A2099">
          <w:pgSz w:w="23814" w:h="16839" w:orient="landscape" w:code="8"/>
          <w:pgMar w:top="1559" w:right="851" w:bottom="851" w:left="1418" w:header="567" w:footer="284" w:gutter="0"/>
          <w:cols w:space="720"/>
          <w:docGrid w:linePitch="381"/>
        </w:sectPr>
      </w:pPr>
    </w:p>
    <w:p w14:paraId="291E1E5E" w14:textId="77777777" w:rsidR="0041237D" w:rsidRPr="00613593" w:rsidRDefault="0041237D" w:rsidP="002F4AFD">
      <w:pPr>
        <w:pStyle w:val="114"/>
        <w:numPr>
          <w:ilvl w:val="1"/>
          <w:numId w:val="17"/>
        </w:numPr>
        <w:spacing w:before="360" w:after="360" w:line="360" w:lineRule="auto"/>
        <w:ind w:right="0"/>
        <w:jc w:val="center"/>
        <w:rPr>
          <w:color w:val="000000" w:themeColor="text1"/>
          <w:sz w:val="28"/>
          <w:szCs w:val="28"/>
        </w:rPr>
      </w:pPr>
      <w:bookmarkStart w:id="106" w:name="_Toc508044098"/>
      <w:r w:rsidRPr="00613593">
        <w:rPr>
          <w:color w:val="000000" w:themeColor="text1"/>
          <w:sz w:val="28"/>
          <w:szCs w:val="28"/>
        </w:rPr>
        <w:lastRenderedPageBreak/>
        <w:t>Перспективные балансы производительности ВПУ в аварийных режимах от котельной АО «ОНПП «Технология» им. А. Г. Ромашина»</w:t>
      </w:r>
      <w:bookmarkEnd w:id="106"/>
    </w:p>
    <w:p w14:paraId="037FC43C" w14:textId="77777777" w:rsidR="0041237D" w:rsidRPr="00613593" w:rsidRDefault="0041237D" w:rsidP="0041237D">
      <w:pPr>
        <w:pStyle w:val="affffffff5"/>
        <w:rPr>
          <w:color w:val="000000" w:themeColor="text1"/>
        </w:rPr>
      </w:pPr>
      <w:r w:rsidRPr="00613593">
        <w:rPr>
          <w:color w:val="000000" w:themeColor="text1"/>
        </w:rPr>
        <w:t xml:space="preserve">Согласно п.11.13. «Норм технологического проектирования тепловых электрических станций ВНТП 81 «Для открытых и закрытых систем теплоснабжения должна предусматриваться дополнительно аварийная подпитка химически не обработанной и </w:t>
      </w:r>
      <w:proofErr w:type="spellStart"/>
      <w:r w:rsidRPr="00613593">
        <w:rPr>
          <w:color w:val="000000" w:themeColor="text1"/>
        </w:rPr>
        <w:t>недеаэрированной</w:t>
      </w:r>
      <w:proofErr w:type="spellEnd"/>
      <w:r w:rsidRPr="00613593">
        <w:rPr>
          <w:color w:val="000000" w:themeColor="text1"/>
        </w:rPr>
        <w:t xml:space="preserve"> водой, расход которой принимается в количестве 2% объема воды в тепловой сети и присоединенных системах теплопотребления независимо от схемы присоединения». </w:t>
      </w:r>
    </w:p>
    <w:p w14:paraId="5797DB3B" w14:textId="77777777" w:rsidR="0041237D" w:rsidRPr="00613593" w:rsidRDefault="0041237D" w:rsidP="0041237D">
      <w:pPr>
        <w:pStyle w:val="affffffff5"/>
        <w:rPr>
          <w:color w:val="000000" w:themeColor="text1"/>
        </w:rPr>
      </w:pPr>
      <w:r w:rsidRPr="00613593">
        <w:rPr>
          <w:color w:val="000000" w:themeColor="text1"/>
        </w:rPr>
        <w:t>Также это требование установлено п. 6. СНиП 41-02-2003 «Тепловые сети» СП 124.13330.2012.</w:t>
      </w:r>
    </w:p>
    <w:p w14:paraId="77C2516E" w14:textId="77777777" w:rsidR="0041237D" w:rsidRPr="00613593" w:rsidRDefault="0041237D" w:rsidP="0041237D">
      <w:pPr>
        <w:pStyle w:val="affffffff5"/>
        <w:rPr>
          <w:color w:val="000000" w:themeColor="text1"/>
        </w:rPr>
      </w:pPr>
      <w:r w:rsidRPr="00613593">
        <w:rPr>
          <w:color w:val="000000" w:themeColor="text1"/>
        </w:rPr>
        <w:t xml:space="preserve">Расчет аварийной подпитки от котельной АО «ОНПП «Технология» им. А. Г. Ромашина» представлен в таблице </w:t>
      </w:r>
      <w:r w:rsidR="009B5EFE" w:rsidRPr="00613593">
        <w:rPr>
          <w:color w:val="000000" w:themeColor="text1"/>
        </w:rPr>
        <w:t>24</w:t>
      </w:r>
      <w:r w:rsidRPr="00613593">
        <w:rPr>
          <w:color w:val="000000" w:themeColor="text1"/>
        </w:rPr>
        <w:t xml:space="preserve"> и на рисунке </w:t>
      </w:r>
      <w:r w:rsidR="009B5EFE" w:rsidRPr="00613593">
        <w:rPr>
          <w:color w:val="000000" w:themeColor="text1"/>
        </w:rPr>
        <w:t>30</w:t>
      </w:r>
      <w:r w:rsidRPr="00613593">
        <w:rPr>
          <w:color w:val="000000" w:themeColor="text1"/>
        </w:rPr>
        <w:t>.</w:t>
      </w:r>
    </w:p>
    <w:p w14:paraId="74BAD17C" w14:textId="77777777" w:rsidR="0041237D" w:rsidRPr="00613593" w:rsidRDefault="0041237D" w:rsidP="0041237D">
      <w:pPr>
        <w:pStyle w:val="affffffff5"/>
        <w:rPr>
          <w:color w:val="000000" w:themeColor="text1"/>
        </w:rPr>
      </w:pPr>
    </w:p>
    <w:p w14:paraId="3E036ADF" w14:textId="77777777" w:rsidR="0041237D" w:rsidRPr="00613593" w:rsidRDefault="0041237D" w:rsidP="0041237D">
      <w:pPr>
        <w:pStyle w:val="affffffff5"/>
        <w:rPr>
          <w:color w:val="000000" w:themeColor="text1"/>
        </w:rPr>
      </w:pPr>
    </w:p>
    <w:p w14:paraId="2427CB59" w14:textId="77777777" w:rsidR="0041237D" w:rsidRPr="00613593" w:rsidRDefault="0041237D" w:rsidP="0041237D">
      <w:pPr>
        <w:pStyle w:val="affffffff5"/>
        <w:rPr>
          <w:color w:val="000000" w:themeColor="text1"/>
        </w:rPr>
        <w:sectPr w:rsidR="0041237D" w:rsidRPr="00613593" w:rsidSect="000A2099">
          <w:pgSz w:w="11906" w:h="16838" w:code="9"/>
          <w:pgMar w:top="1418" w:right="851" w:bottom="851" w:left="1559" w:header="567" w:footer="284" w:gutter="0"/>
          <w:cols w:space="720"/>
          <w:docGrid w:linePitch="381"/>
        </w:sectPr>
      </w:pPr>
    </w:p>
    <w:p w14:paraId="25B0E31C" w14:textId="77777777" w:rsidR="0041237D" w:rsidRPr="00613593" w:rsidRDefault="0041237D" w:rsidP="0041237D">
      <w:pPr>
        <w:pStyle w:val="afffffa"/>
        <w:rPr>
          <w:color w:val="000000" w:themeColor="text1"/>
        </w:rPr>
      </w:pPr>
      <w:bookmarkStart w:id="107" w:name="_Toc508043940"/>
      <w:r w:rsidRPr="00613593">
        <w:rPr>
          <w:color w:val="000000" w:themeColor="text1"/>
        </w:rPr>
        <w:lastRenderedPageBreak/>
        <w:t xml:space="preserve">Таблица </w:t>
      </w:r>
      <w:r w:rsidR="00BD6A37" w:rsidRPr="00613593">
        <w:rPr>
          <w:color w:val="000000" w:themeColor="text1"/>
        </w:rPr>
        <w:fldChar w:fldCharType="begin"/>
      </w:r>
      <w:r w:rsidR="00BD6A37" w:rsidRPr="00613593">
        <w:rPr>
          <w:color w:val="000000" w:themeColor="text1"/>
        </w:rPr>
        <w:instrText xml:space="preserve"> SEQ Таблица \* ARABIC </w:instrText>
      </w:r>
      <w:r w:rsidR="00BD6A37" w:rsidRPr="00613593">
        <w:rPr>
          <w:color w:val="000000" w:themeColor="text1"/>
        </w:rPr>
        <w:fldChar w:fldCharType="separate"/>
      </w:r>
      <w:r w:rsidR="00BA1AAB" w:rsidRPr="00613593">
        <w:rPr>
          <w:noProof/>
          <w:color w:val="000000" w:themeColor="text1"/>
        </w:rPr>
        <w:t>24</w:t>
      </w:r>
      <w:r w:rsidR="00BD6A37" w:rsidRPr="00613593">
        <w:rPr>
          <w:noProof/>
          <w:color w:val="000000" w:themeColor="text1"/>
        </w:rPr>
        <w:fldChar w:fldCharType="end"/>
      </w:r>
      <w:r w:rsidRPr="00613593">
        <w:rPr>
          <w:color w:val="000000" w:themeColor="text1"/>
        </w:rPr>
        <w:t xml:space="preserve"> – Расчет аварийной подпитки от котельной АО «ОНПП «Технология» им. А. Г. Ромашина»</w:t>
      </w:r>
      <w:bookmarkEnd w:id="107"/>
    </w:p>
    <w:tbl>
      <w:tblPr>
        <w:tblW w:w="5000" w:type="pct"/>
        <w:tblLook w:val="04A0" w:firstRow="1" w:lastRow="0" w:firstColumn="1" w:lastColumn="0" w:noHBand="0" w:noVBand="1"/>
      </w:tblPr>
      <w:tblGrid>
        <w:gridCol w:w="2583"/>
        <w:gridCol w:w="1200"/>
        <w:gridCol w:w="1200"/>
        <w:gridCol w:w="1200"/>
        <w:gridCol w:w="1200"/>
        <w:gridCol w:w="1199"/>
        <w:gridCol w:w="1199"/>
        <w:gridCol w:w="1198"/>
        <w:gridCol w:w="1198"/>
        <w:gridCol w:w="1198"/>
        <w:gridCol w:w="1198"/>
        <w:gridCol w:w="1198"/>
        <w:gridCol w:w="1198"/>
        <w:gridCol w:w="1198"/>
        <w:gridCol w:w="1198"/>
        <w:gridCol w:w="1198"/>
        <w:gridCol w:w="1198"/>
      </w:tblGrid>
      <w:tr w:rsidR="0041237D" w:rsidRPr="00613593" w14:paraId="7A910877" w14:textId="77777777" w:rsidTr="00D13D1C">
        <w:trPr>
          <w:trHeight w:val="454"/>
        </w:trPr>
        <w:tc>
          <w:tcPr>
            <w:tcW w:w="25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05717B" w14:textId="77777777" w:rsidR="0041237D" w:rsidRPr="00613593" w:rsidRDefault="0041237D" w:rsidP="00D13D1C">
            <w:pPr>
              <w:ind w:right="0"/>
              <w:rPr>
                <w:b/>
                <w:bCs/>
                <w:color w:val="000000" w:themeColor="text1"/>
                <w:sz w:val="20"/>
                <w:lang w:eastAsia="ru-RU"/>
              </w:rPr>
            </w:pPr>
            <w:r w:rsidRPr="00613593">
              <w:rPr>
                <w:b/>
                <w:bCs/>
                <w:color w:val="000000" w:themeColor="text1"/>
                <w:sz w:val="20"/>
                <w:lang w:eastAsia="ru-RU"/>
              </w:rPr>
              <w:t>Наименование</w:t>
            </w:r>
          </w:p>
        </w:tc>
        <w:tc>
          <w:tcPr>
            <w:tcW w:w="1187" w:type="dxa"/>
            <w:tcBorders>
              <w:top w:val="single" w:sz="4" w:space="0" w:color="auto"/>
              <w:left w:val="nil"/>
              <w:bottom w:val="single" w:sz="4" w:space="0" w:color="auto"/>
              <w:right w:val="single" w:sz="4" w:space="0" w:color="auto"/>
            </w:tcBorders>
            <w:shd w:val="clear" w:color="auto" w:fill="auto"/>
            <w:vAlign w:val="center"/>
            <w:hideMark/>
          </w:tcPr>
          <w:p w14:paraId="01DF3A07" w14:textId="77777777" w:rsidR="0041237D" w:rsidRPr="00613593" w:rsidRDefault="0041237D" w:rsidP="00D13D1C">
            <w:pPr>
              <w:ind w:right="0"/>
              <w:rPr>
                <w:b/>
                <w:bCs/>
                <w:color w:val="000000" w:themeColor="text1"/>
                <w:sz w:val="20"/>
              </w:rPr>
            </w:pPr>
            <w:r w:rsidRPr="00613593">
              <w:rPr>
                <w:b/>
                <w:bCs/>
                <w:color w:val="000000" w:themeColor="text1"/>
                <w:sz w:val="20"/>
              </w:rPr>
              <w:t>2018</w:t>
            </w:r>
          </w:p>
        </w:tc>
        <w:tc>
          <w:tcPr>
            <w:tcW w:w="1187" w:type="dxa"/>
            <w:tcBorders>
              <w:top w:val="single" w:sz="4" w:space="0" w:color="auto"/>
              <w:left w:val="nil"/>
              <w:bottom w:val="single" w:sz="4" w:space="0" w:color="auto"/>
              <w:right w:val="single" w:sz="4" w:space="0" w:color="auto"/>
            </w:tcBorders>
            <w:shd w:val="clear" w:color="auto" w:fill="auto"/>
            <w:vAlign w:val="center"/>
            <w:hideMark/>
          </w:tcPr>
          <w:p w14:paraId="6BC1D6D0" w14:textId="77777777" w:rsidR="0041237D" w:rsidRPr="00613593" w:rsidRDefault="0041237D" w:rsidP="00D13D1C">
            <w:pPr>
              <w:ind w:right="0"/>
              <w:rPr>
                <w:b/>
                <w:bCs/>
                <w:color w:val="000000" w:themeColor="text1"/>
                <w:sz w:val="20"/>
              </w:rPr>
            </w:pPr>
            <w:r w:rsidRPr="00613593">
              <w:rPr>
                <w:b/>
                <w:bCs/>
                <w:color w:val="000000" w:themeColor="text1"/>
                <w:sz w:val="20"/>
              </w:rPr>
              <w:t>2019</w:t>
            </w:r>
          </w:p>
        </w:tc>
        <w:tc>
          <w:tcPr>
            <w:tcW w:w="1187" w:type="dxa"/>
            <w:tcBorders>
              <w:top w:val="single" w:sz="4" w:space="0" w:color="auto"/>
              <w:left w:val="nil"/>
              <w:bottom w:val="single" w:sz="4" w:space="0" w:color="auto"/>
              <w:right w:val="single" w:sz="4" w:space="0" w:color="auto"/>
            </w:tcBorders>
            <w:shd w:val="clear" w:color="auto" w:fill="auto"/>
            <w:vAlign w:val="center"/>
            <w:hideMark/>
          </w:tcPr>
          <w:p w14:paraId="065AD338" w14:textId="77777777" w:rsidR="0041237D" w:rsidRPr="00613593" w:rsidRDefault="0041237D" w:rsidP="00D13D1C">
            <w:pPr>
              <w:ind w:right="0"/>
              <w:rPr>
                <w:b/>
                <w:bCs/>
                <w:color w:val="000000" w:themeColor="text1"/>
                <w:sz w:val="20"/>
              </w:rPr>
            </w:pPr>
            <w:r w:rsidRPr="00613593">
              <w:rPr>
                <w:b/>
                <w:bCs/>
                <w:color w:val="000000" w:themeColor="text1"/>
                <w:sz w:val="20"/>
              </w:rPr>
              <w:t>2020</w:t>
            </w:r>
          </w:p>
        </w:tc>
        <w:tc>
          <w:tcPr>
            <w:tcW w:w="1187" w:type="dxa"/>
            <w:tcBorders>
              <w:top w:val="single" w:sz="4" w:space="0" w:color="auto"/>
              <w:left w:val="nil"/>
              <w:bottom w:val="single" w:sz="4" w:space="0" w:color="auto"/>
              <w:right w:val="single" w:sz="4" w:space="0" w:color="auto"/>
            </w:tcBorders>
            <w:shd w:val="clear" w:color="auto" w:fill="auto"/>
            <w:vAlign w:val="center"/>
            <w:hideMark/>
          </w:tcPr>
          <w:p w14:paraId="6565B3E1" w14:textId="77777777" w:rsidR="0041237D" w:rsidRPr="00613593" w:rsidRDefault="0041237D" w:rsidP="00D13D1C">
            <w:pPr>
              <w:ind w:right="0"/>
              <w:rPr>
                <w:b/>
                <w:bCs/>
                <w:color w:val="000000" w:themeColor="text1"/>
                <w:sz w:val="20"/>
              </w:rPr>
            </w:pPr>
            <w:r w:rsidRPr="00613593">
              <w:rPr>
                <w:b/>
                <w:bCs/>
                <w:color w:val="000000" w:themeColor="text1"/>
                <w:sz w:val="20"/>
              </w:rPr>
              <w:t>2021</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09B2A2D9" w14:textId="77777777" w:rsidR="0041237D" w:rsidRPr="00613593" w:rsidRDefault="0041237D" w:rsidP="00D13D1C">
            <w:pPr>
              <w:ind w:right="0"/>
              <w:rPr>
                <w:b/>
                <w:bCs/>
                <w:color w:val="000000" w:themeColor="text1"/>
                <w:sz w:val="20"/>
              </w:rPr>
            </w:pPr>
            <w:r w:rsidRPr="00613593">
              <w:rPr>
                <w:b/>
                <w:bCs/>
                <w:color w:val="000000" w:themeColor="text1"/>
                <w:sz w:val="20"/>
              </w:rPr>
              <w:t>2022</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251E05B9" w14:textId="77777777" w:rsidR="0041237D" w:rsidRPr="00613593" w:rsidRDefault="0041237D" w:rsidP="00D13D1C">
            <w:pPr>
              <w:ind w:right="0"/>
              <w:rPr>
                <w:b/>
                <w:bCs/>
                <w:color w:val="000000" w:themeColor="text1"/>
                <w:sz w:val="20"/>
              </w:rPr>
            </w:pPr>
            <w:r w:rsidRPr="00613593">
              <w:rPr>
                <w:b/>
                <w:bCs/>
                <w:color w:val="000000" w:themeColor="text1"/>
                <w:sz w:val="20"/>
              </w:rPr>
              <w:t>2023</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0BCE481A" w14:textId="77777777" w:rsidR="0041237D" w:rsidRPr="00613593" w:rsidRDefault="0041237D" w:rsidP="00D13D1C">
            <w:pPr>
              <w:ind w:right="0"/>
              <w:rPr>
                <w:b/>
                <w:bCs/>
                <w:color w:val="000000" w:themeColor="text1"/>
                <w:sz w:val="20"/>
              </w:rPr>
            </w:pPr>
            <w:r w:rsidRPr="00613593">
              <w:rPr>
                <w:b/>
                <w:bCs/>
                <w:color w:val="000000" w:themeColor="text1"/>
                <w:sz w:val="20"/>
              </w:rPr>
              <w:t>2024</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03B0C246" w14:textId="77777777" w:rsidR="0041237D" w:rsidRPr="00613593" w:rsidRDefault="0041237D" w:rsidP="00D13D1C">
            <w:pPr>
              <w:ind w:right="0"/>
              <w:rPr>
                <w:b/>
                <w:bCs/>
                <w:color w:val="000000" w:themeColor="text1"/>
                <w:sz w:val="20"/>
              </w:rPr>
            </w:pPr>
            <w:r w:rsidRPr="00613593">
              <w:rPr>
                <w:b/>
                <w:bCs/>
                <w:color w:val="000000" w:themeColor="text1"/>
                <w:sz w:val="20"/>
              </w:rPr>
              <w:t>2025</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2F19AD14" w14:textId="77777777" w:rsidR="0041237D" w:rsidRPr="00613593" w:rsidRDefault="0041237D" w:rsidP="00D13D1C">
            <w:pPr>
              <w:ind w:right="0"/>
              <w:rPr>
                <w:b/>
                <w:bCs/>
                <w:color w:val="000000" w:themeColor="text1"/>
                <w:sz w:val="20"/>
              </w:rPr>
            </w:pPr>
            <w:r w:rsidRPr="00613593">
              <w:rPr>
                <w:b/>
                <w:bCs/>
                <w:color w:val="000000" w:themeColor="text1"/>
                <w:sz w:val="20"/>
              </w:rPr>
              <w:t>2026</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0711B435" w14:textId="77777777" w:rsidR="0041237D" w:rsidRPr="00613593" w:rsidRDefault="0041237D" w:rsidP="00D13D1C">
            <w:pPr>
              <w:ind w:right="0"/>
              <w:rPr>
                <w:b/>
                <w:bCs/>
                <w:color w:val="000000" w:themeColor="text1"/>
                <w:sz w:val="20"/>
              </w:rPr>
            </w:pPr>
            <w:r w:rsidRPr="00613593">
              <w:rPr>
                <w:b/>
                <w:bCs/>
                <w:color w:val="000000" w:themeColor="text1"/>
                <w:sz w:val="20"/>
              </w:rPr>
              <w:t>2027</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4D3B03DC" w14:textId="77777777" w:rsidR="0041237D" w:rsidRPr="00613593" w:rsidRDefault="0041237D" w:rsidP="00D13D1C">
            <w:pPr>
              <w:ind w:right="0"/>
              <w:rPr>
                <w:b/>
                <w:bCs/>
                <w:color w:val="000000" w:themeColor="text1"/>
                <w:sz w:val="20"/>
              </w:rPr>
            </w:pPr>
            <w:r w:rsidRPr="00613593">
              <w:rPr>
                <w:b/>
                <w:bCs/>
                <w:color w:val="000000" w:themeColor="text1"/>
                <w:sz w:val="20"/>
              </w:rPr>
              <w:t>2028</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6C0FE802" w14:textId="77777777" w:rsidR="0041237D" w:rsidRPr="00613593" w:rsidRDefault="0041237D" w:rsidP="00D13D1C">
            <w:pPr>
              <w:ind w:right="0"/>
              <w:rPr>
                <w:b/>
                <w:bCs/>
                <w:color w:val="000000" w:themeColor="text1"/>
                <w:sz w:val="20"/>
              </w:rPr>
            </w:pPr>
            <w:r w:rsidRPr="00613593">
              <w:rPr>
                <w:b/>
                <w:bCs/>
                <w:color w:val="000000" w:themeColor="text1"/>
                <w:sz w:val="20"/>
              </w:rPr>
              <w:t>2029</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394493CE" w14:textId="77777777" w:rsidR="0041237D" w:rsidRPr="00613593" w:rsidRDefault="0041237D" w:rsidP="00D13D1C">
            <w:pPr>
              <w:ind w:right="0"/>
              <w:rPr>
                <w:b/>
                <w:bCs/>
                <w:color w:val="000000" w:themeColor="text1"/>
                <w:sz w:val="20"/>
              </w:rPr>
            </w:pPr>
            <w:r w:rsidRPr="00613593">
              <w:rPr>
                <w:b/>
                <w:bCs/>
                <w:color w:val="000000" w:themeColor="text1"/>
                <w:sz w:val="20"/>
              </w:rPr>
              <w:t>2030</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16E72213" w14:textId="77777777" w:rsidR="0041237D" w:rsidRPr="00613593" w:rsidRDefault="0041237D" w:rsidP="00D13D1C">
            <w:pPr>
              <w:ind w:right="0"/>
              <w:rPr>
                <w:b/>
                <w:bCs/>
                <w:color w:val="000000" w:themeColor="text1"/>
                <w:sz w:val="20"/>
              </w:rPr>
            </w:pPr>
            <w:r w:rsidRPr="00613593">
              <w:rPr>
                <w:b/>
                <w:bCs/>
                <w:color w:val="000000" w:themeColor="text1"/>
                <w:sz w:val="20"/>
              </w:rPr>
              <w:t>2031</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3C12FD62" w14:textId="77777777" w:rsidR="0041237D" w:rsidRPr="00613593" w:rsidRDefault="0041237D" w:rsidP="00D13D1C">
            <w:pPr>
              <w:ind w:right="0"/>
              <w:rPr>
                <w:b/>
                <w:bCs/>
                <w:color w:val="000000" w:themeColor="text1"/>
                <w:sz w:val="20"/>
              </w:rPr>
            </w:pPr>
            <w:r w:rsidRPr="00613593">
              <w:rPr>
                <w:b/>
                <w:bCs/>
                <w:color w:val="000000" w:themeColor="text1"/>
                <w:sz w:val="20"/>
              </w:rPr>
              <w:t>2032</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3F8F6135" w14:textId="220AEC9A" w:rsidR="0041237D" w:rsidRPr="00613593" w:rsidRDefault="00366AAC" w:rsidP="00D13D1C">
            <w:pPr>
              <w:ind w:right="0"/>
              <w:rPr>
                <w:b/>
                <w:bCs/>
                <w:color w:val="000000" w:themeColor="text1"/>
                <w:sz w:val="20"/>
              </w:rPr>
            </w:pPr>
            <w:r w:rsidRPr="00613593">
              <w:rPr>
                <w:b/>
                <w:bCs/>
                <w:color w:val="000000" w:themeColor="text1"/>
                <w:sz w:val="20"/>
              </w:rPr>
              <w:t>2033 - 2035</w:t>
            </w:r>
          </w:p>
        </w:tc>
      </w:tr>
      <w:tr w:rsidR="0041237D" w:rsidRPr="00613593" w14:paraId="4DF5B13F" w14:textId="77777777" w:rsidTr="00D13D1C">
        <w:trPr>
          <w:trHeight w:val="454"/>
        </w:trPr>
        <w:tc>
          <w:tcPr>
            <w:tcW w:w="21535" w:type="dxa"/>
            <w:gridSpan w:val="17"/>
            <w:tcBorders>
              <w:top w:val="single" w:sz="4" w:space="0" w:color="auto"/>
              <w:left w:val="single" w:sz="4" w:space="0" w:color="auto"/>
              <w:bottom w:val="single" w:sz="4" w:space="0" w:color="auto"/>
              <w:right w:val="single" w:sz="4" w:space="0" w:color="000000"/>
            </w:tcBorders>
            <w:shd w:val="clear" w:color="auto" w:fill="auto"/>
            <w:vAlign w:val="center"/>
            <w:hideMark/>
          </w:tcPr>
          <w:p w14:paraId="28FEB1BF" w14:textId="77777777" w:rsidR="0041237D" w:rsidRPr="00613593" w:rsidRDefault="0041237D" w:rsidP="00D13D1C">
            <w:pPr>
              <w:ind w:right="0"/>
              <w:rPr>
                <w:b/>
                <w:bCs/>
                <w:color w:val="000000" w:themeColor="text1"/>
                <w:sz w:val="20"/>
                <w:lang w:eastAsia="ru-RU"/>
              </w:rPr>
            </w:pPr>
            <w:r w:rsidRPr="00613593">
              <w:rPr>
                <w:b/>
                <w:bCs/>
                <w:color w:val="000000" w:themeColor="text1"/>
                <w:sz w:val="20"/>
                <w:lang w:eastAsia="ru-RU"/>
              </w:rPr>
              <w:t>Котельная АО «ОНПП «Технология» им. А. Г. Ромашина»</w:t>
            </w:r>
          </w:p>
        </w:tc>
      </w:tr>
      <w:tr w:rsidR="00AD1831" w:rsidRPr="00613593" w14:paraId="3F34BD8A" w14:textId="77777777" w:rsidTr="00D13D1C">
        <w:trPr>
          <w:trHeight w:val="454"/>
        </w:trPr>
        <w:tc>
          <w:tcPr>
            <w:tcW w:w="2555" w:type="dxa"/>
            <w:tcBorders>
              <w:top w:val="nil"/>
              <w:left w:val="single" w:sz="4" w:space="0" w:color="auto"/>
              <w:bottom w:val="single" w:sz="4" w:space="0" w:color="auto"/>
              <w:right w:val="single" w:sz="4" w:space="0" w:color="auto"/>
            </w:tcBorders>
            <w:shd w:val="clear" w:color="auto" w:fill="auto"/>
            <w:vAlign w:val="center"/>
            <w:hideMark/>
          </w:tcPr>
          <w:p w14:paraId="659D94F4" w14:textId="77777777" w:rsidR="00AD1831" w:rsidRPr="00613593" w:rsidRDefault="00AD1831" w:rsidP="00AD1831">
            <w:pPr>
              <w:ind w:right="0"/>
              <w:jc w:val="left"/>
              <w:rPr>
                <w:color w:val="000000" w:themeColor="text1"/>
                <w:sz w:val="20"/>
                <w:lang w:eastAsia="ru-RU"/>
              </w:rPr>
            </w:pPr>
            <w:r w:rsidRPr="00613593">
              <w:rPr>
                <w:color w:val="000000" w:themeColor="text1"/>
                <w:sz w:val="20"/>
                <w:lang w:eastAsia="ru-RU"/>
              </w:rPr>
              <w:t>Объем сети общий, м</w:t>
            </w:r>
            <w:r w:rsidRPr="00613593">
              <w:rPr>
                <w:color w:val="000000" w:themeColor="text1"/>
                <w:sz w:val="20"/>
                <w:vertAlign w:val="superscript"/>
                <w:lang w:eastAsia="ru-RU"/>
              </w:rPr>
              <w:t>3</w:t>
            </w:r>
          </w:p>
        </w:tc>
        <w:tc>
          <w:tcPr>
            <w:tcW w:w="1187" w:type="dxa"/>
            <w:tcBorders>
              <w:top w:val="nil"/>
              <w:left w:val="nil"/>
              <w:bottom w:val="single" w:sz="4" w:space="0" w:color="auto"/>
              <w:right w:val="single" w:sz="4" w:space="0" w:color="auto"/>
            </w:tcBorders>
            <w:shd w:val="clear" w:color="auto" w:fill="auto"/>
            <w:vAlign w:val="center"/>
            <w:hideMark/>
          </w:tcPr>
          <w:p w14:paraId="69683106"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1187" w:type="dxa"/>
            <w:tcBorders>
              <w:top w:val="nil"/>
              <w:left w:val="nil"/>
              <w:bottom w:val="single" w:sz="4" w:space="0" w:color="auto"/>
              <w:right w:val="single" w:sz="4" w:space="0" w:color="auto"/>
            </w:tcBorders>
            <w:shd w:val="clear" w:color="auto" w:fill="auto"/>
            <w:vAlign w:val="center"/>
            <w:hideMark/>
          </w:tcPr>
          <w:p w14:paraId="5D2DB1F5"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1187" w:type="dxa"/>
            <w:tcBorders>
              <w:top w:val="nil"/>
              <w:left w:val="nil"/>
              <w:bottom w:val="single" w:sz="4" w:space="0" w:color="auto"/>
              <w:right w:val="single" w:sz="4" w:space="0" w:color="auto"/>
            </w:tcBorders>
            <w:shd w:val="clear" w:color="auto" w:fill="auto"/>
            <w:vAlign w:val="center"/>
            <w:hideMark/>
          </w:tcPr>
          <w:p w14:paraId="3D10EABB"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1187" w:type="dxa"/>
            <w:tcBorders>
              <w:top w:val="nil"/>
              <w:left w:val="nil"/>
              <w:bottom w:val="single" w:sz="4" w:space="0" w:color="auto"/>
              <w:right w:val="single" w:sz="4" w:space="0" w:color="auto"/>
            </w:tcBorders>
            <w:shd w:val="clear" w:color="auto" w:fill="auto"/>
            <w:vAlign w:val="center"/>
            <w:hideMark/>
          </w:tcPr>
          <w:p w14:paraId="4D09E2E5"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1186" w:type="dxa"/>
            <w:tcBorders>
              <w:top w:val="nil"/>
              <w:left w:val="nil"/>
              <w:bottom w:val="single" w:sz="4" w:space="0" w:color="auto"/>
              <w:right w:val="single" w:sz="4" w:space="0" w:color="auto"/>
            </w:tcBorders>
            <w:shd w:val="clear" w:color="auto" w:fill="auto"/>
            <w:vAlign w:val="center"/>
            <w:hideMark/>
          </w:tcPr>
          <w:p w14:paraId="0F5258AA"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1186" w:type="dxa"/>
            <w:tcBorders>
              <w:top w:val="nil"/>
              <w:left w:val="nil"/>
              <w:bottom w:val="single" w:sz="4" w:space="0" w:color="auto"/>
              <w:right w:val="single" w:sz="4" w:space="0" w:color="auto"/>
            </w:tcBorders>
            <w:shd w:val="clear" w:color="auto" w:fill="auto"/>
            <w:vAlign w:val="center"/>
            <w:hideMark/>
          </w:tcPr>
          <w:p w14:paraId="652033B1"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1186" w:type="dxa"/>
            <w:tcBorders>
              <w:top w:val="nil"/>
              <w:left w:val="nil"/>
              <w:bottom w:val="single" w:sz="4" w:space="0" w:color="auto"/>
              <w:right w:val="single" w:sz="4" w:space="0" w:color="auto"/>
            </w:tcBorders>
            <w:shd w:val="clear" w:color="auto" w:fill="auto"/>
            <w:vAlign w:val="center"/>
            <w:hideMark/>
          </w:tcPr>
          <w:p w14:paraId="1F6C0783"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1186" w:type="dxa"/>
            <w:tcBorders>
              <w:top w:val="nil"/>
              <w:left w:val="nil"/>
              <w:bottom w:val="single" w:sz="4" w:space="0" w:color="auto"/>
              <w:right w:val="single" w:sz="4" w:space="0" w:color="auto"/>
            </w:tcBorders>
            <w:shd w:val="clear" w:color="auto" w:fill="auto"/>
            <w:vAlign w:val="center"/>
            <w:hideMark/>
          </w:tcPr>
          <w:p w14:paraId="0E68E9E2"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1186" w:type="dxa"/>
            <w:tcBorders>
              <w:top w:val="nil"/>
              <w:left w:val="nil"/>
              <w:bottom w:val="single" w:sz="4" w:space="0" w:color="auto"/>
              <w:right w:val="single" w:sz="4" w:space="0" w:color="auto"/>
            </w:tcBorders>
            <w:shd w:val="clear" w:color="auto" w:fill="auto"/>
            <w:vAlign w:val="center"/>
            <w:hideMark/>
          </w:tcPr>
          <w:p w14:paraId="69E14CE7"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1186" w:type="dxa"/>
            <w:tcBorders>
              <w:top w:val="nil"/>
              <w:left w:val="nil"/>
              <w:bottom w:val="single" w:sz="4" w:space="0" w:color="auto"/>
              <w:right w:val="single" w:sz="4" w:space="0" w:color="auto"/>
            </w:tcBorders>
            <w:shd w:val="clear" w:color="auto" w:fill="auto"/>
            <w:vAlign w:val="center"/>
            <w:hideMark/>
          </w:tcPr>
          <w:p w14:paraId="035036E7"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1186" w:type="dxa"/>
            <w:tcBorders>
              <w:top w:val="nil"/>
              <w:left w:val="nil"/>
              <w:bottom w:val="single" w:sz="4" w:space="0" w:color="auto"/>
              <w:right w:val="single" w:sz="4" w:space="0" w:color="auto"/>
            </w:tcBorders>
            <w:shd w:val="clear" w:color="auto" w:fill="auto"/>
            <w:vAlign w:val="center"/>
            <w:hideMark/>
          </w:tcPr>
          <w:p w14:paraId="3756EE7F"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1186" w:type="dxa"/>
            <w:tcBorders>
              <w:top w:val="nil"/>
              <w:left w:val="nil"/>
              <w:bottom w:val="single" w:sz="4" w:space="0" w:color="auto"/>
              <w:right w:val="single" w:sz="4" w:space="0" w:color="auto"/>
            </w:tcBorders>
            <w:shd w:val="clear" w:color="auto" w:fill="auto"/>
            <w:vAlign w:val="center"/>
            <w:hideMark/>
          </w:tcPr>
          <w:p w14:paraId="1D0848EC"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1186" w:type="dxa"/>
            <w:tcBorders>
              <w:top w:val="nil"/>
              <w:left w:val="nil"/>
              <w:bottom w:val="single" w:sz="4" w:space="0" w:color="auto"/>
              <w:right w:val="single" w:sz="4" w:space="0" w:color="auto"/>
            </w:tcBorders>
            <w:shd w:val="clear" w:color="auto" w:fill="auto"/>
            <w:vAlign w:val="center"/>
            <w:hideMark/>
          </w:tcPr>
          <w:p w14:paraId="61E2347D"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1186" w:type="dxa"/>
            <w:tcBorders>
              <w:top w:val="nil"/>
              <w:left w:val="nil"/>
              <w:bottom w:val="single" w:sz="4" w:space="0" w:color="auto"/>
              <w:right w:val="single" w:sz="4" w:space="0" w:color="auto"/>
            </w:tcBorders>
            <w:shd w:val="clear" w:color="auto" w:fill="auto"/>
            <w:vAlign w:val="center"/>
            <w:hideMark/>
          </w:tcPr>
          <w:p w14:paraId="3E048670"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1186" w:type="dxa"/>
            <w:tcBorders>
              <w:top w:val="nil"/>
              <w:left w:val="nil"/>
              <w:bottom w:val="single" w:sz="4" w:space="0" w:color="auto"/>
              <w:right w:val="single" w:sz="4" w:space="0" w:color="auto"/>
            </w:tcBorders>
            <w:shd w:val="clear" w:color="auto" w:fill="auto"/>
            <w:vAlign w:val="center"/>
            <w:hideMark/>
          </w:tcPr>
          <w:p w14:paraId="4EA64729"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1186" w:type="dxa"/>
            <w:tcBorders>
              <w:top w:val="nil"/>
              <w:left w:val="nil"/>
              <w:bottom w:val="single" w:sz="4" w:space="0" w:color="auto"/>
              <w:right w:val="single" w:sz="4" w:space="0" w:color="auto"/>
            </w:tcBorders>
            <w:shd w:val="clear" w:color="auto" w:fill="auto"/>
            <w:vAlign w:val="center"/>
            <w:hideMark/>
          </w:tcPr>
          <w:p w14:paraId="5C04CCE1" w14:textId="77777777" w:rsidR="00AD1831" w:rsidRPr="00613593" w:rsidRDefault="00AD1831" w:rsidP="00AD1831">
            <w:pPr>
              <w:ind w:right="0"/>
              <w:rPr>
                <w:color w:val="000000" w:themeColor="text1"/>
                <w:sz w:val="20"/>
              </w:rPr>
            </w:pPr>
            <w:r w:rsidRPr="00613593">
              <w:rPr>
                <w:color w:val="000000" w:themeColor="text1"/>
                <w:sz w:val="20"/>
              </w:rPr>
              <w:t>678,28</w:t>
            </w:r>
          </w:p>
        </w:tc>
      </w:tr>
      <w:tr w:rsidR="00AD1831" w:rsidRPr="00613593" w14:paraId="4890E4B8" w14:textId="77777777" w:rsidTr="00D13D1C">
        <w:trPr>
          <w:trHeight w:val="454"/>
        </w:trPr>
        <w:tc>
          <w:tcPr>
            <w:tcW w:w="2555" w:type="dxa"/>
            <w:tcBorders>
              <w:top w:val="nil"/>
              <w:left w:val="single" w:sz="4" w:space="0" w:color="auto"/>
              <w:bottom w:val="single" w:sz="4" w:space="0" w:color="auto"/>
              <w:right w:val="single" w:sz="4" w:space="0" w:color="auto"/>
            </w:tcBorders>
            <w:shd w:val="clear" w:color="auto" w:fill="auto"/>
            <w:vAlign w:val="center"/>
            <w:hideMark/>
          </w:tcPr>
          <w:p w14:paraId="65581CE4" w14:textId="77777777" w:rsidR="00AD1831" w:rsidRPr="00613593" w:rsidRDefault="00AD1831" w:rsidP="00AD1831">
            <w:pPr>
              <w:ind w:right="0"/>
              <w:jc w:val="left"/>
              <w:rPr>
                <w:color w:val="000000" w:themeColor="text1"/>
                <w:sz w:val="20"/>
                <w:lang w:eastAsia="ru-RU"/>
              </w:rPr>
            </w:pPr>
            <w:r w:rsidRPr="00613593">
              <w:rPr>
                <w:color w:val="000000" w:themeColor="text1"/>
                <w:sz w:val="20"/>
                <w:lang w:eastAsia="ru-RU"/>
              </w:rPr>
              <w:t>Аварийная подпитка тепловой сети (2% от емкости сети), м</w:t>
            </w:r>
            <w:r w:rsidRPr="00613593">
              <w:rPr>
                <w:color w:val="000000" w:themeColor="text1"/>
                <w:sz w:val="20"/>
                <w:vertAlign w:val="superscript"/>
                <w:lang w:eastAsia="ru-RU"/>
              </w:rPr>
              <w:t>3</w:t>
            </w:r>
            <w:r w:rsidRPr="00613593">
              <w:rPr>
                <w:color w:val="000000" w:themeColor="text1"/>
                <w:sz w:val="20"/>
                <w:lang w:eastAsia="ru-RU"/>
              </w:rPr>
              <w:t>/час</w:t>
            </w:r>
          </w:p>
        </w:tc>
        <w:tc>
          <w:tcPr>
            <w:tcW w:w="1187" w:type="dxa"/>
            <w:tcBorders>
              <w:top w:val="nil"/>
              <w:left w:val="nil"/>
              <w:bottom w:val="single" w:sz="4" w:space="0" w:color="auto"/>
              <w:right w:val="single" w:sz="4" w:space="0" w:color="auto"/>
            </w:tcBorders>
            <w:shd w:val="clear" w:color="auto" w:fill="auto"/>
            <w:vAlign w:val="center"/>
            <w:hideMark/>
          </w:tcPr>
          <w:p w14:paraId="005934CB" w14:textId="77777777" w:rsidR="00AD1831" w:rsidRPr="00613593" w:rsidRDefault="00AD1831" w:rsidP="00AD1831">
            <w:pPr>
              <w:ind w:right="0"/>
              <w:rPr>
                <w:color w:val="000000" w:themeColor="text1"/>
                <w:sz w:val="20"/>
              </w:rPr>
            </w:pPr>
            <w:r w:rsidRPr="00613593">
              <w:rPr>
                <w:color w:val="000000" w:themeColor="text1"/>
                <w:sz w:val="20"/>
              </w:rPr>
              <w:t>13,57</w:t>
            </w:r>
          </w:p>
        </w:tc>
        <w:tc>
          <w:tcPr>
            <w:tcW w:w="1187" w:type="dxa"/>
            <w:tcBorders>
              <w:top w:val="nil"/>
              <w:left w:val="nil"/>
              <w:bottom w:val="single" w:sz="4" w:space="0" w:color="auto"/>
              <w:right w:val="single" w:sz="4" w:space="0" w:color="auto"/>
            </w:tcBorders>
            <w:shd w:val="clear" w:color="auto" w:fill="auto"/>
            <w:vAlign w:val="center"/>
            <w:hideMark/>
          </w:tcPr>
          <w:p w14:paraId="794AFAAD" w14:textId="77777777" w:rsidR="00AD1831" w:rsidRPr="00613593" w:rsidRDefault="00AD1831" w:rsidP="00AD1831">
            <w:pPr>
              <w:ind w:right="0"/>
              <w:rPr>
                <w:color w:val="000000" w:themeColor="text1"/>
                <w:sz w:val="20"/>
              </w:rPr>
            </w:pPr>
            <w:r w:rsidRPr="00613593">
              <w:rPr>
                <w:color w:val="000000" w:themeColor="text1"/>
                <w:sz w:val="20"/>
              </w:rPr>
              <w:t>13,57</w:t>
            </w:r>
          </w:p>
        </w:tc>
        <w:tc>
          <w:tcPr>
            <w:tcW w:w="1187" w:type="dxa"/>
            <w:tcBorders>
              <w:top w:val="nil"/>
              <w:left w:val="nil"/>
              <w:bottom w:val="single" w:sz="4" w:space="0" w:color="auto"/>
              <w:right w:val="single" w:sz="4" w:space="0" w:color="auto"/>
            </w:tcBorders>
            <w:shd w:val="clear" w:color="auto" w:fill="auto"/>
            <w:vAlign w:val="center"/>
            <w:hideMark/>
          </w:tcPr>
          <w:p w14:paraId="4C7FC220" w14:textId="77777777" w:rsidR="00AD1831" w:rsidRPr="00613593" w:rsidRDefault="00AD1831" w:rsidP="00AD1831">
            <w:pPr>
              <w:ind w:right="0"/>
              <w:rPr>
                <w:color w:val="000000" w:themeColor="text1"/>
                <w:sz w:val="20"/>
              </w:rPr>
            </w:pPr>
            <w:r w:rsidRPr="00613593">
              <w:rPr>
                <w:color w:val="000000" w:themeColor="text1"/>
                <w:sz w:val="20"/>
              </w:rPr>
              <w:t>13,57</w:t>
            </w:r>
          </w:p>
        </w:tc>
        <w:tc>
          <w:tcPr>
            <w:tcW w:w="1187" w:type="dxa"/>
            <w:tcBorders>
              <w:top w:val="nil"/>
              <w:left w:val="nil"/>
              <w:bottom w:val="single" w:sz="4" w:space="0" w:color="auto"/>
              <w:right w:val="single" w:sz="4" w:space="0" w:color="auto"/>
            </w:tcBorders>
            <w:shd w:val="clear" w:color="auto" w:fill="auto"/>
            <w:vAlign w:val="center"/>
            <w:hideMark/>
          </w:tcPr>
          <w:p w14:paraId="5C47107A" w14:textId="77777777" w:rsidR="00AD1831" w:rsidRPr="00613593" w:rsidRDefault="00AD1831" w:rsidP="00AD1831">
            <w:pPr>
              <w:ind w:right="0"/>
              <w:rPr>
                <w:color w:val="000000" w:themeColor="text1"/>
                <w:sz w:val="20"/>
              </w:rPr>
            </w:pPr>
            <w:r w:rsidRPr="00613593">
              <w:rPr>
                <w:color w:val="000000" w:themeColor="text1"/>
                <w:sz w:val="20"/>
              </w:rPr>
              <w:t>13,57</w:t>
            </w:r>
          </w:p>
        </w:tc>
        <w:tc>
          <w:tcPr>
            <w:tcW w:w="1186" w:type="dxa"/>
            <w:tcBorders>
              <w:top w:val="nil"/>
              <w:left w:val="nil"/>
              <w:bottom w:val="single" w:sz="4" w:space="0" w:color="auto"/>
              <w:right w:val="single" w:sz="4" w:space="0" w:color="auto"/>
            </w:tcBorders>
            <w:shd w:val="clear" w:color="auto" w:fill="auto"/>
            <w:vAlign w:val="center"/>
            <w:hideMark/>
          </w:tcPr>
          <w:p w14:paraId="2D5003C5" w14:textId="77777777" w:rsidR="00AD1831" w:rsidRPr="00613593" w:rsidRDefault="00AD1831" w:rsidP="00AD1831">
            <w:pPr>
              <w:ind w:right="0"/>
              <w:rPr>
                <w:color w:val="000000" w:themeColor="text1"/>
                <w:sz w:val="20"/>
              </w:rPr>
            </w:pPr>
            <w:r w:rsidRPr="00613593">
              <w:rPr>
                <w:color w:val="000000" w:themeColor="text1"/>
                <w:sz w:val="20"/>
              </w:rPr>
              <w:t>13,57</w:t>
            </w:r>
          </w:p>
        </w:tc>
        <w:tc>
          <w:tcPr>
            <w:tcW w:w="1186" w:type="dxa"/>
            <w:tcBorders>
              <w:top w:val="nil"/>
              <w:left w:val="nil"/>
              <w:bottom w:val="single" w:sz="4" w:space="0" w:color="auto"/>
              <w:right w:val="single" w:sz="4" w:space="0" w:color="auto"/>
            </w:tcBorders>
            <w:shd w:val="clear" w:color="auto" w:fill="auto"/>
            <w:vAlign w:val="center"/>
            <w:hideMark/>
          </w:tcPr>
          <w:p w14:paraId="71AD622C" w14:textId="77777777" w:rsidR="00AD1831" w:rsidRPr="00613593" w:rsidRDefault="00AD1831" w:rsidP="00AD1831">
            <w:pPr>
              <w:ind w:right="0"/>
              <w:rPr>
                <w:color w:val="000000" w:themeColor="text1"/>
                <w:sz w:val="20"/>
              </w:rPr>
            </w:pPr>
            <w:r w:rsidRPr="00613593">
              <w:rPr>
                <w:color w:val="000000" w:themeColor="text1"/>
                <w:sz w:val="20"/>
              </w:rPr>
              <w:t>13,57</w:t>
            </w:r>
          </w:p>
        </w:tc>
        <w:tc>
          <w:tcPr>
            <w:tcW w:w="1186" w:type="dxa"/>
            <w:tcBorders>
              <w:top w:val="nil"/>
              <w:left w:val="nil"/>
              <w:bottom w:val="single" w:sz="4" w:space="0" w:color="auto"/>
              <w:right w:val="single" w:sz="4" w:space="0" w:color="auto"/>
            </w:tcBorders>
            <w:shd w:val="clear" w:color="auto" w:fill="auto"/>
            <w:vAlign w:val="center"/>
            <w:hideMark/>
          </w:tcPr>
          <w:p w14:paraId="239C2860" w14:textId="77777777" w:rsidR="00AD1831" w:rsidRPr="00613593" w:rsidRDefault="00AD1831" w:rsidP="00AD1831">
            <w:pPr>
              <w:ind w:right="0"/>
              <w:rPr>
                <w:color w:val="000000" w:themeColor="text1"/>
                <w:sz w:val="20"/>
              </w:rPr>
            </w:pPr>
            <w:r w:rsidRPr="00613593">
              <w:rPr>
                <w:color w:val="000000" w:themeColor="text1"/>
                <w:sz w:val="20"/>
              </w:rPr>
              <w:t>13,57</w:t>
            </w:r>
          </w:p>
        </w:tc>
        <w:tc>
          <w:tcPr>
            <w:tcW w:w="1186" w:type="dxa"/>
            <w:tcBorders>
              <w:top w:val="nil"/>
              <w:left w:val="nil"/>
              <w:bottom w:val="single" w:sz="4" w:space="0" w:color="auto"/>
              <w:right w:val="single" w:sz="4" w:space="0" w:color="auto"/>
            </w:tcBorders>
            <w:shd w:val="clear" w:color="auto" w:fill="auto"/>
            <w:vAlign w:val="center"/>
            <w:hideMark/>
          </w:tcPr>
          <w:p w14:paraId="38C59E0D" w14:textId="77777777" w:rsidR="00AD1831" w:rsidRPr="00613593" w:rsidRDefault="00AD1831" w:rsidP="00AD1831">
            <w:pPr>
              <w:ind w:right="0"/>
              <w:rPr>
                <w:color w:val="000000" w:themeColor="text1"/>
                <w:sz w:val="20"/>
              </w:rPr>
            </w:pPr>
            <w:r w:rsidRPr="00613593">
              <w:rPr>
                <w:color w:val="000000" w:themeColor="text1"/>
                <w:sz w:val="20"/>
              </w:rPr>
              <w:t>13,57</w:t>
            </w:r>
          </w:p>
        </w:tc>
        <w:tc>
          <w:tcPr>
            <w:tcW w:w="1186" w:type="dxa"/>
            <w:tcBorders>
              <w:top w:val="nil"/>
              <w:left w:val="nil"/>
              <w:bottom w:val="single" w:sz="4" w:space="0" w:color="auto"/>
              <w:right w:val="single" w:sz="4" w:space="0" w:color="auto"/>
            </w:tcBorders>
            <w:shd w:val="clear" w:color="auto" w:fill="auto"/>
            <w:vAlign w:val="center"/>
            <w:hideMark/>
          </w:tcPr>
          <w:p w14:paraId="104D34E3" w14:textId="77777777" w:rsidR="00AD1831" w:rsidRPr="00613593" w:rsidRDefault="00AD1831" w:rsidP="00AD1831">
            <w:pPr>
              <w:ind w:right="0"/>
              <w:rPr>
                <w:color w:val="000000" w:themeColor="text1"/>
                <w:sz w:val="20"/>
              </w:rPr>
            </w:pPr>
            <w:r w:rsidRPr="00613593">
              <w:rPr>
                <w:color w:val="000000" w:themeColor="text1"/>
                <w:sz w:val="20"/>
              </w:rPr>
              <w:t>13,57</w:t>
            </w:r>
          </w:p>
        </w:tc>
        <w:tc>
          <w:tcPr>
            <w:tcW w:w="1186" w:type="dxa"/>
            <w:tcBorders>
              <w:top w:val="nil"/>
              <w:left w:val="nil"/>
              <w:bottom w:val="single" w:sz="4" w:space="0" w:color="auto"/>
              <w:right w:val="single" w:sz="4" w:space="0" w:color="auto"/>
            </w:tcBorders>
            <w:shd w:val="clear" w:color="auto" w:fill="auto"/>
            <w:vAlign w:val="center"/>
            <w:hideMark/>
          </w:tcPr>
          <w:p w14:paraId="7CF2ABF9" w14:textId="77777777" w:rsidR="00AD1831" w:rsidRPr="00613593" w:rsidRDefault="00AD1831" w:rsidP="00AD1831">
            <w:pPr>
              <w:ind w:right="0"/>
              <w:rPr>
                <w:color w:val="000000" w:themeColor="text1"/>
                <w:sz w:val="20"/>
              </w:rPr>
            </w:pPr>
            <w:r w:rsidRPr="00613593">
              <w:rPr>
                <w:color w:val="000000" w:themeColor="text1"/>
                <w:sz w:val="20"/>
              </w:rPr>
              <w:t>13,57</w:t>
            </w:r>
          </w:p>
        </w:tc>
        <w:tc>
          <w:tcPr>
            <w:tcW w:w="1186" w:type="dxa"/>
            <w:tcBorders>
              <w:top w:val="nil"/>
              <w:left w:val="nil"/>
              <w:bottom w:val="single" w:sz="4" w:space="0" w:color="auto"/>
              <w:right w:val="single" w:sz="4" w:space="0" w:color="auto"/>
            </w:tcBorders>
            <w:shd w:val="clear" w:color="auto" w:fill="auto"/>
            <w:vAlign w:val="center"/>
            <w:hideMark/>
          </w:tcPr>
          <w:p w14:paraId="04BC628D" w14:textId="77777777" w:rsidR="00AD1831" w:rsidRPr="00613593" w:rsidRDefault="00AD1831" w:rsidP="00AD1831">
            <w:pPr>
              <w:ind w:right="0"/>
              <w:rPr>
                <w:color w:val="000000" w:themeColor="text1"/>
                <w:sz w:val="20"/>
              </w:rPr>
            </w:pPr>
            <w:r w:rsidRPr="00613593">
              <w:rPr>
                <w:color w:val="000000" w:themeColor="text1"/>
                <w:sz w:val="20"/>
              </w:rPr>
              <w:t>13,57</w:t>
            </w:r>
          </w:p>
        </w:tc>
        <w:tc>
          <w:tcPr>
            <w:tcW w:w="1186" w:type="dxa"/>
            <w:tcBorders>
              <w:top w:val="nil"/>
              <w:left w:val="nil"/>
              <w:bottom w:val="single" w:sz="4" w:space="0" w:color="auto"/>
              <w:right w:val="single" w:sz="4" w:space="0" w:color="auto"/>
            </w:tcBorders>
            <w:shd w:val="clear" w:color="auto" w:fill="auto"/>
            <w:vAlign w:val="center"/>
            <w:hideMark/>
          </w:tcPr>
          <w:p w14:paraId="4A1D6EB3" w14:textId="77777777" w:rsidR="00AD1831" w:rsidRPr="00613593" w:rsidRDefault="00AD1831" w:rsidP="00AD1831">
            <w:pPr>
              <w:ind w:right="0"/>
              <w:rPr>
                <w:color w:val="000000" w:themeColor="text1"/>
                <w:sz w:val="20"/>
              </w:rPr>
            </w:pPr>
            <w:r w:rsidRPr="00613593">
              <w:rPr>
                <w:color w:val="000000" w:themeColor="text1"/>
                <w:sz w:val="20"/>
              </w:rPr>
              <w:t>13,57</w:t>
            </w:r>
          </w:p>
        </w:tc>
        <w:tc>
          <w:tcPr>
            <w:tcW w:w="1186" w:type="dxa"/>
            <w:tcBorders>
              <w:top w:val="nil"/>
              <w:left w:val="nil"/>
              <w:bottom w:val="single" w:sz="4" w:space="0" w:color="auto"/>
              <w:right w:val="single" w:sz="4" w:space="0" w:color="auto"/>
            </w:tcBorders>
            <w:shd w:val="clear" w:color="auto" w:fill="auto"/>
            <w:vAlign w:val="center"/>
            <w:hideMark/>
          </w:tcPr>
          <w:p w14:paraId="662C9AB2" w14:textId="77777777" w:rsidR="00AD1831" w:rsidRPr="00613593" w:rsidRDefault="00AD1831" w:rsidP="00AD1831">
            <w:pPr>
              <w:ind w:right="0"/>
              <w:rPr>
                <w:color w:val="000000" w:themeColor="text1"/>
                <w:sz w:val="20"/>
              </w:rPr>
            </w:pPr>
            <w:r w:rsidRPr="00613593">
              <w:rPr>
                <w:color w:val="000000" w:themeColor="text1"/>
                <w:sz w:val="20"/>
              </w:rPr>
              <w:t>13,57</w:t>
            </w:r>
          </w:p>
        </w:tc>
        <w:tc>
          <w:tcPr>
            <w:tcW w:w="1186" w:type="dxa"/>
            <w:tcBorders>
              <w:top w:val="nil"/>
              <w:left w:val="nil"/>
              <w:bottom w:val="single" w:sz="4" w:space="0" w:color="auto"/>
              <w:right w:val="single" w:sz="4" w:space="0" w:color="auto"/>
            </w:tcBorders>
            <w:shd w:val="clear" w:color="auto" w:fill="auto"/>
            <w:vAlign w:val="center"/>
            <w:hideMark/>
          </w:tcPr>
          <w:p w14:paraId="58379E6A" w14:textId="77777777" w:rsidR="00AD1831" w:rsidRPr="00613593" w:rsidRDefault="00AD1831" w:rsidP="00AD1831">
            <w:pPr>
              <w:ind w:right="0"/>
              <w:rPr>
                <w:color w:val="000000" w:themeColor="text1"/>
                <w:sz w:val="20"/>
              </w:rPr>
            </w:pPr>
            <w:r w:rsidRPr="00613593">
              <w:rPr>
                <w:color w:val="000000" w:themeColor="text1"/>
                <w:sz w:val="20"/>
              </w:rPr>
              <w:t>13,57</w:t>
            </w:r>
          </w:p>
        </w:tc>
        <w:tc>
          <w:tcPr>
            <w:tcW w:w="1186" w:type="dxa"/>
            <w:tcBorders>
              <w:top w:val="nil"/>
              <w:left w:val="nil"/>
              <w:bottom w:val="single" w:sz="4" w:space="0" w:color="auto"/>
              <w:right w:val="single" w:sz="4" w:space="0" w:color="auto"/>
            </w:tcBorders>
            <w:shd w:val="clear" w:color="auto" w:fill="auto"/>
            <w:vAlign w:val="center"/>
            <w:hideMark/>
          </w:tcPr>
          <w:p w14:paraId="68C53D18" w14:textId="77777777" w:rsidR="00AD1831" w:rsidRPr="00613593" w:rsidRDefault="00AD1831" w:rsidP="00AD1831">
            <w:pPr>
              <w:ind w:right="0"/>
              <w:rPr>
                <w:color w:val="000000" w:themeColor="text1"/>
                <w:sz w:val="20"/>
              </w:rPr>
            </w:pPr>
            <w:r w:rsidRPr="00613593">
              <w:rPr>
                <w:color w:val="000000" w:themeColor="text1"/>
                <w:sz w:val="20"/>
              </w:rPr>
              <w:t>13,57</w:t>
            </w:r>
          </w:p>
        </w:tc>
        <w:tc>
          <w:tcPr>
            <w:tcW w:w="1186" w:type="dxa"/>
            <w:tcBorders>
              <w:top w:val="nil"/>
              <w:left w:val="nil"/>
              <w:bottom w:val="single" w:sz="4" w:space="0" w:color="auto"/>
              <w:right w:val="single" w:sz="4" w:space="0" w:color="auto"/>
            </w:tcBorders>
            <w:shd w:val="clear" w:color="auto" w:fill="auto"/>
            <w:vAlign w:val="center"/>
            <w:hideMark/>
          </w:tcPr>
          <w:p w14:paraId="71C5B3D5" w14:textId="77777777" w:rsidR="00AD1831" w:rsidRPr="00613593" w:rsidRDefault="00AD1831" w:rsidP="00AD1831">
            <w:pPr>
              <w:ind w:right="0"/>
              <w:rPr>
                <w:color w:val="000000" w:themeColor="text1"/>
                <w:sz w:val="20"/>
              </w:rPr>
            </w:pPr>
            <w:r w:rsidRPr="00613593">
              <w:rPr>
                <w:color w:val="000000" w:themeColor="text1"/>
                <w:sz w:val="20"/>
              </w:rPr>
              <w:t>13,57</w:t>
            </w:r>
          </w:p>
        </w:tc>
      </w:tr>
    </w:tbl>
    <w:p w14:paraId="79A347DF" w14:textId="77777777" w:rsidR="0041237D" w:rsidRPr="00613593" w:rsidRDefault="0041237D" w:rsidP="0041237D">
      <w:pPr>
        <w:pStyle w:val="affffffff7"/>
        <w:numPr>
          <w:ilvl w:val="0"/>
          <w:numId w:val="0"/>
        </w:numPr>
        <w:rPr>
          <w:color w:val="000000" w:themeColor="text1"/>
        </w:rPr>
      </w:pPr>
    </w:p>
    <w:p w14:paraId="08093ED6" w14:textId="77777777" w:rsidR="0041237D" w:rsidRPr="00613593" w:rsidRDefault="00AD1831" w:rsidP="0041237D">
      <w:pPr>
        <w:pStyle w:val="affffffffa"/>
        <w:ind w:left="0"/>
        <w:rPr>
          <w:color w:val="000000" w:themeColor="text1"/>
        </w:rPr>
      </w:pPr>
      <w:r w:rsidRPr="00613593">
        <w:rPr>
          <w:color w:val="000000" w:themeColor="text1"/>
        </w:rPr>
        <w:drawing>
          <wp:inline distT="0" distB="0" distL="0" distR="0" wp14:anchorId="0E1D2160" wp14:editId="0E9625C9">
            <wp:extent cx="13510895" cy="5943600"/>
            <wp:effectExtent l="0" t="0" r="14605" b="0"/>
            <wp:docPr id="42" name="Диаграмма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65BC3EED" w14:textId="77777777" w:rsidR="009A2583" w:rsidRPr="00613593" w:rsidRDefault="0041237D" w:rsidP="00D725EA">
      <w:pPr>
        <w:pStyle w:val="afffffa"/>
        <w:rPr>
          <w:color w:val="000000" w:themeColor="text1"/>
        </w:rPr>
      </w:pPr>
      <w:bookmarkStart w:id="108" w:name="_Toc508043997"/>
      <w:r w:rsidRPr="00613593">
        <w:rPr>
          <w:color w:val="000000" w:themeColor="text1"/>
        </w:rPr>
        <w:t xml:space="preserve">Рисунок </w:t>
      </w:r>
      <w:r w:rsidR="00BD6A37" w:rsidRPr="00613593">
        <w:rPr>
          <w:color w:val="000000" w:themeColor="text1"/>
        </w:rPr>
        <w:fldChar w:fldCharType="begin"/>
      </w:r>
      <w:r w:rsidR="00BD6A37" w:rsidRPr="00613593">
        <w:rPr>
          <w:color w:val="000000" w:themeColor="text1"/>
        </w:rPr>
        <w:instrText xml:space="preserve"> SEQ Рисунок \* ARABIC </w:instrText>
      </w:r>
      <w:r w:rsidR="00BD6A37" w:rsidRPr="00613593">
        <w:rPr>
          <w:color w:val="000000" w:themeColor="text1"/>
        </w:rPr>
        <w:fldChar w:fldCharType="separate"/>
      </w:r>
      <w:r w:rsidR="00BA1AAB" w:rsidRPr="00613593">
        <w:rPr>
          <w:noProof/>
          <w:color w:val="000000" w:themeColor="text1"/>
        </w:rPr>
        <w:t>30</w:t>
      </w:r>
      <w:r w:rsidR="00BD6A37" w:rsidRPr="00613593">
        <w:rPr>
          <w:noProof/>
          <w:color w:val="000000" w:themeColor="text1"/>
        </w:rPr>
        <w:fldChar w:fldCharType="end"/>
      </w:r>
      <w:r w:rsidRPr="00613593">
        <w:rPr>
          <w:color w:val="000000" w:themeColor="text1"/>
        </w:rPr>
        <w:t xml:space="preserve"> – Динамика изменения аварийной подпитки теплосети от котельной АО «ОНПП </w:t>
      </w:r>
      <w:r w:rsidR="00D725EA" w:rsidRPr="00613593">
        <w:rPr>
          <w:color w:val="000000" w:themeColor="text1"/>
        </w:rPr>
        <w:t>«Технология» им. А. Г. Ромашина</w:t>
      </w:r>
      <w:bookmarkEnd w:id="108"/>
    </w:p>
    <w:sectPr w:rsidR="009A2583" w:rsidRPr="00613593" w:rsidSect="00D725EA">
      <w:headerReference w:type="even" r:id="rId43"/>
      <w:footerReference w:type="even" r:id="rId44"/>
      <w:footerReference w:type="first" r:id="rId45"/>
      <w:pgSz w:w="23814" w:h="16839" w:orient="landscape" w:code="8"/>
      <w:pgMar w:top="1701" w:right="1418" w:bottom="566" w:left="851" w:header="567" w:footer="284"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BE4C348" w14:textId="77777777" w:rsidR="00A419CB" w:rsidRDefault="00A419CB">
      <w:r>
        <w:separator/>
      </w:r>
    </w:p>
  </w:endnote>
  <w:endnote w:type="continuationSeparator" w:id="0">
    <w:p w14:paraId="236602A1" w14:textId="77777777" w:rsidR="00A419CB" w:rsidRDefault="00A419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NewRomanPSMT">
    <w:altName w:val="Times New Roman"/>
    <w:panose1 w:val="00000000000000000000"/>
    <w:charset w:val="CC"/>
    <w:family w:val="auto"/>
    <w:notTrueType/>
    <w:pitch w:val="default"/>
    <w:sig w:usb0="00000203" w:usb1="08070000" w:usb2="00000010" w:usb3="00000000" w:csb0="00020005"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NTTimes/Cyrillic">
    <w:charset w:val="00"/>
    <w:family w:val="auto"/>
    <w:pitch w:val="variable"/>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CC"/>
    <w:family w:val="swiss"/>
    <w:pitch w:val="variable"/>
    <w:sig w:usb0="00000287" w:usb1="00000800" w:usb2="00000000" w:usb3="00000000" w:csb0="0000009F" w:csb1="00000000"/>
  </w:font>
  <w:font w:name="Georgia">
    <w:panose1 w:val="02040502050405020303"/>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Trebuchet MS">
    <w:panose1 w:val="020B0603020202020204"/>
    <w:charset w:val="CC"/>
    <w:family w:val="swiss"/>
    <w:pitch w:val="variable"/>
    <w:sig w:usb0="00000687" w:usb1="00000000" w:usb2="00000000" w:usb3="00000000" w:csb0="0000009F" w:csb1="00000000"/>
  </w:font>
  <w:font w:name="Franklin Gothic Demi Cond">
    <w:charset w:val="00"/>
    <w:family w:val="swiss"/>
    <w:pitch w:val="variable"/>
    <w:sig w:usb0="00000287" w:usb1="00000000" w:usb2="00000000" w:usb3="00000000" w:csb0="0000009F" w:csb1="00000000"/>
  </w:font>
  <w:font w:name="Century Schoolbook">
    <w:charset w:val="00"/>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3DEDE78" w14:textId="77777777" w:rsidR="00444251" w:rsidRPr="0071693E" w:rsidRDefault="00444251" w:rsidP="00D01198">
    <w:pPr>
      <w:pStyle w:val="af3"/>
      <w:pBdr>
        <w:top w:val="thinThickSmallGap" w:sz="24" w:space="1" w:color="622423"/>
      </w:pBdr>
      <w:jc w:val="right"/>
      <w:rPr>
        <w:sz w:val="24"/>
        <w:szCs w:val="24"/>
      </w:rPr>
    </w:pPr>
    <w:r w:rsidRPr="0071693E">
      <w:rPr>
        <w:sz w:val="24"/>
        <w:szCs w:val="24"/>
      </w:rPr>
      <w:fldChar w:fldCharType="begin"/>
    </w:r>
    <w:r w:rsidRPr="0071693E">
      <w:rPr>
        <w:sz w:val="24"/>
        <w:szCs w:val="24"/>
      </w:rPr>
      <w:instrText xml:space="preserve"> PAGE   \* MERGEFORMAT </w:instrText>
    </w:r>
    <w:r w:rsidRPr="0071693E">
      <w:rPr>
        <w:sz w:val="24"/>
        <w:szCs w:val="24"/>
      </w:rPr>
      <w:fldChar w:fldCharType="separate"/>
    </w:r>
    <w:r w:rsidR="00BD5C49">
      <w:rPr>
        <w:noProof/>
        <w:sz w:val="24"/>
        <w:szCs w:val="24"/>
      </w:rPr>
      <w:t>65</w:t>
    </w:r>
    <w:r w:rsidRPr="0071693E">
      <w:rPr>
        <w:sz w:val="24"/>
        <w:szCs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8B5323" w14:textId="77777777" w:rsidR="00444251" w:rsidRDefault="00444251" w:rsidP="004D593E">
    <w:pPr>
      <w:pStyle w:val="af3"/>
      <w:framePr w:wrap="around" w:vAnchor="text" w:hAnchor="margin" w:xAlign="right" w:y="1"/>
      <w:rPr>
        <w:rStyle w:val="af5"/>
        <w:rFonts w:eastAsia="TimesNewRomanPSMT"/>
      </w:rPr>
    </w:pPr>
    <w:r>
      <w:rPr>
        <w:rStyle w:val="af5"/>
        <w:rFonts w:eastAsia="TimesNewRomanPSMT"/>
      </w:rPr>
      <w:fldChar w:fldCharType="begin"/>
    </w:r>
    <w:r>
      <w:rPr>
        <w:rStyle w:val="af5"/>
        <w:rFonts w:eastAsia="TimesNewRomanPSMT"/>
      </w:rPr>
      <w:instrText xml:space="preserve">PAGE  </w:instrText>
    </w:r>
    <w:r>
      <w:rPr>
        <w:rStyle w:val="af5"/>
        <w:rFonts w:eastAsia="TimesNewRomanPSMT"/>
      </w:rPr>
      <w:fldChar w:fldCharType="end"/>
    </w:r>
  </w:p>
  <w:p w14:paraId="7F014CF6" w14:textId="77777777" w:rsidR="00444251" w:rsidRDefault="00444251" w:rsidP="004D593E">
    <w:pPr>
      <w:pStyle w:val="af3"/>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5E953DF" w14:textId="77777777" w:rsidR="00444251" w:rsidRPr="00AD67A8" w:rsidRDefault="00444251" w:rsidP="00AD67A8">
    <w:pPr>
      <w:pStyle w:val="af3"/>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A43990" w14:textId="77777777" w:rsidR="00444251" w:rsidRDefault="00444251" w:rsidP="004D593E">
    <w:pPr>
      <w:pStyle w:val="af3"/>
      <w:framePr w:wrap="around" w:vAnchor="text" w:hAnchor="margin" w:xAlign="right" w:y="1"/>
      <w:rPr>
        <w:rStyle w:val="af5"/>
        <w:rFonts w:eastAsia="TimesNewRomanPSMT"/>
      </w:rPr>
    </w:pPr>
    <w:r>
      <w:rPr>
        <w:rStyle w:val="af5"/>
        <w:rFonts w:eastAsia="TimesNewRomanPSMT"/>
      </w:rPr>
      <w:fldChar w:fldCharType="begin"/>
    </w:r>
    <w:r>
      <w:rPr>
        <w:rStyle w:val="af5"/>
        <w:rFonts w:eastAsia="TimesNewRomanPSMT"/>
      </w:rPr>
      <w:instrText xml:space="preserve">PAGE  </w:instrText>
    </w:r>
    <w:r>
      <w:rPr>
        <w:rStyle w:val="af5"/>
        <w:rFonts w:eastAsia="TimesNewRomanPSMT"/>
      </w:rPr>
      <w:fldChar w:fldCharType="end"/>
    </w:r>
  </w:p>
  <w:p w14:paraId="72413D99" w14:textId="77777777" w:rsidR="00444251" w:rsidRDefault="00444251" w:rsidP="004D593E">
    <w:pPr>
      <w:pStyle w:val="af3"/>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1DF4FA" w14:textId="77777777" w:rsidR="00444251" w:rsidRPr="00AD67A8" w:rsidRDefault="00444251" w:rsidP="00AD67A8">
    <w:pPr>
      <w:pStyle w:val="af3"/>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0492AED" w14:textId="77777777" w:rsidR="00A419CB" w:rsidRDefault="00A419CB">
      <w:r>
        <w:separator/>
      </w:r>
    </w:p>
  </w:footnote>
  <w:footnote w:type="continuationSeparator" w:id="0">
    <w:p w14:paraId="6C2FD56D" w14:textId="77777777" w:rsidR="00A419CB" w:rsidRDefault="00A419C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6B5042" w14:textId="7D9039FC" w:rsidR="00444251" w:rsidRPr="0074272E" w:rsidRDefault="00444251" w:rsidP="0074272E">
    <w:pPr>
      <w:pStyle w:val="af8"/>
      <w:rPr>
        <w:caps/>
        <w:spacing w:val="-6"/>
        <w:sz w:val="16"/>
        <w:szCs w:val="16"/>
      </w:rPr>
    </w:pPr>
    <w:r w:rsidRPr="0074272E">
      <w:rPr>
        <w:caps/>
        <w:spacing w:val="-6"/>
        <w:sz w:val="16"/>
        <w:szCs w:val="16"/>
      </w:rPr>
      <w:t>ОБОСНОВЫВАЮЩИЕ МАТЕРИАЛЫ</w:t>
    </w:r>
    <w:r>
      <w:rPr>
        <w:caps/>
        <w:spacing w:val="-6"/>
        <w:sz w:val="16"/>
        <w:szCs w:val="16"/>
      </w:rPr>
      <w:t xml:space="preserve"> </w:t>
    </w:r>
    <w:r w:rsidRPr="00716690">
      <w:rPr>
        <w:caps/>
        <w:sz w:val="16"/>
        <w:szCs w:val="16"/>
      </w:rPr>
      <w:t>к схеме теплоснабжения МО ГО Город обнинск НА период 20</w:t>
    </w:r>
    <w:r w:rsidR="00B65D42">
      <w:rPr>
        <w:caps/>
        <w:sz w:val="16"/>
        <w:szCs w:val="16"/>
      </w:rPr>
      <w:t>21</w:t>
    </w:r>
    <w:r w:rsidRPr="00716690">
      <w:rPr>
        <w:caps/>
        <w:sz w:val="16"/>
        <w:szCs w:val="16"/>
      </w:rPr>
      <w:t>-203</w:t>
    </w:r>
    <w:r w:rsidR="00B65D42">
      <w:rPr>
        <w:caps/>
        <w:sz w:val="16"/>
        <w:szCs w:val="16"/>
      </w:rPr>
      <w:t>5</w:t>
    </w:r>
    <w:r w:rsidRPr="00716690">
      <w:rPr>
        <w:caps/>
        <w:sz w:val="16"/>
        <w:szCs w:val="16"/>
      </w:rPr>
      <w:t xml:space="preserve"> гг.</w:t>
    </w:r>
  </w:p>
  <w:p w14:paraId="70F2B264" w14:textId="77777777" w:rsidR="00444251" w:rsidRPr="004F0C6A" w:rsidRDefault="00444251" w:rsidP="0074272E">
    <w:pPr>
      <w:pStyle w:val="af8"/>
      <w:rPr>
        <w:caps/>
        <w:spacing w:val="-6"/>
        <w:sz w:val="16"/>
        <w:szCs w:val="16"/>
      </w:rPr>
    </w:pPr>
    <w:r w:rsidRPr="0074272E">
      <w:rPr>
        <w:caps/>
        <w:spacing w:val="-6"/>
        <w:sz w:val="16"/>
        <w:szCs w:val="16"/>
      </w:rPr>
      <w:t>ГЛАВА 5. ПЕРСПЕКТИВНЫЕ БАЛАНСЫ ПРИОЗВОДИТЕЛЬНОСТИ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14:paraId="29B28BEF" w14:textId="77777777" w:rsidR="00444251" w:rsidRPr="004F0C6A" w:rsidRDefault="00444251" w:rsidP="004F0C6A">
    <w:pPr>
      <w:pStyle w:val="af8"/>
      <w:pBdr>
        <w:bottom w:val="single" w:sz="4" w:space="1" w:color="auto"/>
      </w:pBdr>
      <w:rPr>
        <w:caps/>
        <w:spacing w:val="-6"/>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02453D0" w14:textId="77777777" w:rsidR="00444251" w:rsidRDefault="00444251" w:rsidP="004D593E">
    <w:pPr>
      <w:pStyle w:val="af8"/>
      <w:framePr w:wrap="around" w:vAnchor="text" w:hAnchor="margin" w:xAlign="center" w:y="1"/>
      <w:rPr>
        <w:rStyle w:val="af5"/>
        <w:rFonts w:eastAsia="TimesNewRomanPSMT"/>
      </w:rPr>
    </w:pPr>
    <w:r>
      <w:rPr>
        <w:rStyle w:val="af5"/>
        <w:rFonts w:eastAsia="TimesNewRomanPSMT"/>
      </w:rPr>
      <w:fldChar w:fldCharType="begin"/>
    </w:r>
    <w:r>
      <w:rPr>
        <w:rStyle w:val="af5"/>
        <w:rFonts w:eastAsia="TimesNewRomanPSMT"/>
      </w:rPr>
      <w:instrText xml:space="preserve">PAGE  </w:instrText>
    </w:r>
    <w:r>
      <w:rPr>
        <w:rStyle w:val="af5"/>
        <w:rFonts w:eastAsia="TimesNewRomanPSMT"/>
      </w:rPr>
      <w:fldChar w:fldCharType="end"/>
    </w:r>
  </w:p>
  <w:p w14:paraId="7CB018FE" w14:textId="77777777" w:rsidR="00444251" w:rsidRDefault="00444251">
    <w:pPr>
      <w:pStyle w:val="af8"/>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6B3470" w14:textId="77777777" w:rsidR="00444251" w:rsidRDefault="00444251" w:rsidP="004D593E">
    <w:pPr>
      <w:pStyle w:val="af8"/>
      <w:framePr w:wrap="around" w:vAnchor="text" w:hAnchor="margin" w:xAlign="center" w:y="1"/>
      <w:rPr>
        <w:rStyle w:val="af5"/>
        <w:rFonts w:eastAsia="TimesNewRomanPSMT"/>
      </w:rPr>
    </w:pPr>
    <w:r>
      <w:rPr>
        <w:rStyle w:val="af5"/>
        <w:rFonts w:eastAsia="TimesNewRomanPSMT"/>
      </w:rPr>
      <w:fldChar w:fldCharType="begin"/>
    </w:r>
    <w:r>
      <w:rPr>
        <w:rStyle w:val="af5"/>
        <w:rFonts w:eastAsia="TimesNewRomanPSMT"/>
      </w:rPr>
      <w:instrText xml:space="preserve">PAGE  </w:instrText>
    </w:r>
    <w:r>
      <w:rPr>
        <w:rStyle w:val="af5"/>
        <w:rFonts w:eastAsia="TimesNewRomanPSMT"/>
      </w:rPr>
      <w:fldChar w:fldCharType="end"/>
    </w:r>
  </w:p>
  <w:p w14:paraId="2DC795D0" w14:textId="77777777" w:rsidR="00444251" w:rsidRDefault="00444251">
    <w:pPr>
      <w:pStyle w:val="af8"/>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1"/>
    <w:multiLevelType w:val="singleLevel"/>
    <w:tmpl w:val="36D27408"/>
    <w:lvl w:ilvl="0">
      <w:start w:val="1"/>
      <w:numFmt w:val="bullet"/>
      <w:pStyle w:val="4"/>
      <w:lvlText w:val=""/>
      <w:lvlJc w:val="left"/>
      <w:pPr>
        <w:tabs>
          <w:tab w:val="num" w:pos="1209"/>
        </w:tabs>
        <w:ind w:left="1209" w:hanging="360"/>
      </w:pPr>
      <w:rPr>
        <w:rFonts w:ascii="Symbol" w:hAnsi="Symbol" w:hint="default"/>
      </w:rPr>
    </w:lvl>
  </w:abstractNum>
  <w:abstractNum w:abstractNumId="1" w15:restartNumberingAfterBreak="0">
    <w:nsid w:val="015678C9"/>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9BC25B8"/>
    <w:multiLevelType w:val="hybridMultilevel"/>
    <w:tmpl w:val="E4F421E8"/>
    <w:lvl w:ilvl="0" w:tplc="2F3A49BE">
      <w:start w:val="1"/>
      <w:numFmt w:val="decimal"/>
      <w:pStyle w:val="1"/>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 w15:restartNumberingAfterBreak="0">
    <w:nsid w:val="0A6D19D9"/>
    <w:multiLevelType w:val="multilevel"/>
    <w:tmpl w:val="8E20F32A"/>
    <w:lvl w:ilvl="0">
      <w:start w:val="1"/>
      <w:numFmt w:val="decimal"/>
      <w:pStyle w:val="10"/>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6A74314"/>
    <w:multiLevelType w:val="hybridMultilevel"/>
    <w:tmpl w:val="DCF43ACC"/>
    <w:lvl w:ilvl="0" w:tplc="0419000F">
      <w:start w:val="1"/>
      <w:numFmt w:val="decimal"/>
      <w:pStyle w:val="-2"/>
      <w:lvlText w:val="%1."/>
      <w:lvlJc w:val="left"/>
      <w:pPr>
        <w:ind w:left="1440" w:hanging="360"/>
      </w:pPr>
      <w:rPr>
        <w:rFont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 w15:restartNumberingAfterBreak="0">
    <w:nsid w:val="2E4124FE"/>
    <w:multiLevelType w:val="multilevel"/>
    <w:tmpl w:val="EA0A4692"/>
    <w:lvl w:ilvl="0">
      <w:start w:val="1"/>
      <w:numFmt w:val="decimal"/>
      <w:pStyle w:val="a"/>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3D0B7FE9"/>
    <w:multiLevelType w:val="hybridMultilevel"/>
    <w:tmpl w:val="089A3F60"/>
    <w:lvl w:ilvl="0" w:tplc="C38AFFB2">
      <w:start w:val="1"/>
      <w:numFmt w:val="decimal"/>
      <w:pStyle w:val="a0"/>
      <w:lvlText w:val="Таблица %1."/>
      <w:lvlJc w:val="left"/>
      <w:pPr>
        <w:ind w:left="5039"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7" w15:restartNumberingAfterBreak="0">
    <w:nsid w:val="403322A9"/>
    <w:multiLevelType w:val="hybridMultilevel"/>
    <w:tmpl w:val="6002C3BE"/>
    <w:lvl w:ilvl="0" w:tplc="EDD4820E">
      <w:start w:val="1"/>
      <w:numFmt w:val="bullet"/>
      <w:pStyle w:val="a1"/>
      <w:lvlText w:val=""/>
      <w:lvlJc w:val="left"/>
      <w:pPr>
        <w:tabs>
          <w:tab w:val="num" w:pos="1440"/>
        </w:tabs>
        <w:ind w:left="1440" w:hanging="360"/>
      </w:pPr>
      <w:rPr>
        <w:rFonts w:ascii="Wingdings" w:hAnsi="Wingdings" w:hint="default"/>
        <w:b/>
        <w:i w:val="0"/>
        <w:sz w:val="24"/>
        <w:szCs w:val="24"/>
      </w:rPr>
    </w:lvl>
    <w:lvl w:ilvl="1" w:tplc="FFFFFFFF">
      <w:numFmt w:val="none"/>
      <w:lvlText w:val=""/>
      <w:lvlJc w:val="left"/>
      <w:pPr>
        <w:tabs>
          <w:tab w:val="num" w:pos="360"/>
        </w:tabs>
      </w:pPr>
    </w:lvl>
    <w:lvl w:ilvl="2" w:tplc="FFFFFFFF">
      <w:numFmt w:val="none"/>
      <w:lvlText w:val=""/>
      <w:lvlJc w:val="left"/>
      <w:pPr>
        <w:tabs>
          <w:tab w:val="num" w:pos="360"/>
        </w:tabs>
      </w:pPr>
    </w:lvl>
    <w:lvl w:ilvl="3" w:tplc="FFFFFFFF">
      <w:numFmt w:val="none"/>
      <w:lvlText w:val=""/>
      <w:lvlJc w:val="left"/>
      <w:pPr>
        <w:tabs>
          <w:tab w:val="num" w:pos="360"/>
        </w:tabs>
      </w:pPr>
    </w:lvl>
    <w:lvl w:ilvl="4" w:tplc="FFFFFFFF">
      <w:numFmt w:val="none"/>
      <w:lvlText w:val=""/>
      <w:lvlJc w:val="left"/>
      <w:pPr>
        <w:tabs>
          <w:tab w:val="num" w:pos="360"/>
        </w:tabs>
      </w:pPr>
    </w:lvl>
    <w:lvl w:ilvl="5" w:tplc="FFFFFFFF">
      <w:numFmt w:val="none"/>
      <w:lvlText w:val=""/>
      <w:lvlJc w:val="left"/>
      <w:pPr>
        <w:tabs>
          <w:tab w:val="num" w:pos="360"/>
        </w:tabs>
      </w:pPr>
    </w:lvl>
    <w:lvl w:ilvl="6" w:tplc="FFFFFFFF">
      <w:numFmt w:val="none"/>
      <w:lvlText w:val=""/>
      <w:lvlJc w:val="left"/>
      <w:pPr>
        <w:tabs>
          <w:tab w:val="num" w:pos="360"/>
        </w:tabs>
      </w:pPr>
    </w:lvl>
    <w:lvl w:ilvl="7" w:tplc="FFFFFFFF">
      <w:numFmt w:val="none"/>
      <w:lvlText w:val=""/>
      <w:lvlJc w:val="left"/>
      <w:pPr>
        <w:tabs>
          <w:tab w:val="num" w:pos="360"/>
        </w:tabs>
      </w:pPr>
    </w:lvl>
    <w:lvl w:ilvl="8" w:tplc="FFFFFFFF">
      <w:numFmt w:val="none"/>
      <w:lvlText w:val=""/>
      <w:lvlJc w:val="left"/>
      <w:pPr>
        <w:tabs>
          <w:tab w:val="num" w:pos="360"/>
        </w:tabs>
      </w:pPr>
    </w:lvl>
  </w:abstractNum>
  <w:abstractNum w:abstractNumId="8" w15:restartNumberingAfterBreak="0">
    <w:nsid w:val="41E53E29"/>
    <w:multiLevelType w:val="hybridMultilevel"/>
    <w:tmpl w:val="707A9384"/>
    <w:lvl w:ilvl="0" w:tplc="CF126654">
      <w:start w:val="1"/>
      <w:numFmt w:val="decimal"/>
      <w:pStyle w:val="11"/>
      <w:lvlText w:val="Таблица %1. "/>
      <w:lvlJc w:val="left"/>
      <w:pPr>
        <w:tabs>
          <w:tab w:val="num" w:pos="2291"/>
        </w:tabs>
        <w:ind w:left="57" w:firstLine="794"/>
      </w:pPr>
      <w:rPr>
        <w:rFonts w:ascii="Times New Roman" w:hAnsi="Times New Roman" w:cs="Times New Roman" w:hint="default"/>
        <w:b/>
        <w:i w:val="0"/>
        <w:caps w:val="0"/>
        <w:strike w:val="0"/>
        <w:dstrike w:val="0"/>
        <w:vanish w:val="0"/>
        <w:color w:val="00000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15:restartNumberingAfterBreak="0">
    <w:nsid w:val="4A9C0C24"/>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54A32B65"/>
    <w:multiLevelType w:val="hybridMultilevel"/>
    <w:tmpl w:val="3A7ACEB0"/>
    <w:lvl w:ilvl="0" w:tplc="AC42CE80">
      <w:start w:val="1"/>
      <w:numFmt w:val="bullet"/>
      <w:pStyle w:val="5"/>
      <w:lvlText w:val=""/>
      <w:lvlJc w:val="left"/>
      <w:pPr>
        <w:ind w:left="827" w:hanging="360"/>
      </w:pPr>
      <w:rPr>
        <w:rFonts w:ascii="Symbol" w:hAnsi="Symbol" w:hint="default"/>
      </w:rPr>
    </w:lvl>
    <w:lvl w:ilvl="1" w:tplc="04190003">
      <w:start w:val="1"/>
      <w:numFmt w:val="bullet"/>
      <w:lvlText w:val="o"/>
      <w:lvlJc w:val="left"/>
      <w:pPr>
        <w:ind w:left="1547" w:hanging="360"/>
      </w:pPr>
      <w:rPr>
        <w:rFonts w:ascii="Courier New" w:hAnsi="Courier New" w:cs="Courier New" w:hint="default"/>
      </w:rPr>
    </w:lvl>
    <w:lvl w:ilvl="2" w:tplc="04190005" w:tentative="1">
      <w:start w:val="1"/>
      <w:numFmt w:val="bullet"/>
      <w:lvlText w:val=""/>
      <w:lvlJc w:val="left"/>
      <w:pPr>
        <w:ind w:left="2267" w:hanging="360"/>
      </w:pPr>
      <w:rPr>
        <w:rFonts w:ascii="Wingdings" w:hAnsi="Wingdings" w:hint="default"/>
      </w:rPr>
    </w:lvl>
    <w:lvl w:ilvl="3" w:tplc="04190001" w:tentative="1">
      <w:start w:val="1"/>
      <w:numFmt w:val="bullet"/>
      <w:lvlText w:val=""/>
      <w:lvlJc w:val="left"/>
      <w:pPr>
        <w:ind w:left="2987" w:hanging="360"/>
      </w:pPr>
      <w:rPr>
        <w:rFonts w:ascii="Symbol" w:hAnsi="Symbol" w:hint="default"/>
      </w:rPr>
    </w:lvl>
    <w:lvl w:ilvl="4" w:tplc="04190003" w:tentative="1">
      <w:start w:val="1"/>
      <w:numFmt w:val="bullet"/>
      <w:lvlText w:val="o"/>
      <w:lvlJc w:val="left"/>
      <w:pPr>
        <w:ind w:left="3707" w:hanging="360"/>
      </w:pPr>
      <w:rPr>
        <w:rFonts w:ascii="Courier New" w:hAnsi="Courier New" w:cs="Courier New" w:hint="default"/>
      </w:rPr>
    </w:lvl>
    <w:lvl w:ilvl="5" w:tplc="04190005" w:tentative="1">
      <w:start w:val="1"/>
      <w:numFmt w:val="bullet"/>
      <w:lvlText w:val=""/>
      <w:lvlJc w:val="left"/>
      <w:pPr>
        <w:ind w:left="4427" w:hanging="360"/>
      </w:pPr>
      <w:rPr>
        <w:rFonts w:ascii="Wingdings" w:hAnsi="Wingdings" w:hint="default"/>
      </w:rPr>
    </w:lvl>
    <w:lvl w:ilvl="6" w:tplc="04190001" w:tentative="1">
      <w:start w:val="1"/>
      <w:numFmt w:val="bullet"/>
      <w:lvlText w:val=""/>
      <w:lvlJc w:val="left"/>
      <w:pPr>
        <w:ind w:left="5147" w:hanging="360"/>
      </w:pPr>
      <w:rPr>
        <w:rFonts w:ascii="Symbol" w:hAnsi="Symbol" w:hint="default"/>
      </w:rPr>
    </w:lvl>
    <w:lvl w:ilvl="7" w:tplc="04190003" w:tentative="1">
      <w:start w:val="1"/>
      <w:numFmt w:val="bullet"/>
      <w:lvlText w:val="o"/>
      <w:lvlJc w:val="left"/>
      <w:pPr>
        <w:ind w:left="5867" w:hanging="360"/>
      </w:pPr>
      <w:rPr>
        <w:rFonts w:ascii="Courier New" w:hAnsi="Courier New" w:cs="Courier New" w:hint="default"/>
      </w:rPr>
    </w:lvl>
    <w:lvl w:ilvl="8" w:tplc="04190005" w:tentative="1">
      <w:start w:val="1"/>
      <w:numFmt w:val="bullet"/>
      <w:lvlText w:val=""/>
      <w:lvlJc w:val="left"/>
      <w:pPr>
        <w:ind w:left="6587" w:hanging="360"/>
      </w:pPr>
      <w:rPr>
        <w:rFonts w:ascii="Wingdings" w:hAnsi="Wingdings" w:hint="default"/>
      </w:rPr>
    </w:lvl>
  </w:abstractNum>
  <w:abstractNum w:abstractNumId="11" w15:restartNumberingAfterBreak="0">
    <w:nsid w:val="5C014A41"/>
    <w:multiLevelType w:val="hybridMultilevel"/>
    <w:tmpl w:val="F69A0DC0"/>
    <w:lvl w:ilvl="0" w:tplc="BD68D8B2">
      <w:start w:val="1"/>
      <w:numFmt w:val="decimal"/>
      <w:pStyle w:val="100"/>
      <w:lvlText w:val="%1)"/>
      <w:lvlJc w:val="left"/>
      <w:pPr>
        <w:ind w:left="1890" w:hanging="117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 w15:restartNumberingAfterBreak="0">
    <w:nsid w:val="60EB68A5"/>
    <w:multiLevelType w:val="multilevel"/>
    <w:tmpl w:val="7B84068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1476"/>
        </w:tabs>
        <w:ind w:left="14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pStyle w:val="ConsPlusCell"/>
      <w:lvlText w:val="%1.%2.%3.%4"/>
      <w:lvlJc w:val="left"/>
      <w:pPr>
        <w:tabs>
          <w:tab w:val="num" w:pos="864"/>
        </w:tabs>
        <w:ind w:left="864" w:hanging="864"/>
      </w:pPr>
      <w:rPr>
        <w:rFonts w:hint="default"/>
        <w:b/>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 w15:restartNumberingAfterBreak="0">
    <w:nsid w:val="63446253"/>
    <w:multiLevelType w:val="hybridMultilevel"/>
    <w:tmpl w:val="E5603E9E"/>
    <w:lvl w:ilvl="0" w:tplc="B6B6DE9A">
      <w:start w:val="1"/>
      <w:numFmt w:val="decimal"/>
      <w:pStyle w:val="6"/>
      <w:lvlText w:val="Рисунок %1."/>
      <w:lvlJc w:val="left"/>
      <w:pPr>
        <w:ind w:left="1287" w:hanging="360"/>
      </w:pPr>
      <w:rPr>
        <w:rFonts w:hint="default"/>
        <w:color w:val="auto"/>
        <w:sz w:val="22"/>
      </w:rPr>
    </w:lvl>
    <w:lvl w:ilvl="1" w:tplc="04190019">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4" w15:restartNumberingAfterBreak="0">
    <w:nsid w:val="63686982"/>
    <w:multiLevelType w:val="hybridMultilevel"/>
    <w:tmpl w:val="E654AF74"/>
    <w:lvl w:ilvl="0" w:tplc="6632124E">
      <w:start w:val="1"/>
      <w:numFmt w:val="decimal"/>
      <w:pStyle w:val="a2"/>
      <w:lvlText w:val="Таблица %1."/>
      <w:lvlJc w:val="left"/>
      <w:pPr>
        <w:ind w:left="1353" w:hanging="360"/>
      </w:pPr>
      <w:rPr>
        <w:rFonts w:hint="default"/>
        <w:sz w:val="22"/>
        <w:szCs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714701E0"/>
    <w:multiLevelType w:val="hybridMultilevel"/>
    <w:tmpl w:val="F802301A"/>
    <w:lvl w:ilvl="0" w:tplc="BEAC3BC2">
      <w:start w:val="1"/>
      <w:numFmt w:val="decimal"/>
      <w:pStyle w:val="a3"/>
      <w:lvlText w:val="Рисунок %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779A31A7"/>
    <w:multiLevelType w:val="hybridMultilevel"/>
    <w:tmpl w:val="5CB62550"/>
    <w:lvl w:ilvl="0" w:tplc="BB820464">
      <w:start w:val="1"/>
      <w:numFmt w:val="bullet"/>
      <w:pStyle w:val="a4"/>
      <w:lvlText w:val=""/>
      <w:lvlJc w:val="left"/>
      <w:pPr>
        <w:ind w:left="1778" w:hanging="360"/>
      </w:pPr>
      <w:rPr>
        <w:rFonts w:ascii="Wingdings" w:hAnsi="Wingdings"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7" w15:restartNumberingAfterBreak="0">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num w:numId="1">
    <w:abstractNumId w:val="6"/>
  </w:num>
  <w:num w:numId="2">
    <w:abstractNumId w:val="7"/>
  </w:num>
  <w:num w:numId="3">
    <w:abstractNumId w:val="4"/>
  </w:num>
  <w:num w:numId="4">
    <w:abstractNumId w:val="12"/>
  </w:num>
  <w:num w:numId="5">
    <w:abstractNumId w:val="5"/>
  </w:num>
  <w:num w:numId="6">
    <w:abstractNumId w:val="11"/>
  </w:num>
  <w:num w:numId="7">
    <w:abstractNumId w:val="0"/>
  </w:num>
  <w:num w:numId="8">
    <w:abstractNumId w:val="10"/>
  </w:num>
  <w:num w:numId="9">
    <w:abstractNumId w:val="8"/>
  </w:num>
  <w:num w:numId="10">
    <w:abstractNumId w:val="15"/>
  </w:num>
  <w:num w:numId="11">
    <w:abstractNumId w:val="13"/>
  </w:num>
  <w:num w:numId="12">
    <w:abstractNumId w:val="2"/>
  </w:num>
  <w:num w:numId="13">
    <w:abstractNumId w:val="14"/>
  </w:num>
  <w:num w:numId="14">
    <w:abstractNumId w:val="16"/>
  </w:num>
  <w:num w:numId="15">
    <w:abstractNumId w:val="17"/>
  </w:num>
  <w:num w:numId="16">
    <w:abstractNumId w:val="1"/>
  </w:num>
  <w:num w:numId="17">
    <w:abstractNumId w:val="3"/>
  </w:num>
  <w:num w:numId="18">
    <w:abstractNumId w:val="9"/>
  </w:num>
  <w:num w:numId="1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851"/>
  <w:drawingGridHorizontalSpacing w:val="100"/>
  <w:drawingGridVerticalSpacing w:val="163"/>
  <w:displayHorizontalDrawingGridEvery w:val="0"/>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22E39"/>
    <w:rsid w:val="0000010C"/>
    <w:rsid w:val="00000CE0"/>
    <w:rsid w:val="00001063"/>
    <w:rsid w:val="00001DB6"/>
    <w:rsid w:val="000029AA"/>
    <w:rsid w:val="00003E13"/>
    <w:rsid w:val="00004221"/>
    <w:rsid w:val="000046A8"/>
    <w:rsid w:val="000049E4"/>
    <w:rsid w:val="00004AD7"/>
    <w:rsid w:val="00004B2B"/>
    <w:rsid w:val="00004BC2"/>
    <w:rsid w:val="0000550E"/>
    <w:rsid w:val="00006762"/>
    <w:rsid w:val="000067E7"/>
    <w:rsid w:val="0001039E"/>
    <w:rsid w:val="0001064C"/>
    <w:rsid w:val="00011720"/>
    <w:rsid w:val="00011919"/>
    <w:rsid w:val="00011EB7"/>
    <w:rsid w:val="00012029"/>
    <w:rsid w:val="0001247B"/>
    <w:rsid w:val="00012730"/>
    <w:rsid w:val="00012772"/>
    <w:rsid w:val="00012B49"/>
    <w:rsid w:val="00012DAC"/>
    <w:rsid w:val="00014590"/>
    <w:rsid w:val="000147C2"/>
    <w:rsid w:val="000147F8"/>
    <w:rsid w:val="000161C3"/>
    <w:rsid w:val="000164C0"/>
    <w:rsid w:val="000168A7"/>
    <w:rsid w:val="00016B6B"/>
    <w:rsid w:val="00017652"/>
    <w:rsid w:val="000203B7"/>
    <w:rsid w:val="00021ECD"/>
    <w:rsid w:val="00023291"/>
    <w:rsid w:val="0002352A"/>
    <w:rsid w:val="00023E2C"/>
    <w:rsid w:val="00023F03"/>
    <w:rsid w:val="000264DF"/>
    <w:rsid w:val="00026931"/>
    <w:rsid w:val="00026AA9"/>
    <w:rsid w:val="00026B1E"/>
    <w:rsid w:val="000271AA"/>
    <w:rsid w:val="00027BCC"/>
    <w:rsid w:val="00030CDA"/>
    <w:rsid w:val="00030CE3"/>
    <w:rsid w:val="00030EDC"/>
    <w:rsid w:val="00031433"/>
    <w:rsid w:val="00031919"/>
    <w:rsid w:val="00031EDB"/>
    <w:rsid w:val="000321F4"/>
    <w:rsid w:val="00032271"/>
    <w:rsid w:val="00032BE3"/>
    <w:rsid w:val="00033376"/>
    <w:rsid w:val="00033AA5"/>
    <w:rsid w:val="0003411B"/>
    <w:rsid w:val="00034B7A"/>
    <w:rsid w:val="00035D21"/>
    <w:rsid w:val="000375EA"/>
    <w:rsid w:val="00040938"/>
    <w:rsid w:val="00041342"/>
    <w:rsid w:val="0004265A"/>
    <w:rsid w:val="00042DE9"/>
    <w:rsid w:val="00042E6E"/>
    <w:rsid w:val="0004366D"/>
    <w:rsid w:val="00043979"/>
    <w:rsid w:val="000448C1"/>
    <w:rsid w:val="00044F81"/>
    <w:rsid w:val="00045150"/>
    <w:rsid w:val="00045910"/>
    <w:rsid w:val="00046A16"/>
    <w:rsid w:val="00046A81"/>
    <w:rsid w:val="000500C6"/>
    <w:rsid w:val="000531FB"/>
    <w:rsid w:val="000534BC"/>
    <w:rsid w:val="00053A9D"/>
    <w:rsid w:val="00053DD2"/>
    <w:rsid w:val="00053FD6"/>
    <w:rsid w:val="0005468C"/>
    <w:rsid w:val="00054E00"/>
    <w:rsid w:val="000552E7"/>
    <w:rsid w:val="00055FE5"/>
    <w:rsid w:val="00056553"/>
    <w:rsid w:val="00056A4B"/>
    <w:rsid w:val="000605EA"/>
    <w:rsid w:val="00061D04"/>
    <w:rsid w:val="00062156"/>
    <w:rsid w:val="00062BD1"/>
    <w:rsid w:val="00062DFC"/>
    <w:rsid w:val="000630A4"/>
    <w:rsid w:val="00063738"/>
    <w:rsid w:val="0006475C"/>
    <w:rsid w:val="0006478D"/>
    <w:rsid w:val="00064B66"/>
    <w:rsid w:val="00064CBA"/>
    <w:rsid w:val="00065680"/>
    <w:rsid w:val="00065844"/>
    <w:rsid w:val="00066DB0"/>
    <w:rsid w:val="00067F14"/>
    <w:rsid w:val="0007025E"/>
    <w:rsid w:val="0007068C"/>
    <w:rsid w:val="00070D09"/>
    <w:rsid w:val="00070FCB"/>
    <w:rsid w:val="00071640"/>
    <w:rsid w:val="000719E7"/>
    <w:rsid w:val="00071E49"/>
    <w:rsid w:val="00074B15"/>
    <w:rsid w:val="000756B9"/>
    <w:rsid w:val="00075D1C"/>
    <w:rsid w:val="00076CAE"/>
    <w:rsid w:val="00081572"/>
    <w:rsid w:val="000821D8"/>
    <w:rsid w:val="0008316A"/>
    <w:rsid w:val="000836C1"/>
    <w:rsid w:val="00084907"/>
    <w:rsid w:val="00084B61"/>
    <w:rsid w:val="00085A28"/>
    <w:rsid w:val="00086749"/>
    <w:rsid w:val="000869C4"/>
    <w:rsid w:val="0008765F"/>
    <w:rsid w:val="00090289"/>
    <w:rsid w:val="000910DC"/>
    <w:rsid w:val="00091825"/>
    <w:rsid w:val="000929BE"/>
    <w:rsid w:val="00094937"/>
    <w:rsid w:val="00094A9B"/>
    <w:rsid w:val="00094C0D"/>
    <w:rsid w:val="00096156"/>
    <w:rsid w:val="0009730C"/>
    <w:rsid w:val="000974F5"/>
    <w:rsid w:val="00097EFA"/>
    <w:rsid w:val="000A0E90"/>
    <w:rsid w:val="000A0EE4"/>
    <w:rsid w:val="000A1055"/>
    <w:rsid w:val="000A1077"/>
    <w:rsid w:val="000A1586"/>
    <w:rsid w:val="000A2099"/>
    <w:rsid w:val="000A2DCC"/>
    <w:rsid w:val="000A3143"/>
    <w:rsid w:val="000A32B8"/>
    <w:rsid w:val="000A3506"/>
    <w:rsid w:val="000A3652"/>
    <w:rsid w:val="000A3F9A"/>
    <w:rsid w:val="000A4B55"/>
    <w:rsid w:val="000A5740"/>
    <w:rsid w:val="000A57B8"/>
    <w:rsid w:val="000A6B81"/>
    <w:rsid w:val="000A79F1"/>
    <w:rsid w:val="000A7ACC"/>
    <w:rsid w:val="000B09DC"/>
    <w:rsid w:val="000B2FCB"/>
    <w:rsid w:val="000B4115"/>
    <w:rsid w:val="000B5357"/>
    <w:rsid w:val="000B5AFC"/>
    <w:rsid w:val="000B61D5"/>
    <w:rsid w:val="000B6AAB"/>
    <w:rsid w:val="000B72A1"/>
    <w:rsid w:val="000C0369"/>
    <w:rsid w:val="000C0741"/>
    <w:rsid w:val="000C240B"/>
    <w:rsid w:val="000C26E0"/>
    <w:rsid w:val="000C3947"/>
    <w:rsid w:val="000C3C4A"/>
    <w:rsid w:val="000C4E65"/>
    <w:rsid w:val="000C57E8"/>
    <w:rsid w:val="000C6E3B"/>
    <w:rsid w:val="000C7132"/>
    <w:rsid w:val="000D0599"/>
    <w:rsid w:val="000D0D0C"/>
    <w:rsid w:val="000D25DD"/>
    <w:rsid w:val="000D44CB"/>
    <w:rsid w:val="000D455A"/>
    <w:rsid w:val="000D4C47"/>
    <w:rsid w:val="000D60EA"/>
    <w:rsid w:val="000D6734"/>
    <w:rsid w:val="000D75C8"/>
    <w:rsid w:val="000E00D4"/>
    <w:rsid w:val="000E3118"/>
    <w:rsid w:val="000E327C"/>
    <w:rsid w:val="000E4A03"/>
    <w:rsid w:val="000E5093"/>
    <w:rsid w:val="000E65B2"/>
    <w:rsid w:val="000E7F3E"/>
    <w:rsid w:val="000F04B5"/>
    <w:rsid w:val="000F13C8"/>
    <w:rsid w:val="000F1880"/>
    <w:rsid w:val="000F3FF1"/>
    <w:rsid w:val="000F4D0B"/>
    <w:rsid w:val="000F5604"/>
    <w:rsid w:val="000F5E60"/>
    <w:rsid w:val="000F62F9"/>
    <w:rsid w:val="000F69D3"/>
    <w:rsid w:val="000F7479"/>
    <w:rsid w:val="000F7D02"/>
    <w:rsid w:val="00100884"/>
    <w:rsid w:val="00100BA6"/>
    <w:rsid w:val="00100F5A"/>
    <w:rsid w:val="0010185E"/>
    <w:rsid w:val="00101C28"/>
    <w:rsid w:val="001035BD"/>
    <w:rsid w:val="00104979"/>
    <w:rsid w:val="00105EBB"/>
    <w:rsid w:val="00106ED5"/>
    <w:rsid w:val="001076E0"/>
    <w:rsid w:val="00107825"/>
    <w:rsid w:val="00107B17"/>
    <w:rsid w:val="00110B39"/>
    <w:rsid w:val="00110E6C"/>
    <w:rsid w:val="00111725"/>
    <w:rsid w:val="001117AF"/>
    <w:rsid w:val="00111DA9"/>
    <w:rsid w:val="00111E3F"/>
    <w:rsid w:val="0011201E"/>
    <w:rsid w:val="0011214F"/>
    <w:rsid w:val="00112CDC"/>
    <w:rsid w:val="00112D0E"/>
    <w:rsid w:val="00112E35"/>
    <w:rsid w:val="001130AE"/>
    <w:rsid w:val="001138EA"/>
    <w:rsid w:val="00114F75"/>
    <w:rsid w:val="001153B2"/>
    <w:rsid w:val="00115479"/>
    <w:rsid w:val="00117245"/>
    <w:rsid w:val="00117F70"/>
    <w:rsid w:val="00120EE3"/>
    <w:rsid w:val="00121D97"/>
    <w:rsid w:val="00123E35"/>
    <w:rsid w:val="00124682"/>
    <w:rsid w:val="001246FB"/>
    <w:rsid w:val="001248BF"/>
    <w:rsid w:val="00125966"/>
    <w:rsid w:val="00127342"/>
    <w:rsid w:val="0013079A"/>
    <w:rsid w:val="00130850"/>
    <w:rsid w:val="00131927"/>
    <w:rsid w:val="00132E5C"/>
    <w:rsid w:val="00133C0C"/>
    <w:rsid w:val="001352F3"/>
    <w:rsid w:val="00135389"/>
    <w:rsid w:val="0013655F"/>
    <w:rsid w:val="00136A65"/>
    <w:rsid w:val="00140936"/>
    <w:rsid w:val="00140F59"/>
    <w:rsid w:val="00144803"/>
    <w:rsid w:val="00145613"/>
    <w:rsid w:val="00145E3D"/>
    <w:rsid w:val="00146E7F"/>
    <w:rsid w:val="0014740E"/>
    <w:rsid w:val="00150BFA"/>
    <w:rsid w:val="00151916"/>
    <w:rsid w:val="0015216F"/>
    <w:rsid w:val="001521C5"/>
    <w:rsid w:val="00152EBC"/>
    <w:rsid w:val="00153F71"/>
    <w:rsid w:val="00155AEA"/>
    <w:rsid w:val="001571EA"/>
    <w:rsid w:val="00157492"/>
    <w:rsid w:val="00160879"/>
    <w:rsid w:val="0016188C"/>
    <w:rsid w:val="00161E28"/>
    <w:rsid w:val="00161FE7"/>
    <w:rsid w:val="001623E8"/>
    <w:rsid w:val="00162765"/>
    <w:rsid w:val="001637C7"/>
    <w:rsid w:val="00164B92"/>
    <w:rsid w:val="001650DC"/>
    <w:rsid w:val="00165C2D"/>
    <w:rsid w:val="00165C46"/>
    <w:rsid w:val="00165E01"/>
    <w:rsid w:val="0016605C"/>
    <w:rsid w:val="00166438"/>
    <w:rsid w:val="001665DC"/>
    <w:rsid w:val="00166935"/>
    <w:rsid w:val="00166B07"/>
    <w:rsid w:val="001701ED"/>
    <w:rsid w:val="0017098A"/>
    <w:rsid w:val="00171A4F"/>
    <w:rsid w:val="00171EAD"/>
    <w:rsid w:val="001721B4"/>
    <w:rsid w:val="0017273B"/>
    <w:rsid w:val="00173BDC"/>
    <w:rsid w:val="00174EAD"/>
    <w:rsid w:val="00175038"/>
    <w:rsid w:val="00175040"/>
    <w:rsid w:val="00176DB7"/>
    <w:rsid w:val="00182B79"/>
    <w:rsid w:val="001844D6"/>
    <w:rsid w:val="00184895"/>
    <w:rsid w:val="00185949"/>
    <w:rsid w:val="00185AEB"/>
    <w:rsid w:val="00185E3C"/>
    <w:rsid w:val="00186300"/>
    <w:rsid w:val="0018662C"/>
    <w:rsid w:val="00186AA3"/>
    <w:rsid w:val="00187D2C"/>
    <w:rsid w:val="0019203A"/>
    <w:rsid w:val="00192652"/>
    <w:rsid w:val="00192D63"/>
    <w:rsid w:val="00193551"/>
    <w:rsid w:val="00193A61"/>
    <w:rsid w:val="00194590"/>
    <w:rsid w:val="00195512"/>
    <w:rsid w:val="00195A74"/>
    <w:rsid w:val="001965F0"/>
    <w:rsid w:val="00196700"/>
    <w:rsid w:val="001967CA"/>
    <w:rsid w:val="00196834"/>
    <w:rsid w:val="00196F2D"/>
    <w:rsid w:val="0019735A"/>
    <w:rsid w:val="00197906"/>
    <w:rsid w:val="001979AC"/>
    <w:rsid w:val="00197CA2"/>
    <w:rsid w:val="001A0206"/>
    <w:rsid w:val="001A0DC1"/>
    <w:rsid w:val="001A1DC3"/>
    <w:rsid w:val="001A1F96"/>
    <w:rsid w:val="001A22EF"/>
    <w:rsid w:val="001A2B69"/>
    <w:rsid w:val="001A37BF"/>
    <w:rsid w:val="001A3D09"/>
    <w:rsid w:val="001A4441"/>
    <w:rsid w:val="001A497B"/>
    <w:rsid w:val="001A5C67"/>
    <w:rsid w:val="001A6196"/>
    <w:rsid w:val="001A6D9C"/>
    <w:rsid w:val="001A6EF3"/>
    <w:rsid w:val="001A7D48"/>
    <w:rsid w:val="001B09B2"/>
    <w:rsid w:val="001B1186"/>
    <w:rsid w:val="001B1AE0"/>
    <w:rsid w:val="001B1D2F"/>
    <w:rsid w:val="001B2232"/>
    <w:rsid w:val="001B2441"/>
    <w:rsid w:val="001B35D3"/>
    <w:rsid w:val="001B3887"/>
    <w:rsid w:val="001B3BBC"/>
    <w:rsid w:val="001B3E45"/>
    <w:rsid w:val="001B40F9"/>
    <w:rsid w:val="001B4DD7"/>
    <w:rsid w:val="001B5B16"/>
    <w:rsid w:val="001B7791"/>
    <w:rsid w:val="001B7DC5"/>
    <w:rsid w:val="001C00CE"/>
    <w:rsid w:val="001C04BC"/>
    <w:rsid w:val="001C0836"/>
    <w:rsid w:val="001C09C6"/>
    <w:rsid w:val="001C187A"/>
    <w:rsid w:val="001C257C"/>
    <w:rsid w:val="001C309F"/>
    <w:rsid w:val="001C442D"/>
    <w:rsid w:val="001C4B4B"/>
    <w:rsid w:val="001C514C"/>
    <w:rsid w:val="001C5DBD"/>
    <w:rsid w:val="001C6D91"/>
    <w:rsid w:val="001C7448"/>
    <w:rsid w:val="001C7B16"/>
    <w:rsid w:val="001C7C7C"/>
    <w:rsid w:val="001D05EF"/>
    <w:rsid w:val="001D2516"/>
    <w:rsid w:val="001D2AB5"/>
    <w:rsid w:val="001D45A0"/>
    <w:rsid w:val="001D4DF6"/>
    <w:rsid w:val="001D5428"/>
    <w:rsid w:val="001D543E"/>
    <w:rsid w:val="001D5B00"/>
    <w:rsid w:val="001D638C"/>
    <w:rsid w:val="001D76FB"/>
    <w:rsid w:val="001D7C6A"/>
    <w:rsid w:val="001D7DAE"/>
    <w:rsid w:val="001E02CF"/>
    <w:rsid w:val="001E0781"/>
    <w:rsid w:val="001E271C"/>
    <w:rsid w:val="001E41C3"/>
    <w:rsid w:val="001E4232"/>
    <w:rsid w:val="001E4B5B"/>
    <w:rsid w:val="001E504F"/>
    <w:rsid w:val="001E514E"/>
    <w:rsid w:val="001E5280"/>
    <w:rsid w:val="001E56C1"/>
    <w:rsid w:val="001E5D9B"/>
    <w:rsid w:val="001E7FAA"/>
    <w:rsid w:val="001F058A"/>
    <w:rsid w:val="001F08CC"/>
    <w:rsid w:val="001F0ACB"/>
    <w:rsid w:val="001F215E"/>
    <w:rsid w:val="001F2885"/>
    <w:rsid w:val="001F3D7B"/>
    <w:rsid w:val="001F4F1F"/>
    <w:rsid w:val="001F68E2"/>
    <w:rsid w:val="001F68F4"/>
    <w:rsid w:val="001F798C"/>
    <w:rsid w:val="001F7C6C"/>
    <w:rsid w:val="00200EEC"/>
    <w:rsid w:val="00201728"/>
    <w:rsid w:val="00201F44"/>
    <w:rsid w:val="00202F1C"/>
    <w:rsid w:val="00204C96"/>
    <w:rsid w:val="00204DF5"/>
    <w:rsid w:val="00204F42"/>
    <w:rsid w:val="00205367"/>
    <w:rsid w:val="0020626A"/>
    <w:rsid w:val="00207794"/>
    <w:rsid w:val="002078B2"/>
    <w:rsid w:val="00207ACB"/>
    <w:rsid w:val="002105C0"/>
    <w:rsid w:val="00211B6C"/>
    <w:rsid w:val="00211DBA"/>
    <w:rsid w:val="00213968"/>
    <w:rsid w:val="002147B3"/>
    <w:rsid w:val="00214E76"/>
    <w:rsid w:val="00215240"/>
    <w:rsid w:val="00215A23"/>
    <w:rsid w:val="00217904"/>
    <w:rsid w:val="00221C50"/>
    <w:rsid w:val="00222847"/>
    <w:rsid w:val="002232E5"/>
    <w:rsid w:val="00224C61"/>
    <w:rsid w:val="00227B2C"/>
    <w:rsid w:val="00231961"/>
    <w:rsid w:val="00232169"/>
    <w:rsid w:val="00232541"/>
    <w:rsid w:val="00233719"/>
    <w:rsid w:val="00233D6A"/>
    <w:rsid w:val="00234C33"/>
    <w:rsid w:val="00235D39"/>
    <w:rsid w:val="00235DF7"/>
    <w:rsid w:val="002361C7"/>
    <w:rsid w:val="00236535"/>
    <w:rsid w:val="0023670C"/>
    <w:rsid w:val="002377E1"/>
    <w:rsid w:val="002406C7"/>
    <w:rsid w:val="0024080D"/>
    <w:rsid w:val="00240ABE"/>
    <w:rsid w:val="00241D91"/>
    <w:rsid w:val="00242370"/>
    <w:rsid w:val="00243C54"/>
    <w:rsid w:val="00246585"/>
    <w:rsid w:val="00247D79"/>
    <w:rsid w:val="00250275"/>
    <w:rsid w:val="0025062E"/>
    <w:rsid w:val="0025091E"/>
    <w:rsid w:val="00251BF9"/>
    <w:rsid w:val="00251D1A"/>
    <w:rsid w:val="002528F6"/>
    <w:rsid w:val="002533CA"/>
    <w:rsid w:val="002538BD"/>
    <w:rsid w:val="00253C7F"/>
    <w:rsid w:val="0025573D"/>
    <w:rsid w:val="00255CE3"/>
    <w:rsid w:val="002563CE"/>
    <w:rsid w:val="00257104"/>
    <w:rsid w:val="002571D0"/>
    <w:rsid w:val="00257747"/>
    <w:rsid w:val="00257FE2"/>
    <w:rsid w:val="00260858"/>
    <w:rsid w:val="002610FF"/>
    <w:rsid w:val="00262637"/>
    <w:rsid w:val="00262E9D"/>
    <w:rsid w:val="0026385A"/>
    <w:rsid w:val="002638A3"/>
    <w:rsid w:val="00263EA1"/>
    <w:rsid w:val="002647F5"/>
    <w:rsid w:val="00264C48"/>
    <w:rsid w:val="00267E0E"/>
    <w:rsid w:val="002708F2"/>
    <w:rsid w:val="00270BFD"/>
    <w:rsid w:val="00270F41"/>
    <w:rsid w:val="00272DCA"/>
    <w:rsid w:val="002734B5"/>
    <w:rsid w:val="002737EE"/>
    <w:rsid w:val="00274204"/>
    <w:rsid w:val="0027503E"/>
    <w:rsid w:val="00275EA5"/>
    <w:rsid w:val="00276C0F"/>
    <w:rsid w:val="00276CA5"/>
    <w:rsid w:val="00277068"/>
    <w:rsid w:val="002801F1"/>
    <w:rsid w:val="0028049F"/>
    <w:rsid w:val="00281063"/>
    <w:rsid w:val="00281304"/>
    <w:rsid w:val="002817B0"/>
    <w:rsid w:val="00281F99"/>
    <w:rsid w:val="002824ED"/>
    <w:rsid w:val="002827C8"/>
    <w:rsid w:val="002828BA"/>
    <w:rsid w:val="00282C90"/>
    <w:rsid w:val="002832CD"/>
    <w:rsid w:val="0028508A"/>
    <w:rsid w:val="00285206"/>
    <w:rsid w:val="0028568F"/>
    <w:rsid w:val="00285D56"/>
    <w:rsid w:val="00287834"/>
    <w:rsid w:val="00291BFB"/>
    <w:rsid w:val="00293025"/>
    <w:rsid w:val="00293383"/>
    <w:rsid w:val="00293945"/>
    <w:rsid w:val="00293B7D"/>
    <w:rsid w:val="00293F32"/>
    <w:rsid w:val="00294098"/>
    <w:rsid w:val="002949EC"/>
    <w:rsid w:val="002952CD"/>
    <w:rsid w:val="0029538B"/>
    <w:rsid w:val="00296990"/>
    <w:rsid w:val="00296BAE"/>
    <w:rsid w:val="00296CE5"/>
    <w:rsid w:val="00297791"/>
    <w:rsid w:val="002A0687"/>
    <w:rsid w:val="002A1B62"/>
    <w:rsid w:val="002A2025"/>
    <w:rsid w:val="002A2A7D"/>
    <w:rsid w:val="002A2F52"/>
    <w:rsid w:val="002A3465"/>
    <w:rsid w:val="002A3CD0"/>
    <w:rsid w:val="002A3ED8"/>
    <w:rsid w:val="002A4C2A"/>
    <w:rsid w:val="002A629B"/>
    <w:rsid w:val="002A62D7"/>
    <w:rsid w:val="002A661E"/>
    <w:rsid w:val="002B032F"/>
    <w:rsid w:val="002B04E9"/>
    <w:rsid w:val="002B05AC"/>
    <w:rsid w:val="002B09FB"/>
    <w:rsid w:val="002B1080"/>
    <w:rsid w:val="002B1CF7"/>
    <w:rsid w:val="002B25B1"/>
    <w:rsid w:val="002B2CDD"/>
    <w:rsid w:val="002B4542"/>
    <w:rsid w:val="002B4737"/>
    <w:rsid w:val="002B4BC4"/>
    <w:rsid w:val="002B4C08"/>
    <w:rsid w:val="002B52A7"/>
    <w:rsid w:val="002B5958"/>
    <w:rsid w:val="002B6824"/>
    <w:rsid w:val="002B6F96"/>
    <w:rsid w:val="002B7796"/>
    <w:rsid w:val="002B7F73"/>
    <w:rsid w:val="002C0882"/>
    <w:rsid w:val="002C14E7"/>
    <w:rsid w:val="002C27CE"/>
    <w:rsid w:val="002C2DA9"/>
    <w:rsid w:val="002C3548"/>
    <w:rsid w:val="002C41D7"/>
    <w:rsid w:val="002C5DC5"/>
    <w:rsid w:val="002C60B9"/>
    <w:rsid w:val="002C79C4"/>
    <w:rsid w:val="002C7F8D"/>
    <w:rsid w:val="002D0944"/>
    <w:rsid w:val="002D14DD"/>
    <w:rsid w:val="002D1F59"/>
    <w:rsid w:val="002D27B4"/>
    <w:rsid w:val="002D28C9"/>
    <w:rsid w:val="002D3E50"/>
    <w:rsid w:val="002D47E8"/>
    <w:rsid w:val="002D4AB1"/>
    <w:rsid w:val="002D7AD4"/>
    <w:rsid w:val="002E22B3"/>
    <w:rsid w:val="002E2496"/>
    <w:rsid w:val="002E2B7A"/>
    <w:rsid w:val="002E2E0A"/>
    <w:rsid w:val="002E2F35"/>
    <w:rsid w:val="002E3E49"/>
    <w:rsid w:val="002E4D93"/>
    <w:rsid w:val="002E6E9E"/>
    <w:rsid w:val="002E71B0"/>
    <w:rsid w:val="002F068D"/>
    <w:rsid w:val="002F0B6B"/>
    <w:rsid w:val="002F1432"/>
    <w:rsid w:val="002F161E"/>
    <w:rsid w:val="002F2D40"/>
    <w:rsid w:val="002F413D"/>
    <w:rsid w:val="002F4AFD"/>
    <w:rsid w:val="002F5ACB"/>
    <w:rsid w:val="002F666E"/>
    <w:rsid w:val="002F6799"/>
    <w:rsid w:val="002F6C75"/>
    <w:rsid w:val="002F7FFE"/>
    <w:rsid w:val="003006AF"/>
    <w:rsid w:val="00300996"/>
    <w:rsid w:val="00300CE0"/>
    <w:rsid w:val="00301495"/>
    <w:rsid w:val="00302121"/>
    <w:rsid w:val="003022C6"/>
    <w:rsid w:val="00306C22"/>
    <w:rsid w:val="00311A6E"/>
    <w:rsid w:val="003125BE"/>
    <w:rsid w:val="00312849"/>
    <w:rsid w:val="00312F62"/>
    <w:rsid w:val="0031345B"/>
    <w:rsid w:val="003149D6"/>
    <w:rsid w:val="00314FB6"/>
    <w:rsid w:val="003154F9"/>
    <w:rsid w:val="003155EB"/>
    <w:rsid w:val="00315E0C"/>
    <w:rsid w:val="00316407"/>
    <w:rsid w:val="0031649C"/>
    <w:rsid w:val="00317361"/>
    <w:rsid w:val="003176EB"/>
    <w:rsid w:val="00320296"/>
    <w:rsid w:val="003209E1"/>
    <w:rsid w:val="00321A1E"/>
    <w:rsid w:val="00325741"/>
    <w:rsid w:val="00325879"/>
    <w:rsid w:val="0032712E"/>
    <w:rsid w:val="00327B26"/>
    <w:rsid w:val="0033014C"/>
    <w:rsid w:val="0033020B"/>
    <w:rsid w:val="00331A1D"/>
    <w:rsid w:val="00333010"/>
    <w:rsid w:val="00334989"/>
    <w:rsid w:val="00335568"/>
    <w:rsid w:val="00335FA1"/>
    <w:rsid w:val="003361D1"/>
    <w:rsid w:val="00336BE5"/>
    <w:rsid w:val="00337883"/>
    <w:rsid w:val="00337B4B"/>
    <w:rsid w:val="00340268"/>
    <w:rsid w:val="003402A8"/>
    <w:rsid w:val="0034042F"/>
    <w:rsid w:val="00340BE8"/>
    <w:rsid w:val="0034168E"/>
    <w:rsid w:val="003438E0"/>
    <w:rsid w:val="0034400A"/>
    <w:rsid w:val="00345366"/>
    <w:rsid w:val="003459A4"/>
    <w:rsid w:val="00345B69"/>
    <w:rsid w:val="0034653F"/>
    <w:rsid w:val="003469B5"/>
    <w:rsid w:val="00346DC5"/>
    <w:rsid w:val="0034705A"/>
    <w:rsid w:val="00350213"/>
    <w:rsid w:val="00351407"/>
    <w:rsid w:val="0035214C"/>
    <w:rsid w:val="003532A9"/>
    <w:rsid w:val="00353610"/>
    <w:rsid w:val="00353F3A"/>
    <w:rsid w:val="0035434F"/>
    <w:rsid w:val="003543FD"/>
    <w:rsid w:val="003550D6"/>
    <w:rsid w:val="003553A0"/>
    <w:rsid w:val="003557F0"/>
    <w:rsid w:val="00355AEE"/>
    <w:rsid w:val="00355BF6"/>
    <w:rsid w:val="00356076"/>
    <w:rsid w:val="00356C43"/>
    <w:rsid w:val="0035748E"/>
    <w:rsid w:val="00357995"/>
    <w:rsid w:val="00357E6E"/>
    <w:rsid w:val="003602DF"/>
    <w:rsid w:val="003607D2"/>
    <w:rsid w:val="00361CF8"/>
    <w:rsid w:val="00362E09"/>
    <w:rsid w:val="0036311B"/>
    <w:rsid w:val="00363A02"/>
    <w:rsid w:val="00363A3C"/>
    <w:rsid w:val="0036497F"/>
    <w:rsid w:val="00364EE8"/>
    <w:rsid w:val="00365AFD"/>
    <w:rsid w:val="00366AAC"/>
    <w:rsid w:val="00367556"/>
    <w:rsid w:val="003678EA"/>
    <w:rsid w:val="00370DC0"/>
    <w:rsid w:val="0037258B"/>
    <w:rsid w:val="003733AC"/>
    <w:rsid w:val="00373E47"/>
    <w:rsid w:val="00373E56"/>
    <w:rsid w:val="0037494E"/>
    <w:rsid w:val="003754CA"/>
    <w:rsid w:val="00375F2C"/>
    <w:rsid w:val="00376215"/>
    <w:rsid w:val="00376F5E"/>
    <w:rsid w:val="00380488"/>
    <w:rsid w:val="0038173F"/>
    <w:rsid w:val="0038179F"/>
    <w:rsid w:val="003819B5"/>
    <w:rsid w:val="00382903"/>
    <w:rsid w:val="003834D5"/>
    <w:rsid w:val="00383B67"/>
    <w:rsid w:val="00384264"/>
    <w:rsid w:val="00384F4A"/>
    <w:rsid w:val="00385150"/>
    <w:rsid w:val="00385999"/>
    <w:rsid w:val="003859A9"/>
    <w:rsid w:val="00385B9B"/>
    <w:rsid w:val="00386C02"/>
    <w:rsid w:val="003871C8"/>
    <w:rsid w:val="00387691"/>
    <w:rsid w:val="00387E06"/>
    <w:rsid w:val="003919B0"/>
    <w:rsid w:val="003927F6"/>
    <w:rsid w:val="00393336"/>
    <w:rsid w:val="0039466C"/>
    <w:rsid w:val="0039576C"/>
    <w:rsid w:val="00395CCA"/>
    <w:rsid w:val="00395FAD"/>
    <w:rsid w:val="003977C6"/>
    <w:rsid w:val="00397A6F"/>
    <w:rsid w:val="00397DDB"/>
    <w:rsid w:val="003A0227"/>
    <w:rsid w:val="003A1518"/>
    <w:rsid w:val="003A1A7B"/>
    <w:rsid w:val="003A2036"/>
    <w:rsid w:val="003A2216"/>
    <w:rsid w:val="003A2F11"/>
    <w:rsid w:val="003A705B"/>
    <w:rsid w:val="003A7D37"/>
    <w:rsid w:val="003A7EF4"/>
    <w:rsid w:val="003B2332"/>
    <w:rsid w:val="003B2662"/>
    <w:rsid w:val="003B2F4D"/>
    <w:rsid w:val="003B2FE7"/>
    <w:rsid w:val="003B3978"/>
    <w:rsid w:val="003B3BE9"/>
    <w:rsid w:val="003B4D70"/>
    <w:rsid w:val="003B4DA2"/>
    <w:rsid w:val="003B50F6"/>
    <w:rsid w:val="003B5D95"/>
    <w:rsid w:val="003B6CBD"/>
    <w:rsid w:val="003B7B21"/>
    <w:rsid w:val="003B7DAC"/>
    <w:rsid w:val="003C0A80"/>
    <w:rsid w:val="003C1DAD"/>
    <w:rsid w:val="003C21DC"/>
    <w:rsid w:val="003C2F97"/>
    <w:rsid w:val="003C3955"/>
    <w:rsid w:val="003C5081"/>
    <w:rsid w:val="003C6522"/>
    <w:rsid w:val="003C668A"/>
    <w:rsid w:val="003C67BA"/>
    <w:rsid w:val="003C6867"/>
    <w:rsid w:val="003C6E66"/>
    <w:rsid w:val="003C7595"/>
    <w:rsid w:val="003C7C10"/>
    <w:rsid w:val="003D162A"/>
    <w:rsid w:val="003D38B9"/>
    <w:rsid w:val="003D4DA5"/>
    <w:rsid w:val="003D5A87"/>
    <w:rsid w:val="003D601B"/>
    <w:rsid w:val="003D6259"/>
    <w:rsid w:val="003D6585"/>
    <w:rsid w:val="003D6A7D"/>
    <w:rsid w:val="003D6F3D"/>
    <w:rsid w:val="003D7627"/>
    <w:rsid w:val="003D766A"/>
    <w:rsid w:val="003E0097"/>
    <w:rsid w:val="003E0273"/>
    <w:rsid w:val="003E0793"/>
    <w:rsid w:val="003E0B02"/>
    <w:rsid w:val="003E0C37"/>
    <w:rsid w:val="003E13FE"/>
    <w:rsid w:val="003E1AE6"/>
    <w:rsid w:val="003E2D41"/>
    <w:rsid w:val="003E3207"/>
    <w:rsid w:val="003E53FF"/>
    <w:rsid w:val="003E56C6"/>
    <w:rsid w:val="003E64AC"/>
    <w:rsid w:val="003E6626"/>
    <w:rsid w:val="003E7217"/>
    <w:rsid w:val="003E7CBC"/>
    <w:rsid w:val="003F05E3"/>
    <w:rsid w:val="003F17F9"/>
    <w:rsid w:val="003F25D5"/>
    <w:rsid w:val="003F2C6E"/>
    <w:rsid w:val="003F33D1"/>
    <w:rsid w:val="003F37AA"/>
    <w:rsid w:val="003F48F1"/>
    <w:rsid w:val="003F4A17"/>
    <w:rsid w:val="003F5076"/>
    <w:rsid w:val="003F53B6"/>
    <w:rsid w:val="003F589D"/>
    <w:rsid w:val="003F5FF2"/>
    <w:rsid w:val="003F78E9"/>
    <w:rsid w:val="004008DF"/>
    <w:rsid w:val="00400B36"/>
    <w:rsid w:val="004010A7"/>
    <w:rsid w:val="004010E5"/>
    <w:rsid w:val="0040181D"/>
    <w:rsid w:val="00401C2D"/>
    <w:rsid w:val="00402742"/>
    <w:rsid w:val="00402784"/>
    <w:rsid w:val="00403B25"/>
    <w:rsid w:val="004043A5"/>
    <w:rsid w:val="00404B8E"/>
    <w:rsid w:val="00404EB3"/>
    <w:rsid w:val="004051CA"/>
    <w:rsid w:val="004079D7"/>
    <w:rsid w:val="0041155C"/>
    <w:rsid w:val="00411783"/>
    <w:rsid w:val="004120C3"/>
    <w:rsid w:val="0041237D"/>
    <w:rsid w:val="00413197"/>
    <w:rsid w:val="00413249"/>
    <w:rsid w:val="00413453"/>
    <w:rsid w:val="0041438F"/>
    <w:rsid w:val="00414C83"/>
    <w:rsid w:val="00414D99"/>
    <w:rsid w:val="00414E05"/>
    <w:rsid w:val="00414F22"/>
    <w:rsid w:val="00415942"/>
    <w:rsid w:val="00416842"/>
    <w:rsid w:val="00416F0A"/>
    <w:rsid w:val="0042096D"/>
    <w:rsid w:val="00422A98"/>
    <w:rsid w:val="00422FD9"/>
    <w:rsid w:val="004243DA"/>
    <w:rsid w:val="004245F7"/>
    <w:rsid w:val="00425692"/>
    <w:rsid w:val="004258D2"/>
    <w:rsid w:val="00425E19"/>
    <w:rsid w:val="00425E8F"/>
    <w:rsid w:val="00426986"/>
    <w:rsid w:val="00426F1E"/>
    <w:rsid w:val="00427FE7"/>
    <w:rsid w:val="004305CA"/>
    <w:rsid w:val="00431AC2"/>
    <w:rsid w:val="004335DA"/>
    <w:rsid w:val="0043373B"/>
    <w:rsid w:val="004355EC"/>
    <w:rsid w:val="00435C5D"/>
    <w:rsid w:val="004363B0"/>
    <w:rsid w:val="004371DD"/>
    <w:rsid w:val="004372CE"/>
    <w:rsid w:val="0043751C"/>
    <w:rsid w:val="00437630"/>
    <w:rsid w:val="00441530"/>
    <w:rsid w:val="00442384"/>
    <w:rsid w:val="00442D21"/>
    <w:rsid w:val="00443F44"/>
    <w:rsid w:val="00444207"/>
    <w:rsid w:val="00444251"/>
    <w:rsid w:val="004442CD"/>
    <w:rsid w:val="004445A7"/>
    <w:rsid w:val="004479C7"/>
    <w:rsid w:val="00447F15"/>
    <w:rsid w:val="00450ED5"/>
    <w:rsid w:val="00451486"/>
    <w:rsid w:val="004526AF"/>
    <w:rsid w:val="004527DE"/>
    <w:rsid w:val="004545BC"/>
    <w:rsid w:val="00455100"/>
    <w:rsid w:val="0045578A"/>
    <w:rsid w:val="00455998"/>
    <w:rsid w:val="004568E5"/>
    <w:rsid w:val="00456998"/>
    <w:rsid w:val="0045762C"/>
    <w:rsid w:val="00457CEB"/>
    <w:rsid w:val="00460651"/>
    <w:rsid w:val="00462E1C"/>
    <w:rsid w:val="0046371A"/>
    <w:rsid w:val="00463CBA"/>
    <w:rsid w:val="00463E05"/>
    <w:rsid w:val="00464AB9"/>
    <w:rsid w:val="00464BE6"/>
    <w:rsid w:val="00466C20"/>
    <w:rsid w:val="00467796"/>
    <w:rsid w:val="00467965"/>
    <w:rsid w:val="00470063"/>
    <w:rsid w:val="00470875"/>
    <w:rsid w:val="00470E3C"/>
    <w:rsid w:val="00471540"/>
    <w:rsid w:val="00471AC6"/>
    <w:rsid w:val="004720C8"/>
    <w:rsid w:val="00472585"/>
    <w:rsid w:val="00472611"/>
    <w:rsid w:val="00472A89"/>
    <w:rsid w:val="004731E7"/>
    <w:rsid w:val="00476E5E"/>
    <w:rsid w:val="0048184C"/>
    <w:rsid w:val="004818CB"/>
    <w:rsid w:val="00482D56"/>
    <w:rsid w:val="00483D69"/>
    <w:rsid w:val="0048425F"/>
    <w:rsid w:val="004843D6"/>
    <w:rsid w:val="00484BF0"/>
    <w:rsid w:val="00484D78"/>
    <w:rsid w:val="00485FAD"/>
    <w:rsid w:val="00486325"/>
    <w:rsid w:val="00486DF8"/>
    <w:rsid w:val="0048774A"/>
    <w:rsid w:val="00487CE2"/>
    <w:rsid w:val="00491401"/>
    <w:rsid w:val="00491448"/>
    <w:rsid w:val="0049191C"/>
    <w:rsid w:val="004925C3"/>
    <w:rsid w:val="00494E57"/>
    <w:rsid w:val="004972DD"/>
    <w:rsid w:val="004978BF"/>
    <w:rsid w:val="004A15C3"/>
    <w:rsid w:val="004A1875"/>
    <w:rsid w:val="004A2100"/>
    <w:rsid w:val="004A28CA"/>
    <w:rsid w:val="004A3ACF"/>
    <w:rsid w:val="004A4ED1"/>
    <w:rsid w:val="004A6277"/>
    <w:rsid w:val="004A748E"/>
    <w:rsid w:val="004A7D0B"/>
    <w:rsid w:val="004B014C"/>
    <w:rsid w:val="004B11B9"/>
    <w:rsid w:val="004B1401"/>
    <w:rsid w:val="004B1E06"/>
    <w:rsid w:val="004B2220"/>
    <w:rsid w:val="004B31BF"/>
    <w:rsid w:val="004B33D3"/>
    <w:rsid w:val="004B346A"/>
    <w:rsid w:val="004B3AEA"/>
    <w:rsid w:val="004B3CE9"/>
    <w:rsid w:val="004B3F92"/>
    <w:rsid w:val="004B58B1"/>
    <w:rsid w:val="004B6163"/>
    <w:rsid w:val="004B61F3"/>
    <w:rsid w:val="004B6320"/>
    <w:rsid w:val="004B6BFD"/>
    <w:rsid w:val="004B744F"/>
    <w:rsid w:val="004C0DBB"/>
    <w:rsid w:val="004C1C7A"/>
    <w:rsid w:val="004C2CAC"/>
    <w:rsid w:val="004C3B8A"/>
    <w:rsid w:val="004C3EFA"/>
    <w:rsid w:val="004C5A5E"/>
    <w:rsid w:val="004C7020"/>
    <w:rsid w:val="004C7E7E"/>
    <w:rsid w:val="004D0F99"/>
    <w:rsid w:val="004D1D1B"/>
    <w:rsid w:val="004D3035"/>
    <w:rsid w:val="004D3052"/>
    <w:rsid w:val="004D36C4"/>
    <w:rsid w:val="004D5083"/>
    <w:rsid w:val="004D5187"/>
    <w:rsid w:val="004D53B9"/>
    <w:rsid w:val="004D593E"/>
    <w:rsid w:val="004D65EB"/>
    <w:rsid w:val="004D6755"/>
    <w:rsid w:val="004D74E0"/>
    <w:rsid w:val="004D7705"/>
    <w:rsid w:val="004D7742"/>
    <w:rsid w:val="004E0910"/>
    <w:rsid w:val="004E0A9F"/>
    <w:rsid w:val="004E1068"/>
    <w:rsid w:val="004E10A7"/>
    <w:rsid w:val="004E1190"/>
    <w:rsid w:val="004E28DE"/>
    <w:rsid w:val="004E2D14"/>
    <w:rsid w:val="004E3413"/>
    <w:rsid w:val="004E471C"/>
    <w:rsid w:val="004E4786"/>
    <w:rsid w:val="004E691C"/>
    <w:rsid w:val="004E6C7C"/>
    <w:rsid w:val="004F04EF"/>
    <w:rsid w:val="004F0571"/>
    <w:rsid w:val="004F0C6A"/>
    <w:rsid w:val="004F1138"/>
    <w:rsid w:val="004F136A"/>
    <w:rsid w:val="004F28C0"/>
    <w:rsid w:val="004F2C2F"/>
    <w:rsid w:val="004F3726"/>
    <w:rsid w:val="004F3D43"/>
    <w:rsid w:val="004F48EF"/>
    <w:rsid w:val="004F50A6"/>
    <w:rsid w:val="004F52A6"/>
    <w:rsid w:val="004F5367"/>
    <w:rsid w:val="004F6E9E"/>
    <w:rsid w:val="004F7E82"/>
    <w:rsid w:val="005002E0"/>
    <w:rsid w:val="00501A3B"/>
    <w:rsid w:val="00503679"/>
    <w:rsid w:val="00504897"/>
    <w:rsid w:val="00505037"/>
    <w:rsid w:val="0050531C"/>
    <w:rsid w:val="005079E3"/>
    <w:rsid w:val="00510584"/>
    <w:rsid w:val="005109EA"/>
    <w:rsid w:val="0051264D"/>
    <w:rsid w:val="005133C8"/>
    <w:rsid w:val="005137C0"/>
    <w:rsid w:val="00513837"/>
    <w:rsid w:val="00513A68"/>
    <w:rsid w:val="005144B7"/>
    <w:rsid w:val="00515057"/>
    <w:rsid w:val="00515591"/>
    <w:rsid w:val="00515FDC"/>
    <w:rsid w:val="005173FE"/>
    <w:rsid w:val="00517CA4"/>
    <w:rsid w:val="00520562"/>
    <w:rsid w:val="00522506"/>
    <w:rsid w:val="00522FF9"/>
    <w:rsid w:val="00523268"/>
    <w:rsid w:val="005235D0"/>
    <w:rsid w:val="00524F04"/>
    <w:rsid w:val="005252F5"/>
    <w:rsid w:val="00526712"/>
    <w:rsid w:val="005305CF"/>
    <w:rsid w:val="00530660"/>
    <w:rsid w:val="00530837"/>
    <w:rsid w:val="0053094D"/>
    <w:rsid w:val="00530B76"/>
    <w:rsid w:val="00531529"/>
    <w:rsid w:val="00532F5C"/>
    <w:rsid w:val="005334AB"/>
    <w:rsid w:val="0053357C"/>
    <w:rsid w:val="0053691E"/>
    <w:rsid w:val="00536C0D"/>
    <w:rsid w:val="00536EF7"/>
    <w:rsid w:val="005378BE"/>
    <w:rsid w:val="005404E1"/>
    <w:rsid w:val="005404F5"/>
    <w:rsid w:val="00541778"/>
    <w:rsid w:val="0054183F"/>
    <w:rsid w:val="00542387"/>
    <w:rsid w:val="00543944"/>
    <w:rsid w:val="00544BBF"/>
    <w:rsid w:val="00545B6F"/>
    <w:rsid w:val="00545F15"/>
    <w:rsid w:val="00545FFD"/>
    <w:rsid w:val="00546228"/>
    <w:rsid w:val="00547731"/>
    <w:rsid w:val="005478B1"/>
    <w:rsid w:val="005501B9"/>
    <w:rsid w:val="005502B0"/>
    <w:rsid w:val="00553ACB"/>
    <w:rsid w:val="005547EC"/>
    <w:rsid w:val="00554920"/>
    <w:rsid w:val="0055630F"/>
    <w:rsid w:val="00556C96"/>
    <w:rsid w:val="0055735E"/>
    <w:rsid w:val="005577EF"/>
    <w:rsid w:val="00557913"/>
    <w:rsid w:val="0056100A"/>
    <w:rsid w:val="0056192F"/>
    <w:rsid w:val="005624C2"/>
    <w:rsid w:val="00562831"/>
    <w:rsid w:val="005635BD"/>
    <w:rsid w:val="005641DF"/>
    <w:rsid w:val="00565CC7"/>
    <w:rsid w:val="00565D14"/>
    <w:rsid w:val="00565DA3"/>
    <w:rsid w:val="00565EDE"/>
    <w:rsid w:val="00567C65"/>
    <w:rsid w:val="00567F5D"/>
    <w:rsid w:val="005709D6"/>
    <w:rsid w:val="00571F83"/>
    <w:rsid w:val="005735E4"/>
    <w:rsid w:val="00573639"/>
    <w:rsid w:val="00573F48"/>
    <w:rsid w:val="00575534"/>
    <w:rsid w:val="00575721"/>
    <w:rsid w:val="00575772"/>
    <w:rsid w:val="005758F3"/>
    <w:rsid w:val="0057592E"/>
    <w:rsid w:val="00575CA7"/>
    <w:rsid w:val="00575E5E"/>
    <w:rsid w:val="00577B22"/>
    <w:rsid w:val="00577E76"/>
    <w:rsid w:val="00577EAF"/>
    <w:rsid w:val="0058019A"/>
    <w:rsid w:val="00581473"/>
    <w:rsid w:val="00581832"/>
    <w:rsid w:val="00581A28"/>
    <w:rsid w:val="00581D08"/>
    <w:rsid w:val="005831B1"/>
    <w:rsid w:val="00583F23"/>
    <w:rsid w:val="005841D7"/>
    <w:rsid w:val="0058495A"/>
    <w:rsid w:val="00585A81"/>
    <w:rsid w:val="00585BE1"/>
    <w:rsid w:val="00586B50"/>
    <w:rsid w:val="005901E7"/>
    <w:rsid w:val="005903B5"/>
    <w:rsid w:val="0059090B"/>
    <w:rsid w:val="00590A74"/>
    <w:rsid w:val="00592598"/>
    <w:rsid w:val="00594782"/>
    <w:rsid w:val="00595E11"/>
    <w:rsid w:val="0059660F"/>
    <w:rsid w:val="005966B1"/>
    <w:rsid w:val="00596F71"/>
    <w:rsid w:val="00597484"/>
    <w:rsid w:val="005977EA"/>
    <w:rsid w:val="005A0002"/>
    <w:rsid w:val="005A231A"/>
    <w:rsid w:val="005A3262"/>
    <w:rsid w:val="005A361D"/>
    <w:rsid w:val="005A5108"/>
    <w:rsid w:val="005A51A4"/>
    <w:rsid w:val="005A6655"/>
    <w:rsid w:val="005A6C5F"/>
    <w:rsid w:val="005A77DF"/>
    <w:rsid w:val="005A7A92"/>
    <w:rsid w:val="005B04E1"/>
    <w:rsid w:val="005B0C40"/>
    <w:rsid w:val="005B203D"/>
    <w:rsid w:val="005B215D"/>
    <w:rsid w:val="005B234C"/>
    <w:rsid w:val="005B2A4A"/>
    <w:rsid w:val="005B2B79"/>
    <w:rsid w:val="005B32F4"/>
    <w:rsid w:val="005B3369"/>
    <w:rsid w:val="005B40B8"/>
    <w:rsid w:val="005B5268"/>
    <w:rsid w:val="005B56F3"/>
    <w:rsid w:val="005C0C92"/>
    <w:rsid w:val="005C1385"/>
    <w:rsid w:val="005C19CA"/>
    <w:rsid w:val="005C2298"/>
    <w:rsid w:val="005C3881"/>
    <w:rsid w:val="005C448D"/>
    <w:rsid w:val="005C4865"/>
    <w:rsid w:val="005C48F6"/>
    <w:rsid w:val="005C4E65"/>
    <w:rsid w:val="005C4EAF"/>
    <w:rsid w:val="005C5D79"/>
    <w:rsid w:val="005C6900"/>
    <w:rsid w:val="005C767C"/>
    <w:rsid w:val="005C7D13"/>
    <w:rsid w:val="005D0848"/>
    <w:rsid w:val="005D27C7"/>
    <w:rsid w:val="005D41D2"/>
    <w:rsid w:val="005D4BAF"/>
    <w:rsid w:val="005D4D88"/>
    <w:rsid w:val="005D5495"/>
    <w:rsid w:val="005D6AD1"/>
    <w:rsid w:val="005D749D"/>
    <w:rsid w:val="005E083D"/>
    <w:rsid w:val="005E177B"/>
    <w:rsid w:val="005E1A6F"/>
    <w:rsid w:val="005E1B69"/>
    <w:rsid w:val="005E3F79"/>
    <w:rsid w:val="005E56C6"/>
    <w:rsid w:val="005E5D3B"/>
    <w:rsid w:val="005E6827"/>
    <w:rsid w:val="005E6EF6"/>
    <w:rsid w:val="005E7786"/>
    <w:rsid w:val="005F2FA5"/>
    <w:rsid w:val="005F320B"/>
    <w:rsid w:val="005F4A19"/>
    <w:rsid w:val="005F537A"/>
    <w:rsid w:val="005F6882"/>
    <w:rsid w:val="005F6FE6"/>
    <w:rsid w:val="005F7F0B"/>
    <w:rsid w:val="00600F3E"/>
    <w:rsid w:val="0060174D"/>
    <w:rsid w:val="00602610"/>
    <w:rsid w:val="0060336E"/>
    <w:rsid w:val="006041A3"/>
    <w:rsid w:val="006047B8"/>
    <w:rsid w:val="00604992"/>
    <w:rsid w:val="00605038"/>
    <w:rsid w:val="00605221"/>
    <w:rsid w:val="006052F0"/>
    <w:rsid w:val="0060538D"/>
    <w:rsid w:val="00606366"/>
    <w:rsid w:val="00606CA7"/>
    <w:rsid w:val="0060700C"/>
    <w:rsid w:val="006075F4"/>
    <w:rsid w:val="00610059"/>
    <w:rsid w:val="00610634"/>
    <w:rsid w:val="0061128E"/>
    <w:rsid w:val="00611E07"/>
    <w:rsid w:val="00612D44"/>
    <w:rsid w:val="00613593"/>
    <w:rsid w:val="006137E1"/>
    <w:rsid w:val="00614CDA"/>
    <w:rsid w:val="0061500E"/>
    <w:rsid w:val="00615242"/>
    <w:rsid w:val="0061655C"/>
    <w:rsid w:val="00617C37"/>
    <w:rsid w:val="00620623"/>
    <w:rsid w:val="00621D5D"/>
    <w:rsid w:val="00621E8F"/>
    <w:rsid w:val="00622056"/>
    <w:rsid w:val="0062410D"/>
    <w:rsid w:val="006245BF"/>
    <w:rsid w:val="00624B9B"/>
    <w:rsid w:val="00624FED"/>
    <w:rsid w:val="00625712"/>
    <w:rsid w:val="006307F5"/>
    <w:rsid w:val="00630840"/>
    <w:rsid w:val="0063084B"/>
    <w:rsid w:val="0063152D"/>
    <w:rsid w:val="00631CC3"/>
    <w:rsid w:val="00631EC9"/>
    <w:rsid w:val="00632324"/>
    <w:rsid w:val="006327C3"/>
    <w:rsid w:val="00633B63"/>
    <w:rsid w:val="00634781"/>
    <w:rsid w:val="0063536B"/>
    <w:rsid w:val="00637516"/>
    <w:rsid w:val="00637826"/>
    <w:rsid w:val="00640710"/>
    <w:rsid w:val="00640ED8"/>
    <w:rsid w:val="00640EDD"/>
    <w:rsid w:val="0064116F"/>
    <w:rsid w:val="006413F2"/>
    <w:rsid w:val="0064158C"/>
    <w:rsid w:val="006417AB"/>
    <w:rsid w:val="00641F91"/>
    <w:rsid w:val="00642154"/>
    <w:rsid w:val="006438D9"/>
    <w:rsid w:val="00643CC5"/>
    <w:rsid w:val="00644901"/>
    <w:rsid w:val="006452D9"/>
    <w:rsid w:val="00645D22"/>
    <w:rsid w:val="00645ED9"/>
    <w:rsid w:val="006465B3"/>
    <w:rsid w:val="0064660E"/>
    <w:rsid w:val="00650AF0"/>
    <w:rsid w:val="00651019"/>
    <w:rsid w:val="006533C0"/>
    <w:rsid w:val="0065375D"/>
    <w:rsid w:val="00653AF4"/>
    <w:rsid w:val="00654768"/>
    <w:rsid w:val="00655340"/>
    <w:rsid w:val="006553C4"/>
    <w:rsid w:val="00655A8D"/>
    <w:rsid w:val="0065747A"/>
    <w:rsid w:val="00660043"/>
    <w:rsid w:val="00660625"/>
    <w:rsid w:val="006612F8"/>
    <w:rsid w:val="00661A92"/>
    <w:rsid w:val="006629EC"/>
    <w:rsid w:val="00662F8D"/>
    <w:rsid w:val="006640DF"/>
    <w:rsid w:val="006645C0"/>
    <w:rsid w:val="00665035"/>
    <w:rsid w:val="00665063"/>
    <w:rsid w:val="00666A34"/>
    <w:rsid w:val="00666D4E"/>
    <w:rsid w:val="00666EDB"/>
    <w:rsid w:val="00667595"/>
    <w:rsid w:val="0066797F"/>
    <w:rsid w:val="00667B4A"/>
    <w:rsid w:val="00667D4B"/>
    <w:rsid w:val="00671E7F"/>
    <w:rsid w:val="0067265D"/>
    <w:rsid w:val="006739CC"/>
    <w:rsid w:val="006748E7"/>
    <w:rsid w:val="0067508F"/>
    <w:rsid w:val="006751BF"/>
    <w:rsid w:val="00675503"/>
    <w:rsid w:val="00675DC5"/>
    <w:rsid w:val="00677036"/>
    <w:rsid w:val="00677280"/>
    <w:rsid w:val="00681CFA"/>
    <w:rsid w:val="00681EF1"/>
    <w:rsid w:val="006820AC"/>
    <w:rsid w:val="0068365F"/>
    <w:rsid w:val="00683D2B"/>
    <w:rsid w:val="00684406"/>
    <w:rsid w:val="006849E2"/>
    <w:rsid w:val="00685796"/>
    <w:rsid w:val="006860C4"/>
    <w:rsid w:val="0069006C"/>
    <w:rsid w:val="00690E55"/>
    <w:rsid w:val="00690F89"/>
    <w:rsid w:val="00692C8E"/>
    <w:rsid w:val="00693760"/>
    <w:rsid w:val="00693829"/>
    <w:rsid w:val="0069425D"/>
    <w:rsid w:val="00695598"/>
    <w:rsid w:val="0069669E"/>
    <w:rsid w:val="006A061C"/>
    <w:rsid w:val="006A16F9"/>
    <w:rsid w:val="006A2D85"/>
    <w:rsid w:val="006A4553"/>
    <w:rsid w:val="006A45B6"/>
    <w:rsid w:val="006A469B"/>
    <w:rsid w:val="006A5452"/>
    <w:rsid w:val="006A54B2"/>
    <w:rsid w:val="006A6340"/>
    <w:rsid w:val="006A6443"/>
    <w:rsid w:val="006A67C9"/>
    <w:rsid w:val="006A6C3A"/>
    <w:rsid w:val="006A6D89"/>
    <w:rsid w:val="006A7616"/>
    <w:rsid w:val="006A7C43"/>
    <w:rsid w:val="006B092B"/>
    <w:rsid w:val="006B0D23"/>
    <w:rsid w:val="006B1D06"/>
    <w:rsid w:val="006B1F0D"/>
    <w:rsid w:val="006B203C"/>
    <w:rsid w:val="006B2AE5"/>
    <w:rsid w:val="006B44CA"/>
    <w:rsid w:val="006B4BC6"/>
    <w:rsid w:val="006B531E"/>
    <w:rsid w:val="006B7149"/>
    <w:rsid w:val="006C013B"/>
    <w:rsid w:val="006C05BF"/>
    <w:rsid w:val="006C0C30"/>
    <w:rsid w:val="006C0D70"/>
    <w:rsid w:val="006C14F2"/>
    <w:rsid w:val="006C2B58"/>
    <w:rsid w:val="006C3541"/>
    <w:rsid w:val="006C3B0E"/>
    <w:rsid w:val="006C4833"/>
    <w:rsid w:val="006C4942"/>
    <w:rsid w:val="006C5884"/>
    <w:rsid w:val="006C59F8"/>
    <w:rsid w:val="006C6AAA"/>
    <w:rsid w:val="006C6C6C"/>
    <w:rsid w:val="006D04E4"/>
    <w:rsid w:val="006D1336"/>
    <w:rsid w:val="006D3392"/>
    <w:rsid w:val="006D48B5"/>
    <w:rsid w:val="006D52A9"/>
    <w:rsid w:val="006D56A8"/>
    <w:rsid w:val="006D5A62"/>
    <w:rsid w:val="006D5A8A"/>
    <w:rsid w:val="006D5C94"/>
    <w:rsid w:val="006D6BD6"/>
    <w:rsid w:val="006D76D3"/>
    <w:rsid w:val="006E062F"/>
    <w:rsid w:val="006E06B3"/>
    <w:rsid w:val="006E2990"/>
    <w:rsid w:val="006E4E54"/>
    <w:rsid w:val="006E5737"/>
    <w:rsid w:val="006E5CBD"/>
    <w:rsid w:val="006E686F"/>
    <w:rsid w:val="006F0309"/>
    <w:rsid w:val="006F0A73"/>
    <w:rsid w:val="006F0F2E"/>
    <w:rsid w:val="006F1DE6"/>
    <w:rsid w:val="006F1E85"/>
    <w:rsid w:val="006F1EC4"/>
    <w:rsid w:val="006F1FC0"/>
    <w:rsid w:val="006F2240"/>
    <w:rsid w:val="006F273F"/>
    <w:rsid w:val="006F3F26"/>
    <w:rsid w:val="006F3F32"/>
    <w:rsid w:val="006F467A"/>
    <w:rsid w:val="006F4821"/>
    <w:rsid w:val="006F4963"/>
    <w:rsid w:val="006F5290"/>
    <w:rsid w:val="006F6146"/>
    <w:rsid w:val="006F6BCF"/>
    <w:rsid w:val="006F6DC7"/>
    <w:rsid w:val="00700E0A"/>
    <w:rsid w:val="0070145C"/>
    <w:rsid w:val="007045B4"/>
    <w:rsid w:val="00704E54"/>
    <w:rsid w:val="00704F4D"/>
    <w:rsid w:val="007054C7"/>
    <w:rsid w:val="0070636F"/>
    <w:rsid w:val="00706895"/>
    <w:rsid w:val="007072A5"/>
    <w:rsid w:val="007077A7"/>
    <w:rsid w:val="00707F3B"/>
    <w:rsid w:val="00710A83"/>
    <w:rsid w:val="007119D3"/>
    <w:rsid w:val="00712D62"/>
    <w:rsid w:val="007134FF"/>
    <w:rsid w:val="0071464D"/>
    <w:rsid w:val="00716525"/>
    <w:rsid w:val="00717B20"/>
    <w:rsid w:val="00717C98"/>
    <w:rsid w:val="00720D73"/>
    <w:rsid w:val="007234DB"/>
    <w:rsid w:val="00723CE7"/>
    <w:rsid w:val="0072424E"/>
    <w:rsid w:val="00724C7D"/>
    <w:rsid w:val="00724D12"/>
    <w:rsid w:val="00724EE7"/>
    <w:rsid w:val="007262B5"/>
    <w:rsid w:val="00726D74"/>
    <w:rsid w:val="007279FB"/>
    <w:rsid w:val="00727E64"/>
    <w:rsid w:val="007307BC"/>
    <w:rsid w:val="00730B10"/>
    <w:rsid w:val="007325F6"/>
    <w:rsid w:val="00732856"/>
    <w:rsid w:val="00733DB1"/>
    <w:rsid w:val="00735091"/>
    <w:rsid w:val="00736C09"/>
    <w:rsid w:val="00736CA2"/>
    <w:rsid w:val="00736CA6"/>
    <w:rsid w:val="0073701D"/>
    <w:rsid w:val="0074044F"/>
    <w:rsid w:val="00740641"/>
    <w:rsid w:val="0074168E"/>
    <w:rsid w:val="00742360"/>
    <w:rsid w:val="0074272E"/>
    <w:rsid w:val="007431B1"/>
    <w:rsid w:val="007433D3"/>
    <w:rsid w:val="007435C6"/>
    <w:rsid w:val="00743A5A"/>
    <w:rsid w:val="00743BEE"/>
    <w:rsid w:val="00743C26"/>
    <w:rsid w:val="0074429A"/>
    <w:rsid w:val="00744877"/>
    <w:rsid w:val="00744C72"/>
    <w:rsid w:val="00750ABF"/>
    <w:rsid w:val="00750AC5"/>
    <w:rsid w:val="00750FBE"/>
    <w:rsid w:val="007521F7"/>
    <w:rsid w:val="00752A19"/>
    <w:rsid w:val="0075480D"/>
    <w:rsid w:val="00754F76"/>
    <w:rsid w:val="00755FFD"/>
    <w:rsid w:val="00756C03"/>
    <w:rsid w:val="00757385"/>
    <w:rsid w:val="00757A23"/>
    <w:rsid w:val="00757F0D"/>
    <w:rsid w:val="00760488"/>
    <w:rsid w:val="0076066A"/>
    <w:rsid w:val="00761473"/>
    <w:rsid w:val="007618A5"/>
    <w:rsid w:val="007622B4"/>
    <w:rsid w:val="00762CA8"/>
    <w:rsid w:val="0076332F"/>
    <w:rsid w:val="00763728"/>
    <w:rsid w:val="0076378C"/>
    <w:rsid w:val="00763B67"/>
    <w:rsid w:val="00764F13"/>
    <w:rsid w:val="007659F9"/>
    <w:rsid w:val="0076630C"/>
    <w:rsid w:val="00766A53"/>
    <w:rsid w:val="00766A75"/>
    <w:rsid w:val="0077026F"/>
    <w:rsid w:val="00770421"/>
    <w:rsid w:val="00770825"/>
    <w:rsid w:val="0077177E"/>
    <w:rsid w:val="00771D3D"/>
    <w:rsid w:val="00772E67"/>
    <w:rsid w:val="00773702"/>
    <w:rsid w:val="00773BCE"/>
    <w:rsid w:val="0077446E"/>
    <w:rsid w:val="007745B7"/>
    <w:rsid w:val="00774957"/>
    <w:rsid w:val="00774DEB"/>
    <w:rsid w:val="007751E4"/>
    <w:rsid w:val="007800E1"/>
    <w:rsid w:val="007808B2"/>
    <w:rsid w:val="007811E5"/>
    <w:rsid w:val="007814D6"/>
    <w:rsid w:val="007819D6"/>
    <w:rsid w:val="00782CD9"/>
    <w:rsid w:val="00782E84"/>
    <w:rsid w:val="007836EC"/>
    <w:rsid w:val="00785269"/>
    <w:rsid w:val="0078583E"/>
    <w:rsid w:val="00787201"/>
    <w:rsid w:val="00787ACD"/>
    <w:rsid w:val="00790E13"/>
    <w:rsid w:val="00791005"/>
    <w:rsid w:val="00791493"/>
    <w:rsid w:val="00791FE5"/>
    <w:rsid w:val="007920C2"/>
    <w:rsid w:val="0079366A"/>
    <w:rsid w:val="00793950"/>
    <w:rsid w:val="00794C5C"/>
    <w:rsid w:val="00795351"/>
    <w:rsid w:val="00795AEF"/>
    <w:rsid w:val="00795E1A"/>
    <w:rsid w:val="00795FAE"/>
    <w:rsid w:val="00796202"/>
    <w:rsid w:val="0079627C"/>
    <w:rsid w:val="007970BF"/>
    <w:rsid w:val="00797528"/>
    <w:rsid w:val="00797817"/>
    <w:rsid w:val="007A07E3"/>
    <w:rsid w:val="007A0BBC"/>
    <w:rsid w:val="007A138F"/>
    <w:rsid w:val="007A270A"/>
    <w:rsid w:val="007A2A70"/>
    <w:rsid w:val="007A2ECE"/>
    <w:rsid w:val="007A3091"/>
    <w:rsid w:val="007A3360"/>
    <w:rsid w:val="007A34DD"/>
    <w:rsid w:val="007A5201"/>
    <w:rsid w:val="007A5363"/>
    <w:rsid w:val="007A5C80"/>
    <w:rsid w:val="007A6FCC"/>
    <w:rsid w:val="007A7D52"/>
    <w:rsid w:val="007B02B0"/>
    <w:rsid w:val="007B0954"/>
    <w:rsid w:val="007B0EA1"/>
    <w:rsid w:val="007B125D"/>
    <w:rsid w:val="007B1D8D"/>
    <w:rsid w:val="007B2146"/>
    <w:rsid w:val="007B2D73"/>
    <w:rsid w:val="007B3144"/>
    <w:rsid w:val="007B3502"/>
    <w:rsid w:val="007B4414"/>
    <w:rsid w:val="007B553C"/>
    <w:rsid w:val="007B6B6E"/>
    <w:rsid w:val="007B7620"/>
    <w:rsid w:val="007C191A"/>
    <w:rsid w:val="007C3AA1"/>
    <w:rsid w:val="007C4B4B"/>
    <w:rsid w:val="007C52A9"/>
    <w:rsid w:val="007C6219"/>
    <w:rsid w:val="007D0117"/>
    <w:rsid w:val="007D160F"/>
    <w:rsid w:val="007D1BEB"/>
    <w:rsid w:val="007D253D"/>
    <w:rsid w:val="007D2BEC"/>
    <w:rsid w:val="007D3AD8"/>
    <w:rsid w:val="007D4412"/>
    <w:rsid w:val="007D45BF"/>
    <w:rsid w:val="007D4B29"/>
    <w:rsid w:val="007D4E2F"/>
    <w:rsid w:val="007D6EDD"/>
    <w:rsid w:val="007D7164"/>
    <w:rsid w:val="007D7F7F"/>
    <w:rsid w:val="007E0C72"/>
    <w:rsid w:val="007E0CAB"/>
    <w:rsid w:val="007E2D57"/>
    <w:rsid w:val="007E4690"/>
    <w:rsid w:val="007E60A1"/>
    <w:rsid w:val="007E6571"/>
    <w:rsid w:val="007E6EEC"/>
    <w:rsid w:val="007E7173"/>
    <w:rsid w:val="007E78DC"/>
    <w:rsid w:val="007E7C21"/>
    <w:rsid w:val="007E7D3D"/>
    <w:rsid w:val="007F241A"/>
    <w:rsid w:val="007F2E17"/>
    <w:rsid w:val="007F3D45"/>
    <w:rsid w:val="007F590B"/>
    <w:rsid w:val="007F5F18"/>
    <w:rsid w:val="008006B7"/>
    <w:rsid w:val="00800E18"/>
    <w:rsid w:val="00801753"/>
    <w:rsid w:val="00801800"/>
    <w:rsid w:val="008018B1"/>
    <w:rsid w:val="00801DEB"/>
    <w:rsid w:val="00801F9E"/>
    <w:rsid w:val="00803B41"/>
    <w:rsid w:val="00803E8F"/>
    <w:rsid w:val="00805321"/>
    <w:rsid w:val="00805438"/>
    <w:rsid w:val="00805EAA"/>
    <w:rsid w:val="00806CF3"/>
    <w:rsid w:val="0080700A"/>
    <w:rsid w:val="00807C7D"/>
    <w:rsid w:val="00807D08"/>
    <w:rsid w:val="00807E14"/>
    <w:rsid w:val="00810770"/>
    <w:rsid w:val="008107F3"/>
    <w:rsid w:val="00810AF8"/>
    <w:rsid w:val="00813629"/>
    <w:rsid w:val="00813947"/>
    <w:rsid w:val="00813C79"/>
    <w:rsid w:val="0081485F"/>
    <w:rsid w:val="00815359"/>
    <w:rsid w:val="0081641A"/>
    <w:rsid w:val="00816485"/>
    <w:rsid w:val="00816AD8"/>
    <w:rsid w:val="00817E41"/>
    <w:rsid w:val="00820736"/>
    <w:rsid w:val="0082073B"/>
    <w:rsid w:val="0082182A"/>
    <w:rsid w:val="00821BE4"/>
    <w:rsid w:val="00821C19"/>
    <w:rsid w:val="00823221"/>
    <w:rsid w:val="008235FF"/>
    <w:rsid w:val="00823A4F"/>
    <w:rsid w:val="00824617"/>
    <w:rsid w:val="00824EC1"/>
    <w:rsid w:val="00825DB0"/>
    <w:rsid w:val="0082642B"/>
    <w:rsid w:val="008267E8"/>
    <w:rsid w:val="00826A52"/>
    <w:rsid w:val="00826DF4"/>
    <w:rsid w:val="00826EB4"/>
    <w:rsid w:val="00826F67"/>
    <w:rsid w:val="008274EB"/>
    <w:rsid w:val="00827D8A"/>
    <w:rsid w:val="00827E57"/>
    <w:rsid w:val="00827F07"/>
    <w:rsid w:val="008317EC"/>
    <w:rsid w:val="00832972"/>
    <w:rsid w:val="00832C62"/>
    <w:rsid w:val="00833612"/>
    <w:rsid w:val="008348D1"/>
    <w:rsid w:val="008351B4"/>
    <w:rsid w:val="00835E8D"/>
    <w:rsid w:val="00836FAB"/>
    <w:rsid w:val="00840103"/>
    <w:rsid w:val="00840960"/>
    <w:rsid w:val="00840E38"/>
    <w:rsid w:val="0084110C"/>
    <w:rsid w:val="0084149E"/>
    <w:rsid w:val="0084179B"/>
    <w:rsid w:val="00841CCD"/>
    <w:rsid w:val="00841D22"/>
    <w:rsid w:val="008426A1"/>
    <w:rsid w:val="0084287F"/>
    <w:rsid w:val="008439B4"/>
    <w:rsid w:val="00843ADC"/>
    <w:rsid w:val="008440FE"/>
    <w:rsid w:val="0084497A"/>
    <w:rsid w:val="0084571C"/>
    <w:rsid w:val="008457A5"/>
    <w:rsid w:val="00846261"/>
    <w:rsid w:val="00846CBB"/>
    <w:rsid w:val="00846D39"/>
    <w:rsid w:val="008475FC"/>
    <w:rsid w:val="00847667"/>
    <w:rsid w:val="008532D9"/>
    <w:rsid w:val="00856750"/>
    <w:rsid w:val="00856D38"/>
    <w:rsid w:val="008579EE"/>
    <w:rsid w:val="008607D1"/>
    <w:rsid w:val="00860DD1"/>
    <w:rsid w:val="008615B2"/>
    <w:rsid w:val="008615C8"/>
    <w:rsid w:val="008615CA"/>
    <w:rsid w:val="008615E2"/>
    <w:rsid w:val="0086161F"/>
    <w:rsid w:val="0086184B"/>
    <w:rsid w:val="00861E11"/>
    <w:rsid w:val="00863F56"/>
    <w:rsid w:val="008642B4"/>
    <w:rsid w:val="008646BE"/>
    <w:rsid w:val="00864915"/>
    <w:rsid w:val="008659CE"/>
    <w:rsid w:val="00865D73"/>
    <w:rsid w:val="00865F7F"/>
    <w:rsid w:val="00866288"/>
    <w:rsid w:val="008678DE"/>
    <w:rsid w:val="00871DFC"/>
    <w:rsid w:val="008720E0"/>
    <w:rsid w:val="0087274D"/>
    <w:rsid w:val="00872949"/>
    <w:rsid w:val="008729F3"/>
    <w:rsid w:val="00872FD8"/>
    <w:rsid w:val="008744EE"/>
    <w:rsid w:val="00874965"/>
    <w:rsid w:val="008762C5"/>
    <w:rsid w:val="00876BA3"/>
    <w:rsid w:val="00876CDE"/>
    <w:rsid w:val="00881C5A"/>
    <w:rsid w:val="00882195"/>
    <w:rsid w:val="0088241C"/>
    <w:rsid w:val="008827F9"/>
    <w:rsid w:val="00882DDA"/>
    <w:rsid w:val="00882DDF"/>
    <w:rsid w:val="00883708"/>
    <w:rsid w:val="00884D2C"/>
    <w:rsid w:val="00884FE0"/>
    <w:rsid w:val="00887BCB"/>
    <w:rsid w:val="008902A8"/>
    <w:rsid w:val="008912F3"/>
    <w:rsid w:val="00892F10"/>
    <w:rsid w:val="00893305"/>
    <w:rsid w:val="008944EA"/>
    <w:rsid w:val="0089555F"/>
    <w:rsid w:val="0089556C"/>
    <w:rsid w:val="008962B4"/>
    <w:rsid w:val="008973D3"/>
    <w:rsid w:val="008976BB"/>
    <w:rsid w:val="00897D32"/>
    <w:rsid w:val="00897F0A"/>
    <w:rsid w:val="008A092F"/>
    <w:rsid w:val="008A0BF2"/>
    <w:rsid w:val="008A0C76"/>
    <w:rsid w:val="008A0F19"/>
    <w:rsid w:val="008A114B"/>
    <w:rsid w:val="008A125E"/>
    <w:rsid w:val="008A1D24"/>
    <w:rsid w:val="008A23D3"/>
    <w:rsid w:val="008A2DA0"/>
    <w:rsid w:val="008A2F87"/>
    <w:rsid w:val="008A3426"/>
    <w:rsid w:val="008A3C9A"/>
    <w:rsid w:val="008A4822"/>
    <w:rsid w:val="008A4C35"/>
    <w:rsid w:val="008A5069"/>
    <w:rsid w:val="008A564F"/>
    <w:rsid w:val="008A5C9E"/>
    <w:rsid w:val="008A6635"/>
    <w:rsid w:val="008A7F5B"/>
    <w:rsid w:val="008A7F93"/>
    <w:rsid w:val="008B2C04"/>
    <w:rsid w:val="008B4856"/>
    <w:rsid w:val="008B4DF9"/>
    <w:rsid w:val="008B4F1E"/>
    <w:rsid w:val="008B5309"/>
    <w:rsid w:val="008B7037"/>
    <w:rsid w:val="008C0B82"/>
    <w:rsid w:val="008C16B1"/>
    <w:rsid w:val="008C18B3"/>
    <w:rsid w:val="008C2595"/>
    <w:rsid w:val="008C4CCE"/>
    <w:rsid w:val="008C5034"/>
    <w:rsid w:val="008C5987"/>
    <w:rsid w:val="008C617B"/>
    <w:rsid w:val="008C69A8"/>
    <w:rsid w:val="008C7252"/>
    <w:rsid w:val="008D00ED"/>
    <w:rsid w:val="008D172C"/>
    <w:rsid w:val="008D1A16"/>
    <w:rsid w:val="008D1B54"/>
    <w:rsid w:val="008D1E0C"/>
    <w:rsid w:val="008D24FB"/>
    <w:rsid w:val="008D2EFC"/>
    <w:rsid w:val="008D3122"/>
    <w:rsid w:val="008D3D10"/>
    <w:rsid w:val="008D5C37"/>
    <w:rsid w:val="008D601E"/>
    <w:rsid w:val="008D61BC"/>
    <w:rsid w:val="008D61CD"/>
    <w:rsid w:val="008D6B6A"/>
    <w:rsid w:val="008D74F2"/>
    <w:rsid w:val="008D7567"/>
    <w:rsid w:val="008E0B8C"/>
    <w:rsid w:val="008E1F9C"/>
    <w:rsid w:val="008E2EDB"/>
    <w:rsid w:val="008E34EA"/>
    <w:rsid w:val="008E387F"/>
    <w:rsid w:val="008E4598"/>
    <w:rsid w:val="008E4B00"/>
    <w:rsid w:val="008E5F9F"/>
    <w:rsid w:val="008E6EE5"/>
    <w:rsid w:val="008F0235"/>
    <w:rsid w:val="008F06D2"/>
    <w:rsid w:val="008F0732"/>
    <w:rsid w:val="008F1647"/>
    <w:rsid w:val="008F179F"/>
    <w:rsid w:val="008F218F"/>
    <w:rsid w:val="008F21B5"/>
    <w:rsid w:val="008F3353"/>
    <w:rsid w:val="008F3779"/>
    <w:rsid w:val="008F38B1"/>
    <w:rsid w:val="008F429B"/>
    <w:rsid w:val="008F481B"/>
    <w:rsid w:val="008F4EC5"/>
    <w:rsid w:val="008F5D04"/>
    <w:rsid w:val="008F6833"/>
    <w:rsid w:val="008F7224"/>
    <w:rsid w:val="00900AF7"/>
    <w:rsid w:val="00902597"/>
    <w:rsid w:val="009031FE"/>
    <w:rsid w:val="00903902"/>
    <w:rsid w:val="009041DF"/>
    <w:rsid w:val="009049D5"/>
    <w:rsid w:val="0090504B"/>
    <w:rsid w:val="0090679A"/>
    <w:rsid w:val="00907C46"/>
    <w:rsid w:val="00907D5D"/>
    <w:rsid w:val="00910C65"/>
    <w:rsid w:val="00912D87"/>
    <w:rsid w:val="00912D8C"/>
    <w:rsid w:val="009130EE"/>
    <w:rsid w:val="009133F8"/>
    <w:rsid w:val="009137FF"/>
    <w:rsid w:val="00914574"/>
    <w:rsid w:val="00914A8A"/>
    <w:rsid w:val="00914FBB"/>
    <w:rsid w:val="00916059"/>
    <w:rsid w:val="00916142"/>
    <w:rsid w:val="0091664C"/>
    <w:rsid w:val="009167DA"/>
    <w:rsid w:val="00916995"/>
    <w:rsid w:val="00917546"/>
    <w:rsid w:val="00917C98"/>
    <w:rsid w:val="00920CF6"/>
    <w:rsid w:val="009210E5"/>
    <w:rsid w:val="0092214C"/>
    <w:rsid w:val="0092379A"/>
    <w:rsid w:val="009240D4"/>
    <w:rsid w:val="0092471B"/>
    <w:rsid w:val="009249FD"/>
    <w:rsid w:val="00924CA5"/>
    <w:rsid w:val="00925966"/>
    <w:rsid w:val="00925BDF"/>
    <w:rsid w:val="00926512"/>
    <w:rsid w:val="00926A55"/>
    <w:rsid w:val="00926BC5"/>
    <w:rsid w:val="00926EBB"/>
    <w:rsid w:val="00927872"/>
    <w:rsid w:val="00927DC2"/>
    <w:rsid w:val="00927FD5"/>
    <w:rsid w:val="00930E3F"/>
    <w:rsid w:val="00930F15"/>
    <w:rsid w:val="009318C7"/>
    <w:rsid w:val="009323C3"/>
    <w:rsid w:val="009329B5"/>
    <w:rsid w:val="00932A92"/>
    <w:rsid w:val="0093356E"/>
    <w:rsid w:val="009344E6"/>
    <w:rsid w:val="00936DF0"/>
    <w:rsid w:val="00937005"/>
    <w:rsid w:val="00937332"/>
    <w:rsid w:val="00937DCE"/>
    <w:rsid w:val="00937E2E"/>
    <w:rsid w:val="0094040C"/>
    <w:rsid w:val="00940485"/>
    <w:rsid w:val="009410BB"/>
    <w:rsid w:val="00941A8D"/>
    <w:rsid w:val="009427DE"/>
    <w:rsid w:val="00942C59"/>
    <w:rsid w:val="00943250"/>
    <w:rsid w:val="00944CCC"/>
    <w:rsid w:val="0094558D"/>
    <w:rsid w:val="00945B01"/>
    <w:rsid w:val="00946192"/>
    <w:rsid w:val="0094699A"/>
    <w:rsid w:val="00946A34"/>
    <w:rsid w:val="0095056A"/>
    <w:rsid w:val="00951900"/>
    <w:rsid w:val="00952F99"/>
    <w:rsid w:val="009531FE"/>
    <w:rsid w:val="00953304"/>
    <w:rsid w:val="00953688"/>
    <w:rsid w:val="009549EA"/>
    <w:rsid w:val="00954ADE"/>
    <w:rsid w:val="00954E9A"/>
    <w:rsid w:val="00954F30"/>
    <w:rsid w:val="00955C14"/>
    <w:rsid w:val="00955ECD"/>
    <w:rsid w:val="009560A5"/>
    <w:rsid w:val="009563E3"/>
    <w:rsid w:val="00956EC4"/>
    <w:rsid w:val="00957207"/>
    <w:rsid w:val="00957BFB"/>
    <w:rsid w:val="00957E59"/>
    <w:rsid w:val="009615CC"/>
    <w:rsid w:val="00961823"/>
    <w:rsid w:val="00963E18"/>
    <w:rsid w:val="0096414D"/>
    <w:rsid w:val="009644EE"/>
    <w:rsid w:val="00964693"/>
    <w:rsid w:val="00965C2C"/>
    <w:rsid w:val="00966D4F"/>
    <w:rsid w:val="00966FAF"/>
    <w:rsid w:val="009674C4"/>
    <w:rsid w:val="00967F84"/>
    <w:rsid w:val="00971DB5"/>
    <w:rsid w:val="0097297E"/>
    <w:rsid w:val="00973C51"/>
    <w:rsid w:val="00974A74"/>
    <w:rsid w:val="00977804"/>
    <w:rsid w:val="00980506"/>
    <w:rsid w:val="00980F27"/>
    <w:rsid w:val="0098152F"/>
    <w:rsid w:val="00982157"/>
    <w:rsid w:val="00982418"/>
    <w:rsid w:val="00982435"/>
    <w:rsid w:val="00983022"/>
    <w:rsid w:val="00983155"/>
    <w:rsid w:val="009836A2"/>
    <w:rsid w:val="00983917"/>
    <w:rsid w:val="00983D5A"/>
    <w:rsid w:val="00984189"/>
    <w:rsid w:val="009853E9"/>
    <w:rsid w:val="00985766"/>
    <w:rsid w:val="009862E5"/>
    <w:rsid w:val="00986EC7"/>
    <w:rsid w:val="00987D4C"/>
    <w:rsid w:val="009900E1"/>
    <w:rsid w:val="00990325"/>
    <w:rsid w:val="0099061C"/>
    <w:rsid w:val="00991065"/>
    <w:rsid w:val="00991858"/>
    <w:rsid w:val="009920B8"/>
    <w:rsid w:val="00992276"/>
    <w:rsid w:val="009923CD"/>
    <w:rsid w:val="00992AB0"/>
    <w:rsid w:val="00993E6B"/>
    <w:rsid w:val="00993FBC"/>
    <w:rsid w:val="009948B2"/>
    <w:rsid w:val="009948DE"/>
    <w:rsid w:val="00995376"/>
    <w:rsid w:val="009959EF"/>
    <w:rsid w:val="00995D10"/>
    <w:rsid w:val="0099672A"/>
    <w:rsid w:val="00997D69"/>
    <w:rsid w:val="009A07AE"/>
    <w:rsid w:val="009A07D6"/>
    <w:rsid w:val="009A0EF3"/>
    <w:rsid w:val="009A20ED"/>
    <w:rsid w:val="009A2583"/>
    <w:rsid w:val="009A2C91"/>
    <w:rsid w:val="009A3314"/>
    <w:rsid w:val="009A4948"/>
    <w:rsid w:val="009A4E4D"/>
    <w:rsid w:val="009A53ED"/>
    <w:rsid w:val="009A5653"/>
    <w:rsid w:val="009A5B8D"/>
    <w:rsid w:val="009A5E18"/>
    <w:rsid w:val="009A698E"/>
    <w:rsid w:val="009A7490"/>
    <w:rsid w:val="009B0B7E"/>
    <w:rsid w:val="009B0BBC"/>
    <w:rsid w:val="009B18A7"/>
    <w:rsid w:val="009B210A"/>
    <w:rsid w:val="009B261C"/>
    <w:rsid w:val="009B2946"/>
    <w:rsid w:val="009B32FE"/>
    <w:rsid w:val="009B4A70"/>
    <w:rsid w:val="009B5362"/>
    <w:rsid w:val="009B58AF"/>
    <w:rsid w:val="009B5EFE"/>
    <w:rsid w:val="009B60B0"/>
    <w:rsid w:val="009B6813"/>
    <w:rsid w:val="009B68C9"/>
    <w:rsid w:val="009B6FF7"/>
    <w:rsid w:val="009B7340"/>
    <w:rsid w:val="009B75AA"/>
    <w:rsid w:val="009B7DC6"/>
    <w:rsid w:val="009C0112"/>
    <w:rsid w:val="009C0E4F"/>
    <w:rsid w:val="009C0F27"/>
    <w:rsid w:val="009C161F"/>
    <w:rsid w:val="009C23AB"/>
    <w:rsid w:val="009C3230"/>
    <w:rsid w:val="009C3C0C"/>
    <w:rsid w:val="009C53C7"/>
    <w:rsid w:val="009C62DB"/>
    <w:rsid w:val="009C7771"/>
    <w:rsid w:val="009C7E94"/>
    <w:rsid w:val="009C7F15"/>
    <w:rsid w:val="009C7F23"/>
    <w:rsid w:val="009D02DE"/>
    <w:rsid w:val="009D0376"/>
    <w:rsid w:val="009D0F6C"/>
    <w:rsid w:val="009D1356"/>
    <w:rsid w:val="009D1A96"/>
    <w:rsid w:val="009D208E"/>
    <w:rsid w:val="009D234E"/>
    <w:rsid w:val="009D269B"/>
    <w:rsid w:val="009D2890"/>
    <w:rsid w:val="009D2C7B"/>
    <w:rsid w:val="009D400B"/>
    <w:rsid w:val="009D5748"/>
    <w:rsid w:val="009D5B88"/>
    <w:rsid w:val="009D6FDD"/>
    <w:rsid w:val="009D70C5"/>
    <w:rsid w:val="009D7636"/>
    <w:rsid w:val="009D7903"/>
    <w:rsid w:val="009E10C9"/>
    <w:rsid w:val="009E342E"/>
    <w:rsid w:val="009E36A0"/>
    <w:rsid w:val="009E3959"/>
    <w:rsid w:val="009E3A10"/>
    <w:rsid w:val="009E404B"/>
    <w:rsid w:val="009E43FF"/>
    <w:rsid w:val="009E700F"/>
    <w:rsid w:val="009E7CA0"/>
    <w:rsid w:val="009E7E4D"/>
    <w:rsid w:val="009E7EB9"/>
    <w:rsid w:val="009F03E1"/>
    <w:rsid w:val="009F0A63"/>
    <w:rsid w:val="009F12A8"/>
    <w:rsid w:val="009F1721"/>
    <w:rsid w:val="009F19A5"/>
    <w:rsid w:val="009F1F76"/>
    <w:rsid w:val="009F2355"/>
    <w:rsid w:val="009F33CB"/>
    <w:rsid w:val="009F3A7C"/>
    <w:rsid w:val="009F3DB6"/>
    <w:rsid w:val="009F4E4D"/>
    <w:rsid w:val="009F6192"/>
    <w:rsid w:val="009F6326"/>
    <w:rsid w:val="009F7600"/>
    <w:rsid w:val="00A018DB"/>
    <w:rsid w:val="00A01C24"/>
    <w:rsid w:val="00A0261A"/>
    <w:rsid w:val="00A03D61"/>
    <w:rsid w:val="00A04240"/>
    <w:rsid w:val="00A042F3"/>
    <w:rsid w:val="00A04403"/>
    <w:rsid w:val="00A04581"/>
    <w:rsid w:val="00A0566B"/>
    <w:rsid w:val="00A057C0"/>
    <w:rsid w:val="00A057C8"/>
    <w:rsid w:val="00A05B6C"/>
    <w:rsid w:val="00A0614F"/>
    <w:rsid w:val="00A06A94"/>
    <w:rsid w:val="00A06B9A"/>
    <w:rsid w:val="00A07CDB"/>
    <w:rsid w:val="00A10A51"/>
    <w:rsid w:val="00A10D20"/>
    <w:rsid w:val="00A11B83"/>
    <w:rsid w:val="00A12695"/>
    <w:rsid w:val="00A12721"/>
    <w:rsid w:val="00A12E5D"/>
    <w:rsid w:val="00A133DA"/>
    <w:rsid w:val="00A13950"/>
    <w:rsid w:val="00A13971"/>
    <w:rsid w:val="00A13F54"/>
    <w:rsid w:val="00A14D33"/>
    <w:rsid w:val="00A15271"/>
    <w:rsid w:val="00A15C74"/>
    <w:rsid w:val="00A16149"/>
    <w:rsid w:val="00A16537"/>
    <w:rsid w:val="00A1670C"/>
    <w:rsid w:val="00A17066"/>
    <w:rsid w:val="00A17B9E"/>
    <w:rsid w:val="00A20BD5"/>
    <w:rsid w:val="00A20BFE"/>
    <w:rsid w:val="00A213DE"/>
    <w:rsid w:val="00A2257C"/>
    <w:rsid w:val="00A22687"/>
    <w:rsid w:val="00A2286C"/>
    <w:rsid w:val="00A22E39"/>
    <w:rsid w:val="00A23806"/>
    <w:rsid w:val="00A23AED"/>
    <w:rsid w:val="00A24430"/>
    <w:rsid w:val="00A246BA"/>
    <w:rsid w:val="00A24EDF"/>
    <w:rsid w:val="00A256FF"/>
    <w:rsid w:val="00A25CC8"/>
    <w:rsid w:val="00A26277"/>
    <w:rsid w:val="00A2646E"/>
    <w:rsid w:val="00A26765"/>
    <w:rsid w:val="00A27502"/>
    <w:rsid w:val="00A27A77"/>
    <w:rsid w:val="00A27CE5"/>
    <w:rsid w:val="00A30941"/>
    <w:rsid w:val="00A30CC8"/>
    <w:rsid w:val="00A30FBB"/>
    <w:rsid w:val="00A3127A"/>
    <w:rsid w:val="00A323DE"/>
    <w:rsid w:val="00A333BD"/>
    <w:rsid w:val="00A34D8A"/>
    <w:rsid w:val="00A37B28"/>
    <w:rsid w:val="00A4018F"/>
    <w:rsid w:val="00A4032F"/>
    <w:rsid w:val="00A419CB"/>
    <w:rsid w:val="00A429BD"/>
    <w:rsid w:val="00A42E47"/>
    <w:rsid w:val="00A42F0A"/>
    <w:rsid w:val="00A435BF"/>
    <w:rsid w:val="00A43944"/>
    <w:rsid w:val="00A43DCD"/>
    <w:rsid w:val="00A448EB"/>
    <w:rsid w:val="00A45FB0"/>
    <w:rsid w:val="00A46454"/>
    <w:rsid w:val="00A46645"/>
    <w:rsid w:val="00A4773D"/>
    <w:rsid w:val="00A5097E"/>
    <w:rsid w:val="00A50E2F"/>
    <w:rsid w:val="00A51117"/>
    <w:rsid w:val="00A519B6"/>
    <w:rsid w:val="00A5224C"/>
    <w:rsid w:val="00A541E1"/>
    <w:rsid w:val="00A54CCD"/>
    <w:rsid w:val="00A55728"/>
    <w:rsid w:val="00A5593B"/>
    <w:rsid w:val="00A565E1"/>
    <w:rsid w:val="00A60737"/>
    <w:rsid w:val="00A60883"/>
    <w:rsid w:val="00A6095C"/>
    <w:rsid w:val="00A60BF9"/>
    <w:rsid w:val="00A61CAA"/>
    <w:rsid w:val="00A62762"/>
    <w:rsid w:val="00A63AE5"/>
    <w:rsid w:val="00A63CD7"/>
    <w:rsid w:val="00A642A2"/>
    <w:rsid w:val="00A6606A"/>
    <w:rsid w:val="00A661F1"/>
    <w:rsid w:val="00A66D4E"/>
    <w:rsid w:val="00A70020"/>
    <w:rsid w:val="00A708AA"/>
    <w:rsid w:val="00A71C05"/>
    <w:rsid w:val="00A71C6B"/>
    <w:rsid w:val="00A72776"/>
    <w:rsid w:val="00A7340D"/>
    <w:rsid w:val="00A73A2A"/>
    <w:rsid w:val="00A73EAA"/>
    <w:rsid w:val="00A73EAB"/>
    <w:rsid w:val="00A73FFD"/>
    <w:rsid w:val="00A751B7"/>
    <w:rsid w:val="00A77692"/>
    <w:rsid w:val="00A7778C"/>
    <w:rsid w:val="00A77BF9"/>
    <w:rsid w:val="00A8130B"/>
    <w:rsid w:val="00A8205E"/>
    <w:rsid w:val="00A83C55"/>
    <w:rsid w:val="00A8409C"/>
    <w:rsid w:val="00A8453F"/>
    <w:rsid w:val="00A8510A"/>
    <w:rsid w:val="00A855D0"/>
    <w:rsid w:val="00A867AE"/>
    <w:rsid w:val="00A873F0"/>
    <w:rsid w:val="00A87D34"/>
    <w:rsid w:val="00A87D6A"/>
    <w:rsid w:val="00A904FB"/>
    <w:rsid w:val="00A91925"/>
    <w:rsid w:val="00A92861"/>
    <w:rsid w:val="00A92A9B"/>
    <w:rsid w:val="00A93E6F"/>
    <w:rsid w:val="00A940CD"/>
    <w:rsid w:val="00A945D5"/>
    <w:rsid w:val="00A9554E"/>
    <w:rsid w:val="00A958CC"/>
    <w:rsid w:val="00A96153"/>
    <w:rsid w:val="00A9746F"/>
    <w:rsid w:val="00A975E6"/>
    <w:rsid w:val="00AA0107"/>
    <w:rsid w:val="00AA0ED9"/>
    <w:rsid w:val="00AA1235"/>
    <w:rsid w:val="00AA17C4"/>
    <w:rsid w:val="00AA1A7A"/>
    <w:rsid w:val="00AA1A8D"/>
    <w:rsid w:val="00AA2E2E"/>
    <w:rsid w:val="00AA2F9D"/>
    <w:rsid w:val="00AA4757"/>
    <w:rsid w:val="00AA4872"/>
    <w:rsid w:val="00AA4C42"/>
    <w:rsid w:val="00AA50D0"/>
    <w:rsid w:val="00AA57B6"/>
    <w:rsid w:val="00AA6161"/>
    <w:rsid w:val="00AA671E"/>
    <w:rsid w:val="00AA69DD"/>
    <w:rsid w:val="00AA6F0F"/>
    <w:rsid w:val="00AA70F3"/>
    <w:rsid w:val="00AA78A7"/>
    <w:rsid w:val="00AA7BD1"/>
    <w:rsid w:val="00AB0459"/>
    <w:rsid w:val="00AB16D4"/>
    <w:rsid w:val="00AB1ECA"/>
    <w:rsid w:val="00AB39E1"/>
    <w:rsid w:val="00AB6D6B"/>
    <w:rsid w:val="00AC0FAE"/>
    <w:rsid w:val="00AC123E"/>
    <w:rsid w:val="00AC2F2B"/>
    <w:rsid w:val="00AC31E8"/>
    <w:rsid w:val="00AC3409"/>
    <w:rsid w:val="00AC34BF"/>
    <w:rsid w:val="00AC36FA"/>
    <w:rsid w:val="00AC378E"/>
    <w:rsid w:val="00AC3C1E"/>
    <w:rsid w:val="00AC4512"/>
    <w:rsid w:val="00AC5B6E"/>
    <w:rsid w:val="00AC6062"/>
    <w:rsid w:val="00AC6301"/>
    <w:rsid w:val="00AC6A92"/>
    <w:rsid w:val="00AD06D2"/>
    <w:rsid w:val="00AD1710"/>
    <w:rsid w:val="00AD1831"/>
    <w:rsid w:val="00AD1F42"/>
    <w:rsid w:val="00AD20E2"/>
    <w:rsid w:val="00AD4168"/>
    <w:rsid w:val="00AD4770"/>
    <w:rsid w:val="00AD4825"/>
    <w:rsid w:val="00AD67A8"/>
    <w:rsid w:val="00AD6E4A"/>
    <w:rsid w:val="00AD7F14"/>
    <w:rsid w:val="00AE1321"/>
    <w:rsid w:val="00AE2744"/>
    <w:rsid w:val="00AE3EBB"/>
    <w:rsid w:val="00AE41A9"/>
    <w:rsid w:val="00AE4D68"/>
    <w:rsid w:val="00AE684D"/>
    <w:rsid w:val="00AE68C8"/>
    <w:rsid w:val="00AE6F07"/>
    <w:rsid w:val="00AE7146"/>
    <w:rsid w:val="00AF044E"/>
    <w:rsid w:val="00AF0BF2"/>
    <w:rsid w:val="00AF0C0E"/>
    <w:rsid w:val="00AF13A4"/>
    <w:rsid w:val="00AF165E"/>
    <w:rsid w:val="00AF1F0E"/>
    <w:rsid w:val="00AF2DCA"/>
    <w:rsid w:val="00AF3C89"/>
    <w:rsid w:val="00AF4935"/>
    <w:rsid w:val="00AF64AA"/>
    <w:rsid w:val="00AF70AC"/>
    <w:rsid w:val="00AF7FE9"/>
    <w:rsid w:val="00B02F56"/>
    <w:rsid w:val="00B035DD"/>
    <w:rsid w:val="00B04F62"/>
    <w:rsid w:val="00B0520C"/>
    <w:rsid w:val="00B05215"/>
    <w:rsid w:val="00B0627C"/>
    <w:rsid w:val="00B07802"/>
    <w:rsid w:val="00B07AE5"/>
    <w:rsid w:val="00B1003D"/>
    <w:rsid w:val="00B1253C"/>
    <w:rsid w:val="00B139FD"/>
    <w:rsid w:val="00B13CFC"/>
    <w:rsid w:val="00B14029"/>
    <w:rsid w:val="00B158CD"/>
    <w:rsid w:val="00B16E73"/>
    <w:rsid w:val="00B171D1"/>
    <w:rsid w:val="00B177F2"/>
    <w:rsid w:val="00B2038F"/>
    <w:rsid w:val="00B20453"/>
    <w:rsid w:val="00B212FB"/>
    <w:rsid w:val="00B219E4"/>
    <w:rsid w:val="00B21E65"/>
    <w:rsid w:val="00B21F8A"/>
    <w:rsid w:val="00B22C49"/>
    <w:rsid w:val="00B22D00"/>
    <w:rsid w:val="00B22E5D"/>
    <w:rsid w:val="00B235B6"/>
    <w:rsid w:val="00B236B7"/>
    <w:rsid w:val="00B23769"/>
    <w:rsid w:val="00B258E1"/>
    <w:rsid w:val="00B266F8"/>
    <w:rsid w:val="00B26BDA"/>
    <w:rsid w:val="00B27537"/>
    <w:rsid w:val="00B276E1"/>
    <w:rsid w:val="00B277DE"/>
    <w:rsid w:val="00B27CB7"/>
    <w:rsid w:val="00B306FA"/>
    <w:rsid w:val="00B35519"/>
    <w:rsid w:val="00B35E47"/>
    <w:rsid w:val="00B360CE"/>
    <w:rsid w:val="00B3728F"/>
    <w:rsid w:val="00B40046"/>
    <w:rsid w:val="00B401D5"/>
    <w:rsid w:val="00B4077E"/>
    <w:rsid w:val="00B40DA5"/>
    <w:rsid w:val="00B436BF"/>
    <w:rsid w:val="00B45247"/>
    <w:rsid w:val="00B4700D"/>
    <w:rsid w:val="00B472D7"/>
    <w:rsid w:val="00B52222"/>
    <w:rsid w:val="00B535E5"/>
    <w:rsid w:val="00B53798"/>
    <w:rsid w:val="00B5424E"/>
    <w:rsid w:val="00B54D10"/>
    <w:rsid w:val="00B55058"/>
    <w:rsid w:val="00B55918"/>
    <w:rsid w:val="00B55C18"/>
    <w:rsid w:val="00B56A52"/>
    <w:rsid w:val="00B60A34"/>
    <w:rsid w:val="00B60A8E"/>
    <w:rsid w:val="00B61015"/>
    <w:rsid w:val="00B61730"/>
    <w:rsid w:val="00B62B68"/>
    <w:rsid w:val="00B6388B"/>
    <w:rsid w:val="00B6407A"/>
    <w:rsid w:val="00B65D42"/>
    <w:rsid w:val="00B66101"/>
    <w:rsid w:val="00B66BA9"/>
    <w:rsid w:val="00B67730"/>
    <w:rsid w:val="00B70673"/>
    <w:rsid w:val="00B7068C"/>
    <w:rsid w:val="00B70AD8"/>
    <w:rsid w:val="00B70E80"/>
    <w:rsid w:val="00B714F9"/>
    <w:rsid w:val="00B71681"/>
    <w:rsid w:val="00B72406"/>
    <w:rsid w:val="00B733B3"/>
    <w:rsid w:val="00B7547E"/>
    <w:rsid w:val="00B758E8"/>
    <w:rsid w:val="00B76414"/>
    <w:rsid w:val="00B767BA"/>
    <w:rsid w:val="00B77826"/>
    <w:rsid w:val="00B77923"/>
    <w:rsid w:val="00B77CD5"/>
    <w:rsid w:val="00B77DD6"/>
    <w:rsid w:val="00B77E94"/>
    <w:rsid w:val="00B80D16"/>
    <w:rsid w:val="00B81187"/>
    <w:rsid w:val="00B81426"/>
    <w:rsid w:val="00B83B3B"/>
    <w:rsid w:val="00B84222"/>
    <w:rsid w:val="00B84D70"/>
    <w:rsid w:val="00B84F1F"/>
    <w:rsid w:val="00B854E1"/>
    <w:rsid w:val="00B8580A"/>
    <w:rsid w:val="00B85D56"/>
    <w:rsid w:val="00B85FD5"/>
    <w:rsid w:val="00B86026"/>
    <w:rsid w:val="00B877C7"/>
    <w:rsid w:val="00B87B57"/>
    <w:rsid w:val="00B87D76"/>
    <w:rsid w:val="00B87EF4"/>
    <w:rsid w:val="00B91BDD"/>
    <w:rsid w:val="00B91FC1"/>
    <w:rsid w:val="00B922AA"/>
    <w:rsid w:val="00B939B2"/>
    <w:rsid w:val="00B942BC"/>
    <w:rsid w:val="00B949F9"/>
    <w:rsid w:val="00B9740C"/>
    <w:rsid w:val="00B974F0"/>
    <w:rsid w:val="00B97919"/>
    <w:rsid w:val="00B97957"/>
    <w:rsid w:val="00BA0160"/>
    <w:rsid w:val="00BA0767"/>
    <w:rsid w:val="00BA19A5"/>
    <w:rsid w:val="00BA1AAB"/>
    <w:rsid w:val="00BA380E"/>
    <w:rsid w:val="00BA47C0"/>
    <w:rsid w:val="00BA4A95"/>
    <w:rsid w:val="00BA4BB7"/>
    <w:rsid w:val="00BA4CB0"/>
    <w:rsid w:val="00BA538A"/>
    <w:rsid w:val="00BA575E"/>
    <w:rsid w:val="00BA591D"/>
    <w:rsid w:val="00BA62C5"/>
    <w:rsid w:val="00BA69FF"/>
    <w:rsid w:val="00BA6B79"/>
    <w:rsid w:val="00BB0273"/>
    <w:rsid w:val="00BB3DA2"/>
    <w:rsid w:val="00BB3DFE"/>
    <w:rsid w:val="00BB49F6"/>
    <w:rsid w:val="00BB4C08"/>
    <w:rsid w:val="00BB572B"/>
    <w:rsid w:val="00BB5BED"/>
    <w:rsid w:val="00BB690B"/>
    <w:rsid w:val="00BB69F1"/>
    <w:rsid w:val="00BB6FEC"/>
    <w:rsid w:val="00BC0788"/>
    <w:rsid w:val="00BC0A87"/>
    <w:rsid w:val="00BC0CB0"/>
    <w:rsid w:val="00BC1468"/>
    <w:rsid w:val="00BC1A8B"/>
    <w:rsid w:val="00BC36E5"/>
    <w:rsid w:val="00BC3B01"/>
    <w:rsid w:val="00BC3B93"/>
    <w:rsid w:val="00BC4844"/>
    <w:rsid w:val="00BC6378"/>
    <w:rsid w:val="00BC6F3F"/>
    <w:rsid w:val="00BC716B"/>
    <w:rsid w:val="00BC7201"/>
    <w:rsid w:val="00BC7D98"/>
    <w:rsid w:val="00BC7FAB"/>
    <w:rsid w:val="00BC7FEB"/>
    <w:rsid w:val="00BD06DB"/>
    <w:rsid w:val="00BD07A3"/>
    <w:rsid w:val="00BD17F3"/>
    <w:rsid w:val="00BD38C0"/>
    <w:rsid w:val="00BD4EE6"/>
    <w:rsid w:val="00BD529F"/>
    <w:rsid w:val="00BD5C49"/>
    <w:rsid w:val="00BD6338"/>
    <w:rsid w:val="00BD69C7"/>
    <w:rsid w:val="00BD6A37"/>
    <w:rsid w:val="00BD6E57"/>
    <w:rsid w:val="00BE007D"/>
    <w:rsid w:val="00BE0096"/>
    <w:rsid w:val="00BE1163"/>
    <w:rsid w:val="00BE121F"/>
    <w:rsid w:val="00BE1A65"/>
    <w:rsid w:val="00BE2C5A"/>
    <w:rsid w:val="00BE3AB7"/>
    <w:rsid w:val="00BE4369"/>
    <w:rsid w:val="00BE77AE"/>
    <w:rsid w:val="00BF0223"/>
    <w:rsid w:val="00BF0351"/>
    <w:rsid w:val="00BF0594"/>
    <w:rsid w:val="00BF0980"/>
    <w:rsid w:val="00BF1FF8"/>
    <w:rsid w:val="00BF2247"/>
    <w:rsid w:val="00BF2D0C"/>
    <w:rsid w:val="00BF31EA"/>
    <w:rsid w:val="00BF352C"/>
    <w:rsid w:val="00BF48E1"/>
    <w:rsid w:val="00BF4D85"/>
    <w:rsid w:val="00BF51A4"/>
    <w:rsid w:val="00BF5512"/>
    <w:rsid w:val="00BF658B"/>
    <w:rsid w:val="00BF6CD4"/>
    <w:rsid w:val="00BF6F50"/>
    <w:rsid w:val="00BF71C3"/>
    <w:rsid w:val="00C00510"/>
    <w:rsid w:val="00C01028"/>
    <w:rsid w:val="00C01191"/>
    <w:rsid w:val="00C01D39"/>
    <w:rsid w:val="00C01D5C"/>
    <w:rsid w:val="00C02CB2"/>
    <w:rsid w:val="00C03221"/>
    <w:rsid w:val="00C043AF"/>
    <w:rsid w:val="00C043C8"/>
    <w:rsid w:val="00C05AD1"/>
    <w:rsid w:val="00C05DA4"/>
    <w:rsid w:val="00C0619A"/>
    <w:rsid w:val="00C0689C"/>
    <w:rsid w:val="00C06A30"/>
    <w:rsid w:val="00C07BBC"/>
    <w:rsid w:val="00C12133"/>
    <w:rsid w:val="00C12D1F"/>
    <w:rsid w:val="00C133C1"/>
    <w:rsid w:val="00C137BB"/>
    <w:rsid w:val="00C1407E"/>
    <w:rsid w:val="00C148EF"/>
    <w:rsid w:val="00C1510B"/>
    <w:rsid w:val="00C15F12"/>
    <w:rsid w:val="00C17302"/>
    <w:rsid w:val="00C17346"/>
    <w:rsid w:val="00C17C6F"/>
    <w:rsid w:val="00C204EE"/>
    <w:rsid w:val="00C205AA"/>
    <w:rsid w:val="00C207A6"/>
    <w:rsid w:val="00C21832"/>
    <w:rsid w:val="00C21F4C"/>
    <w:rsid w:val="00C22114"/>
    <w:rsid w:val="00C224AE"/>
    <w:rsid w:val="00C22C91"/>
    <w:rsid w:val="00C22E89"/>
    <w:rsid w:val="00C22F58"/>
    <w:rsid w:val="00C2426E"/>
    <w:rsid w:val="00C24447"/>
    <w:rsid w:val="00C244FF"/>
    <w:rsid w:val="00C24CF9"/>
    <w:rsid w:val="00C2579C"/>
    <w:rsid w:val="00C30774"/>
    <w:rsid w:val="00C3121D"/>
    <w:rsid w:val="00C31326"/>
    <w:rsid w:val="00C323FA"/>
    <w:rsid w:val="00C327EE"/>
    <w:rsid w:val="00C32911"/>
    <w:rsid w:val="00C32EF3"/>
    <w:rsid w:val="00C33172"/>
    <w:rsid w:val="00C33263"/>
    <w:rsid w:val="00C33895"/>
    <w:rsid w:val="00C33EFE"/>
    <w:rsid w:val="00C347B1"/>
    <w:rsid w:val="00C35940"/>
    <w:rsid w:val="00C35ABE"/>
    <w:rsid w:val="00C3666B"/>
    <w:rsid w:val="00C36E3D"/>
    <w:rsid w:val="00C400B5"/>
    <w:rsid w:val="00C40810"/>
    <w:rsid w:val="00C40B20"/>
    <w:rsid w:val="00C41378"/>
    <w:rsid w:val="00C429A9"/>
    <w:rsid w:val="00C42A8F"/>
    <w:rsid w:val="00C42C52"/>
    <w:rsid w:val="00C42DF3"/>
    <w:rsid w:val="00C437E5"/>
    <w:rsid w:val="00C442AC"/>
    <w:rsid w:val="00C4493F"/>
    <w:rsid w:val="00C45374"/>
    <w:rsid w:val="00C4613A"/>
    <w:rsid w:val="00C46653"/>
    <w:rsid w:val="00C46D25"/>
    <w:rsid w:val="00C46F28"/>
    <w:rsid w:val="00C46F71"/>
    <w:rsid w:val="00C477AE"/>
    <w:rsid w:val="00C47AD5"/>
    <w:rsid w:val="00C50277"/>
    <w:rsid w:val="00C51743"/>
    <w:rsid w:val="00C51D2B"/>
    <w:rsid w:val="00C52209"/>
    <w:rsid w:val="00C530E2"/>
    <w:rsid w:val="00C53BBE"/>
    <w:rsid w:val="00C53F7B"/>
    <w:rsid w:val="00C53FF1"/>
    <w:rsid w:val="00C54300"/>
    <w:rsid w:val="00C54CA0"/>
    <w:rsid w:val="00C56611"/>
    <w:rsid w:val="00C56810"/>
    <w:rsid w:val="00C56D21"/>
    <w:rsid w:val="00C57716"/>
    <w:rsid w:val="00C6209F"/>
    <w:rsid w:val="00C62A11"/>
    <w:rsid w:val="00C633E0"/>
    <w:rsid w:val="00C64141"/>
    <w:rsid w:val="00C6421D"/>
    <w:rsid w:val="00C64D20"/>
    <w:rsid w:val="00C64E12"/>
    <w:rsid w:val="00C653D4"/>
    <w:rsid w:val="00C65C38"/>
    <w:rsid w:val="00C66019"/>
    <w:rsid w:val="00C6705B"/>
    <w:rsid w:val="00C71A64"/>
    <w:rsid w:val="00C722A3"/>
    <w:rsid w:val="00C7321F"/>
    <w:rsid w:val="00C73A81"/>
    <w:rsid w:val="00C7450C"/>
    <w:rsid w:val="00C74E3C"/>
    <w:rsid w:val="00C75634"/>
    <w:rsid w:val="00C76470"/>
    <w:rsid w:val="00C76DD8"/>
    <w:rsid w:val="00C76EF4"/>
    <w:rsid w:val="00C7727E"/>
    <w:rsid w:val="00C77327"/>
    <w:rsid w:val="00C773E6"/>
    <w:rsid w:val="00C774CA"/>
    <w:rsid w:val="00C77771"/>
    <w:rsid w:val="00C81BE4"/>
    <w:rsid w:val="00C820E1"/>
    <w:rsid w:val="00C82ADA"/>
    <w:rsid w:val="00C83FF7"/>
    <w:rsid w:val="00C847CA"/>
    <w:rsid w:val="00C85F3E"/>
    <w:rsid w:val="00C86AA3"/>
    <w:rsid w:val="00C86EB2"/>
    <w:rsid w:val="00C90371"/>
    <w:rsid w:val="00C9207C"/>
    <w:rsid w:val="00C9279E"/>
    <w:rsid w:val="00C94118"/>
    <w:rsid w:val="00C962A9"/>
    <w:rsid w:val="00C969D9"/>
    <w:rsid w:val="00C96A36"/>
    <w:rsid w:val="00C96F37"/>
    <w:rsid w:val="00CA01B2"/>
    <w:rsid w:val="00CA05A6"/>
    <w:rsid w:val="00CA0620"/>
    <w:rsid w:val="00CA16BA"/>
    <w:rsid w:val="00CA2A50"/>
    <w:rsid w:val="00CA347F"/>
    <w:rsid w:val="00CA4170"/>
    <w:rsid w:val="00CA5F77"/>
    <w:rsid w:val="00CA7410"/>
    <w:rsid w:val="00CA7415"/>
    <w:rsid w:val="00CA74DE"/>
    <w:rsid w:val="00CA789E"/>
    <w:rsid w:val="00CA7AC1"/>
    <w:rsid w:val="00CA7BD7"/>
    <w:rsid w:val="00CB0130"/>
    <w:rsid w:val="00CB1E73"/>
    <w:rsid w:val="00CB6184"/>
    <w:rsid w:val="00CB6763"/>
    <w:rsid w:val="00CB69EE"/>
    <w:rsid w:val="00CB6CF3"/>
    <w:rsid w:val="00CB6D71"/>
    <w:rsid w:val="00CB75A5"/>
    <w:rsid w:val="00CB75E9"/>
    <w:rsid w:val="00CB7E9A"/>
    <w:rsid w:val="00CC1378"/>
    <w:rsid w:val="00CC137C"/>
    <w:rsid w:val="00CC1679"/>
    <w:rsid w:val="00CC356A"/>
    <w:rsid w:val="00CC4015"/>
    <w:rsid w:val="00CC47FA"/>
    <w:rsid w:val="00CC55A9"/>
    <w:rsid w:val="00CC65F3"/>
    <w:rsid w:val="00CC79FF"/>
    <w:rsid w:val="00CC7E1B"/>
    <w:rsid w:val="00CD0F15"/>
    <w:rsid w:val="00CD13E0"/>
    <w:rsid w:val="00CD2276"/>
    <w:rsid w:val="00CD22FF"/>
    <w:rsid w:val="00CD27FA"/>
    <w:rsid w:val="00CD2E91"/>
    <w:rsid w:val="00CD3A7F"/>
    <w:rsid w:val="00CD425C"/>
    <w:rsid w:val="00CD4E1F"/>
    <w:rsid w:val="00CD5B5B"/>
    <w:rsid w:val="00CD6807"/>
    <w:rsid w:val="00CD681C"/>
    <w:rsid w:val="00CD77DD"/>
    <w:rsid w:val="00CD78CD"/>
    <w:rsid w:val="00CD7FC0"/>
    <w:rsid w:val="00CE0631"/>
    <w:rsid w:val="00CE08B8"/>
    <w:rsid w:val="00CE0DC9"/>
    <w:rsid w:val="00CE1C2C"/>
    <w:rsid w:val="00CE32F9"/>
    <w:rsid w:val="00CE33DE"/>
    <w:rsid w:val="00CE3769"/>
    <w:rsid w:val="00CE3D62"/>
    <w:rsid w:val="00CE4103"/>
    <w:rsid w:val="00CE41B3"/>
    <w:rsid w:val="00CE4559"/>
    <w:rsid w:val="00CE4A69"/>
    <w:rsid w:val="00CE4B38"/>
    <w:rsid w:val="00CE51BD"/>
    <w:rsid w:val="00CE5ECD"/>
    <w:rsid w:val="00CE657C"/>
    <w:rsid w:val="00CE7422"/>
    <w:rsid w:val="00CE79B7"/>
    <w:rsid w:val="00CE7D50"/>
    <w:rsid w:val="00CE7FE1"/>
    <w:rsid w:val="00CF1802"/>
    <w:rsid w:val="00CF1AAA"/>
    <w:rsid w:val="00CF28EA"/>
    <w:rsid w:val="00CF4E24"/>
    <w:rsid w:val="00CF6988"/>
    <w:rsid w:val="00CF6D3E"/>
    <w:rsid w:val="00CF767E"/>
    <w:rsid w:val="00CF7A74"/>
    <w:rsid w:val="00D0034C"/>
    <w:rsid w:val="00D01198"/>
    <w:rsid w:val="00D013B7"/>
    <w:rsid w:val="00D01DB3"/>
    <w:rsid w:val="00D0217A"/>
    <w:rsid w:val="00D04383"/>
    <w:rsid w:val="00D04B2C"/>
    <w:rsid w:val="00D04E2A"/>
    <w:rsid w:val="00D05801"/>
    <w:rsid w:val="00D05ABD"/>
    <w:rsid w:val="00D05C81"/>
    <w:rsid w:val="00D05F75"/>
    <w:rsid w:val="00D06615"/>
    <w:rsid w:val="00D06C83"/>
    <w:rsid w:val="00D06D41"/>
    <w:rsid w:val="00D07B44"/>
    <w:rsid w:val="00D1116A"/>
    <w:rsid w:val="00D11346"/>
    <w:rsid w:val="00D11F50"/>
    <w:rsid w:val="00D12075"/>
    <w:rsid w:val="00D13C3E"/>
    <w:rsid w:val="00D13D1C"/>
    <w:rsid w:val="00D14135"/>
    <w:rsid w:val="00D14BA0"/>
    <w:rsid w:val="00D16892"/>
    <w:rsid w:val="00D17C3C"/>
    <w:rsid w:val="00D17CBB"/>
    <w:rsid w:val="00D20BF2"/>
    <w:rsid w:val="00D2120C"/>
    <w:rsid w:val="00D22225"/>
    <w:rsid w:val="00D22E02"/>
    <w:rsid w:val="00D2307A"/>
    <w:rsid w:val="00D23C0E"/>
    <w:rsid w:val="00D24D7C"/>
    <w:rsid w:val="00D25789"/>
    <w:rsid w:val="00D25A23"/>
    <w:rsid w:val="00D26E32"/>
    <w:rsid w:val="00D30627"/>
    <w:rsid w:val="00D308AE"/>
    <w:rsid w:val="00D30B0C"/>
    <w:rsid w:val="00D32097"/>
    <w:rsid w:val="00D32968"/>
    <w:rsid w:val="00D37446"/>
    <w:rsid w:val="00D37461"/>
    <w:rsid w:val="00D404BA"/>
    <w:rsid w:val="00D40998"/>
    <w:rsid w:val="00D4180D"/>
    <w:rsid w:val="00D43FB0"/>
    <w:rsid w:val="00D440E3"/>
    <w:rsid w:val="00D44D3E"/>
    <w:rsid w:val="00D45720"/>
    <w:rsid w:val="00D465F3"/>
    <w:rsid w:val="00D46F83"/>
    <w:rsid w:val="00D51869"/>
    <w:rsid w:val="00D51F04"/>
    <w:rsid w:val="00D51F4B"/>
    <w:rsid w:val="00D54A94"/>
    <w:rsid w:val="00D54BD6"/>
    <w:rsid w:val="00D54F42"/>
    <w:rsid w:val="00D551D9"/>
    <w:rsid w:val="00D55346"/>
    <w:rsid w:val="00D566A3"/>
    <w:rsid w:val="00D57CE2"/>
    <w:rsid w:val="00D57DF9"/>
    <w:rsid w:val="00D60383"/>
    <w:rsid w:val="00D61380"/>
    <w:rsid w:val="00D61944"/>
    <w:rsid w:val="00D61B3E"/>
    <w:rsid w:val="00D62A48"/>
    <w:rsid w:val="00D635BE"/>
    <w:rsid w:val="00D6387D"/>
    <w:rsid w:val="00D638DC"/>
    <w:rsid w:val="00D63A3C"/>
    <w:rsid w:val="00D63E54"/>
    <w:rsid w:val="00D63E62"/>
    <w:rsid w:val="00D651CA"/>
    <w:rsid w:val="00D658C9"/>
    <w:rsid w:val="00D672B5"/>
    <w:rsid w:val="00D67915"/>
    <w:rsid w:val="00D70BC6"/>
    <w:rsid w:val="00D71050"/>
    <w:rsid w:val="00D7186B"/>
    <w:rsid w:val="00D725EA"/>
    <w:rsid w:val="00D72661"/>
    <w:rsid w:val="00D72B4B"/>
    <w:rsid w:val="00D731DD"/>
    <w:rsid w:val="00D73704"/>
    <w:rsid w:val="00D73786"/>
    <w:rsid w:val="00D73A6E"/>
    <w:rsid w:val="00D75A02"/>
    <w:rsid w:val="00D76CD2"/>
    <w:rsid w:val="00D77D82"/>
    <w:rsid w:val="00D80316"/>
    <w:rsid w:val="00D80F53"/>
    <w:rsid w:val="00D8127F"/>
    <w:rsid w:val="00D82966"/>
    <w:rsid w:val="00D82D86"/>
    <w:rsid w:val="00D83702"/>
    <w:rsid w:val="00D84C5B"/>
    <w:rsid w:val="00D85B17"/>
    <w:rsid w:val="00D8734D"/>
    <w:rsid w:val="00D90055"/>
    <w:rsid w:val="00D90516"/>
    <w:rsid w:val="00D90631"/>
    <w:rsid w:val="00D90778"/>
    <w:rsid w:val="00D9149A"/>
    <w:rsid w:val="00D9199F"/>
    <w:rsid w:val="00D91C86"/>
    <w:rsid w:val="00D92A74"/>
    <w:rsid w:val="00D92F48"/>
    <w:rsid w:val="00D931E3"/>
    <w:rsid w:val="00D947FA"/>
    <w:rsid w:val="00D94D2D"/>
    <w:rsid w:val="00D95190"/>
    <w:rsid w:val="00D95831"/>
    <w:rsid w:val="00D96855"/>
    <w:rsid w:val="00D97581"/>
    <w:rsid w:val="00D977AA"/>
    <w:rsid w:val="00DA10C2"/>
    <w:rsid w:val="00DA11E3"/>
    <w:rsid w:val="00DA1907"/>
    <w:rsid w:val="00DA387D"/>
    <w:rsid w:val="00DA49D7"/>
    <w:rsid w:val="00DA50EF"/>
    <w:rsid w:val="00DA5374"/>
    <w:rsid w:val="00DA5377"/>
    <w:rsid w:val="00DA53CA"/>
    <w:rsid w:val="00DA66DA"/>
    <w:rsid w:val="00DA7485"/>
    <w:rsid w:val="00DA77C2"/>
    <w:rsid w:val="00DB00BC"/>
    <w:rsid w:val="00DB2273"/>
    <w:rsid w:val="00DB4F52"/>
    <w:rsid w:val="00DB519B"/>
    <w:rsid w:val="00DB727E"/>
    <w:rsid w:val="00DB7FE2"/>
    <w:rsid w:val="00DC0C11"/>
    <w:rsid w:val="00DC163E"/>
    <w:rsid w:val="00DC1C4D"/>
    <w:rsid w:val="00DC4566"/>
    <w:rsid w:val="00DC4FBF"/>
    <w:rsid w:val="00DC5127"/>
    <w:rsid w:val="00DC640A"/>
    <w:rsid w:val="00DC70AA"/>
    <w:rsid w:val="00DC70D4"/>
    <w:rsid w:val="00DC7FE0"/>
    <w:rsid w:val="00DD0173"/>
    <w:rsid w:val="00DD1A71"/>
    <w:rsid w:val="00DD1FDD"/>
    <w:rsid w:val="00DD2DA3"/>
    <w:rsid w:val="00DD3063"/>
    <w:rsid w:val="00DD35CE"/>
    <w:rsid w:val="00DD4802"/>
    <w:rsid w:val="00DD5CEB"/>
    <w:rsid w:val="00DD68CB"/>
    <w:rsid w:val="00DD6DC0"/>
    <w:rsid w:val="00DD72E0"/>
    <w:rsid w:val="00DE0168"/>
    <w:rsid w:val="00DE154D"/>
    <w:rsid w:val="00DE2FE3"/>
    <w:rsid w:val="00DE4D04"/>
    <w:rsid w:val="00DE5EBF"/>
    <w:rsid w:val="00DE6163"/>
    <w:rsid w:val="00DE63E1"/>
    <w:rsid w:val="00DF0D51"/>
    <w:rsid w:val="00DF13DE"/>
    <w:rsid w:val="00DF32D8"/>
    <w:rsid w:val="00DF354F"/>
    <w:rsid w:val="00DF3A49"/>
    <w:rsid w:val="00DF5CC7"/>
    <w:rsid w:val="00DF5FF1"/>
    <w:rsid w:val="00DF6B1F"/>
    <w:rsid w:val="00E0072E"/>
    <w:rsid w:val="00E009D2"/>
    <w:rsid w:val="00E01331"/>
    <w:rsid w:val="00E01E74"/>
    <w:rsid w:val="00E02061"/>
    <w:rsid w:val="00E02A92"/>
    <w:rsid w:val="00E032DD"/>
    <w:rsid w:val="00E0399F"/>
    <w:rsid w:val="00E03C2D"/>
    <w:rsid w:val="00E0463D"/>
    <w:rsid w:val="00E04702"/>
    <w:rsid w:val="00E04E12"/>
    <w:rsid w:val="00E0504E"/>
    <w:rsid w:val="00E05566"/>
    <w:rsid w:val="00E073AC"/>
    <w:rsid w:val="00E077C7"/>
    <w:rsid w:val="00E07BCE"/>
    <w:rsid w:val="00E10178"/>
    <w:rsid w:val="00E102FE"/>
    <w:rsid w:val="00E116AA"/>
    <w:rsid w:val="00E11AB6"/>
    <w:rsid w:val="00E11C68"/>
    <w:rsid w:val="00E1236C"/>
    <w:rsid w:val="00E12506"/>
    <w:rsid w:val="00E143C4"/>
    <w:rsid w:val="00E14477"/>
    <w:rsid w:val="00E15130"/>
    <w:rsid w:val="00E151AF"/>
    <w:rsid w:val="00E15F65"/>
    <w:rsid w:val="00E207D5"/>
    <w:rsid w:val="00E20B7D"/>
    <w:rsid w:val="00E20DAF"/>
    <w:rsid w:val="00E20F84"/>
    <w:rsid w:val="00E211EC"/>
    <w:rsid w:val="00E22D80"/>
    <w:rsid w:val="00E23C7C"/>
    <w:rsid w:val="00E24B79"/>
    <w:rsid w:val="00E24CAF"/>
    <w:rsid w:val="00E24FAC"/>
    <w:rsid w:val="00E25131"/>
    <w:rsid w:val="00E255B2"/>
    <w:rsid w:val="00E26AE3"/>
    <w:rsid w:val="00E26CA9"/>
    <w:rsid w:val="00E26CB9"/>
    <w:rsid w:val="00E26FE9"/>
    <w:rsid w:val="00E2708E"/>
    <w:rsid w:val="00E277F4"/>
    <w:rsid w:val="00E310DB"/>
    <w:rsid w:val="00E31D23"/>
    <w:rsid w:val="00E32969"/>
    <w:rsid w:val="00E32A1D"/>
    <w:rsid w:val="00E334AA"/>
    <w:rsid w:val="00E35DE9"/>
    <w:rsid w:val="00E36909"/>
    <w:rsid w:val="00E37242"/>
    <w:rsid w:val="00E40138"/>
    <w:rsid w:val="00E4013D"/>
    <w:rsid w:val="00E40BE5"/>
    <w:rsid w:val="00E41985"/>
    <w:rsid w:val="00E42BBB"/>
    <w:rsid w:val="00E4397A"/>
    <w:rsid w:val="00E4464F"/>
    <w:rsid w:val="00E44B06"/>
    <w:rsid w:val="00E47608"/>
    <w:rsid w:val="00E47A05"/>
    <w:rsid w:val="00E47BAF"/>
    <w:rsid w:val="00E501CB"/>
    <w:rsid w:val="00E501FD"/>
    <w:rsid w:val="00E515EE"/>
    <w:rsid w:val="00E51673"/>
    <w:rsid w:val="00E53BE2"/>
    <w:rsid w:val="00E54E8B"/>
    <w:rsid w:val="00E55425"/>
    <w:rsid w:val="00E55C08"/>
    <w:rsid w:val="00E56031"/>
    <w:rsid w:val="00E565F2"/>
    <w:rsid w:val="00E6080D"/>
    <w:rsid w:val="00E60A05"/>
    <w:rsid w:val="00E61DB2"/>
    <w:rsid w:val="00E62359"/>
    <w:rsid w:val="00E62C9C"/>
    <w:rsid w:val="00E63067"/>
    <w:rsid w:val="00E64254"/>
    <w:rsid w:val="00E64376"/>
    <w:rsid w:val="00E654A0"/>
    <w:rsid w:val="00E666B2"/>
    <w:rsid w:val="00E667E5"/>
    <w:rsid w:val="00E6689F"/>
    <w:rsid w:val="00E66F76"/>
    <w:rsid w:val="00E6717C"/>
    <w:rsid w:val="00E67451"/>
    <w:rsid w:val="00E67DCE"/>
    <w:rsid w:val="00E715F8"/>
    <w:rsid w:val="00E71637"/>
    <w:rsid w:val="00E71859"/>
    <w:rsid w:val="00E71FF6"/>
    <w:rsid w:val="00E72F32"/>
    <w:rsid w:val="00E737FA"/>
    <w:rsid w:val="00E73EE9"/>
    <w:rsid w:val="00E74A42"/>
    <w:rsid w:val="00E7572D"/>
    <w:rsid w:val="00E75A03"/>
    <w:rsid w:val="00E75C61"/>
    <w:rsid w:val="00E76DBE"/>
    <w:rsid w:val="00E7786B"/>
    <w:rsid w:val="00E806A8"/>
    <w:rsid w:val="00E807D2"/>
    <w:rsid w:val="00E81C8E"/>
    <w:rsid w:val="00E854C8"/>
    <w:rsid w:val="00E85DCB"/>
    <w:rsid w:val="00E8673F"/>
    <w:rsid w:val="00E868BA"/>
    <w:rsid w:val="00E874E6"/>
    <w:rsid w:val="00E87BF4"/>
    <w:rsid w:val="00E911C5"/>
    <w:rsid w:val="00E922EE"/>
    <w:rsid w:val="00E93C3C"/>
    <w:rsid w:val="00E93E00"/>
    <w:rsid w:val="00E972FE"/>
    <w:rsid w:val="00E97C6A"/>
    <w:rsid w:val="00EA1235"/>
    <w:rsid w:val="00EA166A"/>
    <w:rsid w:val="00EA18A1"/>
    <w:rsid w:val="00EA19DA"/>
    <w:rsid w:val="00EA253C"/>
    <w:rsid w:val="00EA57A7"/>
    <w:rsid w:val="00EA593A"/>
    <w:rsid w:val="00EA678A"/>
    <w:rsid w:val="00EA7210"/>
    <w:rsid w:val="00EA740D"/>
    <w:rsid w:val="00EA7CC2"/>
    <w:rsid w:val="00EB0CD6"/>
    <w:rsid w:val="00EB0EB3"/>
    <w:rsid w:val="00EB2CC1"/>
    <w:rsid w:val="00EB2F8E"/>
    <w:rsid w:val="00EB3DA6"/>
    <w:rsid w:val="00EB464C"/>
    <w:rsid w:val="00EB4A78"/>
    <w:rsid w:val="00EB4C0F"/>
    <w:rsid w:val="00EB52D4"/>
    <w:rsid w:val="00EB5436"/>
    <w:rsid w:val="00EB5CA0"/>
    <w:rsid w:val="00EB6326"/>
    <w:rsid w:val="00EC05A9"/>
    <w:rsid w:val="00EC0852"/>
    <w:rsid w:val="00EC0D76"/>
    <w:rsid w:val="00EC1012"/>
    <w:rsid w:val="00EC12C2"/>
    <w:rsid w:val="00EC1EBE"/>
    <w:rsid w:val="00EC2790"/>
    <w:rsid w:val="00EC4982"/>
    <w:rsid w:val="00EC5D19"/>
    <w:rsid w:val="00EC639B"/>
    <w:rsid w:val="00EC6C36"/>
    <w:rsid w:val="00ED05DF"/>
    <w:rsid w:val="00ED0FB1"/>
    <w:rsid w:val="00ED1B74"/>
    <w:rsid w:val="00ED3F7F"/>
    <w:rsid w:val="00ED491A"/>
    <w:rsid w:val="00ED4D22"/>
    <w:rsid w:val="00ED5392"/>
    <w:rsid w:val="00ED689A"/>
    <w:rsid w:val="00ED7FA3"/>
    <w:rsid w:val="00EE0630"/>
    <w:rsid w:val="00EE0829"/>
    <w:rsid w:val="00EE1C74"/>
    <w:rsid w:val="00EE333C"/>
    <w:rsid w:val="00EE36CB"/>
    <w:rsid w:val="00EE40EC"/>
    <w:rsid w:val="00EE42FA"/>
    <w:rsid w:val="00EE4984"/>
    <w:rsid w:val="00EE52DA"/>
    <w:rsid w:val="00EE54B1"/>
    <w:rsid w:val="00EE6E10"/>
    <w:rsid w:val="00EE7484"/>
    <w:rsid w:val="00EE758B"/>
    <w:rsid w:val="00EE7BFE"/>
    <w:rsid w:val="00EF0F25"/>
    <w:rsid w:val="00EF1A2A"/>
    <w:rsid w:val="00EF1E1B"/>
    <w:rsid w:val="00EF1FD9"/>
    <w:rsid w:val="00EF416D"/>
    <w:rsid w:val="00EF73B1"/>
    <w:rsid w:val="00F010AD"/>
    <w:rsid w:val="00F02666"/>
    <w:rsid w:val="00F02C6B"/>
    <w:rsid w:val="00F0311F"/>
    <w:rsid w:val="00F04983"/>
    <w:rsid w:val="00F04ADB"/>
    <w:rsid w:val="00F05001"/>
    <w:rsid w:val="00F05569"/>
    <w:rsid w:val="00F0601D"/>
    <w:rsid w:val="00F074A8"/>
    <w:rsid w:val="00F077EA"/>
    <w:rsid w:val="00F113D5"/>
    <w:rsid w:val="00F115DE"/>
    <w:rsid w:val="00F118AF"/>
    <w:rsid w:val="00F1291F"/>
    <w:rsid w:val="00F13491"/>
    <w:rsid w:val="00F13899"/>
    <w:rsid w:val="00F13B5E"/>
    <w:rsid w:val="00F13EEC"/>
    <w:rsid w:val="00F13F6D"/>
    <w:rsid w:val="00F14141"/>
    <w:rsid w:val="00F14677"/>
    <w:rsid w:val="00F15259"/>
    <w:rsid w:val="00F152B3"/>
    <w:rsid w:val="00F15B09"/>
    <w:rsid w:val="00F15C51"/>
    <w:rsid w:val="00F16688"/>
    <w:rsid w:val="00F204A8"/>
    <w:rsid w:val="00F20693"/>
    <w:rsid w:val="00F206E5"/>
    <w:rsid w:val="00F207E9"/>
    <w:rsid w:val="00F20E77"/>
    <w:rsid w:val="00F2145C"/>
    <w:rsid w:val="00F21D64"/>
    <w:rsid w:val="00F21E95"/>
    <w:rsid w:val="00F22C2A"/>
    <w:rsid w:val="00F2347A"/>
    <w:rsid w:val="00F23628"/>
    <w:rsid w:val="00F23ECE"/>
    <w:rsid w:val="00F2662B"/>
    <w:rsid w:val="00F26B59"/>
    <w:rsid w:val="00F26BF0"/>
    <w:rsid w:val="00F270BA"/>
    <w:rsid w:val="00F2718F"/>
    <w:rsid w:val="00F316E9"/>
    <w:rsid w:val="00F31AE1"/>
    <w:rsid w:val="00F31B5A"/>
    <w:rsid w:val="00F33066"/>
    <w:rsid w:val="00F3395B"/>
    <w:rsid w:val="00F339FA"/>
    <w:rsid w:val="00F33B89"/>
    <w:rsid w:val="00F348DA"/>
    <w:rsid w:val="00F357E1"/>
    <w:rsid w:val="00F35A37"/>
    <w:rsid w:val="00F402EF"/>
    <w:rsid w:val="00F413E1"/>
    <w:rsid w:val="00F415EB"/>
    <w:rsid w:val="00F41757"/>
    <w:rsid w:val="00F41863"/>
    <w:rsid w:val="00F42DBA"/>
    <w:rsid w:val="00F42E77"/>
    <w:rsid w:val="00F4531A"/>
    <w:rsid w:val="00F46372"/>
    <w:rsid w:val="00F46425"/>
    <w:rsid w:val="00F46E5D"/>
    <w:rsid w:val="00F47390"/>
    <w:rsid w:val="00F5040F"/>
    <w:rsid w:val="00F50457"/>
    <w:rsid w:val="00F519EE"/>
    <w:rsid w:val="00F526A7"/>
    <w:rsid w:val="00F52B2B"/>
    <w:rsid w:val="00F53CE3"/>
    <w:rsid w:val="00F54037"/>
    <w:rsid w:val="00F55032"/>
    <w:rsid w:val="00F57B7C"/>
    <w:rsid w:val="00F603F8"/>
    <w:rsid w:val="00F61FF7"/>
    <w:rsid w:val="00F62782"/>
    <w:rsid w:val="00F63831"/>
    <w:rsid w:val="00F639F3"/>
    <w:rsid w:val="00F65935"/>
    <w:rsid w:val="00F66FC5"/>
    <w:rsid w:val="00F70808"/>
    <w:rsid w:val="00F7299A"/>
    <w:rsid w:val="00F735C4"/>
    <w:rsid w:val="00F73DE4"/>
    <w:rsid w:val="00F743A2"/>
    <w:rsid w:val="00F74A9D"/>
    <w:rsid w:val="00F74BD0"/>
    <w:rsid w:val="00F74DB8"/>
    <w:rsid w:val="00F778B3"/>
    <w:rsid w:val="00F77A6B"/>
    <w:rsid w:val="00F8038A"/>
    <w:rsid w:val="00F817E2"/>
    <w:rsid w:val="00F81C69"/>
    <w:rsid w:val="00F81D72"/>
    <w:rsid w:val="00F81E0E"/>
    <w:rsid w:val="00F8234A"/>
    <w:rsid w:val="00F82461"/>
    <w:rsid w:val="00F827D1"/>
    <w:rsid w:val="00F84A54"/>
    <w:rsid w:val="00F854B2"/>
    <w:rsid w:val="00F862EE"/>
    <w:rsid w:val="00F86948"/>
    <w:rsid w:val="00F87195"/>
    <w:rsid w:val="00F87F76"/>
    <w:rsid w:val="00F90B0F"/>
    <w:rsid w:val="00F935AC"/>
    <w:rsid w:val="00F94108"/>
    <w:rsid w:val="00F945BB"/>
    <w:rsid w:val="00F94EBB"/>
    <w:rsid w:val="00F95A86"/>
    <w:rsid w:val="00FA0817"/>
    <w:rsid w:val="00FA1503"/>
    <w:rsid w:val="00FA1580"/>
    <w:rsid w:val="00FA3194"/>
    <w:rsid w:val="00FA3D1E"/>
    <w:rsid w:val="00FA3F25"/>
    <w:rsid w:val="00FA422E"/>
    <w:rsid w:val="00FA434F"/>
    <w:rsid w:val="00FA45FB"/>
    <w:rsid w:val="00FA53F6"/>
    <w:rsid w:val="00FA5A04"/>
    <w:rsid w:val="00FA64C6"/>
    <w:rsid w:val="00FA6A63"/>
    <w:rsid w:val="00FA75A4"/>
    <w:rsid w:val="00FB0498"/>
    <w:rsid w:val="00FB1082"/>
    <w:rsid w:val="00FB1635"/>
    <w:rsid w:val="00FB1D20"/>
    <w:rsid w:val="00FB3089"/>
    <w:rsid w:val="00FB3319"/>
    <w:rsid w:val="00FB377F"/>
    <w:rsid w:val="00FB3EC2"/>
    <w:rsid w:val="00FB4631"/>
    <w:rsid w:val="00FB600F"/>
    <w:rsid w:val="00FB6732"/>
    <w:rsid w:val="00FB7243"/>
    <w:rsid w:val="00FB7412"/>
    <w:rsid w:val="00FB7A08"/>
    <w:rsid w:val="00FC0775"/>
    <w:rsid w:val="00FC13CB"/>
    <w:rsid w:val="00FC21FE"/>
    <w:rsid w:val="00FC246A"/>
    <w:rsid w:val="00FC38BB"/>
    <w:rsid w:val="00FC40E8"/>
    <w:rsid w:val="00FC4E72"/>
    <w:rsid w:val="00FC5227"/>
    <w:rsid w:val="00FC586C"/>
    <w:rsid w:val="00FC5BD6"/>
    <w:rsid w:val="00FC7D4A"/>
    <w:rsid w:val="00FD0952"/>
    <w:rsid w:val="00FD0E3A"/>
    <w:rsid w:val="00FD137A"/>
    <w:rsid w:val="00FD1452"/>
    <w:rsid w:val="00FD2E49"/>
    <w:rsid w:val="00FD3D25"/>
    <w:rsid w:val="00FD43DD"/>
    <w:rsid w:val="00FD4B3B"/>
    <w:rsid w:val="00FD5054"/>
    <w:rsid w:val="00FD611D"/>
    <w:rsid w:val="00FE1DA5"/>
    <w:rsid w:val="00FE38E3"/>
    <w:rsid w:val="00FE39A6"/>
    <w:rsid w:val="00FE3A03"/>
    <w:rsid w:val="00FE3B98"/>
    <w:rsid w:val="00FE4248"/>
    <w:rsid w:val="00FE45CA"/>
    <w:rsid w:val="00FE4700"/>
    <w:rsid w:val="00FE5202"/>
    <w:rsid w:val="00FE5DB3"/>
    <w:rsid w:val="00FE6DF1"/>
    <w:rsid w:val="00FE70EC"/>
    <w:rsid w:val="00FE79B5"/>
    <w:rsid w:val="00FE7A5A"/>
    <w:rsid w:val="00FF1820"/>
    <w:rsid w:val="00FF19AA"/>
    <w:rsid w:val="00FF1F1F"/>
    <w:rsid w:val="00FF3650"/>
    <w:rsid w:val="00FF43B4"/>
    <w:rsid w:val="00FF466E"/>
    <w:rsid w:val="00FF4F4E"/>
    <w:rsid w:val="00FF7444"/>
    <w:rsid w:val="00FF7BB9"/>
    <w:rsid w:val="00FF7CE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76A6931"/>
  <w15:docId w15:val="{F75B20DC-18EA-4E1A-A6A3-2208C0E918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ru-RU" w:eastAsia="en-US" w:bidi="ar-SA"/>
      </w:rPr>
    </w:rPrDefault>
    <w:pPrDefault/>
  </w:docDefaults>
  <w:latentStyles w:defLockedState="0" w:defUIPriority="0" w:defSemiHidden="0" w:defUnhideWhenUsed="0" w:defQFormat="0" w:count="376">
    <w:lsdException w:name="heading 1" w:qFormat="1"/>
    <w:lsdException w:name="heading 2" w:qFormat="1"/>
    <w:lsdException w:name="heading 5"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5">
    <w:name w:val="Normal"/>
    <w:rsid w:val="0001039E"/>
    <w:pPr>
      <w:ind w:right="-108"/>
      <w:jc w:val="center"/>
    </w:pPr>
    <w:rPr>
      <w:sz w:val="28"/>
    </w:rPr>
  </w:style>
  <w:style w:type="paragraph" w:styleId="12">
    <w:name w:val="heading 1"/>
    <w:aliases w:val="Заголовок 1 (табл),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01_Раздел,Слева:  0..."/>
    <w:basedOn w:val="a5"/>
    <w:next w:val="a5"/>
    <w:link w:val="13"/>
    <w:qFormat/>
    <w:rsid w:val="00AD4770"/>
    <w:pPr>
      <w:keepNext/>
      <w:keepLines/>
      <w:suppressAutoHyphens/>
      <w:spacing w:before="240" w:after="240"/>
      <w:jc w:val="both"/>
      <w:outlineLvl w:val="0"/>
    </w:pPr>
    <w:rPr>
      <w:rFonts w:eastAsia="TimesNewRomanPSMT"/>
      <w:b/>
    </w:rPr>
  </w:style>
  <w:style w:type="paragraph" w:styleId="2">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Знак1 Знак1 Знак Знак Знак,Знак1 Знак Зна"/>
    <w:basedOn w:val="a5"/>
    <w:next w:val="-1"/>
    <w:link w:val="20"/>
    <w:qFormat/>
    <w:rsid w:val="00A22E39"/>
    <w:pPr>
      <w:widowControl w:val="0"/>
      <w:suppressAutoHyphens/>
      <w:spacing w:before="120" w:after="120"/>
      <w:jc w:val="left"/>
      <w:outlineLvl w:val="1"/>
    </w:pPr>
    <w:rPr>
      <w:b/>
      <w:bCs/>
      <w:iCs/>
      <w:szCs w:val="28"/>
    </w:rPr>
  </w:style>
  <w:style w:type="paragraph" w:styleId="3">
    <w:name w:val="heading 3"/>
    <w:aliases w:val="Знак,Знак2,Заголовок 3 Знак + 12 pt,не полужирный,влево,Перед:  0 пт,Пос...,Заголовок 3 Знак +,Пер..."/>
    <w:basedOn w:val="a5"/>
    <w:next w:val="-1"/>
    <w:link w:val="30"/>
    <w:rsid w:val="00A22E39"/>
    <w:pPr>
      <w:keepNext/>
      <w:spacing w:after="120" w:line="360" w:lineRule="auto"/>
      <w:jc w:val="left"/>
      <w:outlineLvl w:val="2"/>
    </w:pPr>
    <w:rPr>
      <w:rFonts w:eastAsia="TimesNewRomanPSMT"/>
      <w:b/>
      <w:i/>
      <w:sz w:val="26"/>
      <w:szCs w:val="26"/>
    </w:rPr>
  </w:style>
  <w:style w:type="paragraph" w:styleId="40">
    <w:name w:val="heading 4"/>
    <w:basedOn w:val="a5"/>
    <w:next w:val="-1"/>
    <w:link w:val="41"/>
    <w:rsid w:val="00A22E39"/>
    <w:pPr>
      <w:keepNext/>
      <w:spacing w:before="240" w:after="60"/>
      <w:jc w:val="left"/>
      <w:outlineLvl w:val="3"/>
    </w:pPr>
    <w:rPr>
      <w:rFonts w:eastAsia="Calibri"/>
      <w:b/>
      <w:bCs/>
      <w:i/>
      <w:sz w:val="24"/>
      <w:szCs w:val="24"/>
      <w:lang w:eastAsia="ar-SA"/>
    </w:rPr>
  </w:style>
  <w:style w:type="paragraph" w:styleId="50">
    <w:name w:val="heading 5"/>
    <w:basedOn w:val="a5"/>
    <w:next w:val="a5"/>
    <w:link w:val="51"/>
    <w:qFormat/>
    <w:rsid w:val="00A22E39"/>
    <w:pPr>
      <w:spacing w:before="240" w:after="60"/>
      <w:outlineLvl w:val="4"/>
    </w:pPr>
    <w:rPr>
      <w:rFonts w:ascii="Calibri" w:hAnsi="Calibri"/>
      <w:b/>
      <w:bCs/>
      <w:i/>
      <w:iCs/>
      <w:sz w:val="26"/>
      <w:szCs w:val="26"/>
    </w:rPr>
  </w:style>
  <w:style w:type="paragraph" w:styleId="60">
    <w:name w:val="heading 6"/>
    <w:basedOn w:val="a5"/>
    <w:next w:val="a5"/>
    <w:link w:val="61"/>
    <w:rsid w:val="00A22E39"/>
    <w:pPr>
      <w:spacing w:before="240" w:after="60"/>
      <w:outlineLvl w:val="5"/>
    </w:pPr>
    <w:rPr>
      <w:rFonts w:ascii="Calibri" w:hAnsi="Calibri"/>
      <w:b/>
      <w:bCs/>
      <w:sz w:val="22"/>
      <w:szCs w:val="22"/>
    </w:rPr>
  </w:style>
  <w:style w:type="paragraph" w:styleId="7">
    <w:name w:val="heading 7"/>
    <w:basedOn w:val="a5"/>
    <w:next w:val="a5"/>
    <w:link w:val="70"/>
    <w:rsid w:val="00A22E39"/>
    <w:pPr>
      <w:spacing w:before="240" w:after="60"/>
      <w:outlineLvl w:val="6"/>
    </w:pPr>
    <w:rPr>
      <w:rFonts w:ascii="Calibri" w:hAnsi="Calibri"/>
      <w:sz w:val="24"/>
      <w:szCs w:val="24"/>
    </w:rPr>
  </w:style>
  <w:style w:type="paragraph" w:styleId="8">
    <w:name w:val="heading 8"/>
    <w:basedOn w:val="a5"/>
    <w:next w:val="a5"/>
    <w:link w:val="80"/>
    <w:rsid w:val="00A22E39"/>
    <w:pPr>
      <w:spacing w:before="240" w:after="60"/>
      <w:outlineLvl w:val="7"/>
    </w:pPr>
    <w:rPr>
      <w:i/>
      <w:iCs/>
      <w:sz w:val="24"/>
      <w:szCs w:val="24"/>
    </w:rPr>
  </w:style>
  <w:style w:type="paragraph" w:styleId="9">
    <w:name w:val="heading 9"/>
    <w:basedOn w:val="a5"/>
    <w:next w:val="a5"/>
    <w:link w:val="90"/>
    <w:rsid w:val="00A22E39"/>
    <w:pPr>
      <w:spacing w:before="240" w:after="60"/>
      <w:outlineLvl w:val="8"/>
    </w:pPr>
    <w:rPr>
      <w:rFonts w:ascii="Cambria" w:hAnsi="Cambria"/>
      <w:sz w:val="22"/>
      <w:szCs w:val="22"/>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customStyle="1" w:styleId="-1">
    <w:name w:val="Текст-1"/>
    <w:basedOn w:val="a9"/>
    <w:link w:val="-11"/>
    <w:rsid w:val="00A22E39"/>
  </w:style>
  <w:style w:type="paragraph" w:customStyle="1" w:styleId="a9">
    <w:name w:val="ТЕКСТ"/>
    <w:basedOn w:val="a5"/>
    <w:link w:val="aa"/>
    <w:rsid w:val="008678DE"/>
    <w:pPr>
      <w:spacing w:line="360" w:lineRule="auto"/>
      <w:ind w:right="0" w:firstLine="567"/>
      <w:contextualSpacing/>
      <w:jc w:val="both"/>
    </w:pPr>
    <w:rPr>
      <w:rFonts w:eastAsia="Calibri"/>
      <w:sz w:val="24"/>
      <w:szCs w:val="24"/>
    </w:rPr>
  </w:style>
  <w:style w:type="character" w:customStyle="1" w:styleId="aa">
    <w:name w:val="ТЕКСТ Знак"/>
    <w:link w:val="a9"/>
    <w:rsid w:val="008678DE"/>
    <w:rPr>
      <w:rFonts w:eastAsia="Calibri"/>
      <w:sz w:val="24"/>
      <w:szCs w:val="24"/>
      <w:lang w:eastAsia="en-US"/>
    </w:rPr>
  </w:style>
  <w:style w:type="character" w:customStyle="1" w:styleId="-11">
    <w:name w:val="Текст-1 Знак1"/>
    <w:link w:val="-1"/>
    <w:rsid w:val="00A22E39"/>
    <w:rPr>
      <w:sz w:val="26"/>
      <w:lang w:val="ru-RU" w:eastAsia="ru-RU" w:bidi="ar-SA"/>
    </w:rPr>
  </w:style>
  <w:style w:type="character" w:customStyle="1" w:styleId="13">
    <w:name w:val="Заголовок 1 Знак"/>
    <w:aliases w:val="Заголовок 1 (табл) Знак,заголовок 1 Знак Знак,Заголовок 1 Знак2 Знак,Заголовок 1 Знак1 Знак Знак,Заголовок 1 Знак Знак Знак Знак,Заголовок 1 (табл) Знак Знак Знак Знак,заголовок 1 Знак Знак1 Знак Знак,Заголовок 1 (табл) Знак1 Знак Знак"/>
    <w:link w:val="12"/>
    <w:uiPriority w:val="9"/>
    <w:rsid w:val="00AD4770"/>
    <w:rPr>
      <w:rFonts w:eastAsia="TimesNewRomanPSMT"/>
      <w:b/>
      <w:sz w:val="28"/>
    </w:rPr>
  </w:style>
  <w:style w:type="character" w:customStyle="1" w:styleId="20">
    <w:name w:val="Заголовок 2 Знак"/>
    <w:aliases w:val="Заголовок 2 Знак1 Знак,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link w:val="2"/>
    <w:rsid w:val="00A22E39"/>
    <w:rPr>
      <w:b/>
      <w:bCs/>
      <w:iCs/>
      <w:sz w:val="28"/>
      <w:szCs w:val="28"/>
    </w:rPr>
  </w:style>
  <w:style w:type="character" w:customStyle="1" w:styleId="30">
    <w:name w:val="Заголовок 3 Знак"/>
    <w:aliases w:val="Знак Знак,Знак2 Знак,Заголовок 3 Знак + 12 pt Знак,не полужирный Знак,влево Знак,Перед:  0 пт Знак,Пос... Знак,Заголовок 3 Знак + Знак,Пер... Знак"/>
    <w:link w:val="3"/>
    <w:rsid w:val="00A22E39"/>
    <w:rPr>
      <w:rFonts w:eastAsia="TimesNewRomanPSMT"/>
      <w:b/>
      <w:i/>
      <w:sz w:val="26"/>
      <w:szCs w:val="26"/>
    </w:rPr>
  </w:style>
  <w:style w:type="character" w:customStyle="1" w:styleId="41">
    <w:name w:val="Заголовок 4 Знак"/>
    <w:link w:val="40"/>
    <w:rsid w:val="00A22E39"/>
    <w:rPr>
      <w:rFonts w:eastAsia="Calibri"/>
      <w:b/>
      <w:bCs/>
      <w:i/>
      <w:sz w:val="24"/>
      <w:szCs w:val="24"/>
      <w:lang w:eastAsia="ar-SA"/>
    </w:rPr>
  </w:style>
  <w:style w:type="character" w:customStyle="1" w:styleId="51">
    <w:name w:val="Заголовок 5 Знак"/>
    <w:link w:val="50"/>
    <w:rsid w:val="00A22E39"/>
    <w:rPr>
      <w:rFonts w:ascii="Calibri" w:hAnsi="Calibri"/>
      <w:b/>
      <w:bCs/>
      <w:i/>
      <w:iCs/>
      <w:sz w:val="26"/>
      <w:szCs w:val="26"/>
    </w:rPr>
  </w:style>
  <w:style w:type="character" w:customStyle="1" w:styleId="61">
    <w:name w:val="Заголовок 6 Знак"/>
    <w:link w:val="60"/>
    <w:rsid w:val="00A22E39"/>
    <w:rPr>
      <w:rFonts w:ascii="Calibri" w:hAnsi="Calibri"/>
      <w:b/>
      <w:bCs/>
      <w:sz w:val="22"/>
      <w:szCs w:val="22"/>
    </w:rPr>
  </w:style>
  <w:style w:type="character" w:customStyle="1" w:styleId="70">
    <w:name w:val="Заголовок 7 Знак"/>
    <w:link w:val="7"/>
    <w:rsid w:val="00A22E39"/>
    <w:rPr>
      <w:rFonts w:ascii="Calibri" w:hAnsi="Calibri"/>
      <w:sz w:val="24"/>
      <w:szCs w:val="24"/>
    </w:rPr>
  </w:style>
  <w:style w:type="character" w:customStyle="1" w:styleId="80">
    <w:name w:val="Заголовок 8 Знак"/>
    <w:link w:val="8"/>
    <w:rsid w:val="00A22E39"/>
    <w:rPr>
      <w:i/>
      <w:iCs/>
      <w:sz w:val="24"/>
      <w:szCs w:val="24"/>
    </w:rPr>
  </w:style>
  <w:style w:type="character" w:customStyle="1" w:styleId="90">
    <w:name w:val="Заголовок 9 Знак"/>
    <w:link w:val="9"/>
    <w:rsid w:val="00A22E39"/>
    <w:rPr>
      <w:rFonts w:ascii="Cambria" w:hAnsi="Cambria"/>
      <w:sz w:val="22"/>
      <w:szCs w:val="22"/>
    </w:rPr>
  </w:style>
  <w:style w:type="paragraph" w:styleId="ab">
    <w:name w:val="Title"/>
    <w:basedOn w:val="a5"/>
    <w:link w:val="ac"/>
    <w:uiPriority w:val="10"/>
    <w:qFormat/>
    <w:rsid w:val="00A22E39"/>
  </w:style>
  <w:style w:type="character" w:customStyle="1" w:styleId="ac">
    <w:name w:val="Заголовок Знак"/>
    <w:link w:val="ab"/>
    <w:uiPriority w:val="10"/>
    <w:rsid w:val="00A22E39"/>
    <w:rPr>
      <w:sz w:val="28"/>
      <w:lang w:val="ru-RU" w:eastAsia="ru-RU" w:bidi="ar-SA"/>
    </w:rPr>
  </w:style>
  <w:style w:type="paragraph" w:styleId="ad">
    <w:name w:val="Subtitle"/>
    <w:basedOn w:val="a5"/>
    <w:link w:val="ae"/>
    <w:rsid w:val="00A22E39"/>
    <w:rPr>
      <w:b/>
    </w:rPr>
  </w:style>
  <w:style w:type="character" w:customStyle="1" w:styleId="ae">
    <w:name w:val="Подзаголовок Знак"/>
    <w:link w:val="ad"/>
    <w:rsid w:val="00A22E39"/>
    <w:rPr>
      <w:b/>
      <w:sz w:val="28"/>
      <w:lang w:val="ru-RU" w:eastAsia="ru-RU" w:bidi="ar-SA"/>
    </w:rPr>
  </w:style>
  <w:style w:type="paragraph" w:styleId="14">
    <w:name w:val="toc 1"/>
    <w:basedOn w:val="a5"/>
    <w:next w:val="a5"/>
    <w:autoRedefine/>
    <w:uiPriority w:val="39"/>
    <w:rsid w:val="0074272E"/>
    <w:pPr>
      <w:tabs>
        <w:tab w:val="right" w:pos="284"/>
        <w:tab w:val="right" w:leader="dot" w:pos="851"/>
        <w:tab w:val="left" w:leader="dot" w:pos="9214"/>
      </w:tabs>
      <w:ind w:right="-1"/>
      <w:jc w:val="both"/>
    </w:pPr>
    <w:rPr>
      <w:b/>
      <w:noProof/>
      <w:sz w:val="24"/>
    </w:rPr>
  </w:style>
  <w:style w:type="paragraph" w:styleId="af">
    <w:name w:val="Body Text"/>
    <w:basedOn w:val="a5"/>
    <w:link w:val="af0"/>
    <w:rsid w:val="00A22E39"/>
    <w:pPr>
      <w:spacing w:line="360" w:lineRule="auto"/>
      <w:jc w:val="both"/>
    </w:pPr>
  </w:style>
  <w:style w:type="character" w:customStyle="1" w:styleId="af0">
    <w:name w:val="Основной текст Знак"/>
    <w:link w:val="af"/>
    <w:rsid w:val="00A22E39"/>
    <w:rPr>
      <w:sz w:val="28"/>
      <w:lang w:val="ru-RU" w:eastAsia="ru-RU" w:bidi="ar-SA"/>
    </w:rPr>
  </w:style>
  <w:style w:type="paragraph" w:styleId="af1">
    <w:name w:val="Body Text Indent"/>
    <w:basedOn w:val="a5"/>
    <w:link w:val="af2"/>
    <w:rsid w:val="00A22E39"/>
    <w:pPr>
      <w:ind w:firstLine="851"/>
    </w:pPr>
  </w:style>
  <w:style w:type="character" w:customStyle="1" w:styleId="af2">
    <w:name w:val="Основной текст с отступом Знак"/>
    <w:link w:val="af1"/>
    <w:rsid w:val="00A22E39"/>
    <w:rPr>
      <w:sz w:val="28"/>
      <w:lang w:val="ru-RU" w:eastAsia="ru-RU" w:bidi="ar-SA"/>
    </w:rPr>
  </w:style>
  <w:style w:type="paragraph" w:styleId="21">
    <w:name w:val="Body Text Indent 2"/>
    <w:basedOn w:val="a5"/>
    <w:link w:val="22"/>
    <w:rsid w:val="00A22E39"/>
    <w:pPr>
      <w:ind w:firstLine="993"/>
    </w:pPr>
  </w:style>
  <w:style w:type="character" w:customStyle="1" w:styleId="22">
    <w:name w:val="Основной текст с отступом 2 Знак"/>
    <w:link w:val="21"/>
    <w:uiPriority w:val="99"/>
    <w:rsid w:val="00A22E39"/>
    <w:rPr>
      <w:sz w:val="28"/>
      <w:lang w:val="ru-RU" w:eastAsia="ru-RU" w:bidi="ar-SA"/>
    </w:rPr>
  </w:style>
  <w:style w:type="paragraph" w:styleId="af3">
    <w:name w:val="footer"/>
    <w:basedOn w:val="a5"/>
    <w:link w:val="af4"/>
    <w:uiPriority w:val="99"/>
    <w:rsid w:val="00A22E39"/>
    <w:pPr>
      <w:widowControl w:val="0"/>
      <w:tabs>
        <w:tab w:val="center" w:pos="4677"/>
        <w:tab w:val="right" w:pos="9355"/>
      </w:tabs>
      <w:autoSpaceDE w:val="0"/>
      <w:autoSpaceDN w:val="0"/>
      <w:adjustRightInd w:val="0"/>
    </w:pPr>
    <w:rPr>
      <w:sz w:val="20"/>
    </w:rPr>
  </w:style>
  <w:style w:type="character" w:customStyle="1" w:styleId="af4">
    <w:name w:val="Нижний колонтитул Знак"/>
    <w:link w:val="af3"/>
    <w:uiPriority w:val="99"/>
    <w:rsid w:val="00A22E39"/>
    <w:rPr>
      <w:lang w:val="ru-RU" w:eastAsia="ru-RU" w:bidi="ar-SA"/>
    </w:rPr>
  </w:style>
  <w:style w:type="character" w:styleId="af5">
    <w:name w:val="page number"/>
    <w:basedOn w:val="a6"/>
    <w:rsid w:val="00A22E39"/>
  </w:style>
  <w:style w:type="paragraph" w:styleId="23">
    <w:name w:val="Body Text 2"/>
    <w:basedOn w:val="a5"/>
    <w:link w:val="24"/>
    <w:rsid w:val="00A22E39"/>
    <w:pPr>
      <w:spacing w:after="120" w:line="480" w:lineRule="auto"/>
    </w:pPr>
  </w:style>
  <w:style w:type="character" w:customStyle="1" w:styleId="24">
    <w:name w:val="Основной текст 2 Знак"/>
    <w:link w:val="23"/>
    <w:rsid w:val="00A22E39"/>
    <w:rPr>
      <w:sz w:val="28"/>
      <w:lang w:val="ru-RU" w:eastAsia="ru-RU" w:bidi="ar-SA"/>
    </w:rPr>
  </w:style>
  <w:style w:type="paragraph" w:styleId="af6">
    <w:name w:val="Balloon Text"/>
    <w:basedOn w:val="a5"/>
    <w:link w:val="af7"/>
    <w:rsid w:val="00A22E39"/>
    <w:rPr>
      <w:rFonts w:ascii="Tahoma" w:hAnsi="Tahoma"/>
      <w:sz w:val="16"/>
      <w:szCs w:val="16"/>
    </w:rPr>
  </w:style>
  <w:style w:type="character" w:customStyle="1" w:styleId="af7">
    <w:name w:val="Текст выноски Знак"/>
    <w:link w:val="af6"/>
    <w:rsid w:val="00A22E39"/>
    <w:rPr>
      <w:rFonts w:ascii="Tahoma" w:hAnsi="Tahoma"/>
      <w:sz w:val="16"/>
      <w:szCs w:val="16"/>
      <w:lang w:val="ru-RU" w:eastAsia="ru-RU" w:bidi="ar-SA"/>
    </w:rPr>
  </w:style>
  <w:style w:type="paragraph" w:styleId="af8">
    <w:name w:val="header"/>
    <w:basedOn w:val="a5"/>
    <w:link w:val="af9"/>
    <w:uiPriority w:val="99"/>
    <w:rsid w:val="00A22E39"/>
    <w:pPr>
      <w:tabs>
        <w:tab w:val="center" w:pos="4677"/>
        <w:tab w:val="right" w:pos="9355"/>
      </w:tabs>
    </w:pPr>
  </w:style>
  <w:style w:type="character" w:customStyle="1" w:styleId="af9">
    <w:name w:val="Верхний колонтитул Знак"/>
    <w:link w:val="af8"/>
    <w:uiPriority w:val="99"/>
    <w:rsid w:val="00A22E39"/>
    <w:rPr>
      <w:sz w:val="28"/>
      <w:lang w:val="ru-RU" w:eastAsia="ru-RU" w:bidi="ar-SA"/>
    </w:rPr>
  </w:style>
  <w:style w:type="character" w:styleId="afa">
    <w:name w:val="Hyperlink"/>
    <w:uiPriority w:val="99"/>
    <w:rsid w:val="00A22E39"/>
    <w:rPr>
      <w:color w:val="0000FF"/>
      <w:u w:val="single"/>
    </w:rPr>
  </w:style>
  <w:style w:type="paragraph" w:styleId="afb">
    <w:name w:val="Document Map"/>
    <w:basedOn w:val="a5"/>
    <w:link w:val="afc"/>
    <w:rsid w:val="00A22E39"/>
    <w:rPr>
      <w:rFonts w:ascii="Tahoma" w:hAnsi="Tahoma"/>
      <w:sz w:val="16"/>
      <w:szCs w:val="16"/>
    </w:rPr>
  </w:style>
  <w:style w:type="character" w:customStyle="1" w:styleId="afc">
    <w:name w:val="Схема документа Знак"/>
    <w:link w:val="afb"/>
    <w:rsid w:val="00A22E39"/>
    <w:rPr>
      <w:rFonts w:ascii="Tahoma" w:hAnsi="Tahoma"/>
      <w:sz w:val="16"/>
      <w:szCs w:val="16"/>
      <w:lang w:val="ru-RU" w:eastAsia="ru-RU" w:bidi="ar-SA"/>
    </w:rPr>
  </w:style>
  <w:style w:type="paragraph" w:styleId="31">
    <w:name w:val="Body Text Indent 3"/>
    <w:basedOn w:val="a5"/>
    <w:link w:val="32"/>
    <w:rsid w:val="00A22E39"/>
    <w:pPr>
      <w:spacing w:after="120"/>
      <w:ind w:left="283"/>
    </w:pPr>
    <w:rPr>
      <w:sz w:val="16"/>
      <w:szCs w:val="16"/>
    </w:rPr>
  </w:style>
  <w:style w:type="character" w:customStyle="1" w:styleId="32">
    <w:name w:val="Основной текст с отступом 3 Знак"/>
    <w:link w:val="31"/>
    <w:rsid w:val="00A22E39"/>
    <w:rPr>
      <w:sz w:val="16"/>
      <w:szCs w:val="16"/>
      <w:lang w:val="ru-RU" w:eastAsia="ru-RU" w:bidi="ar-SA"/>
    </w:rPr>
  </w:style>
  <w:style w:type="paragraph" w:customStyle="1" w:styleId="120">
    <w:name w:val="ТАБ 12 Текст"/>
    <w:basedOn w:val="a5"/>
    <w:next w:val="-1"/>
    <w:rsid w:val="00A22E39"/>
    <w:pPr>
      <w:widowControl w:val="0"/>
      <w:suppressAutoHyphens/>
      <w:ind w:right="0"/>
    </w:pPr>
    <w:rPr>
      <w:sz w:val="24"/>
      <w:szCs w:val="26"/>
    </w:rPr>
  </w:style>
  <w:style w:type="paragraph" w:customStyle="1" w:styleId="a0">
    <w:name w:val="ТАБЛ."/>
    <w:basedOn w:val="-1"/>
    <w:next w:val="-1"/>
    <w:link w:val="afd"/>
    <w:rsid w:val="00A22E39"/>
    <w:pPr>
      <w:numPr>
        <w:numId w:val="1"/>
      </w:numPr>
      <w:jc w:val="left"/>
    </w:pPr>
    <w:rPr>
      <w:b/>
    </w:rPr>
  </w:style>
  <w:style w:type="character" w:customStyle="1" w:styleId="afd">
    <w:name w:val="ТАБЛ. Знак"/>
    <w:link w:val="a0"/>
    <w:rsid w:val="00A22E39"/>
    <w:rPr>
      <w:rFonts w:eastAsia="Calibri"/>
      <w:b/>
      <w:sz w:val="24"/>
      <w:szCs w:val="24"/>
    </w:rPr>
  </w:style>
  <w:style w:type="paragraph" w:customStyle="1" w:styleId="a2">
    <w:name w:val="ТАБЛ"/>
    <w:basedOn w:val="a0"/>
    <w:link w:val="afe"/>
    <w:autoRedefine/>
    <w:rsid w:val="00956EC4"/>
    <w:pPr>
      <w:numPr>
        <w:numId w:val="13"/>
      </w:numPr>
      <w:tabs>
        <w:tab w:val="left" w:pos="1418"/>
      </w:tabs>
      <w:spacing w:line="240" w:lineRule="auto"/>
      <w:ind w:left="0" w:firstLine="0"/>
      <w:jc w:val="both"/>
    </w:pPr>
    <w:rPr>
      <w:sz w:val="22"/>
    </w:rPr>
  </w:style>
  <w:style w:type="character" w:customStyle="1" w:styleId="afe">
    <w:name w:val="ТАБЛ Знак"/>
    <w:link w:val="a2"/>
    <w:rsid w:val="00956EC4"/>
    <w:rPr>
      <w:rFonts w:eastAsia="Calibri"/>
      <w:b/>
      <w:sz w:val="22"/>
      <w:szCs w:val="24"/>
    </w:rPr>
  </w:style>
  <w:style w:type="paragraph" w:styleId="aff">
    <w:name w:val="TOC Heading"/>
    <w:basedOn w:val="12"/>
    <w:next w:val="a5"/>
    <w:uiPriority w:val="39"/>
    <w:rsid w:val="00A22E39"/>
    <w:pPr>
      <w:suppressAutoHyphens w:val="0"/>
      <w:spacing w:before="480" w:after="0" w:line="276" w:lineRule="auto"/>
      <w:outlineLvl w:val="9"/>
    </w:pPr>
    <w:rPr>
      <w:rFonts w:ascii="Cambria" w:eastAsia="Times New Roman" w:hAnsi="Cambria"/>
      <w:bCs/>
      <w:caps/>
      <w:color w:val="365F91"/>
      <w:szCs w:val="28"/>
    </w:rPr>
  </w:style>
  <w:style w:type="paragraph" w:styleId="25">
    <w:name w:val="toc 2"/>
    <w:basedOn w:val="a5"/>
    <w:next w:val="a5"/>
    <w:autoRedefine/>
    <w:uiPriority w:val="39"/>
    <w:rsid w:val="00281063"/>
    <w:pPr>
      <w:tabs>
        <w:tab w:val="left" w:pos="709"/>
        <w:tab w:val="right" w:leader="dot" w:pos="9498"/>
      </w:tabs>
      <w:ind w:left="142" w:right="567"/>
      <w:jc w:val="left"/>
    </w:pPr>
    <w:rPr>
      <w:noProof/>
      <w:sz w:val="24"/>
    </w:rPr>
  </w:style>
  <w:style w:type="paragraph" w:styleId="33">
    <w:name w:val="toc 3"/>
    <w:basedOn w:val="a5"/>
    <w:next w:val="a5"/>
    <w:autoRedefine/>
    <w:uiPriority w:val="39"/>
    <w:rsid w:val="001C187A"/>
    <w:pPr>
      <w:tabs>
        <w:tab w:val="left" w:pos="851"/>
        <w:tab w:val="left" w:pos="1440"/>
        <w:tab w:val="right" w:leader="dot" w:pos="9498"/>
      </w:tabs>
      <w:ind w:right="0" w:firstLine="567"/>
      <w:jc w:val="left"/>
    </w:pPr>
    <w:rPr>
      <w:noProof/>
      <w:sz w:val="24"/>
    </w:rPr>
  </w:style>
  <w:style w:type="paragraph" w:customStyle="1" w:styleId="101">
    <w:name w:val="ТАБ 10 Текст"/>
    <w:basedOn w:val="120"/>
    <w:rsid w:val="00A22E39"/>
    <w:rPr>
      <w:sz w:val="20"/>
    </w:rPr>
  </w:style>
  <w:style w:type="paragraph" w:customStyle="1" w:styleId="aff0">
    <w:name w:val="Рис."/>
    <w:basedOn w:val="a0"/>
    <w:next w:val="-1"/>
    <w:rsid w:val="00A22E39"/>
    <w:pPr>
      <w:numPr>
        <w:numId w:val="0"/>
      </w:numPr>
      <w:spacing w:line="240" w:lineRule="auto"/>
      <w:ind w:left="717" w:hanging="360"/>
    </w:pPr>
  </w:style>
  <w:style w:type="paragraph" w:customStyle="1" w:styleId="-">
    <w:name w:val="Рис-Т"/>
    <w:basedOn w:val="-1"/>
    <w:next w:val="aff0"/>
    <w:rsid w:val="002B4542"/>
    <w:pPr>
      <w:spacing w:line="240" w:lineRule="auto"/>
      <w:ind w:left="-709" w:firstLine="0"/>
      <w:jc w:val="center"/>
    </w:pPr>
    <w:rPr>
      <w:noProof/>
    </w:rPr>
  </w:style>
  <w:style w:type="paragraph" w:styleId="34">
    <w:name w:val="Body Text 3"/>
    <w:basedOn w:val="a5"/>
    <w:link w:val="35"/>
    <w:rsid w:val="00A22E39"/>
    <w:pPr>
      <w:spacing w:after="120"/>
    </w:pPr>
    <w:rPr>
      <w:sz w:val="16"/>
      <w:szCs w:val="16"/>
    </w:rPr>
  </w:style>
  <w:style w:type="character" w:customStyle="1" w:styleId="35">
    <w:name w:val="Основной текст 3 Знак"/>
    <w:link w:val="34"/>
    <w:rsid w:val="00A22E39"/>
    <w:rPr>
      <w:sz w:val="16"/>
      <w:szCs w:val="16"/>
      <w:lang w:val="ru-RU" w:eastAsia="ru-RU" w:bidi="ar-SA"/>
    </w:rPr>
  </w:style>
  <w:style w:type="paragraph" w:customStyle="1" w:styleId="aff1">
    <w:name w:val="НПС"/>
    <w:basedOn w:val="a5"/>
    <w:link w:val="aff2"/>
    <w:rsid w:val="00A22E39"/>
    <w:pPr>
      <w:keepNext/>
      <w:ind w:right="0" w:firstLine="709"/>
      <w:jc w:val="both"/>
    </w:pPr>
    <w:rPr>
      <w:sz w:val="24"/>
      <w:szCs w:val="24"/>
    </w:rPr>
  </w:style>
  <w:style w:type="character" w:customStyle="1" w:styleId="aff2">
    <w:name w:val="НПС Знак"/>
    <w:link w:val="aff1"/>
    <w:rsid w:val="00A22E39"/>
    <w:rPr>
      <w:sz w:val="24"/>
      <w:szCs w:val="24"/>
      <w:lang w:val="ru-RU" w:eastAsia="ru-RU" w:bidi="ar-SA"/>
    </w:rPr>
  </w:style>
  <w:style w:type="character" w:customStyle="1" w:styleId="130">
    <w:name w:val="Обычный 13 Знак"/>
    <w:autoRedefine/>
    <w:rsid w:val="00A22E39"/>
    <w:rPr>
      <w:sz w:val="26"/>
    </w:rPr>
  </w:style>
  <w:style w:type="paragraph" w:customStyle="1" w:styleId="aff3">
    <w:name w:val="заголовок табл"/>
    <w:basedOn w:val="a5"/>
    <w:link w:val="aff4"/>
    <w:autoRedefine/>
    <w:rsid w:val="00A22E39"/>
    <w:pPr>
      <w:keepNext/>
      <w:widowControl w:val="0"/>
      <w:suppressLineNumbers/>
      <w:tabs>
        <w:tab w:val="right" w:pos="-3969"/>
        <w:tab w:val="left" w:pos="426"/>
        <w:tab w:val="left" w:pos="567"/>
        <w:tab w:val="left" w:pos="1560"/>
        <w:tab w:val="left" w:pos="3686"/>
        <w:tab w:val="left" w:pos="5387"/>
        <w:tab w:val="left" w:pos="5670"/>
        <w:tab w:val="num" w:pos="5940"/>
      </w:tabs>
      <w:spacing w:before="20" w:after="20"/>
      <w:ind w:right="0"/>
    </w:pPr>
    <w:rPr>
      <w:sz w:val="20"/>
    </w:rPr>
  </w:style>
  <w:style w:type="character" w:customStyle="1" w:styleId="aff4">
    <w:name w:val="заголовок табл Знак Знак"/>
    <w:link w:val="aff3"/>
    <w:rsid w:val="00A22E39"/>
    <w:rPr>
      <w:lang w:val="ru-RU" w:eastAsia="ru-RU" w:bidi="ar-SA"/>
    </w:rPr>
  </w:style>
  <w:style w:type="paragraph" w:customStyle="1" w:styleId="131">
    <w:name w:val="Обычный 13"/>
    <w:basedOn w:val="a5"/>
    <w:link w:val="135"/>
    <w:rsid w:val="00A22E39"/>
    <w:pPr>
      <w:keepNext/>
      <w:suppressLineNumbers/>
      <w:tabs>
        <w:tab w:val="left" w:pos="6804"/>
        <w:tab w:val="left" w:pos="6946"/>
        <w:tab w:val="left" w:leader="dot" w:pos="9356"/>
      </w:tabs>
      <w:suppressAutoHyphens/>
      <w:spacing w:before="60"/>
      <w:ind w:right="0" w:firstLine="567"/>
      <w:jc w:val="both"/>
    </w:pPr>
    <w:rPr>
      <w:sz w:val="26"/>
      <w:szCs w:val="26"/>
    </w:rPr>
  </w:style>
  <w:style w:type="character" w:customStyle="1" w:styleId="135">
    <w:name w:val="Обычный 13 Знак5"/>
    <w:link w:val="131"/>
    <w:rsid w:val="00A22E39"/>
    <w:rPr>
      <w:sz w:val="26"/>
      <w:szCs w:val="26"/>
      <w:lang w:val="ru-RU" w:eastAsia="ru-RU" w:bidi="ar-SA"/>
    </w:rPr>
  </w:style>
  <w:style w:type="paragraph" w:styleId="aff5">
    <w:name w:val="footnote text"/>
    <w:basedOn w:val="a5"/>
    <w:link w:val="aff6"/>
    <w:rsid w:val="00A22E39"/>
    <w:pPr>
      <w:keepNext/>
      <w:suppressLineNumbers/>
      <w:tabs>
        <w:tab w:val="left" w:leader="dot" w:pos="9356"/>
      </w:tabs>
      <w:suppressAutoHyphens/>
      <w:spacing w:after="120"/>
      <w:ind w:right="0"/>
      <w:jc w:val="both"/>
    </w:pPr>
    <w:rPr>
      <w:sz w:val="20"/>
    </w:rPr>
  </w:style>
  <w:style w:type="character" w:customStyle="1" w:styleId="aff6">
    <w:name w:val="Текст сноски Знак"/>
    <w:link w:val="aff5"/>
    <w:rsid w:val="00A22E39"/>
    <w:rPr>
      <w:lang w:val="ru-RU" w:eastAsia="ru-RU" w:bidi="ar-SA"/>
    </w:rPr>
  </w:style>
  <w:style w:type="paragraph" w:customStyle="1" w:styleId="aff7">
    <w:name w:val="Подрисуночная надпись"/>
    <w:basedOn w:val="aff8"/>
    <w:link w:val="aff9"/>
    <w:autoRedefine/>
    <w:rsid w:val="00A22E39"/>
    <w:pPr>
      <w:keepNext/>
      <w:suppressLineNumbers w:val="0"/>
      <w:tabs>
        <w:tab w:val="left" w:pos="851"/>
        <w:tab w:val="left" w:pos="1276"/>
        <w:tab w:val="num" w:pos="1440"/>
        <w:tab w:val="left" w:pos="1701"/>
        <w:tab w:val="left" w:pos="1843"/>
        <w:tab w:val="left" w:pos="2552"/>
        <w:tab w:val="left" w:leader="dot" w:pos="9356"/>
      </w:tabs>
      <w:suppressAutoHyphens/>
      <w:spacing w:before="120" w:after="0"/>
      <w:ind w:firstLine="170"/>
      <w:jc w:val="center"/>
    </w:pPr>
    <w:rPr>
      <w:b/>
      <w:bCs/>
      <w:szCs w:val="24"/>
    </w:rPr>
  </w:style>
  <w:style w:type="paragraph" w:customStyle="1" w:styleId="aff8">
    <w:name w:val="текст табл"/>
    <w:basedOn w:val="a5"/>
    <w:rsid w:val="00A22E39"/>
    <w:pPr>
      <w:keepLines/>
      <w:suppressLineNumbers/>
      <w:spacing w:before="60" w:after="60"/>
      <w:ind w:right="0"/>
      <w:jc w:val="left"/>
    </w:pPr>
    <w:rPr>
      <w:sz w:val="24"/>
    </w:rPr>
  </w:style>
  <w:style w:type="character" w:customStyle="1" w:styleId="aff9">
    <w:name w:val="Подрисуночная надпись Знак Знак"/>
    <w:link w:val="aff7"/>
    <w:rsid w:val="00A22E39"/>
    <w:rPr>
      <w:b/>
      <w:bCs/>
      <w:sz w:val="24"/>
      <w:szCs w:val="24"/>
      <w:lang w:val="ru-RU" w:eastAsia="ru-RU" w:bidi="ar-SA"/>
    </w:rPr>
  </w:style>
  <w:style w:type="paragraph" w:styleId="42">
    <w:name w:val="toc 4"/>
    <w:basedOn w:val="a5"/>
    <w:next w:val="a5"/>
    <w:autoRedefine/>
    <w:uiPriority w:val="39"/>
    <w:rsid w:val="003550D6"/>
    <w:pPr>
      <w:keepNext/>
      <w:suppressLineNumbers/>
      <w:tabs>
        <w:tab w:val="left" w:pos="720"/>
        <w:tab w:val="left" w:pos="1560"/>
        <w:tab w:val="right" w:leader="dot" w:pos="9321"/>
        <w:tab w:val="right" w:leader="dot" w:pos="9629"/>
      </w:tabs>
      <w:suppressAutoHyphens/>
      <w:ind w:left="709" w:right="0"/>
      <w:jc w:val="both"/>
    </w:pPr>
    <w:rPr>
      <w:bCs/>
      <w:noProof/>
      <w:sz w:val="24"/>
      <w:szCs w:val="24"/>
    </w:rPr>
  </w:style>
  <w:style w:type="paragraph" w:styleId="affa">
    <w:name w:val="Plain Text"/>
    <w:aliases w:val=" Знак,Текст Знак1,Текст Знак Знак,Знак Знак Знак Знак,Текст Знак Знак Знак,Знак Знак Знак Знак Знак Знак Знак Знак,Знак Знак Знак Знак Знак Знак1 Знак,Знак5,Текст Знак2 Знак Знак"/>
    <w:basedOn w:val="a5"/>
    <w:link w:val="affb"/>
    <w:rsid w:val="00A22E39"/>
    <w:pPr>
      <w:keepNext/>
      <w:tabs>
        <w:tab w:val="left" w:leader="dot" w:pos="9356"/>
      </w:tabs>
      <w:suppressAutoHyphens/>
      <w:ind w:right="0"/>
      <w:jc w:val="left"/>
    </w:pPr>
    <w:rPr>
      <w:rFonts w:ascii="Courier New" w:hAnsi="Courier New"/>
      <w:sz w:val="20"/>
    </w:rPr>
  </w:style>
  <w:style w:type="character" w:customStyle="1" w:styleId="affb">
    <w:name w:val="Текст Знак"/>
    <w:aliases w:val=" Знак Знак,Текст Знак1 Знак,Текст Знак Знак Знак1,Знак Знак Знак Знак Знак,Текст Знак Знак Знак Знак,Знак Знак Знак Знак Знак Знак Знак Знак Знак,Знак Знак Знак Знак Знак Знак1 Знак Знак,Знак5 Знак,Текст Знак2 Знак Знак Знак"/>
    <w:link w:val="affa"/>
    <w:rsid w:val="00A22E39"/>
    <w:rPr>
      <w:rFonts w:ascii="Courier New" w:hAnsi="Courier New"/>
      <w:lang w:val="ru-RU" w:eastAsia="ru-RU" w:bidi="ar-SA"/>
    </w:rPr>
  </w:style>
  <w:style w:type="paragraph" w:customStyle="1" w:styleId="affc">
    <w:name w:val="заголовок таблицы"/>
    <w:basedOn w:val="a5"/>
    <w:link w:val="affd"/>
    <w:autoRedefine/>
    <w:rsid w:val="00A22E39"/>
    <w:pPr>
      <w:suppressLineNumbers/>
      <w:tabs>
        <w:tab w:val="num" w:pos="1440"/>
        <w:tab w:val="left" w:pos="1560"/>
      </w:tabs>
      <w:spacing w:before="120" w:after="120"/>
      <w:ind w:left="283" w:right="0" w:hanging="283"/>
    </w:pPr>
    <w:rPr>
      <w:b/>
      <w:sz w:val="24"/>
    </w:rPr>
  </w:style>
  <w:style w:type="character" w:customStyle="1" w:styleId="affd">
    <w:name w:val="заголовок таблицы Знак Знак"/>
    <w:link w:val="affc"/>
    <w:rsid w:val="00A22E39"/>
    <w:rPr>
      <w:b/>
      <w:sz w:val="24"/>
      <w:lang w:val="ru-RU" w:eastAsia="ru-RU" w:bidi="ar-SA"/>
    </w:rPr>
  </w:style>
  <w:style w:type="paragraph" w:customStyle="1" w:styleId="-20">
    <w:name w:val="Текст-2"/>
    <w:basedOn w:val="a9"/>
    <w:link w:val="-21"/>
    <w:rsid w:val="00A22E39"/>
  </w:style>
  <w:style w:type="character" w:customStyle="1" w:styleId="-21">
    <w:name w:val="Текст-2 Знак"/>
    <w:link w:val="-20"/>
    <w:rsid w:val="00A22E39"/>
    <w:rPr>
      <w:sz w:val="26"/>
      <w:lang w:val="ru-RU" w:eastAsia="ru-RU" w:bidi="ar-SA"/>
    </w:rPr>
  </w:style>
  <w:style w:type="paragraph" w:customStyle="1" w:styleId="15">
    <w:name w:val="Таблица 1"/>
    <w:basedOn w:val="a5"/>
    <w:link w:val="16"/>
    <w:rsid w:val="00A22E39"/>
    <w:pPr>
      <w:autoSpaceDE w:val="0"/>
      <w:autoSpaceDN w:val="0"/>
      <w:adjustRightInd w:val="0"/>
      <w:ind w:left="-113" w:right="-113"/>
    </w:pPr>
    <w:rPr>
      <w:color w:val="000000"/>
      <w:sz w:val="20"/>
    </w:rPr>
  </w:style>
  <w:style w:type="character" w:customStyle="1" w:styleId="16">
    <w:name w:val="Таблица 1 Знак"/>
    <w:link w:val="15"/>
    <w:rsid w:val="00A22E39"/>
    <w:rPr>
      <w:color w:val="000000"/>
      <w:lang w:val="ru-RU" w:eastAsia="ru-RU" w:bidi="ar-SA"/>
    </w:rPr>
  </w:style>
  <w:style w:type="paragraph" w:customStyle="1" w:styleId="-10">
    <w:name w:val="Текст - 1"/>
    <w:basedOn w:val="133"/>
    <w:link w:val="-110"/>
    <w:rsid w:val="00A22E39"/>
    <w:pPr>
      <w:tabs>
        <w:tab w:val="clear" w:pos="9356"/>
        <w:tab w:val="left" w:leader="dot" w:pos="540"/>
      </w:tabs>
      <w:spacing w:before="120"/>
      <w:ind w:firstLine="547"/>
    </w:pPr>
    <w:rPr>
      <w:rFonts w:ascii="Times New Roman CYR" w:hAnsi="Times New Roman CYR"/>
    </w:rPr>
  </w:style>
  <w:style w:type="paragraph" w:customStyle="1" w:styleId="133">
    <w:name w:val="Обычный 13 Знак3"/>
    <w:basedOn w:val="a5"/>
    <w:autoRedefine/>
    <w:rsid w:val="00A22E39"/>
    <w:pPr>
      <w:keepNext/>
      <w:keepLines/>
      <w:suppressLineNumbers/>
      <w:tabs>
        <w:tab w:val="left" w:leader="dot" w:pos="9356"/>
      </w:tabs>
      <w:suppressAutoHyphens/>
      <w:spacing w:before="60"/>
      <w:ind w:right="0" w:firstLine="720"/>
      <w:jc w:val="both"/>
    </w:pPr>
    <w:rPr>
      <w:sz w:val="26"/>
      <w:szCs w:val="26"/>
    </w:rPr>
  </w:style>
  <w:style w:type="character" w:customStyle="1" w:styleId="-110">
    <w:name w:val="Текст - 1 Знак1"/>
    <w:link w:val="-10"/>
    <w:rsid w:val="00A22E39"/>
    <w:rPr>
      <w:rFonts w:ascii="Times New Roman CYR" w:hAnsi="Times New Roman CYR"/>
      <w:sz w:val="26"/>
      <w:szCs w:val="26"/>
      <w:lang w:val="ru-RU" w:eastAsia="ru-RU" w:bidi="ar-SA"/>
    </w:rPr>
  </w:style>
  <w:style w:type="paragraph" w:customStyle="1" w:styleId="26">
    <w:name w:val="Таблица 2"/>
    <w:basedOn w:val="15"/>
    <w:link w:val="27"/>
    <w:rsid w:val="00A22E39"/>
    <w:pPr>
      <w:ind w:left="-34" w:right="-76"/>
    </w:pPr>
  </w:style>
  <w:style w:type="character" w:customStyle="1" w:styleId="27">
    <w:name w:val="Таблица 2 Знак"/>
    <w:link w:val="26"/>
    <w:rsid w:val="00A22E39"/>
    <w:rPr>
      <w:color w:val="000000"/>
      <w:lang w:val="ru-RU" w:eastAsia="ru-RU" w:bidi="ar-SA"/>
    </w:rPr>
  </w:style>
  <w:style w:type="paragraph" w:customStyle="1" w:styleId="affe">
    <w:name w:val="Заголовок табл."/>
    <w:basedOn w:val="aff3"/>
    <w:link w:val="afff"/>
    <w:rsid w:val="00A22E39"/>
    <w:pPr>
      <w:tabs>
        <w:tab w:val="clear" w:pos="1560"/>
        <w:tab w:val="clear" w:pos="5940"/>
        <w:tab w:val="num" w:pos="1440"/>
        <w:tab w:val="num" w:pos="3060"/>
      </w:tabs>
      <w:spacing w:before="120" w:after="120"/>
      <w:ind w:firstLine="288"/>
    </w:pPr>
    <w:rPr>
      <w:sz w:val="24"/>
    </w:rPr>
  </w:style>
  <w:style w:type="character" w:customStyle="1" w:styleId="afff">
    <w:name w:val="Заголовок табл. Знак"/>
    <w:link w:val="affe"/>
    <w:rsid w:val="00A22E39"/>
    <w:rPr>
      <w:sz w:val="24"/>
      <w:lang w:val="ru-RU" w:eastAsia="ru-RU" w:bidi="ar-SA"/>
    </w:rPr>
  </w:style>
  <w:style w:type="paragraph" w:customStyle="1" w:styleId="afff0">
    <w:name w:val="Заголовок рис."/>
    <w:basedOn w:val="aff7"/>
    <w:link w:val="afff1"/>
    <w:rsid w:val="00A22E39"/>
    <w:pPr>
      <w:suppressLineNumbers/>
      <w:tabs>
        <w:tab w:val="clear" w:pos="851"/>
        <w:tab w:val="clear" w:pos="1276"/>
        <w:tab w:val="clear" w:pos="1701"/>
        <w:tab w:val="clear" w:pos="1843"/>
        <w:tab w:val="clear" w:pos="2552"/>
        <w:tab w:val="clear" w:pos="9356"/>
        <w:tab w:val="left" w:pos="709"/>
        <w:tab w:val="left" w:pos="1134"/>
      </w:tabs>
      <w:suppressAutoHyphens w:val="0"/>
      <w:spacing w:before="60"/>
      <w:ind w:firstLine="288"/>
    </w:pPr>
    <w:rPr>
      <w:bCs w:val="0"/>
      <w:szCs w:val="20"/>
    </w:rPr>
  </w:style>
  <w:style w:type="character" w:customStyle="1" w:styleId="afff1">
    <w:name w:val="Заголовок рис. Знак"/>
    <w:link w:val="afff0"/>
    <w:rsid w:val="00A22E39"/>
    <w:rPr>
      <w:b/>
      <w:sz w:val="24"/>
      <w:lang w:val="ru-RU" w:eastAsia="ru-RU" w:bidi="ar-SA"/>
    </w:rPr>
  </w:style>
  <w:style w:type="paragraph" w:customStyle="1" w:styleId="-12">
    <w:name w:val="Рис-1"/>
    <w:basedOn w:val="aff7"/>
    <w:link w:val="-13"/>
    <w:rsid w:val="00A22E39"/>
  </w:style>
  <w:style w:type="character" w:customStyle="1" w:styleId="-13">
    <w:name w:val="Рис-1 Знак"/>
    <w:link w:val="-12"/>
    <w:rsid w:val="00A22E39"/>
    <w:rPr>
      <w:b/>
      <w:bCs/>
      <w:sz w:val="24"/>
      <w:szCs w:val="24"/>
      <w:lang w:val="ru-RU" w:eastAsia="ru-RU" w:bidi="ar-SA"/>
    </w:rPr>
  </w:style>
  <w:style w:type="paragraph" w:customStyle="1" w:styleId="-14">
    <w:name w:val="Табл-1"/>
    <w:basedOn w:val="aff3"/>
    <w:link w:val="-15"/>
    <w:rsid w:val="00A22E39"/>
    <w:pPr>
      <w:widowControl/>
      <w:tabs>
        <w:tab w:val="clear" w:pos="-3969"/>
        <w:tab w:val="clear" w:pos="426"/>
        <w:tab w:val="clear" w:pos="567"/>
        <w:tab w:val="clear" w:pos="1560"/>
        <w:tab w:val="clear" w:pos="3686"/>
        <w:tab w:val="clear" w:pos="5387"/>
        <w:tab w:val="clear" w:pos="5670"/>
        <w:tab w:val="clear" w:pos="5940"/>
        <w:tab w:val="num" w:pos="1440"/>
        <w:tab w:val="num" w:pos="3060"/>
        <w:tab w:val="left" w:leader="dot" w:pos="9356"/>
      </w:tabs>
      <w:suppressAutoHyphens/>
      <w:spacing w:before="120" w:after="120"/>
      <w:ind w:left="900" w:hanging="900"/>
    </w:pPr>
    <w:rPr>
      <w:bCs/>
      <w:sz w:val="24"/>
      <w:szCs w:val="24"/>
    </w:rPr>
  </w:style>
  <w:style w:type="character" w:customStyle="1" w:styleId="-15">
    <w:name w:val="Табл-1 Знак"/>
    <w:link w:val="-14"/>
    <w:rsid w:val="00A22E39"/>
    <w:rPr>
      <w:bCs/>
      <w:sz w:val="24"/>
      <w:szCs w:val="24"/>
      <w:lang w:val="ru-RU" w:eastAsia="ru-RU" w:bidi="ar-SA"/>
    </w:rPr>
  </w:style>
  <w:style w:type="paragraph" w:customStyle="1" w:styleId="-16">
    <w:name w:val="Таблица-1"/>
    <w:basedOn w:val="a5"/>
    <w:link w:val="-17"/>
    <w:rsid w:val="00A22E39"/>
    <w:pPr>
      <w:autoSpaceDE w:val="0"/>
      <w:autoSpaceDN w:val="0"/>
      <w:adjustRightInd w:val="0"/>
      <w:ind w:right="0"/>
    </w:pPr>
    <w:rPr>
      <w:color w:val="000000"/>
      <w:sz w:val="20"/>
    </w:rPr>
  </w:style>
  <w:style w:type="character" w:customStyle="1" w:styleId="-17">
    <w:name w:val="Таблица-1 Знак"/>
    <w:link w:val="-16"/>
    <w:rsid w:val="00A22E39"/>
    <w:rPr>
      <w:color w:val="000000"/>
      <w:lang w:val="ru-RU" w:eastAsia="ru-RU" w:bidi="ar-SA"/>
    </w:rPr>
  </w:style>
  <w:style w:type="paragraph" w:customStyle="1" w:styleId="afff2">
    <w:name w:val="Текст Табл"/>
    <w:basedOn w:val="a5"/>
    <w:link w:val="afff3"/>
    <w:rsid w:val="00A22E39"/>
    <w:pPr>
      <w:keepNext/>
      <w:keepLines/>
      <w:suppressAutoHyphens/>
      <w:autoSpaceDE w:val="0"/>
      <w:autoSpaceDN w:val="0"/>
      <w:adjustRightInd w:val="0"/>
      <w:ind w:right="0"/>
    </w:pPr>
    <w:rPr>
      <w:color w:val="000000"/>
      <w:sz w:val="20"/>
      <w:szCs w:val="24"/>
    </w:rPr>
  </w:style>
  <w:style w:type="character" w:customStyle="1" w:styleId="afff3">
    <w:name w:val="Текст Табл Знак"/>
    <w:link w:val="afff2"/>
    <w:rsid w:val="00A22E39"/>
    <w:rPr>
      <w:color w:val="000000"/>
      <w:szCs w:val="24"/>
      <w:lang w:val="ru-RU" w:eastAsia="ru-RU" w:bidi="ar-SA"/>
    </w:rPr>
  </w:style>
  <w:style w:type="paragraph" w:customStyle="1" w:styleId="-0">
    <w:name w:val="Текст Табл-"/>
    <w:basedOn w:val="afff2"/>
    <w:link w:val="-3"/>
    <w:rsid w:val="00A22E39"/>
    <w:pPr>
      <w:ind w:left="-113" w:right="-113"/>
    </w:pPr>
  </w:style>
  <w:style w:type="character" w:customStyle="1" w:styleId="-3">
    <w:name w:val="Текст Табл- Знак"/>
    <w:link w:val="-0"/>
    <w:rsid w:val="00A22E39"/>
    <w:rPr>
      <w:color w:val="000000"/>
      <w:szCs w:val="24"/>
      <w:lang w:val="ru-RU" w:eastAsia="ru-RU" w:bidi="ar-SA"/>
    </w:rPr>
  </w:style>
  <w:style w:type="paragraph" w:customStyle="1" w:styleId="a1">
    <w:name w:val="основной текст"/>
    <w:basedOn w:val="a5"/>
    <w:autoRedefine/>
    <w:rsid w:val="001B1186"/>
    <w:pPr>
      <w:widowControl w:val="0"/>
      <w:numPr>
        <w:numId w:val="2"/>
      </w:numPr>
      <w:suppressLineNumbers/>
      <w:suppressAutoHyphens/>
      <w:spacing w:line="324" w:lineRule="auto"/>
      <w:ind w:right="0"/>
      <w:jc w:val="both"/>
    </w:pPr>
    <w:rPr>
      <w:sz w:val="26"/>
    </w:rPr>
  </w:style>
  <w:style w:type="character" w:styleId="afff4">
    <w:name w:val="annotation reference"/>
    <w:rsid w:val="00A22E39"/>
    <w:rPr>
      <w:sz w:val="16"/>
      <w:szCs w:val="16"/>
    </w:rPr>
  </w:style>
  <w:style w:type="paragraph" w:styleId="afff5">
    <w:name w:val="annotation text"/>
    <w:basedOn w:val="a5"/>
    <w:link w:val="afff6"/>
    <w:rsid w:val="00A22E39"/>
    <w:pPr>
      <w:ind w:right="0"/>
    </w:pPr>
    <w:rPr>
      <w:sz w:val="20"/>
    </w:rPr>
  </w:style>
  <w:style w:type="character" w:customStyle="1" w:styleId="afff6">
    <w:name w:val="Текст примечания Знак"/>
    <w:link w:val="afff5"/>
    <w:rsid w:val="00A22E39"/>
    <w:rPr>
      <w:lang w:val="ru-RU" w:eastAsia="ru-RU" w:bidi="ar-SA"/>
    </w:rPr>
  </w:style>
  <w:style w:type="paragraph" w:styleId="afff7">
    <w:name w:val="annotation subject"/>
    <w:basedOn w:val="afff5"/>
    <w:next w:val="afff5"/>
    <w:link w:val="afff8"/>
    <w:rsid w:val="00A22E39"/>
    <w:rPr>
      <w:b/>
      <w:bCs/>
    </w:rPr>
  </w:style>
  <w:style w:type="character" w:customStyle="1" w:styleId="afff8">
    <w:name w:val="Тема примечания Знак"/>
    <w:link w:val="afff7"/>
    <w:rsid w:val="00A22E39"/>
    <w:rPr>
      <w:b/>
      <w:bCs/>
      <w:lang w:val="ru-RU" w:eastAsia="ru-RU" w:bidi="ar-SA"/>
    </w:rPr>
  </w:style>
  <w:style w:type="paragraph" w:customStyle="1" w:styleId="afff9">
    <w:name w:val="Приложение"/>
    <w:basedOn w:val="a5"/>
    <w:link w:val="afffa"/>
    <w:rsid w:val="00A22E39"/>
    <w:pPr>
      <w:ind w:right="0"/>
    </w:pPr>
    <w:rPr>
      <w:b/>
      <w:caps/>
      <w:sz w:val="24"/>
      <w:szCs w:val="24"/>
    </w:rPr>
  </w:style>
  <w:style w:type="character" w:customStyle="1" w:styleId="afffa">
    <w:name w:val="Приложение Знак"/>
    <w:link w:val="afff9"/>
    <w:rsid w:val="00A22E39"/>
    <w:rPr>
      <w:b/>
      <w:caps/>
      <w:sz w:val="24"/>
      <w:szCs w:val="24"/>
      <w:lang w:val="ru-RU" w:eastAsia="ru-RU" w:bidi="ar-SA"/>
    </w:rPr>
  </w:style>
  <w:style w:type="paragraph" w:styleId="afffb">
    <w:name w:val="endnote text"/>
    <w:basedOn w:val="a5"/>
    <w:link w:val="afffc"/>
    <w:rsid w:val="00A22E39"/>
    <w:rPr>
      <w:sz w:val="20"/>
    </w:rPr>
  </w:style>
  <w:style w:type="character" w:customStyle="1" w:styleId="afffc">
    <w:name w:val="Текст концевой сноски Знак"/>
    <w:link w:val="afffb"/>
    <w:rsid w:val="00A22E39"/>
    <w:rPr>
      <w:lang w:val="ru-RU" w:eastAsia="ru-RU" w:bidi="ar-SA"/>
    </w:rPr>
  </w:style>
  <w:style w:type="paragraph" w:customStyle="1" w:styleId="afffd">
    <w:name w:val="отчетный"/>
    <w:basedOn w:val="a5"/>
    <w:link w:val="afffe"/>
    <w:rsid w:val="00A22E39"/>
    <w:pPr>
      <w:suppressLineNumbers/>
      <w:tabs>
        <w:tab w:val="left" w:leader="dot" w:pos="540"/>
      </w:tabs>
      <w:suppressAutoHyphens/>
      <w:spacing w:before="120"/>
      <w:ind w:right="0" w:firstLine="539"/>
      <w:jc w:val="both"/>
    </w:pPr>
    <w:rPr>
      <w:rFonts w:ascii="Times New Roman CYR" w:hAnsi="Times New Roman CYR"/>
      <w:sz w:val="26"/>
      <w:szCs w:val="26"/>
    </w:rPr>
  </w:style>
  <w:style w:type="character" w:customStyle="1" w:styleId="afffe">
    <w:name w:val="отчетный Знак"/>
    <w:link w:val="afffd"/>
    <w:rsid w:val="00A22E39"/>
    <w:rPr>
      <w:rFonts w:ascii="Times New Roman CYR" w:hAnsi="Times New Roman CYR"/>
      <w:sz w:val="26"/>
      <w:szCs w:val="26"/>
      <w:lang w:val="ru-RU" w:eastAsia="ru-RU" w:bidi="ar-SA"/>
    </w:rPr>
  </w:style>
  <w:style w:type="paragraph" w:customStyle="1" w:styleId="17">
    <w:name w:val="Подрисуночная надпись Знак Знак1"/>
    <w:basedOn w:val="a5"/>
    <w:link w:val="18"/>
    <w:autoRedefine/>
    <w:rsid w:val="00A22E39"/>
    <w:pPr>
      <w:keepNext/>
      <w:tabs>
        <w:tab w:val="num" w:pos="-3"/>
        <w:tab w:val="left" w:pos="851"/>
      </w:tabs>
      <w:suppressAutoHyphens/>
      <w:ind w:left="630" w:right="0" w:hanging="630"/>
    </w:pPr>
    <w:rPr>
      <w:rFonts w:ascii="Calibri" w:eastAsia="Calibri" w:hAnsi="Calibri"/>
      <w:b/>
      <w:bCs/>
      <w:sz w:val="24"/>
      <w:szCs w:val="24"/>
    </w:rPr>
  </w:style>
  <w:style w:type="character" w:customStyle="1" w:styleId="18">
    <w:name w:val="Подрисуночная надпись Знак Знак1 Знак"/>
    <w:link w:val="17"/>
    <w:rsid w:val="00A22E39"/>
    <w:rPr>
      <w:rFonts w:ascii="Calibri" w:eastAsia="Calibri" w:hAnsi="Calibri"/>
      <w:b/>
      <w:bCs/>
      <w:sz w:val="24"/>
      <w:szCs w:val="24"/>
      <w:lang w:val="ru-RU" w:eastAsia="ru-RU" w:bidi="ar-SA"/>
    </w:rPr>
  </w:style>
  <w:style w:type="paragraph" w:customStyle="1" w:styleId="-18">
    <w:name w:val="Список-1"/>
    <w:basedOn w:val="a1"/>
    <w:link w:val="-19"/>
    <w:rsid w:val="003F589D"/>
    <w:pPr>
      <w:tabs>
        <w:tab w:val="num" w:pos="851"/>
      </w:tabs>
      <w:spacing w:before="120" w:after="120" w:line="240" w:lineRule="auto"/>
      <w:ind w:left="567" w:right="57" w:firstLine="0"/>
    </w:pPr>
    <w:rPr>
      <w:sz w:val="24"/>
    </w:rPr>
  </w:style>
  <w:style w:type="character" w:customStyle="1" w:styleId="-19">
    <w:name w:val="Список-1 Знак"/>
    <w:link w:val="-18"/>
    <w:rsid w:val="003F589D"/>
    <w:rPr>
      <w:sz w:val="24"/>
    </w:rPr>
  </w:style>
  <w:style w:type="paragraph" w:customStyle="1" w:styleId="-2">
    <w:name w:val="Список-2"/>
    <w:basedOn w:val="-18"/>
    <w:link w:val="-22"/>
    <w:rsid w:val="00A22E39"/>
    <w:pPr>
      <w:numPr>
        <w:numId w:val="3"/>
      </w:numPr>
      <w:tabs>
        <w:tab w:val="num" w:pos="1134"/>
        <w:tab w:val="num" w:pos="1440"/>
      </w:tabs>
    </w:pPr>
    <w:rPr>
      <w:lang w:val="x-none" w:eastAsia="x-none"/>
    </w:rPr>
  </w:style>
  <w:style w:type="character" w:customStyle="1" w:styleId="-22">
    <w:name w:val="Список-2 Знак"/>
    <w:link w:val="-2"/>
    <w:rsid w:val="00A22E39"/>
    <w:rPr>
      <w:sz w:val="24"/>
      <w:lang w:val="x-none" w:eastAsia="x-none"/>
    </w:rPr>
  </w:style>
  <w:style w:type="paragraph" w:styleId="HTML">
    <w:name w:val="HTML Preformatted"/>
    <w:basedOn w:val="a5"/>
    <w:link w:val="HTML0"/>
    <w:rsid w:val="00A22E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0"/>
      <w:jc w:val="left"/>
    </w:pPr>
    <w:rPr>
      <w:rFonts w:ascii="Courier New" w:hAnsi="Courier New"/>
      <w:color w:val="666666"/>
      <w:sz w:val="20"/>
    </w:rPr>
  </w:style>
  <w:style w:type="character" w:customStyle="1" w:styleId="HTML0">
    <w:name w:val="Стандартный HTML Знак"/>
    <w:link w:val="HTML"/>
    <w:rsid w:val="00A22E39"/>
    <w:rPr>
      <w:rFonts w:ascii="Courier New" w:hAnsi="Courier New"/>
      <w:color w:val="666666"/>
      <w:lang w:val="ru-RU" w:eastAsia="ru-RU" w:bidi="ar-SA"/>
    </w:rPr>
  </w:style>
  <w:style w:type="paragraph" w:customStyle="1" w:styleId="ConsPlusCell">
    <w:name w:val="ConsPlusCell"/>
    <w:basedOn w:val="a5"/>
    <w:link w:val="ConsPlusCell0"/>
    <w:uiPriority w:val="99"/>
    <w:rsid w:val="00A22E39"/>
    <w:pPr>
      <w:numPr>
        <w:ilvl w:val="3"/>
        <w:numId w:val="4"/>
      </w:numPr>
      <w:suppressAutoHyphens/>
      <w:autoSpaceDE w:val="0"/>
      <w:ind w:right="0"/>
      <w:jc w:val="left"/>
    </w:pPr>
    <w:rPr>
      <w:rFonts w:ascii="Arial" w:eastAsia="Calibri" w:hAnsi="Arial"/>
      <w:kern w:val="1"/>
      <w:sz w:val="20"/>
      <w:lang w:eastAsia="ar-SA"/>
    </w:rPr>
  </w:style>
  <w:style w:type="character" w:customStyle="1" w:styleId="ConsPlusCell0">
    <w:name w:val="ConsPlusCell Знак"/>
    <w:link w:val="ConsPlusCell"/>
    <w:uiPriority w:val="99"/>
    <w:rsid w:val="00A22E39"/>
    <w:rPr>
      <w:rFonts w:ascii="Arial" w:eastAsia="Calibri" w:hAnsi="Arial"/>
      <w:kern w:val="1"/>
      <w:lang w:eastAsia="ar-SA"/>
    </w:rPr>
  </w:style>
  <w:style w:type="paragraph" w:customStyle="1" w:styleId="-4">
    <w:name w:val="Заголовок-4"/>
    <w:basedOn w:val="3"/>
    <w:link w:val="-40"/>
    <w:rsid w:val="00A22E39"/>
    <w:pPr>
      <w:tabs>
        <w:tab w:val="num" w:pos="864"/>
      </w:tabs>
      <w:ind w:left="864" w:hanging="864"/>
    </w:pPr>
  </w:style>
  <w:style w:type="character" w:customStyle="1" w:styleId="-40">
    <w:name w:val="Заголовок-4 Знак"/>
    <w:link w:val="-4"/>
    <w:rsid w:val="00A22E39"/>
    <w:rPr>
      <w:rFonts w:eastAsia="TimesNewRomanPSMT"/>
      <w:b/>
      <w:i/>
      <w:sz w:val="26"/>
      <w:szCs w:val="26"/>
      <w:lang w:val="ru-RU" w:eastAsia="ru-RU" w:bidi="ar-SA"/>
    </w:rPr>
  </w:style>
  <w:style w:type="character" w:customStyle="1" w:styleId="affff">
    <w:name w:val="Рисунок Знак"/>
    <w:link w:val="affff0"/>
    <w:locked/>
    <w:rsid w:val="00A22E39"/>
    <w:rPr>
      <w:b/>
      <w:bCs/>
      <w:i/>
      <w:sz w:val="24"/>
      <w:lang w:bidi="ar-SA"/>
    </w:rPr>
  </w:style>
  <w:style w:type="paragraph" w:customStyle="1" w:styleId="affff0">
    <w:name w:val="Рисунок"/>
    <w:basedOn w:val="af"/>
    <w:link w:val="affff"/>
    <w:rsid w:val="00A22E39"/>
    <w:pPr>
      <w:spacing w:after="120" w:line="240" w:lineRule="auto"/>
      <w:ind w:right="0"/>
      <w:jc w:val="center"/>
    </w:pPr>
    <w:rPr>
      <w:b/>
      <w:bCs/>
      <w:i/>
      <w:sz w:val="24"/>
      <w:lang w:val="x-none" w:eastAsia="x-none"/>
    </w:rPr>
  </w:style>
  <w:style w:type="paragraph" w:customStyle="1" w:styleId="affff1">
    <w:name w:val="Рисунок Знак Знак"/>
    <w:basedOn w:val="af"/>
    <w:link w:val="affff2"/>
    <w:rsid w:val="00A22E39"/>
    <w:pPr>
      <w:spacing w:after="120" w:line="240" w:lineRule="auto"/>
      <w:ind w:right="0"/>
      <w:jc w:val="center"/>
    </w:pPr>
    <w:rPr>
      <w:b/>
      <w:bCs/>
      <w:i/>
      <w:sz w:val="24"/>
      <w:szCs w:val="24"/>
    </w:rPr>
  </w:style>
  <w:style w:type="character" w:customStyle="1" w:styleId="affff2">
    <w:name w:val="Рисунок Знак Знак Знак"/>
    <w:link w:val="affff1"/>
    <w:rsid w:val="00A22E39"/>
    <w:rPr>
      <w:b/>
      <w:bCs/>
      <w:i/>
      <w:sz w:val="24"/>
      <w:szCs w:val="24"/>
      <w:lang w:val="ru-RU" w:eastAsia="ru-RU" w:bidi="ar-SA"/>
    </w:rPr>
  </w:style>
  <w:style w:type="paragraph" w:customStyle="1" w:styleId="36">
    <w:name w:val="Стиль3"/>
    <w:basedOn w:val="ConsPlusCell"/>
    <w:link w:val="37"/>
    <w:rsid w:val="00A22E39"/>
    <w:rPr>
      <w:rFonts w:ascii="Times New Roman" w:hAnsi="Times New Roman"/>
      <w:b/>
      <w:i/>
      <w:sz w:val="24"/>
      <w:szCs w:val="24"/>
    </w:rPr>
  </w:style>
  <w:style w:type="character" w:customStyle="1" w:styleId="37">
    <w:name w:val="Стиль3 Знак"/>
    <w:link w:val="36"/>
    <w:rsid w:val="00A22E39"/>
    <w:rPr>
      <w:rFonts w:eastAsia="Calibri"/>
      <w:b/>
      <w:i/>
      <w:kern w:val="1"/>
      <w:sz w:val="24"/>
      <w:szCs w:val="24"/>
      <w:lang w:eastAsia="ar-SA"/>
    </w:rPr>
  </w:style>
  <w:style w:type="paragraph" w:customStyle="1" w:styleId="affff3">
    <w:name w:val="абзац"/>
    <w:basedOn w:val="a5"/>
    <w:link w:val="19"/>
    <w:rsid w:val="00A22E39"/>
    <w:pPr>
      <w:spacing w:line="360" w:lineRule="auto"/>
      <w:ind w:right="0" w:firstLine="851"/>
      <w:jc w:val="both"/>
    </w:pPr>
    <w:rPr>
      <w:sz w:val="24"/>
    </w:rPr>
  </w:style>
  <w:style w:type="character" w:customStyle="1" w:styleId="19">
    <w:name w:val="абзац Знак1"/>
    <w:link w:val="affff3"/>
    <w:rsid w:val="00A22E39"/>
    <w:rPr>
      <w:sz w:val="24"/>
      <w:lang w:val="ru-RU" w:eastAsia="ru-RU" w:bidi="ar-SA"/>
    </w:rPr>
  </w:style>
  <w:style w:type="paragraph" w:customStyle="1" w:styleId="affff4">
    <w:name w:val="в табл"/>
    <w:basedOn w:val="a5"/>
    <w:next w:val="affff3"/>
    <w:link w:val="affff5"/>
    <w:rsid w:val="00A22E39"/>
    <w:pPr>
      <w:keepNext/>
      <w:ind w:right="0"/>
      <w:jc w:val="left"/>
    </w:pPr>
    <w:rPr>
      <w:sz w:val="22"/>
    </w:rPr>
  </w:style>
  <w:style w:type="character" w:customStyle="1" w:styleId="affff5">
    <w:name w:val="в табл Знак"/>
    <w:link w:val="affff4"/>
    <w:rsid w:val="00A22E39"/>
    <w:rPr>
      <w:sz w:val="22"/>
      <w:lang w:val="ru-RU" w:eastAsia="ru-RU" w:bidi="ar-SA"/>
    </w:rPr>
  </w:style>
  <w:style w:type="paragraph" w:customStyle="1" w:styleId="affff6">
    <w:name w:val="Жирный текст"/>
    <w:basedOn w:val="a9"/>
    <w:link w:val="affff7"/>
    <w:rsid w:val="00A22E39"/>
    <w:rPr>
      <w:b/>
    </w:rPr>
  </w:style>
  <w:style w:type="character" w:customStyle="1" w:styleId="affff7">
    <w:name w:val="Жирный текст Знак"/>
    <w:link w:val="affff6"/>
    <w:rsid w:val="00A22E39"/>
    <w:rPr>
      <w:b/>
      <w:sz w:val="24"/>
      <w:szCs w:val="24"/>
      <w:lang w:val="ru-RU" w:eastAsia="ru-RU" w:bidi="ar-SA"/>
    </w:rPr>
  </w:style>
  <w:style w:type="character" w:customStyle="1" w:styleId="FontStyle624">
    <w:name w:val="Font Style624"/>
    <w:uiPriority w:val="99"/>
    <w:rsid w:val="00A22E39"/>
    <w:rPr>
      <w:rFonts w:ascii="Times New Roman" w:hAnsi="Times New Roman" w:cs="Times New Roman"/>
      <w:sz w:val="26"/>
      <w:szCs w:val="26"/>
    </w:rPr>
  </w:style>
  <w:style w:type="character" w:customStyle="1" w:styleId="FontStyle621">
    <w:name w:val="Font Style621"/>
    <w:uiPriority w:val="99"/>
    <w:rsid w:val="00A22E39"/>
    <w:rPr>
      <w:rFonts w:ascii="Times New Roman" w:hAnsi="Times New Roman" w:cs="Times New Roman"/>
      <w:sz w:val="22"/>
      <w:szCs w:val="22"/>
    </w:rPr>
  </w:style>
  <w:style w:type="paragraph" w:customStyle="1" w:styleId="affff8">
    <w:name w:val="Заг. без №"/>
    <w:basedOn w:val="a9"/>
    <w:next w:val="a9"/>
    <w:link w:val="affff9"/>
    <w:rsid w:val="00A22E39"/>
    <w:pPr>
      <w:ind w:firstLine="0"/>
      <w:jc w:val="left"/>
    </w:pPr>
    <w:rPr>
      <w:b/>
      <w:i/>
    </w:rPr>
  </w:style>
  <w:style w:type="character" w:customStyle="1" w:styleId="affff9">
    <w:name w:val="Заг. без № Знак"/>
    <w:link w:val="affff8"/>
    <w:rsid w:val="00A22E39"/>
    <w:rPr>
      <w:b/>
      <w:i/>
      <w:sz w:val="26"/>
      <w:lang w:val="ru-RU" w:eastAsia="ru-RU" w:bidi="ar-SA"/>
    </w:rPr>
  </w:style>
  <w:style w:type="paragraph" w:customStyle="1" w:styleId="a">
    <w:name w:val="Нумерация М"/>
    <w:basedOn w:val="affff8"/>
    <w:link w:val="affffa"/>
    <w:rsid w:val="00A22E39"/>
    <w:pPr>
      <w:numPr>
        <w:numId w:val="5"/>
      </w:numPr>
    </w:pPr>
  </w:style>
  <w:style w:type="character" w:customStyle="1" w:styleId="affffa">
    <w:name w:val="Нумерация М Знак"/>
    <w:link w:val="a"/>
    <w:rsid w:val="00A22E39"/>
    <w:rPr>
      <w:rFonts w:eastAsia="Calibri"/>
      <w:b/>
      <w:i/>
      <w:sz w:val="24"/>
      <w:szCs w:val="24"/>
    </w:rPr>
  </w:style>
  <w:style w:type="character" w:customStyle="1" w:styleId="FontStyle644">
    <w:name w:val="Font Style644"/>
    <w:uiPriority w:val="99"/>
    <w:rsid w:val="00A22E39"/>
    <w:rPr>
      <w:rFonts w:ascii="Times New Roman" w:hAnsi="Times New Roman" w:cs="Times New Roman"/>
      <w:sz w:val="26"/>
      <w:szCs w:val="26"/>
    </w:rPr>
  </w:style>
  <w:style w:type="character" w:customStyle="1" w:styleId="FontStyle638">
    <w:name w:val="Font Style638"/>
    <w:uiPriority w:val="99"/>
    <w:rsid w:val="00A22E39"/>
    <w:rPr>
      <w:rFonts w:ascii="Times New Roman" w:hAnsi="Times New Roman" w:cs="Times New Roman"/>
      <w:sz w:val="18"/>
      <w:szCs w:val="18"/>
    </w:rPr>
  </w:style>
  <w:style w:type="character" w:customStyle="1" w:styleId="FontStyle640">
    <w:name w:val="Font Style640"/>
    <w:uiPriority w:val="99"/>
    <w:rsid w:val="00A22E39"/>
    <w:rPr>
      <w:rFonts w:ascii="Times New Roman" w:hAnsi="Times New Roman" w:cs="Times New Roman"/>
      <w:sz w:val="22"/>
      <w:szCs w:val="22"/>
    </w:rPr>
  </w:style>
  <w:style w:type="paragraph" w:customStyle="1" w:styleId="43">
    <w:name w:val="Стиль4"/>
    <w:basedOn w:val="ConsPlusCell"/>
    <w:link w:val="44"/>
    <w:rsid w:val="00A22E39"/>
    <w:pPr>
      <w:spacing w:before="240" w:after="120" w:line="360" w:lineRule="auto"/>
      <w:ind w:left="862" w:hanging="862"/>
    </w:pPr>
    <w:rPr>
      <w:rFonts w:ascii="Times New Roman" w:hAnsi="Times New Roman"/>
      <w:sz w:val="24"/>
      <w:szCs w:val="24"/>
    </w:rPr>
  </w:style>
  <w:style w:type="character" w:customStyle="1" w:styleId="44">
    <w:name w:val="Стиль4 Знак"/>
    <w:link w:val="43"/>
    <w:rsid w:val="00A22E39"/>
    <w:rPr>
      <w:rFonts w:eastAsia="Calibri"/>
      <w:kern w:val="1"/>
      <w:sz w:val="24"/>
      <w:szCs w:val="24"/>
      <w:lang w:eastAsia="ar-SA"/>
    </w:rPr>
  </w:style>
  <w:style w:type="paragraph" w:customStyle="1" w:styleId="100">
    <w:name w:val="Список 10"/>
    <w:basedOn w:val="-1"/>
    <w:link w:val="102"/>
    <w:rsid w:val="00A22E39"/>
    <w:pPr>
      <w:numPr>
        <w:numId w:val="6"/>
      </w:numPr>
    </w:pPr>
  </w:style>
  <w:style w:type="character" w:customStyle="1" w:styleId="102">
    <w:name w:val="Список 10 Знак"/>
    <w:link w:val="100"/>
    <w:rsid w:val="00A22E39"/>
    <w:rPr>
      <w:rFonts w:eastAsia="Calibri"/>
      <w:sz w:val="24"/>
      <w:szCs w:val="24"/>
    </w:rPr>
  </w:style>
  <w:style w:type="paragraph" w:customStyle="1" w:styleId="12-">
    <w:name w:val="ТАБ 12-Заг."/>
    <w:basedOn w:val="120"/>
    <w:uiPriority w:val="99"/>
    <w:rsid w:val="00A70020"/>
    <w:pPr>
      <w:suppressAutoHyphens w:val="0"/>
    </w:pPr>
    <w:rPr>
      <w:b/>
    </w:rPr>
  </w:style>
  <w:style w:type="paragraph" w:customStyle="1" w:styleId="10-">
    <w:name w:val="ТАБ 10-Заг."/>
    <w:basedOn w:val="12-"/>
    <w:rsid w:val="00A70020"/>
    <w:rPr>
      <w:sz w:val="20"/>
    </w:rPr>
  </w:style>
  <w:style w:type="character" w:styleId="affffb">
    <w:name w:val="Strong"/>
    <w:rsid w:val="00A70020"/>
    <w:rPr>
      <w:b/>
      <w:bCs/>
    </w:rPr>
  </w:style>
  <w:style w:type="character" w:styleId="affffc">
    <w:name w:val="Emphasis"/>
    <w:rsid w:val="00A70020"/>
    <w:rPr>
      <w:i/>
      <w:iCs/>
    </w:rPr>
  </w:style>
  <w:style w:type="character" w:customStyle="1" w:styleId="FontStyle505">
    <w:name w:val="Font Style505"/>
    <w:uiPriority w:val="99"/>
    <w:rsid w:val="00A70020"/>
    <w:rPr>
      <w:rFonts w:ascii="Times New Roman" w:hAnsi="Times New Roman" w:cs="Times New Roman"/>
      <w:sz w:val="26"/>
      <w:szCs w:val="26"/>
    </w:rPr>
  </w:style>
  <w:style w:type="character" w:customStyle="1" w:styleId="FontStyle515">
    <w:name w:val="Font Style515"/>
    <w:uiPriority w:val="99"/>
    <w:rsid w:val="00A70020"/>
    <w:rPr>
      <w:rFonts w:ascii="Times New Roman" w:hAnsi="Times New Roman" w:cs="Times New Roman"/>
      <w:sz w:val="26"/>
      <w:szCs w:val="26"/>
    </w:rPr>
  </w:style>
  <w:style w:type="character" w:styleId="affffd">
    <w:name w:val="footnote reference"/>
    <w:rsid w:val="00A70020"/>
    <w:rPr>
      <w:vertAlign w:val="superscript"/>
    </w:rPr>
  </w:style>
  <w:style w:type="paragraph" w:customStyle="1" w:styleId="38">
    <w:name w:val="заголовок 3"/>
    <w:basedOn w:val="a5"/>
    <w:next w:val="a5"/>
    <w:rsid w:val="00A70020"/>
    <w:pPr>
      <w:keepNext/>
      <w:widowControl w:val="0"/>
    </w:pPr>
    <w:rPr>
      <w:b/>
    </w:rPr>
  </w:style>
  <w:style w:type="paragraph" w:customStyle="1" w:styleId="1a">
    <w:name w:val="заголовок 1"/>
    <w:basedOn w:val="a5"/>
    <w:next w:val="a5"/>
    <w:rsid w:val="00A70020"/>
    <w:pPr>
      <w:keepNext/>
      <w:widowControl w:val="0"/>
    </w:pPr>
    <w:rPr>
      <w:b/>
    </w:rPr>
  </w:style>
  <w:style w:type="paragraph" w:customStyle="1" w:styleId="28">
    <w:name w:val="заголовок 2"/>
    <w:basedOn w:val="a5"/>
    <w:next w:val="a5"/>
    <w:rsid w:val="00A70020"/>
    <w:pPr>
      <w:keepNext/>
      <w:widowControl w:val="0"/>
      <w:jc w:val="both"/>
    </w:pPr>
    <w:rPr>
      <w:b/>
    </w:rPr>
  </w:style>
  <w:style w:type="paragraph" w:customStyle="1" w:styleId="1b">
    <w:name w:val="Обычный1"/>
    <w:rsid w:val="00A70020"/>
    <w:pPr>
      <w:widowControl w:val="0"/>
      <w:snapToGrid w:val="0"/>
      <w:ind w:right="-108"/>
      <w:jc w:val="center"/>
    </w:pPr>
    <w:rPr>
      <w:rFonts w:ascii="Arial" w:hAnsi="Arial"/>
    </w:rPr>
  </w:style>
  <w:style w:type="character" w:customStyle="1" w:styleId="210">
    <w:name w:val="Основной текст 2 Знак1"/>
    <w:rsid w:val="00A70020"/>
    <w:rPr>
      <w:sz w:val="28"/>
    </w:rPr>
  </w:style>
  <w:style w:type="character" w:customStyle="1" w:styleId="affffe">
    <w:name w:val="номер страницы"/>
    <w:rsid w:val="00A70020"/>
  </w:style>
  <w:style w:type="character" w:customStyle="1" w:styleId="-1a">
    <w:name w:val="Текст-1 Знак"/>
    <w:rsid w:val="00A70020"/>
    <w:rPr>
      <w:sz w:val="26"/>
    </w:rPr>
  </w:style>
  <w:style w:type="paragraph" w:customStyle="1" w:styleId="39">
    <w:name w:val="çàãîëîâîê 3"/>
    <w:basedOn w:val="a5"/>
    <w:next w:val="a5"/>
    <w:rsid w:val="00A70020"/>
    <w:pPr>
      <w:keepNext/>
      <w:widowControl w:val="0"/>
      <w:autoSpaceDE w:val="0"/>
      <w:autoSpaceDN w:val="0"/>
      <w:adjustRightInd w:val="0"/>
    </w:pPr>
    <w:rPr>
      <w:b/>
      <w:bCs/>
      <w:szCs w:val="28"/>
    </w:rPr>
  </w:style>
  <w:style w:type="paragraph" w:customStyle="1" w:styleId="1c">
    <w:name w:val="Стиль Оглавление 1 + По левому краю"/>
    <w:basedOn w:val="14"/>
    <w:rsid w:val="00A70020"/>
  </w:style>
  <w:style w:type="paragraph" w:styleId="afffff">
    <w:name w:val="No Spacing"/>
    <w:uiPriority w:val="1"/>
    <w:rsid w:val="00A70020"/>
    <w:pPr>
      <w:ind w:right="-108"/>
      <w:jc w:val="center"/>
    </w:pPr>
    <w:rPr>
      <w:sz w:val="28"/>
    </w:rPr>
  </w:style>
  <w:style w:type="character" w:customStyle="1" w:styleId="FontStyle68">
    <w:name w:val="Font Style68"/>
    <w:uiPriority w:val="99"/>
    <w:rsid w:val="00A70020"/>
    <w:rPr>
      <w:rFonts w:ascii="Times New Roman" w:hAnsi="Times New Roman" w:cs="Times New Roman"/>
      <w:sz w:val="22"/>
      <w:szCs w:val="22"/>
    </w:rPr>
  </w:style>
  <w:style w:type="character" w:customStyle="1" w:styleId="FontStyle70">
    <w:name w:val="Font Style70"/>
    <w:uiPriority w:val="99"/>
    <w:rsid w:val="00A70020"/>
    <w:rPr>
      <w:rFonts w:ascii="Times New Roman" w:hAnsi="Times New Roman" w:cs="Times New Roman"/>
      <w:b/>
      <w:bCs/>
      <w:sz w:val="20"/>
      <w:szCs w:val="20"/>
    </w:rPr>
  </w:style>
  <w:style w:type="paragraph" w:customStyle="1" w:styleId="132">
    <w:name w:val="Обычный 13 Знак Знак"/>
    <w:basedOn w:val="a5"/>
    <w:rsid w:val="00A70020"/>
    <w:pPr>
      <w:keepNext/>
      <w:suppressLineNumbers/>
      <w:tabs>
        <w:tab w:val="left" w:leader="dot" w:pos="9356"/>
      </w:tabs>
      <w:suppressAutoHyphens/>
      <w:ind w:right="0"/>
      <w:jc w:val="both"/>
    </w:pPr>
    <w:rPr>
      <w:sz w:val="26"/>
    </w:rPr>
  </w:style>
  <w:style w:type="paragraph" w:styleId="29">
    <w:name w:val="List Bullet 2"/>
    <w:basedOn w:val="a5"/>
    <w:autoRedefine/>
    <w:rsid w:val="00A70020"/>
    <w:pPr>
      <w:keepNext/>
      <w:suppressLineNumbers/>
      <w:tabs>
        <w:tab w:val="num" w:pos="643"/>
        <w:tab w:val="left" w:pos="851"/>
        <w:tab w:val="left" w:leader="dot" w:pos="9356"/>
      </w:tabs>
      <w:suppressAutoHyphens/>
      <w:ind w:left="643" w:right="0" w:hanging="360"/>
      <w:jc w:val="both"/>
    </w:pPr>
    <w:rPr>
      <w:sz w:val="26"/>
      <w:szCs w:val="26"/>
    </w:rPr>
  </w:style>
  <w:style w:type="paragraph" w:styleId="afffff0">
    <w:name w:val="List Bullet"/>
    <w:basedOn w:val="afffff1"/>
    <w:autoRedefine/>
    <w:rsid w:val="00A70020"/>
    <w:pPr>
      <w:suppressLineNumbers w:val="0"/>
      <w:tabs>
        <w:tab w:val="clear" w:pos="644"/>
        <w:tab w:val="clear" w:pos="9356"/>
        <w:tab w:val="num" w:pos="1134"/>
      </w:tabs>
      <w:suppressAutoHyphens w:val="0"/>
      <w:ind w:left="1287" w:hanging="720"/>
    </w:pPr>
    <w:rPr>
      <w:sz w:val="26"/>
      <w:szCs w:val="26"/>
    </w:rPr>
  </w:style>
  <w:style w:type="paragraph" w:styleId="afffff1">
    <w:name w:val="List Number"/>
    <w:basedOn w:val="a5"/>
    <w:rsid w:val="00A70020"/>
    <w:pPr>
      <w:keepNext/>
      <w:suppressLineNumbers/>
      <w:tabs>
        <w:tab w:val="num" w:pos="644"/>
        <w:tab w:val="left" w:leader="dot" w:pos="9356"/>
      </w:tabs>
      <w:suppressAutoHyphens/>
      <w:ind w:right="0" w:firstLine="284"/>
      <w:jc w:val="both"/>
    </w:pPr>
    <w:rPr>
      <w:sz w:val="24"/>
      <w:szCs w:val="24"/>
    </w:rPr>
  </w:style>
  <w:style w:type="paragraph" w:customStyle="1" w:styleId="afffff2">
    <w:name w:val="подпись"/>
    <w:basedOn w:val="a5"/>
    <w:rsid w:val="00A70020"/>
    <w:pPr>
      <w:keepNext/>
      <w:suppressLineNumbers/>
      <w:tabs>
        <w:tab w:val="right" w:pos="9072"/>
        <w:tab w:val="left" w:leader="dot" w:pos="9356"/>
      </w:tabs>
      <w:suppressAutoHyphens/>
      <w:spacing w:before="840"/>
      <w:ind w:right="0"/>
      <w:jc w:val="left"/>
    </w:pPr>
    <w:rPr>
      <w:sz w:val="24"/>
      <w:szCs w:val="24"/>
    </w:rPr>
  </w:style>
  <w:style w:type="paragraph" w:customStyle="1" w:styleId="140">
    <w:name w:val="Обычный 14"/>
    <w:basedOn w:val="a5"/>
    <w:autoRedefine/>
    <w:rsid w:val="00A70020"/>
    <w:pPr>
      <w:keepNext/>
      <w:suppressLineNumbers/>
      <w:tabs>
        <w:tab w:val="left" w:pos="993"/>
        <w:tab w:val="left" w:leader="dot" w:pos="9356"/>
      </w:tabs>
      <w:suppressAutoHyphens/>
      <w:spacing w:before="120"/>
      <w:ind w:right="0"/>
    </w:pPr>
    <w:rPr>
      <w:b/>
      <w:bCs/>
      <w:position w:val="-24"/>
      <w:szCs w:val="28"/>
    </w:rPr>
  </w:style>
  <w:style w:type="paragraph" w:styleId="2a">
    <w:name w:val="List Number 2"/>
    <w:aliases w:val="Нумерованный список1"/>
    <w:basedOn w:val="a5"/>
    <w:autoRedefine/>
    <w:rsid w:val="00A70020"/>
    <w:pPr>
      <w:keepNext/>
      <w:suppressLineNumbers/>
      <w:tabs>
        <w:tab w:val="num" w:pos="426"/>
        <w:tab w:val="left" w:leader="dot" w:pos="9356"/>
      </w:tabs>
      <w:suppressAutoHyphens/>
      <w:spacing w:before="120" w:after="120"/>
      <w:ind w:left="284" w:right="0" w:hanging="284"/>
      <w:jc w:val="both"/>
    </w:pPr>
    <w:rPr>
      <w:sz w:val="26"/>
      <w:szCs w:val="26"/>
    </w:rPr>
  </w:style>
  <w:style w:type="paragraph" w:customStyle="1" w:styleId="110">
    <w:name w:val="текст таблицы 11"/>
    <w:basedOn w:val="aff8"/>
    <w:rsid w:val="00A70020"/>
    <w:pPr>
      <w:keepNext/>
      <w:tabs>
        <w:tab w:val="left" w:leader="dot" w:pos="9356"/>
      </w:tabs>
      <w:suppressAutoHyphens/>
    </w:pPr>
    <w:rPr>
      <w:sz w:val="22"/>
      <w:szCs w:val="22"/>
    </w:rPr>
  </w:style>
  <w:style w:type="paragraph" w:customStyle="1" w:styleId="103">
    <w:name w:val="Текст таблицы 10"/>
    <w:basedOn w:val="aff8"/>
    <w:rsid w:val="00A70020"/>
    <w:pPr>
      <w:keepNext/>
      <w:tabs>
        <w:tab w:val="left" w:leader="dot" w:pos="9356"/>
      </w:tabs>
      <w:suppressAutoHyphens/>
    </w:pPr>
    <w:rPr>
      <w:sz w:val="20"/>
    </w:rPr>
  </w:style>
  <w:style w:type="paragraph" w:styleId="1d">
    <w:name w:val="index 1"/>
    <w:basedOn w:val="a5"/>
    <w:next w:val="a5"/>
    <w:autoRedefine/>
    <w:rsid w:val="00A70020"/>
    <w:pPr>
      <w:keepNext/>
      <w:suppressLineNumbers/>
      <w:suppressAutoHyphens/>
      <w:ind w:left="240" w:right="0" w:hanging="240"/>
      <w:jc w:val="both"/>
    </w:pPr>
    <w:rPr>
      <w:sz w:val="24"/>
      <w:szCs w:val="24"/>
    </w:rPr>
  </w:style>
  <w:style w:type="paragraph" w:styleId="afffff3">
    <w:name w:val="index heading"/>
    <w:basedOn w:val="a5"/>
    <w:next w:val="1d"/>
    <w:rsid w:val="00A70020"/>
    <w:pPr>
      <w:keepNext/>
      <w:suppressLineNumbers/>
      <w:tabs>
        <w:tab w:val="left" w:leader="dot" w:pos="9356"/>
      </w:tabs>
      <w:suppressAutoHyphens/>
      <w:spacing w:before="120"/>
      <w:ind w:right="0"/>
    </w:pPr>
    <w:rPr>
      <w:b/>
      <w:bCs/>
      <w:szCs w:val="28"/>
    </w:rPr>
  </w:style>
  <w:style w:type="paragraph" w:styleId="52">
    <w:name w:val="toc 5"/>
    <w:basedOn w:val="a5"/>
    <w:next w:val="a5"/>
    <w:autoRedefine/>
    <w:uiPriority w:val="39"/>
    <w:rsid w:val="00A70020"/>
    <w:pPr>
      <w:keepNext/>
      <w:suppressLineNumbers/>
      <w:tabs>
        <w:tab w:val="left" w:leader="dot" w:pos="9356"/>
      </w:tabs>
      <w:suppressAutoHyphens/>
      <w:spacing w:after="120"/>
      <w:ind w:right="0"/>
      <w:jc w:val="both"/>
    </w:pPr>
    <w:rPr>
      <w:b/>
      <w:bCs/>
      <w:noProof/>
      <w:sz w:val="24"/>
      <w:szCs w:val="24"/>
    </w:rPr>
  </w:style>
  <w:style w:type="paragraph" w:styleId="62">
    <w:name w:val="toc 6"/>
    <w:basedOn w:val="a5"/>
    <w:next w:val="a5"/>
    <w:autoRedefine/>
    <w:uiPriority w:val="39"/>
    <w:rsid w:val="00A70020"/>
    <w:pPr>
      <w:keepNext/>
      <w:suppressLineNumbers/>
      <w:tabs>
        <w:tab w:val="left" w:leader="dot" w:pos="9356"/>
      </w:tabs>
      <w:suppressAutoHyphens/>
      <w:ind w:left="960" w:right="0"/>
      <w:jc w:val="left"/>
    </w:pPr>
    <w:rPr>
      <w:sz w:val="20"/>
    </w:rPr>
  </w:style>
  <w:style w:type="paragraph" w:styleId="71">
    <w:name w:val="toc 7"/>
    <w:basedOn w:val="a5"/>
    <w:next w:val="a5"/>
    <w:autoRedefine/>
    <w:uiPriority w:val="39"/>
    <w:rsid w:val="00A70020"/>
    <w:pPr>
      <w:keepNext/>
      <w:suppressLineNumbers/>
      <w:tabs>
        <w:tab w:val="left" w:leader="dot" w:pos="9356"/>
      </w:tabs>
      <w:suppressAutoHyphens/>
      <w:ind w:left="1200" w:right="0"/>
      <w:jc w:val="left"/>
    </w:pPr>
    <w:rPr>
      <w:sz w:val="20"/>
    </w:rPr>
  </w:style>
  <w:style w:type="paragraph" w:styleId="81">
    <w:name w:val="toc 8"/>
    <w:basedOn w:val="a5"/>
    <w:next w:val="a5"/>
    <w:autoRedefine/>
    <w:uiPriority w:val="39"/>
    <w:rsid w:val="00A70020"/>
    <w:pPr>
      <w:keepNext/>
      <w:suppressLineNumbers/>
      <w:tabs>
        <w:tab w:val="left" w:leader="dot" w:pos="9356"/>
      </w:tabs>
      <w:suppressAutoHyphens/>
      <w:ind w:left="1440" w:right="0"/>
      <w:jc w:val="left"/>
    </w:pPr>
    <w:rPr>
      <w:sz w:val="20"/>
    </w:rPr>
  </w:style>
  <w:style w:type="paragraph" w:styleId="91">
    <w:name w:val="toc 9"/>
    <w:basedOn w:val="a5"/>
    <w:next w:val="a5"/>
    <w:autoRedefine/>
    <w:uiPriority w:val="39"/>
    <w:rsid w:val="00A70020"/>
    <w:pPr>
      <w:keepNext/>
      <w:suppressLineNumbers/>
      <w:tabs>
        <w:tab w:val="left" w:leader="dot" w:pos="9356"/>
      </w:tabs>
      <w:suppressAutoHyphens/>
      <w:ind w:left="1680" w:right="0"/>
      <w:jc w:val="left"/>
    </w:pPr>
    <w:rPr>
      <w:sz w:val="20"/>
    </w:rPr>
  </w:style>
  <w:style w:type="paragraph" w:customStyle="1" w:styleId="afffff4">
    <w:name w:val="обычный без абзаца"/>
    <w:basedOn w:val="a5"/>
    <w:rsid w:val="00A70020"/>
    <w:pPr>
      <w:keepNext/>
      <w:suppressLineNumbers/>
      <w:tabs>
        <w:tab w:val="left" w:pos="720"/>
        <w:tab w:val="left" w:pos="2835"/>
        <w:tab w:val="left" w:pos="4536"/>
        <w:tab w:val="left" w:pos="6237"/>
        <w:tab w:val="left" w:pos="7938"/>
        <w:tab w:val="left" w:leader="dot" w:pos="9356"/>
        <w:tab w:val="right" w:pos="9639"/>
      </w:tabs>
      <w:suppressAutoHyphens/>
      <w:spacing w:line="360" w:lineRule="auto"/>
      <w:ind w:right="0"/>
      <w:jc w:val="left"/>
    </w:pPr>
    <w:rPr>
      <w:rFonts w:ascii="NTTimes/Cyrillic" w:hAnsi="NTTimes/Cyrillic"/>
      <w:sz w:val="26"/>
      <w:szCs w:val="26"/>
    </w:rPr>
  </w:style>
  <w:style w:type="paragraph" w:styleId="3a">
    <w:name w:val="List Continue 3"/>
    <w:basedOn w:val="a5"/>
    <w:rsid w:val="00A70020"/>
    <w:pPr>
      <w:keepNext/>
      <w:suppressLineNumbers/>
      <w:tabs>
        <w:tab w:val="left" w:leader="dot" w:pos="9356"/>
      </w:tabs>
      <w:suppressAutoHyphens/>
      <w:spacing w:after="120" w:line="360" w:lineRule="auto"/>
      <w:ind w:left="849" w:right="0"/>
      <w:jc w:val="both"/>
    </w:pPr>
    <w:rPr>
      <w:sz w:val="24"/>
      <w:szCs w:val="24"/>
    </w:rPr>
  </w:style>
  <w:style w:type="paragraph" w:customStyle="1" w:styleId="1e">
    <w:name w:val="указатель 1"/>
    <w:basedOn w:val="a5"/>
    <w:rsid w:val="00A70020"/>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ind w:left="1440" w:right="720" w:hanging="1440"/>
      <w:jc w:val="both"/>
    </w:pPr>
    <w:rPr>
      <w:sz w:val="24"/>
      <w:szCs w:val="24"/>
      <w:lang w:val="en-US"/>
    </w:rPr>
  </w:style>
  <w:style w:type="paragraph" w:customStyle="1" w:styleId="afffff5">
    <w:name w:val="Стиль табл"/>
    <w:basedOn w:val="a5"/>
    <w:rsid w:val="00A70020"/>
    <w:pPr>
      <w:keepNext/>
      <w:tabs>
        <w:tab w:val="left" w:leader="dot" w:pos="9356"/>
      </w:tabs>
      <w:suppressAutoHyphens/>
      <w:spacing w:before="120" w:after="120"/>
      <w:ind w:right="0"/>
    </w:pPr>
    <w:rPr>
      <w:sz w:val="22"/>
      <w:szCs w:val="22"/>
    </w:rPr>
  </w:style>
  <w:style w:type="paragraph" w:styleId="3b">
    <w:name w:val="index 3"/>
    <w:basedOn w:val="a5"/>
    <w:next w:val="a5"/>
    <w:autoRedefine/>
    <w:rsid w:val="00A70020"/>
    <w:pPr>
      <w:keepNext/>
      <w:suppressLineNumbers/>
      <w:tabs>
        <w:tab w:val="right" w:leader="dot" w:pos="4459"/>
        <w:tab w:val="left" w:leader="dot" w:pos="9356"/>
      </w:tabs>
      <w:suppressAutoHyphens/>
      <w:ind w:left="720" w:right="0" w:hanging="240"/>
      <w:jc w:val="both"/>
    </w:pPr>
    <w:rPr>
      <w:sz w:val="24"/>
      <w:szCs w:val="24"/>
    </w:rPr>
  </w:style>
  <w:style w:type="paragraph" w:styleId="afffff6">
    <w:name w:val="Block Text"/>
    <w:basedOn w:val="a5"/>
    <w:rsid w:val="00A70020"/>
    <w:pPr>
      <w:keepNext/>
      <w:suppressLineNumbers/>
      <w:tabs>
        <w:tab w:val="left" w:leader="dot" w:pos="9356"/>
      </w:tabs>
      <w:suppressAutoHyphens/>
      <w:ind w:left="-57" w:right="-57"/>
      <w:jc w:val="left"/>
    </w:pPr>
    <w:rPr>
      <w:b/>
      <w:bCs/>
      <w:sz w:val="24"/>
      <w:szCs w:val="24"/>
    </w:rPr>
  </w:style>
  <w:style w:type="paragraph" w:customStyle="1" w:styleId="afffff7">
    <w:name w:val="Нормальный"/>
    <w:basedOn w:val="a5"/>
    <w:autoRedefine/>
    <w:rsid w:val="00A70020"/>
    <w:pPr>
      <w:keepNext/>
      <w:suppressLineNumbers/>
      <w:tabs>
        <w:tab w:val="left" w:pos="9214"/>
        <w:tab w:val="left" w:leader="dot" w:pos="9356"/>
      </w:tabs>
      <w:suppressAutoHyphens/>
      <w:ind w:right="0"/>
    </w:pPr>
    <w:rPr>
      <w:position w:val="-18"/>
      <w:sz w:val="52"/>
      <w:szCs w:val="52"/>
      <w:vertAlign w:val="superscript"/>
    </w:rPr>
  </w:style>
  <w:style w:type="paragraph" w:customStyle="1" w:styleId="afffff8">
    <w:name w:val="глава"/>
    <w:basedOn w:val="12"/>
    <w:autoRedefine/>
    <w:rsid w:val="00A70020"/>
    <w:pPr>
      <w:keepLines w:val="0"/>
      <w:tabs>
        <w:tab w:val="left" w:leader="dot" w:pos="9356"/>
        <w:tab w:val="left" w:leader="dot" w:pos="9720"/>
      </w:tabs>
      <w:spacing w:before="0"/>
      <w:ind w:right="-81"/>
      <w:jc w:val="center"/>
      <w:outlineLvl w:val="9"/>
    </w:pPr>
    <w:rPr>
      <w:rFonts w:eastAsia="Times New Roman"/>
      <w:bCs/>
      <w:kern w:val="28"/>
      <w:sz w:val="26"/>
      <w:szCs w:val="26"/>
    </w:rPr>
  </w:style>
  <w:style w:type="paragraph" w:styleId="3c">
    <w:name w:val="List Bullet 3"/>
    <w:basedOn w:val="a5"/>
    <w:autoRedefine/>
    <w:rsid w:val="00A70020"/>
    <w:pPr>
      <w:keepNext/>
      <w:tabs>
        <w:tab w:val="left" w:leader="dot" w:pos="9356"/>
      </w:tabs>
      <w:suppressAutoHyphens/>
      <w:spacing w:before="40"/>
      <w:ind w:left="709" w:right="0"/>
      <w:jc w:val="both"/>
    </w:pPr>
    <w:rPr>
      <w:sz w:val="24"/>
      <w:szCs w:val="24"/>
    </w:rPr>
  </w:style>
  <w:style w:type="paragraph" w:customStyle="1" w:styleId="afffff9">
    <w:name w:val="подрисунок"/>
    <w:basedOn w:val="a5"/>
    <w:rsid w:val="00A70020"/>
    <w:pPr>
      <w:keepNext/>
      <w:suppressLineNumbers/>
      <w:tabs>
        <w:tab w:val="left" w:pos="720"/>
        <w:tab w:val="left" w:pos="2835"/>
        <w:tab w:val="left" w:pos="4536"/>
        <w:tab w:val="left" w:pos="6237"/>
        <w:tab w:val="left" w:pos="7938"/>
        <w:tab w:val="left" w:leader="dot" w:pos="9356"/>
        <w:tab w:val="right" w:pos="9639"/>
      </w:tabs>
      <w:suppressAutoHyphens/>
      <w:spacing w:before="120"/>
      <w:ind w:right="0"/>
    </w:pPr>
    <w:rPr>
      <w:rFonts w:ascii="NTTimes/Cyrillic" w:hAnsi="NTTimes/Cyrillic"/>
      <w:sz w:val="26"/>
      <w:szCs w:val="26"/>
    </w:rPr>
  </w:style>
  <w:style w:type="paragraph" w:styleId="afffffa">
    <w:name w:val="caption"/>
    <w:basedOn w:val="a5"/>
    <w:next w:val="a5"/>
    <w:autoRedefine/>
    <w:rsid w:val="009A2583"/>
    <w:pPr>
      <w:keepNext/>
      <w:suppressLineNumbers/>
      <w:tabs>
        <w:tab w:val="left" w:leader="dot" w:pos="9356"/>
      </w:tabs>
      <w:suppressAutoHyphens/>
      <w:spacing w:before="120" w:after="240"/>
      <w:ind w:right="0"/>
    </w:pPr>
    <w:rPr>
      <w:b/>
      <w:bCs/>
      <w:sz w:val="24"/>
      <w:szCs w:val="26"/>
    </w:rPr>
  </w:style>
  <w:style w:type="paragraph" w:styleId="afffffb">
    <w:name w:val="table of figures"/>
    <w:basedOn w:val="a5"/>
    <w:next w:val="a5"/>
    <w:uiPriority w:val="99"/>
    <w:rsid w:val="00A70020"/>
    <w:pPr>
      <w:keepNext/>
      <w:suppressLineNumbers/>
      <w:tabs>
        <w:tab w:val="left" w:leader="dot" w:pos="9356"/>
      </w:tabs>
      <w:suppressAutoHyphens/>
      <w:spacing w:line="300" w:lineRule="auto"/>
      <w:ind w:left="480" w:right="0" w:hanging="480"/>
      <w:jc w:val="both"/>
    </w:pPr>
    <w:rPr>
      <w:sz w:val="24"/>
      <w:szCs w:val="24"/>
    </w:rPr>
  </w:style>
  <w:style w:type="paragraph" w:styleId="2b">
    <w:name w:val="index 2"/>
    <w:basedOn w:val="a5"/>
    <w:next w:val="a5"/>
    <w:autoRedefine/>
    <w:rsid w:val="00A70020"/>
    <w:pPr>
      <w:keepNext/>
      <w:suppressLineNumbers/>
      <w:tabs>
        <w:tab w:val="left" w:leader="dot" w:pos="9356"/>
      </w:tabs>
      <w:suppressAutoHyphens/>
      <w:spacing w:line="300" w:lineRule="auto"/>
      <w:ind w:left="480" w:right="0" w:hanging="240"/>
      <w:jc w:val="both"/>
    </w:pPr>
    <w:rPr>
      <w:sz w:val="24"/>
      <w:szCs w:val="24"/>
    </w:rPr>
  </w:style>
  <w:style w:type="paragraph" w:styleId="45">
    <w:name w:val="index 4"/>
    <w:basedOn w:val="a5"/>
    <w:next w:val="a5"/>
    <w:autoRedefine/>
    <w:rsid w:val="00A70020"/>
    <w:pPr>
      <w:keepNext/>
      <w:suppressLineNumbers/>
      <w:tabs>
        <w:tab w:val="left" w:leader="dot" w:pos="9356"/>
      </w:tabs>
      <w:suppressAutoHyphens/>
      <w:spacing w:line="300" w:lineRule="auto"/>
      <w:ind w:left="960" w:right="0" w:hanging="240"/>
      <w:jc w:val="both"/>
    </w:pPr>
    <w:rPr>
      <w:sz w:val="24"/>
      <w:szCs w:val="24"/>
    </w:rPr>
  </w:style>
  <w:style w:type="paragraph" w:styleId="53">
    <w:name w:val="index 5"/>
    <w:basedOn w:val="a5"/>
    <w:next w:val="a5"/>
    <w:autoRedefine/>
    <w:rsid w:val="00A70020"/>
    <w:pPr>
      <w:keepNext/>
      <w:suppressLineNumbers/>
      <w:tabs>
        <w:tab w:val="left" w:leader="dot" w:pos="9356"/>
      </w:tabs>
      <w:suppressAutoHyphens/>
      <w:spacing w:line="300" w:lineRule="auto"/>
      <w:ind w:left="1200" w:right="0" w:hanging="240"/>
      <w:jc w:val="both"/>
    </w:pPr>
    <w:rPr>
      <w:sz w:val="24"/>
      <w:szCs w:val="24"/>
    </w:rPr>
  </w:style>
  <w:style w:type="paragraph" w:styleId="63">
    <w:name w:val="index 6"/>
    <w:basedOn w:val="a5"/>
    <w:next w:val="a5"/>
    <w:autoRedefine/>
    <w:rsid w:val="00A70020"/>
    <w:pPr>
      <w:keepNext/>
      <w:suppressLineNumbers/>
      <w:tabs>
        <w:tab w:val="left" w:leader="dot" w:pos="9356"/>
      </w:tabs>
      <w:suppressAutoHyphens/>
      <w:spacing w:line="300" w:lineRule="auto"/>
      <w:ind w:left="1440" w:right="0" w:hanging="240"/>
      <w:jc w:val="both"/>
    </w:pPr>
    <w:rPr>
      <w:sz w:val="24"/>
      <w:szCs w:val="24"/>
    </w:rPr>
  </w:style>
  <w:style w:type="paragraph" w:styleId="72">
    <w:name w:val="index 7"/>
    <w:basedOn w:val="a5"/>
    <w:next w:val="a5"/>
    <w:autoRedefine/>
    <w:rsid w:val="00A70020"/>
    <w:pPr>
      <w:keepNext/>
      <w:suppressLineNumbers/>
      <w:tabs>
        <w:tab w:val="left" w:leader="dot" w:pos="9356"/>
      </w:tabs>
      <w:suppressAutoHyphens/>
      <w:spacing w:line="300" w:lineRule="auto"/>
      <w:ind w:left="1680" w:right="0" w:hanging="240"/>
      <w:jc w:val="both"/>
    </w:pPr>
    <w:rPr>
      <w:sz w:val="24"/>
      <w:szCs w:val="24"/>
    </w:rPr>
  </w:style>
  <w:style w:type="paragraph" w:styleId="82">
    <w:name w:val="index 8"/>
    <w:basedOn w:val="a5"/>
    <w:next w:val="a5"/>
    <w:autoRedefine/>
    <w:rsid w:val="00A70020"/>
    <w:pPr>
      <w:keepNext/>
      <w:suppressLineNumbers/>
      <w:tabs>
        <w:tab w:val="left" w:leader="dot" w:pos="9356"/>
      </w:tabs>
      <w:suppressAutoHyphens/>
      <w:spacing w:line="300" w:lineRule="auto"/>
      <w:ind w:left="1920" w:right="0" w:hanging="240"/>
      <w:jc w:val="both"/>
    </w:pPr>
    <w:rPr>
      <w:sz w:val="24"/>
      <w:szCs w:val="24"/>
    </w:rPr>
  </w:style>
  <w:style w:type="paragraph" w:styleId="92">
    <w:name w:val="index 9"/>
    <w:basedOn w:val="a5"/>
    <w:next w:val="a5"/>
    <w:autoRedefine/>
    <w:rsid w:val="00A70020"/>
    <w:pPr>
      <w:keepNext/>
      <w:suppressLineNumbers/>
      <w:tabs>
        <w:tab w:val="left" w:leader="dot" w:pos="9356"/>
      </w:tabs>
      <w:suppressAutoHyphens/>
      <w:spacing w:line="300" w:lineRule="auto"/>
      <w:ind w:left="2160" w:right="0" w:hanging="240"/>
      <w:jc w:val="both"/>
    </w:pPr>
    <w:rPr>
      <w:sz w:val="24"/>
      <w:szCs w:val="24"/>
    </w:rPr>
  </w:style>
  <w:style w:type="paragraph" w:customStyle="1" w:styleId="afffffc">
    <w:name w:val="Заголовок таблицы"/>
    <w:basedOn w:val="a5"/>
    <w:rsid w:val="00A70020"/>
    <w:pPr>
      <w:keepNext/>
      <w:tabs>
        <w:tab w:val="left" w:leader="dot" w:pos="9356"/>
      </w:tabs>
      <w:suppressAutoHyphens/>
      <w:ind w:right="0"/>
      <w:jc w:val="both"/>
    </w:pPr>
    <w:rPr>
      <w:sz w:val="24"/>
      <w:szCs w:val="24"/>
    </w:rPr>
  </w:style>
  <w:style w:type="paragraph" w:customStyle="1" w:styleId="afffffd">
    <w:name w:val="Обычный без абзаца"/>
    <w:basedOn w:val="a5"/>
    <w:autoRedefine/>
    <w:rsid w:val="00A70020"/>
    <w:pPr>
      <w:keepNext/>
      <w:widowControl w:val="0"/>
      <w:tabs>
        <w:tab w:val="left" w:leader="dot" w:pos="9356"/>
      </w:tabs>
      <w:suppressAutoHyphens/>
      <w:spacing w:before="60"/>
      <w:ind w:left="1134" w:right="0" w:hanging="340"/>
    </w:pPr>
    <w:rPr>
      <w:sz w:val="24"/>
      <w:szCs w:val="24"/>
    </w:rPr>
  </w:style>
  <w:style w:type="character" w:styleId="afffffe">
    <w:name w:val="FollowedHyperlink"/>
    <w:uiPriority w:val="99"/>
    <w:rsid w:val="00A70020"/>
    <w:rPr>
      <w:color w:val="800080"/>
      <w:u w:val="single"/>
    </w:rPr>
  </w:style>
  <w:style w:type="paragraph" w:customStyle="1" w:styleId="Normal">
    <w:name w:val="Normal Знак"/>
    <w:rsid w:val="00A70020"/>
    <w:pPr>
      <w:spacing w:before="120" w:after="120"/>
      <w:ind w:left="567"/>
      <w:jc w:val="both"/>
    </w:pPr>
    <w:rPr>
      <w:sz w:val="24"/>
      <w:szCs w:val="24"/>
    </w:rPr>
  </w:style>
  <w:style w:type="character" w:customStyle="1" w:styleId="1320">
    <w:name w:val="Обычный 13 Знак2"/>
    <w:rsid w:val="00A70020"/>
    <w:rPr>
      <w:snapToGrid w:val="0"/>
      <w:sz w:val="26"/>
      <w:szCs w:val="26"/>
      <w:lang w:val="ru-RU" w:eastAsia="ru-RU"/>
    </w:rPr>
  </w:style>
  <w:style w:type="character" w:customStyle="1" w:styleId="affffff">
    <w:name w:val="íîìåð ñòðàíèöû"/>
    <w:rsid w:val="00A70020"/>
  </w:style>
  <w:style w:type="character" w:customStyle="1" w:styleId="1310">
    <w:name w:val="Обычный 13 Знак1"/>
    <w:rsid w:val="00A70020"/>
    <w:rPr>
      <w:sz w:val="26"/>
      <w:szCs w:val="26"/>
      <w:lang w:val="ru-RU" w:eastAsia="ru-RU"/>
    </w:rPr>
  </w:style>
  <w:style w:type="paragraph" w:customStyle="1" w:styleId="1f">
    <w:name w:val="Рис.1 Подрисуночная надпись"/>
    <w:basedOn w:val="a5"/>
    <w:autoRedefine/>
    <w:rsid w:val="00A70020"/>
    <w:pPr>
      <w:keepNext/>
      <w:widowControl w:val="0"/>
      <w:numPr>
        <w:ilvl w:val="12"/>
      </w:numPr>
      <w:tabs>
        <w:tab w:val="left" w:pos="709"/>
        <w:tab w:val="left" w:pos="993"/>
        <w:tab w:val="left" w:pos="1440"/>
      </w:tabs>
      <w:spacing w:before="20" w:after="20"/>
      <w:ind w:left="113" w:right="0"/>
      <w:jc w:val="both"/>
    </w:pPr>
    <w:rPr>
      <w:sz w:val="20"/>
    </w:rPr>
  </w:style>
  <w:style w:type="character" w:customStyle="1" w:styleId="affffff0">
    <w:name w:val="Подрисуночная надпись Знак"/>
    <w:rsid w:val="00A70020"/>
    <w:rPr>
      <w:b/>
      <w:bCs/>
      <w:color w:val="000000"/>
      <w:sz w:val="24"/>
      <w:szCs w:val="24"/>
      <w:lang w:val="ru-RU" w:eastAsia="ru-RU"/>
    </w:rPr>
  </w:style>
  <w:style w:type="character" w:customStyle="1" w:styleId="affffff1">
    <w:name w:val="текст табл Знак"/>
    <w:rsid w:val="00A70020"/>
    <w:rPr>
      <w:sz w:val="24"/>
      <w:szCs w:val="24"/>
      <w:lang w:val="ru-RU" w:eastAsia="ru-RU"/>
    </w:rPr>
  </w:style>
  <w:style w:type="paragraph" w:customStyle="1" w:styleId="1f0">
    <w:name w:val="Стиль1"/>
    <w:basedOn w:val="a5"/>
    <w:link w:val="1f1"/>
    <w:rsid w:val="00A70020"/>
    <w:pPr>
      <w:overflowPunct w:val="0"/>
      <w:autoSpaceDE w:val="0"/>
      <w:autoSpaceDN w:val="0"/>
      <w:adjustRightInd w:val="0"/>
      <w:ind w:right="0" w:firstLine="709"/>
      <w:jc w:val="both"/>
      <w:textAlignment w:val="baseline"/>
    </w:pPr>
    <w:rPr>
      <w:sz w:val="20"/>
    </w:rPr>
  </w:style>
  <w:style w:type="paragraph" w:customStyle="1" w:styleId="affffff2">
    <w:name w:val="Заголовок таблиц"/>
    <w:basedOn w:val="af"/>
    <w:autoRedefine/>
    <w:rsid w:val="00A70020"/>
    <w:pPr>
      <w:keepNext/>
      <w:keepLines/>
      <w:suppressLineNumbers/>
      <w:suppressAutoHyphens/>
      <w:spacing w:line="240" w:lineRule="auto"/>
      <w:ind w:right="0" w:firstLine="567"/>
    </w:pPr>
    <w:rPr>
      <w:szCs w:val="28"/>
    </w:rPr>
  </w:style>
  <w:style w:type="paragraph" w:customStyle="1" w:styleId="3d">
    <w:name w:val="Стиль Маркированный список + Перед:  3 пт"/>
    <w:basedOn w:val="afffff0"/>
    <w:rsid w:val="00A70020"/>
    <w:pPr>
      <w:spacing w:before="60"/>
    </w:pPr>
  </w:style>
  <w:style w:type="paragraph" w:customStyle="1" w:styleId="104">
    <w:name w:val="Стиль Оглавление 1 + Первая строка:  0 см"/>
    <w:basedOn w:val="14"/>
    <w:rsid w:val="00A70020"/>
    <w:pPr>
      <w:keepNext/>
      <w:suppressLineNumbers/>
      <w:tabs>
        <w:tab w:val="left" w:pos="540"/>
        <w:tab w:val="left" w:leader="dot" w:pos="9356"/>
      </w:tabs>
      <w:suppressAutoHyphens/>
      <w:spacing w:before="60" w:after="60"/>
      <w:ind w:right="0"/>
    </w:pPr>
    <w:rPr>
      <w:bCs/>
      <w:caps/>
      <w:sz w:val="26"/>
      <w:szCs w:val="26"/>
    </w:rPr>
  </w:style>
  <w:style w:type="paragraph" w:customStyle="1" w:styleId="2c">
    <w:name w:val="Стиль2"/>
    <w:basedOn w:val="a5"/>
    <w:rsid w:val="00A70020"/>
    <w:pPr>
      <w:keepNext/>
      <w:suppressLineNumbers/>
      <w:tabs>
        <w:tab w:val="left" w:leader="dot" w:pos="9356"/>
      </w:tabs>
      <w:suppressAutoHyphens/>
      <w:spacing w:before="60"/>
      <w:ind w:right="0"/>
      <w:jc w:val="both"/>
    </w:pPr>
    <w:rPr>
      <w:sz w:val="26"/>
      <w:szCs w:val="26"/>
    </w:rPr>
  </w:style>
  <w:style w:type="paragraph" w:customStyle="1" w:styleId="affffff3">
    <w:name w:val="маркированный"/>
    <w:basedOn w:val="a5"/>
    <w:autoRedefine/>
    <w:rsid w:val="00A70020"/>
    <w:pPr>
      <w:tabs>
        <w:tab w:val="num" w:pos="927"/>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line="276" w:lineRule="auto"/>
      <w:ind w:right="0" w:firstLine="567"/>
      <w:jc w:val="both"/>
    </w:pPr>
    <w:rPr>
      <w:sz w:val="24"/>
      <w:szCs w:val="24"/>
    </w:rPr>
  </w:style>
  <w:style w:type="paragraph" w:customStyle="1" w:styleId="xl31">
    <w:name w:val="xl31"/>
    <w:basedOn w:val="a5"/>
    <w:rsid w:val="00A70020"/>
    <w:pPr>
      <w:pBdr>
        <w:left w:val="single" w:sz="4" w:space="0" w:color="auto"/>
        <w:bottom w:val="single" w:sz="4" w:space="0" w:color="auto"/>
        <w:right w:val="single" w:sz="4" w:space="0" w:color="auto"/>
      </w:pBdr>
      <w:spacing w:before="100" w:after="100"/>
      <w:ind w:right="0"/>
      <w:jc w:val="right"/>
    </w:pPr>
    <w:rPr>
      <w:sz w:val="22"/>
      <w:szCs w:val="22"/>
    </w:rPr>
  </w:style>
  <w:style w:type="paragraph" w:customStyle="1" w:styleId="FR1">
    <w:name w:val="FR1"/>
    <w:rsid w:val="00A70020"/>
    <w:pPr>
      <w:widowControl w:val="0"/>
      <w:spacing w:before="500" w:line="300" w:lineRule="auto"/>
      <w:ind w:left="400"/>
    </w:pPr>
    <w:rPr>
      <w:sz w:val="24"/>
      <w:szCs w:val="24"/>
    </w:rPr>
  </w:style>
  <w:style w:type="paragraph" w:customStyle="1" w:styleId="FR2">
    <w:name w:val="FR2"/>
    <w:rsid w:val="00A70020"/>
    <w:pPr>
      <w:widowControl w:val="0"/>
      <w:spacing w:after="20"/>
    </w:pPr>
    <w:rPr>
      <w:sz w:val="16"/>
      <w:szCs w:val="16"/>
    </w:rPr>
  </w:style>
  <w:style w:type="paragraph" w:customStyle="1" w:styleId="xl26">
    <w:name w:val="xl26"/>
    <w:basedOn w:val="a5"/>
    <w:rsid w:val="00A70020"/>
    <w:pPr>
      <w:pBdr>
        <w:left w:val="single" w:sz="8" w:space="0" w:color="auto"/>
      </w:pBdr>
      <w:spacing w:before="100" w:beforeAutospacing="1" w:after="100" w:afterAutospacing="1"/>
      <w:ind w:right="0"/>
      <w:jc w:val="left"/>
    </w:pPr>
    <w:rPr>
      <w:sz w:val="16"/>
      <w:szCs w:val="16"/>
    </w:rPr>
  </w:style>
  <w:style w:type="paragraph" w:customStyle="1" w:styleId="xl27">
    <w:name w:val="xl27"/>
    <w:basedOn w:val="a5"/>
    <w:rsid w:val="00A70020"/>
    <w:pPr>
      <w:pBdr>
        <w:right w:val="single" w:sz="8" w:space="0" w:color="auto"/>
      </w:pBdr>
      <w:spacing w:before="100" w:beforeAutospacing="1" w:after="100" w:afterAutospacing="1"/>
      <w:ind w:right="0"/>
      <w:jc w:val="left"/>
    </w:pPr>
    <w:rPr>
      <w:sz w:val="16"/>
      <w:szCs w:val="16"/>
    </w:rPr>
  </w:style>
  <w:style w:type="paragraph" w:customStyle="1" w:styleId="xl28">
    <w:name w:val="xl28"/>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pPr>
    <w:rPr>
      <w:b/>
      <w:bCs/>
      <w:sz w:val="16"/>
      <w:szCs w:val="16"/>
    </w:rPr>
  </w:style>
  <w:style w:type="paragraph" w:customStyle="1" w:styleId="xl29">
    <w:name w:val="xl29"/>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pPr>
    <w:rPr>
      <w:sz w:val="16"/>
      <w:szCs w:val="16"/>
    </w:rPr>
  </w:style>
  <w:style w:type="paragraph" w:customStyle="1" w:styleId="xl30">
    <w:name w:val="xl30"/>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pPr>
    <w:rPr>
      <w:sz w:val="16"/>
      <w:szCs w:val="16"/>
    </w:rPr>
  </w:style>
  <w:style w:type="paragraph" w:customStyle="1" w:styleId="xl32">
    <w:name w:val="xl32"/>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pPr>
    <w:rPr>
      <w:b/>
      <w:bCs/>
      <w:sz w:val="16"/>
      <w:szCs w:val="16"/>
    </w:rPr>
  </w:style>
  <w:style w:type="paragraph" w:customStyle="1" w:styleId="xl33">
    <w:name w:val="xl33"/>
    <w:basedOn w:val="a5"/>
    <w:rsid w:val="00A70020"/>
    <w:pPr>
      <w:pBdr>
        <w:top w:val="single" w:sz="8" w:space="0" w:color="auto"/>
        <w:left w:val="single" w:sz="8" w:space="0" w:color="auto"/>
        <w:bottom w:val="single" w:sz="8" w:space="0" w:color="auto"/>
      </w:pBdr>
      <w:spacing w:before="100" w:beforeAutospacing="1" w:after="100" w:afterAutospacing="1"/>
      <w:ind w:right="0"/>
      <w:jc w:val="left"/>
    </w:pPr>
    <w:rPr>
      <w:sz w:val="16"/>
      <w:szCs w:val="16"/>
    </w:rPr>
  </w:style>
  <w:style w:type="paragraph" w:customStyle="1" w:styleId="xl34">
    <w:name w:val="xl34"/>
    <w:basedOn w:val="a5"/>
    <w:rsid w:val="00A70020"/>
    <w:pPr>
      <w:pBdr>
        <w:top w:val="single" w:sz="8" w:space="0" w:color="auto"/>
        <w:bottom w:val="single" w:sz="8" w:space="0" w:color="auto"/>
      </w:pBdr>
      <w:spacing w:before="100" w:beforeAutospacing="1" w:after="100" w:afterAutospacing="1"/>
      <w:ind w:right="0"/>
      <w:jc w:val="left"/>
    </w:pPr>
    <w:rPr>
      <w:sz w:val="16"/>
      <w:szCs w:val="16"/>
    </w:rPr>
  </w:style>
  <w:style w:type="paragraph" w:customStyle="1" w:styleId="xl35">
    <w:name w:val="xl35"/>
    <w:basedOn w:val="a5"/>
    <w:rsid w:val="00A70020"/>
    <w:pPr>
      <w:pBdr>
        <w:top w:val="single" w:sz="8" w:space="0" w:color="auto"/>
      </w:pBdr>
      <w:spacing w:before="100" w:beforeAutospacing="1" w:after="100" w:afterAutospacing="1"/>
      <w:ind w:right="0"/>
      <w:jc w:val="left"/>
    </w:pPr>
    <w:rPr>
      <w:sz w:val="16"/>
      <w:szCs w:val="16"/>
    </w:rPr>
  </w:style>
  <w:style w:type="paragraph" w:customStyle="1" w:styleId="xl36">
    <w:name w:val="xl36"/>
    <w:basedOn w:val="a5"/>
    <w:rsid w:val="00A70020"/>
    <w:pPr>
      <w:pBdr>
        <w:top w:val="single" w:sz="8" w:space="0" w:color="auto"/>
        <w:left w:val="single" w:sz="8" w:space="0" w:color="auto"/>
        <w:right w:val="single" w:sz="8" w:space="0" w:color="auto"/>
      </w:pBdr>
      <w:spacing w:before="100" w:beforeAutospacing="1" w:after="100" w:afterAutospacing="1"/>
      <w:ind w:right="0"/>
      <w:jc w:val="left"/>
    </w:pPr>
    <w:rPr>
      <w:b/>
      <w:bCs/>
      <w:sz w:val="16"/>
      <w:szCs w:val="16"/>
    </w:rPr>
  </w:style>
  <w:style w:type="paragraph" w:customStyle="1" w:styleId="xl37">
    <w:name w:val="xl37"/>
    <w:basedOn w:val="a5"/>
    <w:rsid w:val="00A70020"/>
    <w:pPr>
      <w:pBdr>
        <w:top w:val="single" w:sz="8" w:space="0" w:color="auto"/>
        <w:left w:val="single" w:sz="8" w:space="0" w:color="auto"/>
        <w:right w:val="single" w:sz="8" w:space="0" w:color="auto"/>
      </w:pBdr>
      <w:spacing w:before="100" w:beforeAutospacing="1" w:after="100" w:afterAutospacing="1"/>
      <w:ind w:right="0"/>
      <w:jc w:val="left"/>
    </w:pPr>
    <w:rPr>
      <w:sz w:val="16"/>
      <w:szCs w:val="16"/>
    </w:rPr>
  </w:style>
  <w:style w:type="paragraph" w:customStyle="1" w:styleId="xl38">
    <w:name w:val="xl38"/>
    <w:basedOn w:val="a5"/>
    <w:rsid w:val="00A70020"/>
    <w:pPr>
      <w:pBdr>
        <w:top w:val="single" w:sz="8" w:space="0" w:color="auto"/>
        <w:right w:val="single" w:sz="8" w:space="0" w:color="auto"/>
      </w:pBdr>
      <w:spacing w:before="100" w:beforeAutospacing="1" w:after="100" w:afterAutospacing="1"/>
      <w:ind w:right="0"/>
      <w:jc w:val="left"/>
    </w:pPr>
    <w:rPr>
      <w:sz w:val="16"/>
      <w:szCs w:val="16"/>
    </w:rPr>
  </w:style>
  <w:style w:type="paragraph" w:customStyle="1" w:styleId="xl39">
    <w:name w:val="xl39"/>
    <w:basedOn w:val="a5"/>
    <w:rsid w:val="00A70020"/>
    <w:pPr>
      <w:pBdr>
        <w:top w:val="single" w:sz="8" w:space="0" w:color="auto"/>
        <w:left w:val="single" w:sz="8" w:space="0" w:color="auto"/>
        <w:bottom w:val="single" w:sz="8" w:space="0" w:color="auto"/>
      </w:pBdr>
      <w:shd w:val="clear" w:color="auto" w:fill="FFFFFF"/>
      <w:spacing w:before="100" w:beforeAutospacing="1" w:after="100" w:afterAutospacing="1"/>
      <w:ind w:right="0"/>
      <w:jc w:val="left"/>
    </w:pPr>
    <w:rPr>
      <w:sz w:val="16"/>
      <w:szCs w:val="16"/>
    </w:rPr>
  </w:style>
  <w:style w:type="paragraph" w:customStyle="1" w:styleId="xl40">
    <w:name w:val="xl40"/>
    <w:basedOn w:val="a5"/>
    <w:rsid w:val="00A70020"/>
    <w:pPr>
      <w:pBdr>
        <w:left w:val="single" w:sz="8" w:space="0" w:color="auto"/>
        <w:right w:val="single" w:sz="8" w:space="0" w:color="auto"/>
      </w:pBdr>
      <w:spacing w:before="100" w:beforeAutospacing="1" w:after="100" w:afterAutospacing="1"/>
      <w:ind w:right="0"/>
      <w:jc w:val="left"/>
    </w:pPr>
    <w:rPr>
      <w:sz w:val="16"/>
      <w:szCs w:val="16"/>
    </w:rPr>
  </w:style>
  <w:style w:type="paragraph" w:customStyle="1" w:styleId="xl41">
    <w:name w:val="xl41"/>
    <w:basedOn w:val="a5"/>
    <w:rsid w:val="00A70020"/>
    <w:pPr>
      <w:pBdr>
        <w:left w:val="single" w:sz="8" w:space="0" w:color="auto"/>
        <w:right w:val="single" w:sz="8" w:space="0" w:color="auto"/>
      </w:pBdr>
      <w:spacing w:before="100" w:beforeAutospacing="1" w:after="100" w:afterAutospacing="1"/>
      <w:ind w:right="0"/>
    </w:pPr>
    <w:rPr>
      <w:sz w:val="16"/>
      <w:szCs w:val="16"/>
    </w:rPr>
  </w:style>
  <w:style w:type="paragraph" w:customStyle="1" w:styleId="xl42">
    <w:name w:val="xl42"/>
    <w:basedOn w:val="a5"/>
    <w:rsid w:val="00A70020"/>
    <w:pPr>
      <w:pBdr>
        <w:right w:val="single" w:sz="8" w:space="0" w:color="auto"/>
      </w:pBdr>
      <w:spacing w:before="100" w:beforeAutospacing="1" w:after="100" w:afterAutospacing="1"/>
      <w:ind w:right="0"/>
    </w:pPr>
    <w:rPr>
      <w:sz w:val="16"/>
      <w:szCs w:val="16"/>
    </w:rPr>
  </w:style>
  <w:style w:type="paragraph" w:customStyle="1" w:styleId="xl43">
    <w:name w:val="xl43"/>
    <w:basedOn w:val="a5"/>
    <w:rsid w:val="00A70020"/>
    <w:pPr>
      <w:pBdr>
        <w:top w:val="single" w:sz="8" w:space="0" w:color="auto"/>
        <w:left w:val="single" w:sz="8" w:space="0" w:color="auto"/>
        <w:right w:val="single" w:sz="8" w:space="0" w:color="auto"/>
      </w:pBdr>
      <w:spacing w:before="100" w:beforeAutospacing="1" w:after="100" w:afterAutospacing="1"/>
      <w:ind w:right="0"/>
    </w:pPr>
    <w:rPr>
      <w:sz w:val="16"/>
      <w:szCs w:val="16"/>
    </w:rPr>
  </w:style>
  <w:style w:type="paragraph" w:customStyle="1" w:styleId="xl44">
    <w:name w:val="xl44"/>
    <w:basedOn w:val="a5"/>
    <w:rsid w:val="00A70020"/>
    <w:pPr>
      <w:pBdr>
        <w:top w:val="single" w:sz="8" w:space="0" w:color="auto"/>
        <w:right w:val="single" w:sz="8" w:space="0" w:color="auto"/>
      </w:pBdr>
      <w:spacing w:before="100" w:beforeAutospacing="1" w:after="100" w:afterAutospacing="1"/>
      <w:ind w:right="0"/>
    </w:pPr>
    <w:rPr>
      <w:sz w:val="16"/>
      <w:szCs w:val="16"/>
    </w:rPr>
  </w:style>
  <w:style w:type="paragraph" w:customStyle="1" w:styleId="xl45">
    <w:name w:val="xl45"/>
    <w:basedOn w:val="a5"/>
    <w:rsid w:val="00A70020"/>
    <w:pPr>
      <w:pBdr>
        <w:top w:val="single" w:sz="8" w:space="0" w:color="auto"/>
        <w:left w:val="single" w:sz="8" w:space="0" w:color="auto"/>
      </w:pBdr>
      <w:spacing w:before="100" w:beforeAutospacing="1" w:after="100" w:afterAutospacing="1"/>
      <w:ind w:right="0"/>
    </w:pPr>
    <w:rPr>
      <w:sz w:val="16"/>
      <w:szCs w:val="16"/>
    </w:rPr>
  </w:style>
  <w:style w:type="paragraph" w:customStyle="1" w:styleId="xl46">
    <w:name w:val="xl46"/>
    <w:basedOn w:val="a5"/>
    <w:rsid w:val="00A70020"/>
    <w:pPr>
      <w:pBdr>
        <w:left w:val="single" w:sz="8" w:space="0" w:color="auto"/>
        <w:right w:val="single" w:sz="8" w:space="0" w:color="auto"/>
      </w:pBdr>
      <w:spacing w:before="100" w:beforeAutospacing="1" w:after="100" w:afterAutospacing="1"/>
      <w:ind w:right="0"/>
    </w:pPr>
    <w:rPr>
      <w:b/>
      <w:bCs/>
      <w:sz w:val="16"/>
      <w:szCs w:val="16"/>
    </w:rPr>
  </w:style>
  <w:style w:type="paragraph" w:customStyle="1" w:styleId="xl47">
    <w:name w:val="xl47"/>
    <w:basedOn w:val="a5"/>
    <w:rsid w:val="00A70020"/>
    <w:pPr>
      <w:pBdr>
        <w:left w:val="single" w:sz="8" w:space="0" w:color="auto"/>
      </w:pBdr>
      <w:spacing w:before="100" w:beforeAutospacing="1" w:after="100" w:afterAutospacing="1"/>
      <w:ind w:right="0"/>
    </w:pPr>
    <w:rPr>
      <w:sz w:val="16"/>
      <w:szCs w:val="16"/>
    </w:rPr>
  </w:style>
  <w:style w:type="paragraph" w:customStyle="1" w:styleId="xl48">
    <w:name w:val="xl48"/>
    <w:basedOn w:val="a5"/>
    <w:rsid w:val="00A70020"/>
    <w:pPr>
      <w:pBdr>
        <w:left w:val="single" w:sz="8" w:space="0" w:color="auto"/>
        <w:right w:val="single" w:sz="8" w:space="0" w:color="auto"/>
      </w:pBdr>
      <w:spacing w:before="100" w:beforeAutospacing="1" w:after="100" w:afterAutospacing="1"/>
      <w:ind w:right="0"/>
      <w:jc w:val="left"/>
    </w:pPr>
    <w:rPr>
      <w:sz w:val="16"/>
      <w:szCs w:val="16"/>
    </w:rPr>
  </w:style>
  <w:style w:type="paragraph" w:customStyle="1" w:styleId="xl49">
    <w:name w:val="xl49"/>
    <w:basedOn w:val="a5"/>
    <w:rsid w:val="00A70020"/>
    <w:pPr>
      <w:pBdr>
        <w:right w:val="single" w:sz="8" w:space="0" w:color="auto"/>
      </w:pBdr>
      <w:spacing w:before="100" w:beforeAutospacing="1" w:after="100" w:afterAutospacing="1"/>
      <w:ind w:right="0"/>
      <w:jc w:val="left"/>
    </w:pPr>
    <w:rPr>
      <w:sz w:val="16"/>
      <w:szCs w:val="16"/>
    </w:rPr>
  </w:style>
  <w:style w:type="paragraph" w:customStyle="1" w:styleId="xl50">
    <w:name w:val="xl50"/>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pPr>
    <w:rPr>
      <w:b/>
      <w:bCs/>
      <w:sz w:val="16"/>
      <w:szCs w:val="16"/>
    </w:rPr>
  </w:style>
  <w:style w:type="paragraph" w:customStyle="1" w:styleId="xl51">
    <w:name w:val="xl51"/>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pPr>
    <w:rPr>
      <w:b/>
      <w:bCs/>
      <w:sz w:val="16"/>
      <w:szCs w:val="16"/>
    </w:rPr>
  </w:style>
  <w:style w:type="paragraph" w:customStyle="1" w:styleId="xl52">
    <w:name w:val="xl52"/>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pPr>
    <w:rPr>
      <w:sz w:val="16"/>
      <w:szCs w:val="16"/>
    </w:rPr>
  </w:style>
  <w:style w:type="paragraph" w:customStyle="1" w:styleId="xl55">
    <w:name w:val="xl55"/>
    <w:basedOn w:val="a5"/>
    <w:rsid w:val="00A70020"/>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ind w:right="0"/>
      <w:jc w:val="right"/>
    </w:pPr>
    <w:rPr>
      <w:b/>
      <w:bCs/>
      <w:sz w:val="16"/>
      <w:szCs w:val="16"/>
    </w:rPr>
  </w:style>
  <w:style w:type="paragraph" w:customStyle="1" w:styleId="xl56">
    <w:name w:val="xl56"/>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pPr>
    <w:rPr>
      <w:sz w:val="16"/>
      <w:szCs w:val="16"/>
    </w:rPr>
  </w:style>
  <w:style w:type="paragraph" w:customStyle="1" w:styleId="xl57">
    <w:name w:val="xl57"/>
    <w:basedOn w:val="a5"/>
    <w:rsid w:val="00A70020"/>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ind w:right="0"/>
      <w:jc w:val="left"/>
    </w:pPr>
    <w:rPr>
      <w:b/>
      <w:bCs/>
      <w:sz w:val="16"/>
      <w:szCs w:val="16"/>
    </w:rPr>
  </w:style>
  <w:style w:type="paragraph" w:customStyle="1" w:styleId="xl58">
    <w:name w:val="xl58"/>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pPr>
    <w:rPr>
      <w:b/>
      <w:bCs/>
      <w:sz w:val="16"/>
      <w:szCs w:val="16"/>
    </w:rPr>
  </w:style>
  <w:style w:type="paragraph" w:customStyle="1" w:styleId="xl59">
    <w:name w:val="xl59"/>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pPr>
    <w:rPr>
      <w:b/>
      <w:bCs/>
      <w:sz w:val="16"/>
      <w:szCs w:val="16"/>
    </w:rPr>
  </w:style>
  <w:style w:type="paragraph" w:customStyle="1" w:styleId="xl60">
    <w:name w:val="xl60"/>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pPr>
    <w:rPr>
      <w:b/>
      <w:bCs/>
      <w:sz w:val="16"/>
      <w:szCs w:val="16"/>
    </w:rPr>
  </w:style>
  <w:style w:type="paragraph" w:customStyle="1" w:styleId="xl61">
    <w:name w:val="xl61"/>
    <w:basedOn w:val="a5"/>
    <w:rsid w:val="00A70020"/>
    <w:pPr>
      <w:spacing w:before="100" w:beforeAutospacing="1" w:after="100" w:afterAutospacing="1"/>
      <w:ind w:right="0"/>
    </w:pPr>
    <w:rPr>
      <w:b/>
      <w:bCs/>
      <w:sz w:val="16"/>
      <w:szCs w:val="16"/>
    </w:rPr>
  </w:style>
  <w:style w:type="paragraph" w:customStyle="1" w:styleId="xl62">
    <w:name w:val="xl62"/>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pPr>
    <w:rPr>
      <w:sz w:val="16"/>
      <w:szCs w:val="16"/>
    </w:rPr>
  </w:style>
  <w:style w:type="paragraph" w:customStyle="1" w:styleId="xl63">
    <w:name w:val="xl63"/>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pPr>
    <w:rPr>
      <w:b/>
      <w:bCs/>
      <w:sz w:val="16"/>
      <w:szCs w:val="16"/>
    </w:rPr>
  </w:style>
  <w:style w:type="paragraph" w:customStyle="1" w:styleId="xl64">
    <w:name w:val="xl64"/>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pPr>
    <w:rPr>
      <w:b/>
      <w:bCs/>
      <w:sz w:val="16"/>
      <w:szCs w:val="16"/>
    </w:rPr>
  </w:style>
  <w:style w:type="paragraph" w:customStyle="1" w:styleId="xl65">
    <w:name w:val="xl65"/>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pPr>
    <w:rPr>
      <w:sz w:val="16"/>
      <w:szCs w:val="16"/>
    </w:rPr>
  </w:style>
  <w:style w:type="paragraph" w:customStyle="1" w:styleId="xl66">
    <w:name w:val="xl66"/>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pPr>
    <w:rPr>
      <w:sz w:val="16"/>
      <w:szCs w:val="16"/>
    </w:rPr>
  </w:style>
  <w:style w:type="paragraph" w:customStyle="1" w:styleId="xl67">
    <w:name w:val="xl67"/>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pPr>
    <w:rPr>
      <w:b/>
      <w:bCs/>
      <w:sz w:val="16"/>
      <w:szCs w:val="16"/>
    </w:rPr>
  </w:style>
  <w:style w:type="paragraph" w:customStyle="1" w:styleId="xl68">
    <w:name w:val="xl68"/>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textAlignment w:val="center"/>
    </w:pPr>
    <w:rPr>
      <w:sz w:val="16"/>
      <w:szCs w:val="16"/>
    </w:rPr>
  </w:style>
  <w:style w:type="paragraph" w:customStyle="1" w:styleId="xl69">
    <w:name w:val="xl69"/>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textAlignment w:val="center"/>
    </w:pPr>
    <w:rPr>
      <w:sz w:val="16"/>
      <w:szCs w:val="16"/>
    </w:rPr>
  </w:style>
  <w:style w:type="paragraph" w:customStyle="1" w:styleId="xl70">
    <w:name w:val="xl70"/>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textAlignment w:val="center"/>
    </w:pPr>
    <w:rPr>
      <w:sz w:val="16"/>
      <w:szCs w:val="16"/>
    </w:rPr>
  </w:style>
  <w:style w:type="paragraph" w:customStyle="1" w:styleId="xl71">
    <w:name w:val="xl71"/>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textAlignment w:val="center"/>
    </w:pPr>
    <w:rPr>
      <w:b/>
      <w:bCs/>
      <w:sz w:val="16"/>
      <w:szCs w:val="16"/>
    </w:rPr>
  </w:style>
  <w:style w:type="paragraph" w:customStyle="1" w:styleId="xl72">
    <w:name w:val="xl72"/>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textAlignment w:val="center"/>
    </w:pPr>
    <w:rPr>
      <w:b/>
      <w:bCs/>
      <w:sz w:val="16"/>
      <w:szCs w:val="16"/>
    </w:rPr>
  </w:style>
  <w:style w:type="paragraph" w:customStyle="1" w:styleId="xl73">
    <w:name w:val="xl73"/>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textAlignment w:val="center"/>
    </w:pPr>
    <w:rPr>
      <w:b/>
      <w:bCs/>
      <w:sz w:val="16"/>
      <w:szCs w:val="16"/>
    </w:rPr>
  </w:style>
  <w:style w:type="paragraph" w:customStyle="1" w:styleId="affffff4">
    <w:name w:val="Стиль начало"/>
    <w:basedOn w:val="a5"/>
    <w:rsid w:val="00A70020"/>
    <w:pPr>
      <w:spacing w:line="264" w:lineRule="auto"/>
      <w:ind w:right="0"/>
      <w:jc w:val="left"/>
    </w:pPr>
    <w:rPr>
      <w:szCs w:val="28"/>
    </w:rPr>
  </w:style>
  <w:style w:type="paragraph" w:customStyle="1" w:styleId="xl24">
    <w:name w:val="xl24"/>
    <w:basedOn w:val="a5"/>
    <w:rsid w:val="00A70020"/>
    <w:pPr>
      <w:pBdr>
        <w:top w:val="single" w:sz="4" w:space="0" w:color="auto"/>
        <w:left w:val="single" w:sz="4" w:space="0" w:color="auto"/>
        <w:right w:val="single" w:sz="4" w:space="0" w:color="auto"/>
      </w:pBdr>
      <w:spacing w:before="100" w:beforeAutospacing="1" w:after="100" w:afterAutospacing="1"/>
      <w:ind w:right="0"/>
    </w:pPr>
    <w:rPr>
      <w:sz w:val="24"/>
      <w:szCs w:val="24"/>
    </w:rPr>
  </w:style>
  <w:style w:type="paragraph" w:customStyle="1" w:styleId="xl25">
    <w:name w:val="xl25"/>
    <w:basedOn w:val="a5"/>
    <w:rsid w:val="00A70020"/>
    <w:pPr>
      <w:pBdr>
        <w:left w:val="single" w:sz="4" w:space="0" w:color="auto"/>
        <w:bottom w:val="single" w:sz="4" w:space="0" w:color="auto"/>
        <w:right w:val="single" w:sz="4" w:space="0" w:color="auto"/>
      </w:pBdr>
      <w:spacing w:before="100" w:beforeAutospacing="1" w:after="100" w:afterAutospacing="1"/>
      <w:ind w:right="0"/>
    </w:pPr>
    <w:rPr>
      <w:sz w:val="24"/>
      <w:szCs w:val="24"/>
    </w:rPr>
  </w:style>
  <w:style w:type="character" w:customStyle="1" w:styleId="affffff5">
    <w:name w:val="Основной текст Знак Знак"/>
    <w:rsid w:val="00A70020"/>
    <w:rPr>
      <w:sz w:val="28"/>
      <w:szCs w:val="28"/>
      <w:lang w:val="ru-RU" w:eastAsia="ru-RU"/>
    </w:rPr>
  </w:style>
  <w:style w:type="character" w:customStyle="1" w:styleId="14pt">
    <w:name w:val="Стиль 14 pt"/>
    <w:rsid w:val="00A70020"/>
    <w:rPr>
      <w:rFonts w:ascii="Times New Roman" w:hAnsi="Times New Roman" w:cs="Times New Roman"/>
      <w:b/>
      <w:bCs/>
      <w:spacing w:val="0"/>
      <w:position w:val="0"/>
      <w:sz w:val="28"/>
      <w:szCs w:val="28"/>
    </w:rPr>
  </w:style>
  <w:style w:type="paragraph" w:customStyle="1" w:styleId="xl53">
    <w:name w:val="xl53"/>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pPr>
    <w:rPr>
      <w:sz w:val="24"/>
      <w:szCs w:val="24"/>
    </w:rPr>
  </w:style>
  <w:style w:type="paragraph" w:customStyle="1" w:styleId="xl54">
    <w:name w:val="xl54"/>
    <w:basedOn w:val="a5"/>
    <w:rsid w:val="00A70020"/>
    <w:pPr>
      <w:pBdr>
        <w:top w:val="single" w:sz="4" w:space="0" w:color="auto"/>
        <w:left w:val="single" w:sz="4" w:space="0" w:color="auto"/>
        <w:right w:val="single" w:sz="4" w:space="0" w:color="auto"/>
      </w:pBdr>
      <w:spacing w:before="100" w:beforeAutospacing="1" w:after="100" w:afterAutospacing="1"/>
      <w:ind w:right="0"/>
    </w:pPr>
    <w:rPr>
      <w:sz w:val="24"/>
      <w:szCs w:val="24"/>
    </w:rPr>
  </w:style>
  <w:style w:type="paragraph" w:customStyle="1" w:styleId="1331">
    <w:name w:val="Обычный 13 Знак3 Знак Знак Знак1 Знак"/>
    <w:basedOn w:val="a5"/>
    <w:autoRedefine/>
    <w:rsid w:val="00A70020"/>
    <w:pPr>
      <w:keepNext/>
      <w:tabs>
        <w:tab w:val="left" w:leader="dot" w:pos="9356"/>
      </w:tabs>
      <w:spacing w:before="120" w:line="252" w:lineRule="auto"/>
      <w:ind w:right="0" w:firstLine="567"/>
      <w:jc w:val="both"/>
    </w:pPr>
    <w:rPr>
      <w:sz w:val="26"/>
      <w:szCs w:val="26"/>
    </w:rPr>
  </w:style>
  <w:style w:type="character" w:customStyle="1" w:styleId="13311">
    <w:name w:val="Обычный 13 Знак3 Знак Знак Знак1 Знак Знак1"/>
    <w:rsid w:val="00A70020"/>
    <w:rPr>
      <w:snapToGrid w:val="0"/>
      <w:sz w:val="26"/>
      <w:szCs w:val="26"/>
      <w:lang w:val="ru-RU" w:eastAsia="ru-RU"/>
    </w:rPr>
  </w:style>
  <w:style w:type="paragraph" w:customStyle="1" w:styleId="BodyText21">
    <w:name w:val="Body Text 21"/>
    <w:basedOn w:val="a5"/>
    <w:autoRedefine/>
    <w:rsid w:val="00A70020"/>
    <w:pPr>
      <w:tabs>
        <w:tab w:val="left" w:pos="0"/>
      </w:tabs>
      <w:spacing w:before="60"/>
      <w:ind w:right="0" w:firstLine="720"/>
      <w:jc w:val="both"/>
    </w:pPr>
    <w:rPr>
      <w:sz w:val="24"/>
      <w:szCs w:val="24"/>
    </w:rPr>
  </w:style>
  <w:style w:type="character" w:customStyle="1" w:styleId="1f2">
    <w:name w:val="Строгий1"/>
    <w:rsid w:val="00A70020"/>
    <w:rPr>
      <w:b/>
      <w:bCs/>
      <w:color w:val="auto"/>
      <w:sz w:val="24"/>
      <w:szCs w:val="24"/>
    </w:rPr>
  </w:style>
  <w:style w:type="paragraph" w:customStyle="1" w:styleId="xl22">
    <w:name w:val="xl22"/>
    <w:basedOn w:val="a5"/>
    <w:rsid w:val="00A70020"/>
    <w:pPr>
      <w:pBdr>
        <w:top w:val="single" w:sz="8" w:space="0" w:color="auto"/>
        <w:left w:val="single" w:sz="4" w:space="0" w:color="auto"/>
        <w:bottom w:val="single" w:sz="4" w:space="0" w:color="auto"/>
        <w:right w:val="single" w:sz="4" w:space="0" w:color="auto"/>
      </w:pBdr>
      <w:spacing w:before="100" w:beforeAutospacing="1" w:after="100" w:afterAutospacing="1"/>
      <w:ind w:right="0"/>
      <w:textAlignment w:val="center"/>
    </w:pPr>
    <w:rPr>
      <w:rFonts w:eastAsia="Arial Unicode MS"/>
      <w:b/>
      <w:bCs/>
      <w:sz w:val="24"/>
      <w:szCs w:val="24"/>
    </w:rPr>
  </w:style>
  <w:style w:type="paragraph" w:customStyle="1" w:styleId="134">
    <w:name w:val="Обычный 13 Знак4"/>
    <w:basedOn w:val="a5"/>
    <w:autoRedefine/>
    <w:rsid w:val="00A70020"/>
    <w:pPr>
      <w:keepNext/>
      <w:tabs>
        <w:tab w:val="left" w:leader="dot" w:pos="9356"/>
      </w:tabs>
      <w:spacing w:before="120" w:line="252" w:lineRule="auto"/>
      <w:ind w:right="0" w:firstLine="567"/>
      <w:jc w:val="both"/>
    </w:pPr>
    <w:rPr>
      <w:b/>
      <w:bCs/>
      <w:sz w:val="26"/>
      <w:szCs w:val="26"/>
    </w:rPr>
  </w:style>
  <w:style w:type="character" w:customStyle="1" w:styleId="1340">
    <w:name w:val="Обычный 13 Знак4 Знак"/>
    <w:rsid w:val="00A70020"/>
    <w:rPr>
      <w:b/>
      <w:bCs/>
      <w:sz w:val="26"/>
      <w:szCs w:val="26"/>
      <w:lang w:val="ru-RU" w:eastAsia="ru-RU"/>
    </w:rPr>
  </w:style>
  <w:style w:type="character" w:customStyle="1" w:styleId="1330">
    <w:name w:val="Обычный 13 Знак3 Знак Знак Знак"/>
    <w:rsid w:val="00A70020"/>
    <w:rPr>
      <w:sz w:val="26"/>
      <w:szCs w:val="26"/>
      <w:lang w:val="ru-RU" w:eastAsia="ru-RU"/>
    </w:rPr>
  </w:style>
  <w:style w:type="character" w:customStyle="1" w:styleId="1341">
    <w:name w:val="Обычный 13 Знак4 Знак Знак"/>
    <w:rsid w:val="00A70020"/>
    <w:rPr>
      <w:b/>
      <w:bCs/>
      <w:sz w:val="26"/>
      <w:szCs w:val="26"/>
      <w:lang w:val="ru-RU" w:eastAsia="ru-RU"/>
    </w:rPr>
  </w:style>
  <w:style w:type="character" w:customStyle="1" w:styleId="13310">
    <w:name w:val="Обычный 13 Знак3 Знак Знак1"/>
    <w:rsid w:val="00A70020"/>
    <w:rPr>
      <w:sz w:val="26"/>
      <w:szCs w:val="26"/>
      <w:lang w:val="ru-RU" w:eastAsia="ru-RU"/>
    </w:rPr>
  </w:style>
  <w:style w:type="paragraph" w:customStyle="1" w:styleId="1332">
    <w:name w:val="Обычный 13 Знак3 Знак Знак"/>
    <w:basedOn w:val="a5"/>
    <w:autoRedefine/>
    <w:rsid w:val="00A70020"/>
    <w:pPr>
      <w:keepNext/>
      <w:tabs>
        <w:tab w:val="left" w:leader="dot" w:pos="9356"/>
      </w:tabs>
      <w:spacing w:before="120" w:line="252" w:lineRule="auto"/>
      <w:ind w:right="0" w:firstLine="567"/>
      <w:jc w:val="both"/>
    </w:pPr>
    <w:rPr>
      <w:sz w:val="26"/>
      <w:szCs w:val="26"/>
    </w:rPr>
  </w:style>
  <w:style w:type="character" w:customStyle="1" w:styleId="13312">
    <w:name w:val="Обычный 13 Знак3 Знак Знак Знак1 Знак Знак"/>
    <w:rsid w:val="00A70020"/>
    <w:rPr>
      <w:sz w:val="26"/>
      <w:szCs w:val="26"/>
      <w:lang w:val="ru-RU" w:eastAsia="ru-RU"/>
    </w:rPr>
  </w:style>
  <w:style w:type="character" w:customStyle="1" w:styleId="1333">
    <w:name w:val="Обычный 13 Знак3 Знак"/>
    <w:rsid w:val="00A70020"/>
    <w:rPr>
      <w:sz w:val="26"/>
      <w:szCs w:val="26"/>
      <w:lang w:val="ru-RU" w:eastAsia="ru-RU"/>
    </w:rPr>
  </w:style>
  <w:style w:type="paragraph" w:customStyle="1" w:styleId="xl23">
    <w:name w:val="xl23"/>
    <w:basedOn w:val="a5"/>
    <w:rsid w:val="00A70020"/>
    <w:pPr>
      <w:pBdr>
        <w:top w:val="single" w:sz="4" w:space="0" w:color="auto"/>
        <w:left w:val="single" w:sz="4" w:space="0" w:color="auto"/>
        <w:right w:val="single" w:sz="4" w:space="0" w:color="auto"/>
      </w:pBdr>
      <w:spacing w:before="100" w:beforeAutospacing="1" w:after="100" w:afterAutospacing="1"/>
      <w:ind w:right="0"/>
      <w:textAlignment w:val="center"/>
    </w:pPr>
    <w:rPr>
      <w:rFonts w:eastAsia="Arial Unicode MS"/>
      <w:b/>
      <w:bCs/>
      <w:sz w:val="24"/>
      <w:szCs w:val="24"/>
    </w:rPr>
  </w:style>
  <w:style w:type="paragraph" w:customStyle="1" w:styleId="xl74">
    <w:name w:val="xl74"/>
    <w:basedOn w:val="a5"/>
    <w:rsid w:val="00A70020"/>
    <w:pPr>
      <w:pBdr>
        <w:top w:val="single" w:sz="8" w:space="0" w:color="auto"/>
        <w:left w:val="single" w:sz="8" w:space="0" w:color="auto"/>
        <w:bottom w:val="single" w:sz="4" w:space="0" w:color="auto"/>
        <w:right w:val="single" w:sz="4" w:space="0" w:color="auto"/>
      </w:pBdr>
      <w:spacing w:before="100" w:beforeAutospacing="1" w:after="100" w:afterAutospacing="1"/>
      <w:ind w:right="0"/>
      <w:textAlignment w:val="center"/>
    </w:pPr>
    <w:rPr>
      <w:rFonts w:eastAsia="Arial Unicode MS"/>
      <w:b/>
      <w:bCs/>
      <w:sz w:val="24"/>
      <w:szCs w:val="24"/>
    </w:rPr>
  </w:style>
  <w:style w:type="paragraph" w:customStyle="1" w:styleId="xl75">
    <w:name w:val="xl75"/>
    <w:basedOn w:val="a5"/>
    <w:rsid w:val="00A70020"/>
    <w:pPr>
      <w:pBdr>
        <w:top w:val="single" w:sz="4" w:space="0" w:color="auto"/>
        <w:left w:val="single" w:sz="4" w:space="0" w:color="auto"/>
        <w:bottom w:val="single" w:sz="8" w:space="0" w:color="auto"/>
        <w:right w:val="single" w:sz="8" w:space="0" w:color="auto"/>
      </w:pBdr>
      <w:spacing w:before="100" w:beforeAutospacing="1" w:after="100" w:afterAutospacing="1"/>
      <w:ind w:right="0"/>
      <w:jc w:val="left"/>
    </w:pPr>
    <w:rPr>
      <w:rFonts w:ascii="Arial Unicode MS" w:eastAsia="Arial Unicode MS" w:hAnsi="Arial Unicode MS"/>
      <w:sz w:val="24"/>
      <w:szCs w:val="24"/>
    </w:rPr>
  </w:style>
  <w:style w:type="paragraph" w:customStyle="1" w:styleId="xl76">
    <w:name w:val="xl76"/>
    <w:basedOn w:val="a5"/>
    <w:rsid w:val="00A70020"/>
    <w:pPr>
      <w:pBdr>
        <w:top w:val="single" w:sz="8" w:space="0" w:color="auto"/>
        <w:left w:val="single" w:sz="4" w:space="0" w:color="auto"/>
        <w:bottom w:val="single" w:sz="4" w:space="0" w:color="auto"/>
        <w:right w:val="single" w:sz="8" w:space="0" w:color="auto"/>
      </w:pBdr>
      <w:spacing w:before="100" w:beforeAutospacing="1" w:after="100" w:afterAutospacing="1"/>
      <w:ind w:right="0"/>
      <w:jc w:val="left"/>
    </w:pPr>
    <w:rPr>
      <w:rFonts w:ascii="Arial Unicode MS" w:eastAsia="Arial Unicode MS" w:hAnsi="Arial Unicode MS"/>
      <w:sz w:val="24"/>
      <w:szCs w:val="24"/>
    </w:rPr>
  </w:style>
  <w:style w:type="paragraph" w:customStyle="1" w:styleId="xl77">
    <w:name w:val="xl77"/>
    <w:basedOn w:val="a5"/>
    <w:rsid w:val="00A70020"/>
    <w:pPr>
      <w:pBdr>
        <w:top w:val="single" w:sz="4" w:space="0" w:color="auto"/>
        <w:left w:val="single" w:sz="4" w:space="0" w:color="auto"/>
        <w:bottom w:val="single" w:sz="4" w:space="0" w:color="auto"/>
        <w:right w:val="single" w:sz="8" w:space="0" w:color="auto"/>
      </w:pBdr>
      <w:shd w:val="clear" w:color="auto" w:fill="00FFFF"/>
      <w:spacing w:before="100" w:beforeAutospacing="1" w:after="100" w:afterAutospacing="1"/>
      <w:ind w:right="0"/>
      <w:jc w:val="left"/>
    </w:pPr>
    <w:rPr>
      <w:rFonts w:eastAsia="Arial Unicode MS"/>
      <w:sz w:val="24"/>
      <w:szCs w:val="24"/>
    </w:rPr>
  </w:style>
  <w:style w:type="paragraph" w:customStyle="1" w:styleId="xl78">
    <w:name w:val="xl78"/>
    <w:basedOn w:val="a5"/>
    <w:rsid w:val="00A70020"/>
    <w:pPr>
      <w:pBdr>
        <w:top w:val="single" w:sz="4" w:space="0" w:color="808080"/>
        <w:left w:val="single" w:sz="4" w:space="0" w:color="808080"/>
        <w:bottom w:val="single" w:sz="4" w:space="0" w:color="808080"/>
        <w:right w:val="single" w:sz="4" w:space="0" w:color="808080"/>
      </w:pBdr>
      <w:spacing w:before="100" w:beforeAutospacing="1" w:after="100" w:afterAutospacing="1"/>
      <w:ind w:right="0"/>
      <w:jc w:val="left"/>
    </w:pPr>
    <w:rPr>
      <w:rFonts w:ascii="Arial Unicode MS" w:eastAsia="Arial Unicode MS" w:hAnsi="Arial Unicode MS"/>
      <w:sz w:val="24"/>
      <w:szCs w:val="24"/>
    </w:rPr>
  </w:style>
  <w:style w:type="paragraph" w:customStyle="1" w:styleId="113">
    <w:name w:val="1.1.Нумерованный 3"/>
    <w:basedOn w:val="131"/>
    <w:rsid w:val="00A70020"/>
    <w:pPr>
      <w:tabs>
        <w:tab w:val="num" w:pos="1440"/>
      </w:tabs>
      <w:ind w:left="1440" w:hanging="360"/>
    </w:pPr>
    <w:rPr>
      <w:i/>
      <w:iCs/>
    </w:rPr>
  </w:style>
  <w:style w:type="paragraph" w:customStyle="1" w:styleId="1114">
    <w:name w:val="1.1.1.Нумерованный список 4"/>
    <w:basedOn w:val="131"/>
    <w:rsid w:val="00A70020"/>
    <w:pPr>
      <w:tabs>
        <w:tab w:val="clear" w:pos="6804"/>
        <w:tab w:val="clear" w:pos="6946"/>
        <w:tab w:val="left" w:pos="1430"/>
        <w:tab w:val="num" w:pos="2422"/>
      </w:tabs>
      <w:ind w:left="2422" w:hanging="720"/>
    </w:pPr>
  </w:style>
  <w:style w:type="character" w:customStyle="1" w:styleId="affffff6">
    <w:name w:val="заголовок табл Знак"/>
    <w:rsid w:val="00A70020"/>
    <w:rPr>
      <w:b/>
      <w:bCs/>
      <w:sz w:val="24"/>
      <w:szCs w:val="24"/>
      <w:lang w:val="ru-RU" w:eastAsia="ru-RU" w:bidi="ar-SA"/>
    </w:rPr>
  </w:style>
  <w:style w:type="paragraph" w:customStyle="1" w:styleId="211">
    <w:name w:val="Основной текст 21"/>
    <w:basedOn w:val="a5"/>
    <w:rsid w:val="00A70020"/>
    <w:pPr>
      <w:spacing w:line="360" w:lineRule="auto"/>
      <w:ind w:right="0" w:firstLine="720"/>
      <w:jc w:val="left"/>
    </w:pPr>
    <w:rPr>
      <w:rFonts w:ascii="Arial" w:hAnsi="Arial"/>
      <w:sz w:val="24"/>
    </w:rPr>
  </w:style>
  <w:style w:type="paragraph" w:customStyle="1" w:styleId="affffff7">
    <w:name w:val="подпись таблицы"/>
    <w:basedOn w:val="a5"/>
    <w:autoRedefine/>
    <w:rsid w:val="00A70020"/>
    <w:pPr>
      <w:suppressLineNumbers/>
      <w:spacing w:line="324" w:lineRule="auto"/>
      <w:ind w:right="0" w:firstLine="720"/>
    </w:pPr>
    <w:rPr>
      <w:b/>
      <w:sz w:val="24"/>
      <w:szCs w:val="24"/>
    </w:rPr>
  </w:style>
  <w:style w:type="paragraph" w:customStyle="1" w:styleId="1f3">
    <w:name w:val="Стиль Рис.1. Подрисуночная надпись + полужирный"/>
    <w:basedOn w:val="a5"/>
    <w:autoRedefine/>
    <w:rsid w:val="00A70020"/>
    <w:pPr>
      <w:keepNext/>
      <w:suppressLineNumbers/>
      <w:tabs>
        <w:tab w:val="left" w:pos="851"/>
        <w:tab w:val="num" w:pos="1080"/>
        <w:tab w:val="left" w:leader="dot" w:pos="9356"/>
      </w:tabs>
      <w:suppressAutoHyphens/>
      <w:ind w:left="360" w:right="0" w:hanging="360"/>
    </w:pPr>
    <w:rPr>
      <w:b/>
      <w:bCs/>
      <w:sz w:val="24"/>
      <w:szCs w:val="24"/>
    </w:rPr>
  </w:style>
  <w:style w:type="paragraph" w:customStyle="1" w:styleId="affffff8">
    <w:name w:val="подпись рисунка"/>
    <w:basedOn w:val="a5"/>
    <w:autoRedefine/>
    <w:rsid w:val="00A70020"/>
    <w:pPr>
      <w:widowControl w:val="0"/>
      <w:shd w:val="clear" w:color="auto" w:fill="FFFFFF"/>
      <w:tabs>
        <w:tab w:val="left" w:pos="0"/>
        <w:tab w:val="num" w:pos="1560"/>
      </w:tabs>
      <w:autoSpaceDE w:val="0"/>
      <w:autoSpaceDN w:val="0"/>
      <w:adjustRightInd w:val="0"/>
      <w:spacing w:before="240"/>
      <w:ind w:right="0" w:firstLine="720"/>
    </w:pPr>
    <w:rPr>
      <w:b/>
      <w:sz w:val="24"/>
    </w:rPr>
  </w:style>
  <w:style w:type="character" w:customStyle="1" w:styleId="affffff9">
    <w:name w:val="подпись рисунка Знак"/>
    <w:rsid w:val="00A70020"/>
    <w:rPr>
      <w:b/>
      <w:sz w:val="24"/>
      <w:lang w:val="ru-RU" w:eastAsia="ru-RU" w:bidi="ar-SA"/>
    </w:rPr>
  </w:style>
  <w:style w:type="paragraph" w:customStyle="1" w:styleId="111">
    <w:name w:val="Стиль Рис.1. Подрисуночная надпись + полужирный1"/>
    <w:basedOn w:val="a5"/>
    <w:autoRedefine/>
    <w:rsid w:val="00A70020"/>
    <w:pPr>
      <w:keepNext/>
      <w:suppressLineNumbers/>
      <w:tabs>
        <w:tab w:val="left" w:pos="851"/>
        <w:tab w:val="num" w:pos="1080"/>
        <w:tab w:val="left" w:leader="dot" w:pos="9356"/>
      </w:tabs>
      <w:suppressAutoHyphens/>
      <w:ind w:left="360" w:right="0" w:hanging="360"/>
    </w:pPr>
    <w:rPr>
      <w:b/>
      <w:bCs/>
      <w:sz w:val="24"/>
      <w:szCs w:val="24"/>
    </w:rPr>
  </w:style>
  <w:style w:type="paragraph" w:customStyle="1" w:styleId="affffffa">
    <w:name w:val="таблица"/>
    <w:basedOn w:val="affffffb"/>
    <w:autoRedefine/>
    <w:rsid w:val="00A70020"/>
    <w:pPr>
      <w:tabs>
        <w:tab w:val="num" w:pos="1080"/>
      </w:tabs>
      <w:ind w:left="1080" w:hanging="360"/>
    </w:pPr>
    <w:rPr>
      <w:rFonts w:ascii="Times New Roman" w:hAnsi="Times New Roman"/>
      <w:bCs w:val="0"/>
      <w:szCs w:val="20"/>
    </w:rPr>
  </w:style>
  <w:style w:type="paragraph" w:styleId="affffffb">
    <w:name w:val="toa heading"/>
    <w:basedOn w:val="a5"/>
    <w:next w:val="a5"/>
    <w:rsid w:val="00A70020"/>
    <w:pPr>
      <w:spacing w:before="120"/>
      <w:ind w:right="0"/>
    </w:pPr>
    <w:rPr>
      <w:rFonts w:ascii="Arial" w:hAnsi="Arial" w:cs="Arial"/>
      <w:b/>
      <w:bCs/>
      <w:sz w:val="24"/>
      <w:szCs w:val="24"/>
    </w:rPr>
  </w:style>
  <w:style w:type="paragraph" w:customStyle="1" w:styleId="1f4">
    <w:name w:val="Рис.1. Подрисуночная надпись"/>
    <w:basedOn w:val="a5"/>
    <w:autoRedefine/>
    <w:rsid w:val="00A70020"/>
    <w:pPr>
      <w:keepNext/>
      <w:suppressLineNumbers/>
      <w:tabs>
        <w:tab w:val="num" w:pos="720"/>
        <w:tab w:val="left" w:pos="851"/>
        <w:tab w:val="left" w:leader="dot" w:pos="9356"/>
      </w:tabs>
      <w:suppressAutoHyphens/>
      <w:ind w:left="720" w:right="0" w:hanging="323"/>
    </w:pPr>
    <w:rPr>
      <w:b/>
      <w:bCs/>
      <w:sz w:val="24"/>
      <w:szCs w:val="24"/>
    </w:rPr>
  </w:style>
  <w:style w:type="paragraph" w:styleId="2d">
    <w:name w:val="List Continue 2"/>
    <w:basedOn w:val="a5"/>
    <w:rsid w:val="00A70020"/>
    <w:pPr>
      <w:keepNext/>
      <w:keepLines/>
      <w:suppressLineNumbers/>
      <w:suppressAutoHyphens/>
      <w:spacing w:after="120"/>
      <w:ind w:left="566" w:right="0"/>
      <w:jc w:val="left"/>
    </w:pPr>
    <w:rPr>
      <w:b/>
      <w:szCs w:val="24"/>
    </w:rPr>
  </w:style>
  <w:style w:type="paragraph" w:customStyle="1" w:styleId="font5">
    <w:name w:val="font5"/>
    <w:basedOn w:val="a5"/>
    <w:rsid w:val="00A70020"/>
    <w:pPr>
      <w:spacing w:before="100" w:beforeAutospacing="1" w:after="100" w:afterAutospacing="1"/>
      <w:ind w:right="0"/>
      <w:jc w:val="left"/>
    </w:pPr>
    <w:rPr>
      <w:sz w:val="24"/>
      <w:szCs w:val="24"/>
    </w:rPr>
  </w:style>
  <w:style w:type="paragraph" w:customStyle="1" w:styleId="font6">
    <w:name w:val="font6"/>
    <w:basedOn w:val="a5"/>
    <w:rsid w:val="00A70020"/>
    <w:pPr>
      <w:spacing w:before="100" w:beforeAutospacing="1" w:after="100" w:afterAutospacing="1"/>
      <w:ind w:right="0"/>
      <w:jc w:val="left"/>
    </w:pPr>
    <w:rPr>
      <w:rFonts w:ascii="Times New Roman CYR" w:hAnsi="Times New Roman CYR" w:cs="Times New Roman CYR"/>
      <w:sz w:val="24"/>
      <w:szCs w:val="24"/>
    </w:rPr>
  </w:style>
  <w:style w:type="paragraph" w:customStyle="1" w:styleId="font7">
    <w:name w:val="font7"/>
    <w:basedOn w:val="a5"/>
    <w:rsid w:val="00A70020"/>
    <w:pPr>
      <w:spacing w:before="100" w:beforeAutospacing="1" w:after="100" w:afterAutospacing="1"/>
      <w:ind w:right="0"/>
      <w:jc w:val="left"/>
    </w:pPr>
    <w:rPr>
      <w:rFonts w:ascii="Times New Roman CYR" w:hAnsi="Times New Roman CYR" w:cs="Times New Roman CYR"/>
      <w:sz w:val="24"/>
      <w:szCs w:val="24"/>
    </w:rPr>
  </w:style>
  <w:style w:type="paragraph" w:customStyle="1" w:styleId="font8">
    <w:name w:val="font8"/>
    <w:basedOn w:val="a5"/>
    <w:rsid w:val="00A70020"/>
    <w:pPr>
      <w:spacing w:before="100" w:beforeAutospacing="1" w:after="100" w:afterAutospacing="1"/>
      <w:ind w:right="0"/>
      <w:jc w:val="left"/>
    </w:pPr>
    <w:rPr>
      <w:rFonts w:ascii="Times New Roman CYR" w:hAnsi="Times New Roman CYR" w:cs="Times New Roman CYR"/>
      <w:sz w:val="24"/>
      <w:szCs w:val="24"/>
    </w:rPr>
  </w:style>
  <w:style w:type="paragraph" w:customStyle="1" w:styleId="BodyText23">
    <w:name w:val="Body Text 23"/>
    <w:basedOn w:val="a5"/>
    <w:rsid w:val="00A70020"/>
    <w:pPr>
      <w:suppressLineNumbers/>
      <w:tabs>
        <w:tab w:val="left" w:leader="dot" w:pos="9639"/>
      </w:tabs>
      <w:spacing w:before="20" w:after="20"/>
      <w:ind w:right="0"/>
    </w:pPr>
    <w:rPr>
      <w:snapToGrid w:val="0"/>
      <w:sz w:val="20"/>
    </w:rPr>
  </w:style>
  <w:style w:type="paragraph" w:customStyle="1" w:styleId="FR3">
    <w:name w:val="FR3"/>
    <w:rsid w:val="00A70020"/>
    <w:pPr>
      <w:widowControl w:val="0"/>
      <w:jc w:val="center"/>
    </w:pPr>
    <w:rPr>
      <w:rFonts w:ascii="Arial" w:hAnsi="Arial"/>
      <w:sz w:val="24"/>
    </w:rPr>
  </w:style>
  <w:style w:type="character" w:customStyle="1" w:styleId="-1b">
    <w:name w:val="Текст - 1 Знак"/>
    <w:rsid w:val="00A70020"/>
    <w:rPr>
      <w:rFonts w:ascii="Times New Roman CYR" w:hAnsi="Times New Roman CYR" w:cs="Times New Roman CYR"/>
      <w:sz w:val="26"/>
      <w:szCs w:val="26"/>
      <w:lang w:val="ru-RU" w:eastAsia="ru-RU"/>
    </w:rPr>
  </w:style>
  <w:style w:type="character" w:styleId="affffffc">
    <w:name w:val="Subtle Emphasis"/>
    <w:rsid w:val="00A70020"/>
    <w:rPr>
      <w:i/>
      <w:iCs/>
      <w:color w:val="808080"/>
    </w:rPr>
  </w:style>
  <w:style w:type="character" w:customStyle="1" w:styleId="1f5">
    <w:name w:val="заголовок табл Знак1"/>
    <w:rsid w:val="00A70020"/>
    <w:rPr>
      <w:b/>
      <w:sz w:val="24"/>
      <w:lang w:val="ru-RU" w:eastAsia="ru-RU" w:bidi="ar-SA"/>
    </w:rPr>
  </w:style>
  <w:style w:type="character" w:customStyle="1" w:styleId="1f6">
    <w:name w:val="Подрисуночная надпись Знак1"/>
    <w:rsid w:val="00A70020"/>
    <w:rPr>
      <w:b/>
      <w:sz w:val="24"/>
    </w:rPr>
  </w:style>
  <w:style w:type="paragraph" w:customStyle="1" w:styleId="46">
    <w:name w:val="заголовок 4"/>
    <w:basedOn w:val="a5"/>
    <w:next w:val="a5"/>
    <w:rsid w:val="00A70020"/>
    <w:pPr>
      <w:keepNext/>
      <w:spacing w:before="240" w:after="60"/>
      <w:ind w:right="0"/>
      <w:jc w:val="both"/>
    </w:pPr>
    <w:rPr>
      <w:rFonts w:ascii="Arial" w:hAnsi="Arial"/>
      <w:b/>
      <w:sz w:val="24"/>
      <w:lang w:val="en-US"/>
    </w:rPr>
  </w:style>
  <w:style w:type="paragraph" w:customStyle="1" w:styleId="54">
    <w:name w:val="заголовок 5"/>
    <w:basedOn w:val="a5"/>
    <w:next w:val="a5"/>
    <w:rsid w:val="00A70020"/>
    <w:pPr>
      <w:spacing w:before="240" w:after="60"/>
      <w:ind w:right="0"/>
      <w:jc w:val="both"/>
    </w:pPr>
    <w:rPr>
      <w:rFonts w:ascii="Arial" w:hAnsi="Arial"/>
      <w:sz w:val="22"/>
      <w:lang w:val="en-US"/>
    </w:rPr>
  </w:style>
  <w:style w:type="paragraph" w:customStyle="1" w:styleId="64">
    <w:name w:val="заголовок 6"/>
    <w:basedOn w:val="a5"/>
    <w:next w:val="a5"/>
    <w:rsid w:val="00A70020"/>
    <w:pPr>
      <w:spacing w:before="240" w:after="60"/>
      <w:ind w:right="0"/>
      <w:jc w:val="both"/>
    </w:pPr>
    <w:rPr>
      <w:i/>
      <w:sz w:val="22"/>
      <w:lang w:val="en-US"/>
    </w:rPr>
  </w:style>
  <w:style w:type="paragraph" w:customStyle="1" w:styleId="affffffd">
    <w:name w:val="Абзац"/>
    <w:basedOn w:val="a5"/>
    <w:rsid w:val="00A70020"/>
    <w:pPr>
      <w:spacing w:after="120"/>
      <w:ind w:right="0" w:firstLine="720"/>
      <w:jc w:val="both"/>
    </w:pPr>
    <w:rPr>
      <w:sz w:val="24"/>
    </w:rPr>
  </w:style>
  <w:style w:type="paragraph" w:customStyle="1" w:styleId="xl79">
    <w:name w:val="xl79"/>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pPr>
    <w:rPr>
      <w:sz w:val="24"/>
      <w:szCs w:val="24"/>
    </w:rPr>
  </w:style>
  <w:style w:type="paragraph" w:customStyle="1" w:styleId="xl80">
    <w:name w:val="xl80"/>
    <w:basedOn w:val="a5"/>
    <w:rsid w:val="00A70020"/>
    <w:pPr>
      <w:pBdr>
        <w:top w:val="single" w:sz="4" w:space="0" w:color="auto"/>
        <w:left w:val="single" w:sz="4" w:space="0" w:color="auto"/>
        <w:bottom w:val="single" w:sz="4" w:space="0" w:color="auto"/>
        <w:right w:val="single" w:sz="4" w:space="0" w:color="auto"/>
      </w:pBdr>
      <w:shd w:val="clear" w:color="000000" w:fill="00FFFF"/>
      <w:spacing w:before="100" w:beforeAutospacing="1" w:after="100" w:afterAutospacing="1"/>
      <w:ind w:right="0"/>
      <w:textAlignment w:val="center"/>
    </w:pPr>
    <w:rPr>
      <w:sz w:val="24"/>
      <w:szCs w:val="24"/>
    </w:rPr>
  </w:style>
  <w:style w:type="paragraph" w:customStyle="1" w:styleId="xl81">
    <w:name w:val="xl81"/>
    <w:basedOn w:val="a5"/>
    <w:rsid w:val="00A7002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right="0"/>
      <w:jc w:val="right"/>
      <w:textAlignment w:val="center"/>
    </w:pPr>
    <w:rPr>
      <w:sz w:val="24"/>
      <w:szCs w:val="24"/>
    </w:rPr>
  </w:style>
  <w:style w:type="paragraph" w:customStyle="1" w:styleId="xl82">
    <w:name w:val="xl82"/>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textAlignment w:val="center"/>
    </w:pPr>
    <w:rPr>
      <w:sz w:val="24"/>
      <w:szCs w:val="24"/>
    </w:rPr>
  </w:style>
  <w:style w:type="paragraph" w:customStyle="1" w:styleId="xl83">
    <w:name w:val="xl83"/>
    <w:basedOn w:val="a5"/>
    <w:rsid w:val="00A70020"/>
    <w:pPr>
      <w:shd w:val="clear" w:color="000000" w:fill="CC99FF"/>
      <w:spacing w:before="100" w:beforeAutospacing="1" w:after="100" w:afterAutospacing="1"/>
      <w:ind w:right="0"/>
      <w:jc w:val="left"/>
    </w:pPr>
    <w:rPr>
      <w:sz w:val="24"/>
      <w:szCs w:val="24"/>
    </w:rPr>
  </w:style>
  <w:style w:type="paragraph" w:customStyle="1" w:styleId="xl84">
    <w:name w:val="xl84"/>
    <w:basedOn w:val="a5"/>
    <w:rsid w:val="00A70020"/>
    <w:pPr>
      <w:pBdr>
        <w:top w:val="single" w:sz="4" w:space="0" w:color="auto"/>
        <w:bottom w:val="single" w:sz="4" w:space="0" w:color="auto"/>
      </w:pBdr>
      <w:spacing w:before="100" w:beforeAutospacing="1" w:after="100" w:afterAutospacing="1"/>
      <w:ind w:right="0"/>
      <w:jc w:val="left"/>
    </w:pPr>
    <w:rPr>
      <w:sz w:val="24"/>
      <w:szCs w:val="24"/>
    </w:rPr>
  </w:style>
  <w:style w:type="paragraph" w:customStyle="1" w:styleId="xl85">
    <w:name w:val="xl85"/>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pPr>
    <w:rPr>
      <w:sz w:val="24"/>
      <w:szCs w:val="24"/>
    </w:rPr>
  </w:style>
  <w:style w:type="paragraph" w:customStyle="1" w:styleId="xl86">
    <w:name w:val="xl86"/>
    <w:basedOn w:val="a5"/>
    <w:rsid w:val="00A70020"/>
    <w:pPr>
      <w:pBdr>
        <w:top w:val="single" w:sz="4" w:space="0" w:color="auto"/>
        <w:left w:val="single" w:sz="4" w:space="0" w:color="auto"/>
        <w:bottom w:val="single" w:sz="4" w:space="0" w:color="auto"/>
        <w:right w:val="single" w:sz="4" w:space="0" w:color="auto"/>
      </w:pBdr>
      <w:shd w:val="clear" w:color="000000" w:fill="00FFFF"/>
      <w:spacing w:before="100" w:beforeAutospacing="1" w:after="100" w:afterAutospacing="1"/>
      <w:ind w:right="0"/>
      <w:textAlignment w:val="center"/>
    </w:pPr>
    <w:rPr>
      <w:sz w:val="24"/>
      <w:szCs w:val="24"/>
    </w:rPr>
  </w:style>
  <w:style w:type="paragraph" w:customStyle="1" w:styleId="xl87">
    <w:name w:val="xl87"/>
    <w:basedOn w:val="a5"/>
    <w:rsid w:val="00A70020"/>
    <w:pPr>
      <w:pBdr>
        <w:top w:val="single" w:sz="4" w:space="0" w:color="auto"/>
        <w:left w:val="single" w:sz="4" w:space="0" w:color="auto"/>
        <w:bottom w:val="single" w:sz="4" w:space="0" w:color="auto"/>
        <w:right w:val="single" w:sz="4" w:space="0" w:color="auto"/>
      </w:pBdr>
      <w:shd w:val="clear" w:color="000000" w:fill="00FFFF"/>
      <w:spacing w:before="100" w:beforeAutospacing="1" w:after="100" w:afterAutospacing="1"/>
      <w:ind w:right="0"/>
      <w:jc w:val="left"/>
      <w:textAlignment w:val="center"/>
    </w:pPr>
    <w:rPr>
      <w:sz w:val="24"/>
      <w:szCs w:val="24"/>
    </w:rPr>
  </w:style>
  <w:style w:type="paragraph" w:customStyle="1" w:styleId="xl88">
    <w:name w:val="xl88"/>
    <w:basedOn w:val="a5"/>
    <w:rsid w:val="00A70020"/>
    <w:pPr>
      <w:pBdr>
        <w:top w:val="single" w:sz="4" w:space="0" w:color="auto"/>
        <w:left w:val="single" w:sz="4" w:space="0" w:color="auto"/>
        <w:bottom w:val="single" w:sz="4" w:space="0" w:color="auto"/>
        <w:right w:val="single" w:sz="4" w:space="0" w:color="auto"/>
      </w:pBdr>
      <w:shd w:val="clear" w:color="000000" w:fill="00FFFF"/>
      <w:spacing w:before="100" w:beforeAutospacing="1" w:after="100" w:afterAutospacing="1"/>
      <w:ind w:right="0"/>
      <w:jc w:val="left"/>
    </w:pPr>
    <w:rPr>
      <w:sz w:val="24"/>
      <w:szCs w:val="24"/>
    </w:rPr>
  </w:style>
  <w:style w:type="paragraph" w:customStyle="1" w:styleId="xl89">
    <w:name w:val="xl89"/>
    <w:basedOn w:val="a5"/>
    <w:rsid w:val="00A70020"/>
    <w:pPr>
      <w:pBdr>
        <w:top w:val="single" w:sz="4" w:space="0" w:color="auto"/>
        <w:left w:val="single" w:sz="4" w:space="0" w:color="auto"/>
        <w:bottom w:val="single" w:sz="4" w:space="0" w:color="auto"/>
      </w:pBdr>
      <w:spacing w:before="100" w:beforeAutospacing="1" w:after="100" w:afterAutospacing="1"/>
      <w:ind w:right="0"/>
      <w:jc w:val="left"/>
    </w:pPr>
    <w:rPr>
      <w:sz w:val="24"/>
      <w:szCs w:val="24"/>
    </w:rPr>
  </w:style>
  <w:style w:type="paragraph" w:customStyle="1" w:styleId="xl90">
    <w:name w:val="xl90"/>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textAlignment w:val="center"/>
    </w:pPr>
    <w:rPr>
      <w:sz w:val="24"/>
      <w:szCs w:val="24"/>
    </w:rPr>
  </w:style>
  <w:style w:type="paragraph" w:customStyle="1" w:styleId="xl91">
    <w:name w:val="xl91"/>
    <w:basedOn w:val="a5"/>
    <w:rsid w:val="00A70020"/>
    <w:pPr>
      <w:pBdr>
        <w:top w:val="single" w:sz="4" w:space="0" w:color="auto"/>
        <w:left w:val="single" w:sz="4" w:space="0" w:color="auto"/>
        <w:bottom w:val="single" w:sz="4" w:space="0" w:color="auto"/>
        <w:right w:val="single" w:sz="4" w:space="0" w:color="auto"/>
      </w:pBdr>
      <w:shd w:val="clear" w:color="000000" w:fill="00FFFF"/>
      <w:spacing w:before="100" w:beforeAutospacing="1" w:after="100" w:afterAutospacing="1"/>
      <w:ind w:right="0"/>
      <w:jc w:val="left"/>
      <w:textAlignment w:val="center"/>
    </w:pPr>
    <w:rPr>
      <w:sz w:val="24"/>
      <w:szCs w:val="24"/>
    </w:rPr>
  </w:style>
  <w:style w:type="paragraph" w:customStyle="1" w:styleId="xl92">
    <w:name w:val="xl92"/>
    <w:basedOn w:val="a5"/>
    <w:rsid w:val="00A70020"/>
    <w:pPr>
      <w:pBdr>
        <w:top w:val="single" w:sz="4" w:space="0" w:color="auto"/>
        <w:left w:val="single" w:sz="4" w:space="0" w:color="auto"/>
        <w:bottom w:val="single" w:sz="4" w:space="0" w:color="auto"/>
        <w:right w:val="single" w:sz="4" w:space="0" w:color="auto"/>
      </w:pBdr>
      <w:shd w:val="clear" w:color="000000" w:fill="C5BE97"/>
      <w:spacing w:before="100" w:beforeAutospacing="1" w:after="100" w:afterAutospacing="1"/>
      <w:ind w:right="0"/>
      <w:jc w:val="left"/>
    </w:pPr>
    <w:rPr>
      <w:sz w:val="24"/>
      <w:szCs w:val="24"/>
    </w:rPr>
  </w:style>
  <w:style w:type="paragraph" w:customStyle="1" w:styleId="xl93">
    <w:name w:val="xl93"/>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pPr>
    <w:rPr>
      <w:sz w:val="24"/>
      <w:szCs w:val="24"/>
    </w:rPr>
  </w:style>
  <w:style w:type="paragraph" w:customStyle="1" w:styleId="xl94">
    <w:name w:val="xl94"/>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pPr>
    <w:rPr>
      <w:sz w:val="24"/>
      <w:szCs w:val="24"/>
    </w:rPr>
  </w:style>
  <w:style w:type="paragraph" w:customStyle="1" w:styleId="xl95">
    <w:name w:val="xl95"/>
    <w:basedOn w:val="a5"/>
    <w:rsid w:val="00A700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right="0"/>
      <w:jc w:val="left"/>
    </w:pPr>
    <w:rPr>
      <w:sz w:val="24"/>
      <w:szCs w:val="24"/>
    </w:rPr>
  </w:style>
  <w:style w:type="paragraph" w:customStyle="1" w:styleId="xl96">
    <w:name w:val="xl96"/>
    <w:basedOn w:val="a5"/>
    <w:rsid w:val="00A700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right="0"/>
      <w:jc w:val="left"/>
      <w:textAlignment w:val="center"/>
    </w:pPr>
    <w:rPr>
      <w:sz w:val="24"/>
      <w:szCs w:val="24"/>
    </w:rPr>
  </w:style>
  <w:style w:type="paragraph" w:customStyle="1" w:styleId="xl97">
    <w:name w:val="xl97"/>
    <w:basedOn w:val="a5"/>
    <w:rsid w:val="00A70020"/>
    <w:pPr>
      <w:pBdr>
        <w:top w:val="single" w:sz="4" w:space="0" w:color="auto"/>
        <w:left w:val="single" w:sz="4" w:space="0" w:color="auto"/>
        <w:right w:val="single" w:sz="4" w:space="0" w:color="auto"/>
      </w:pBdr>
      <w:spacing w:before="100" w:beforeAutospacing="1" w:after="100" w:afterAutospacing="1"/>
      <w:ind w:right="0"/>
      <w:jc w:val="left"/>
    </w:pPr>
    <w:rPr>
      <w:sz w:val="24"/>
      <w:szCs w:val="24"/>
    </w:rPr>
  </w:style>
  <w:style w:type="paragraph" w:customStyle="1" w:styleId="xl98">
    <w:name w:val="xl98"/>
    <w:basedOn w:val="a5"/>
    <w:rsid w:val="00A70020"/>
    <w:pPr>
      <w:pBdr>
        <w:left w:val="single" w:sz="4" w:space="0" w:color="auto"/>
        <w:right w:val="single" w:sz="4" w:space="0" w:color="auto"/>
      </w:pBdr>
      <w:spacing w:before="100" w:beforeAutospacing="1" w:after="100" w:afterAutospacing="1"/>
      <w:ind w:right="0"/>
      <w:jc w:val="left"/>
    </w:pPr>
    <w:rPr>
      <w:sz w:val="24"/>
      <w:szCs w:val="24"/>
    </w:rPr>
  </w:style>
  <w:style w:type="paragraph" w:customStyle="1" w:styleId="xl99">
    <w:name w:val="xl99"/>
    <w:basedOn w:val="a5"/>
    <w:rsid w:val="00A70020"/>
    <w:pPr>
      <w:pBdr>
        <w:left w:val="single" w:sz="4" w:space="0" w:color="auto"/>
        <w:bottom w:val="single" w:sz="4" w:space="0" w:color="auto"/>
        <w:right w:val="single" w:sz="4" w:space="0" w:color="auto"/>
      </w:pBdr>
      <w:spacing w:before="100" w:beforeAutospacing="1" w:after="100" w:afterAutospacing="1"/>
      <w:ind w:right="0"/>
      <w:jc w:val="left"/>
    </w:pPr>
    <w:rPr>
      <w:sz w:val="24"/>
      <w:szCs w:val="24"/>
    </w:rPr>
  </w:style>
  <w:style w:type="paragraph" w:customStyle="1" w:styleId="xl100">
    <w:name w:val="xl100"/>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textAlignment w:val="center"/>
    </w:pPr>
    <w:rPr>
      <w:sz w:val="24"/>
      <w:szCs w:val="24"/>
    </w:rPr>
  </w:style>
  <w:style w:type="paragraph" w:customStyle="1" w:styleId="xl101">
    <w:name w:val="xl101"/>
    <w:basedOn w:val="a5"/>
    <w:rsid w:val="00A70020"/>
    <w:pPr>
      <w:pBdr>
        <w:top w:val="single" w:sz="4" w:space="0" w:color="auto"/>
        <w:left w:val="single" w:sz="4" w:space="0" w:color="auto"/>
        <w:bottom w:val="single" w:sz="4" w:space="0" w:color="auto"/>
      </w:pBdr>
      <w:shd w:val="clear" w:color="000000" w:fill="FFFF00"/>
      <w:spacing w:before="100" w:beforeAutospacing="1" w:after="100" w:afterAutospacing="1"/>
      <w:ind w:right="0"/>
      <w:textAlignment w:val="center"/>
    </w:pPr>
    <w:rPr>
      <w:b/>
      <w:bCs/>
      <w:sz w:val="24"/>
      <w:szCs w:val="24"/>
    </w:rPr>
  </w:style>
  <w:style w:type="paragraph" w:customStyle="1" w:styleId="xl102">
    <w:name w:val="xl102"/>
    <w:basedOn w:val="a5"/>
    <w:rsid w:val="00A70020"/>
    <w:pPr>
      <w:pBdr>
        <w:top w:val="single" w:sz="4" w:space="0" w:color="auto"/>
        <w:bottom w:val="single" w:sz="4" w:space="0" w:color="auto"/>
      </w:pBdr>
      <w:shd w:val="clear" w:color="000000" w:fill="FFFF00"/>
      <w:spacing w:before="100" w:beforeAutospacing="1" w:after="100" w:afterAutospacing="1"/>
      <w:ind w:right="0"/>
      <w:textAlignment w:val="center"/>
    </w:pPr>
    <w:rPr>
      <w:b/>
      <w:bCs/>
      <w:sz w:val="24"/>
      <w:szCs w:val="24"/>
    </w:rPr>
  </w:style>
  <w:style w:type="paragraph" w:customStyle="1" w:styleId="xl103">
    <w:name w:val="xl103"/>
    <w:basedOn w:val="a5"/>
    <w:rsid w:val="00A70020"/>
    <w:pPr>
      <w:pBdr>
        <w:top w:val="single" w:sz="4" w:space="0" w:color="auto"/>
        <w:bottom w:val="single" w:sz="4" w:space="0" w:color="auto"/>
        <w:right w:val="single" w:sz="4" w:space="0" w:color="auto"/>
      </w:pBdr>
      <w:shd w:val="clear" w:color="000000" w:fill="FFFF00"/>
      <w:spacing w:before="100" w:beforeAutospacing="1" w:after="100" w:afterAutospacing="1"/>
      <w:ind w:right="0"/>
      <w:textAlignment w:val="center"/>
    </w:pPr>
    <w:rPr>
      <w:b/>
      <w:bCs/>
      <w:sz w:val="24"/>
      <w:szCs w:val="24"/>
    </w:rPr>
  </w:style>
  <w:style w:type="paragraph" w:customStyle="1" w:styleId="xl104">
    <w:name w:val="xl104"/>
    <w:basedOn w:val="a5"/>
    <w:rsid w:val="00A70020"/>
    <w:pPr>
      <w:pBdr>
        <w:top w:val="single" w:sz="4" w:space="0" w:color="auto"/>
        <w:left w:val="single" w:sz="4" w:space="0" w:color="auto"/>
        <w:bottom w:val="single" w:sz="4" w:space="0" w:color="auto"/>
      </w:pBdr>
      <w:spacing w:before="100" w:beforeAutospacing="1" w:after="100" w:afterAutospacing="1"/>
      <w:ind w:right="0"/>
    </w:pPr>
    <w:rPr>
      <w:sz w:val="24"/>
      <w:szCs w:val="24"/>
    </w:rPr>
  </w:style>
  <w:style w:type="paragraph" w:customStyle="1" w:styleId="xl105">
    <w:name w:val="xl105"/>
    <w:basedOn w:val="a5"/>
    <w:rsid w:val="00A70020"/>
    <w:pPr>
      <w:pBdr>
        <w:top w:val="single" w:sz="4" w:space="0" w:color="auto"/>
        <w:bottom w:val="single" w:sz="4" w:space="0" w:color="auto"/>
      </w:pBdr>
      <w:spacing w:before="100" w:beforeAutospacing="1" w:after="100" w:afterAutospacing="1"/>
      <w:ind w:right="0"/>
    </w:pPr>
    <w:rPr>
      <w:sz w:val="24"/>
      <w:szCs w:val="24"/>
    </w:rPr>
  </w:style>
  <w:style w:type="paragraph" w:customStyle="1" w:styleId="xl106">
    <w:name w:val="xl106"/>
    <w:basedOn w:val="a5"/>
    <w:rsid w:val="00A70020"/>
    <w:pPr>
      <w:spacing w:before="100" w:beforeAutospacing="1" w:after="100" w:afterAutospacing="1"/>
      <w:ind w:right="0"/>
    </w:pPr>
    <w:rPr>
      <w:sz w:val="24"/>
      <w:szCs w:val="24"/>
    </w:rPr>
  </w:style>
  <w:style w:type="paragraph" w:customStyle="1" w:styleId="xl107">
    <w:name w:val="xl107"/>
    <w:basedOn w:val="a5"/>
    <w:rsid w:val="00A70020"/>
    <w:pPr>
      <w:pBdr>
        <w:right w:val="single" w:sz="4" w:space="0" w:color="auto"/>
      </w:pBdr>
      <w:spacing w:before="100" w:beforeAutospacing="1" w:after="100" w:afterAutospacing="1"/>
      <w:ind w:right="0"/>
    </w:pPr>
    <w:rPr>
      <w:sz w:val="24"/>
      <w:szCs w:val="24"/>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rsid w:val="00A70020"/>
    <w:rPr>
      <w:b/>
      <w:kern w:val="28"/>
      <w:sz w:val="24"/>
      <w:szCs w:val="24"/>
      <w:lang w:val="ru-RU" w:eastAsia="ru-RU" w:bidi="ar-SA"/>
    </w:rPr>
  </w:style>
  <w:style w:type="paragraph" w:customStyle="1" w:styleId="13313">
    <w:name w:val="Стиль Обычный 13 Знак3 + Первая строка:  1 см"/>
    <w:basedOn w:val="a5"/>
    <w:rsid w:val="00A70020"/>
    <w:pPr>
      <w:keepNext/>
      <w:keepLines/>
      <w:suppressLineNumbers/>
      <w:tabs>
        <w:tab w:val="left" w:leader="dot" w:pos="9356"/>
      </w:tabs>
      <w:suppressAutoHyphens/>
      <w:spacing w:before="60" w:line="324" w:lineRule="auto"/>
      <w:ind w:right="0" w:firstLine="567"/>
      <w:jc w:val="both"/>
    </w:pPr>
    <w:rPr>
      <w:sz w:val="26"/>
    </w:rPr>
  </w:style>
  <w:style w:type="paragraph" w:customStyle="1" w:styleId="-5">
    <w:name w:val="таблица-заголовок"/>
    <w:basedOn w:val="a5"/>
    <w:autoRedefine/>
    <w:rsid w:val="00A70020"/>
    <w:pPr>
      <w:keepNext/>
      <w:tabs>
        <w:tab w:val="num" w:pos="1260"/>
      </w:tabs>
      <w:ind w:left="1260" w:right="-190" w:hanging="360"/>
    </w:pPr>
    <w:rPr>
      <w:b/>
      <w:bCs/>
      <w:sz w:val="24"/>
      <w:szCs w:val="24"/>
    </w:rPr>
  </w:style>
  <w:style w:type="paragraph" w:customStyle="1" w:styleId="1f7">
    <w:name w:val="Заг 1"/>
    <w:basedOn w:val="a5"/>
    <w:rsid w:val="00A70020"/>
    <w:pPr>
      <w:suppressLineNumbers/>
      <w:tabs>
        <w:tab w:val="num" w:pos="360"/>
      </w:tabs>
      <w:spacing w:line="324" w:lineRule="auto"/>
      <w:ind w:left="360" w:right="0" w:hanging="360"/>
      <w:jc w:val="both"/>
    </w:pPr>
    <w:rPr>
      <w:sz w:val="24"/>
    </w:rPr>
  </w:style>
  <w:style w:type="paragraph" w:customStyle="1" w:styleId="1f8">
    <w:name w:val="Стиль Заголовок 1"/>
    <w:aliases w:val="Заголовок 1 (табл) + Times New Roman 12 пт"/>
    <w:basedOn w:val="12"/>
    <w:autoRedefine/>
    <w:rsid w:val="00A70020"/>
    <w:pPr>
      <w:keepLines w:val="0"/>
      <w:suppressLineNumbers/>
      <w:tabs>
        <w:tab w:val="num" w:pos="1440"/>
      </w:tabs>
      <w:suppressAutoHyphens w:val="0"/>
      <w:spacing w:after="60" w:line="324" w:lineRule="auto"/>
      <w:ind w:left="1440" w:right="0" w:hanging="360"/>
      <w:jc w:val="center"/>
    </w:pPr>
    <w:rPr>
      <w:rFonts w:eastAsia="Times New Roman" w:cs="Arial"/>
      <w:bCs/>
      <w:caps/>
      <w:kern w:val="32"/>
      <w:sz w:val="24"/>
      <w:szCs w:val="32"/>
    </w:rPr>
  </w:style>
  <w:style w:type="paragraph" w:customStyle="1" w:styleId="313">
    <w:name w:val="Заголовок 3 + 13 пт не полужирный Авто По левому краю сни..."/>
    <w:basedOn w:val="3"/>
    <w:rsid w:val="00A70020"/>
    <w:pPr>
      <w:shd w:val="clear" w:color="auto" w:fill="FFFFFF"/>
      <w:tabs>
        <w:tab w:val="left" w:pos="1440"/>
        <w:tab w:val="num" w:pos="2160"/>
        <w:tab w:val="left" w:leader="dot" w:pos="9356"/>
        <w:tab w:val="left" w:leader="dot" w:pos="9639"/>
      </w:tabs>
      <w:autoSpaceDE w:val="0"/>
      <w:autoSpaceDN w:val="0"/>
      <w:adjustRightInd w:val="0"/>
      <w:spacing w:before="60" w:after="60"/>
      <w:ind w:left="1151" w:right="0" w:hanging="720"/>
    </w:pPr>
    <w:rPr>
      <w:rFonts w:eastAsia="Times New Roman"/>
      <w:b w:val="0"/>
      <w:i w:val="0"/>
      <w:color w:val="000000"/>
    </w:rPr>
  </w:style>
  <w:style w:type="character" w:customStyle="1" w:styleId="1f9">
    <w:name w:val="Рис.1 Подрисуночная надпись Знак"/>
    <w:rsid w:val="00A70020"/>
    <w:rPr>
      <w:rFonts w:ascii="Times New Roman" w:hAnsi="Times New Roman"/>
      <w:b/>
      <w:bCs/>
      <w:iCs/>
      <w:sz w:val="24"/>
      <w:szCs w:val="24"/>
      <w:lang w:val="ru-RU" w:eastAsia="ru-RU" w:bidi="ar-SA"/>
    </w:rPr>
  </w:style>
  <w:style w:type="paragraph" w:customStyle="1" w:styleId="affffffe">
    <w:name w:val="рисунок"/>
    <w:basedOn w:val="a5"/>
    <w:autoRedefine/>
    <w:rsid w:val="00A70020"/>
    <w:pPr>
      <w:keepNext/>
      <w:keepLines/>
      <w:widowControl w:val="0"/>
      <w:suppressLineNumbers/>
      <w:tabs>
        <w:tab w:val="left" w:pos="709"/>
        <w:tab w:val="left" w:pos="1134"/>
        <w:tab w:val="num" w:pos="3154"/>
      </w:tabs>
      <w:autoSpaceDE w:val="0"/>
      <w:autoSpaceDN w:val="0"/>
      <w:adjustRightInd w:val="0"/>
      <w:spacing w:before="60"/>
      <w:ind w:left="2434" w:right="0" w:hanging="360"/>
    </w:pPr>
    <w:rPr>
      <w:rFonts w:ascii="Arial" w:hAnsi="Arial" w:cs="Arial"/>
      <w:b/>
      <w:sz w:val="20"/>
    </w:rPr>
  </w:style>
  <w:style w:type="paragraph" w:customStyle="1" w:styleId="1111">
    <w:name w:val="Стиль Заголовок 1Заголовок 1 (табл)заголовок 1Заголовок 1 Знакз..."/>
    <w:basedOn w:val="12"/>
    <w:autoRedefine/>
    <w:rsid w:val="00A70020"/>
    <w:pPr>
      <w:keepLines w:val="0"/>
      <w:widowControl w:val="0"/>
      <w:tabs>
        <w:tab w:val="num" w:pos="556"/>
        <w:tab w:val="num" w:pos="1080"/>
      </w:tabs>
      <w:suppressAutoHyphens w:val="0"/>
      <w:autoSpaceDE w:val="0"/>
      <w:autoSpaceDN w:val="0"/>
      <w:adjustRightInd w:val="0"/>
      <w:spacing w:before="0" w:after="0"/>
      <w:ind w:left="556" w:right="0" w:hanging="72"/>
      <w:jc w:val="center"/>
    </w:pPr>
    <w:rPr>
      <w:rFonts w:ascii="Arial" w:eastAsia="Times New Roman" w:hAnsi="Arial" w:cs="Arial"/>
      <w:b w:val="0"/>
      <w:bCs/>
      <w:kern w:val="28"/>
    </w:rPr>
  </w:style>
  <w:style w:type="character" w:styleId="afffffff">
    <w:name w:val="endnote reference"/>
    <w:rsid w:val="00A70020"/>
    <w:rPr>
      <w:vertAlign w:val="superscript"/>
    </w:rPr>
  </w:style>
  <w:style w:type="paragraph" w:styleId="afffffff0">
    <w:name w:val="List Paragraph"/>
    <w:basedOn w:val="a5"/>
    <w:uiPriority w:val="34"/>
    <w:rsid w:val="00A70020"/>
    <w:pPr>
      <w:spacing w:after="200" w:line="276" w:lineRule="auto"/>
      <w:ind w:left="720" w:right="0"/>
      <w:contextualSpacing/>
      <w:jc w:val="left"/>
    </w:pPr>
    <w:rPr>
      <w:rFonts w:eastAsia="Calibri"/>
      <w:spacing w:val="37"/>
      <w:szCs w:val="28"/>
    </w:rPr>
  </w:style>
  <w:style w:type="paragraph" w:customStyle="1" w:styleId="-23">
    <w:name w:val="Рис.-2"/>
    <w:basedOn w:val="aff0"/>
    <w:rsid w:val="00A70020"/>
  </w:style>
  <w:style w:type="paragraph" w:customStyle="1" w:styleId="-24">
    <w:name w:val="Табл.-2"/>
    <w:basedOn w:val="a2"/>
    <w:rsid w:val="00A70020"/>
  </w:style>
  <w:style w:type="paragraph" w:customStyle="1" w:styleId="Style171">
    <w:name w:val="Style171"/>
    <w:basedOn w:val="a5"/>
    <w:uiPriority w:val="99"/>
    <w:rsid w:val="00A70020"/>
    <w:pPr>
      <w:widowControl w:val="0"/>
      <w:autoSpaceDE w:val="0"/>
      <w:autoSpaceDN w:val="0"/>
      <w:adjustRightInd w:val="0"/>
      <w:spacing w:line="490" w:lineRule="exact"/>
      <w:ind w:right="0" w:firstLine="720"/>
      <w:jc w:val="both"/>
    </w:pPr>
    <w:rPr>
      <w:rFonts w:ascii="Arial Narrow" w:hAnsi="Arial Narrow"/>
      <w:sz w:val="24"/>
      <w:szCs w:val="24"/>
    </w:rPr>
  </w:style>
  <w:style w:type="paragraph" w:customStyle="1" w:styleId="Style53">
    <w:name w:val="Style53"/>
    <w:basedOn w:val="a5"/>
    <w:uiPriority w:val="99"/>
    <w:rsid w:val="00A70020"/>
    <w:pPr>
      <w:widowControl w:val="0"/>
      <w:autoSpaceDE w:val="0"/>
      <w:autoSpaceDN w:val="0"/>
      <w:adjustRightInd w:val="0"/>
      <w:spacing w:line="274" w:lineRule="exact"/>
      <w:ind w:right="0"/>
    </w:pPr>
    <w:rPr>
      <w:rFonts w:ascii="Arial Narrow" w:hAnsi="Arial Narrow"/>
      <w:sz w:val="24"/>
      <w:szCs w:val="24"/>
    </w:rPr>
  </w:style>
  <w:style w:type="paragraph" w:customStyle="1" w:styleId="Style136">
    <w:name w:val="Style136"/>
    <w:basedOn w:val="a5"/>
    <w:uiPriority w:val="99"/>
    <w:rsid w:val="00A70020"/>
    <w:pPr>
      <w:widowControl w:val="0"/>
      <w:autoSpaceDE w:val="0"/>
      <w:autoSpaceDN w:val="0"/>
      <w:adjustRightInd w:val="0"/>
      <w:spacing w:line="497" w:lineRule="exact"/>
      <w:ind w:right="0" w:firstLine="706"/>
      <w:jc w:val="left"/>
    </w:pPr>
    <w:rPr>
      <w:rFonts w:ascii="Arial Narrow" w:hAnsi="Arial Narrow"/>
      <w:sz w:val="24"/>
      <w:szCs w:val="24"/>
    </w:rPr>
  </w:style>
  <w:style w:type="paragraph" w:customStyle="1" w:styleId="Style153">
    <w:name w:val="Style153"/>
    <w:basedOn w:val="a5"/>
    <w:uiPriority w:val="99"/>
    <w:rsid w:val="00A70020"/>
    <w:pPr>
      <w:widowControl w:val="0"/>
      <w:autoSpaceDE w:val="0"/>
      <w:autoSpaceDN w:val="0"/>
      <w:adjustRightInd w:val="0"/>
      <w:ind w:right="0"/>
      <w:jc w:val="left"/>
    </w:pPr>
    <w:rPr>
      <w:rFonts w:ascii="Arial Narrow" w:hAnsi="Arial Narrow"/>
      <w:sz w:val="24"/>
      <w:szCs w:val="24"/>
    </w:rPr>
  </w:style>
  <w:style w:type="paragraph" w:customStyle="1" w:styleId="Style189">
    <w:name w:val="Style189"/>
    <w:basedOn w:val="a5"/>
    <w:uiPriority w:val="99"/>
    <w:rsid w:val="00A70020"/>
    <w:pPr>
      <w:widowControl w:val="0"/>
      <w:autoSpaceDE w:val="0"/>
      <w:autoSpaceDN w:val="0"/>
      <w:adjustRightInd w:val="0"/>
      <w:spacing w:line="490" w:lineRule="exact"/>
      <w:ind w:right="0" w:firstLine="144"/>
      <w:jc w:val="left"/>
    </w:pPr>
    <w:rPr>
      <w:rFonts w:ascii="Arial Narrow" w:hAnsi="Arial Narrow"/>
      <w:sz w:val="24"/>
      <w:szCs w:val="24"/>
    </w:rPr>
  </w:style>
  <w:style w:type="character" w:customStyle="1" w:styleId="FontStyle480">
    <w:name w:val="Font Style480"/>
    <w:rsid w:val="00A70020"/>
    <w:rPr>
      <w:rFonts w:ascii="Times New Roman" w:hAnsi="Times New Roman" w:cs="Times New Roman" w:hint="default"/>
      <w:sz w:val="26"/>
      <w:szCs w:val="26"/>
    </w:rPr>
  </w:style>
  <w:style w:type="character" w:customStyle="1" w:styleId="FontStyle483">
    <w:name w:val="Font Style483"/>
    <w:uiPriority w:val="99"/>
    <w:rsid w:val="00A70020"/>
    <w:rPr>
      <w:rFonts w:ascii="Times New Roman" w:hAnsi="Times New Roman" w:cs="Times New Roman" w:hint="default"/>
      <w:sz w:val="24"/>
      <w:szCs w:val="24"/>
    </w:rPr>
  </w:style>
  <w:style w:type="character" w:customStyle="1" w:styleId="FontStyle534">
    <w:name w:val="Font Style534"/>
    <w:uiPriority w:val="99"/>
    <w:rsid w:val="00A70020"/>
    <w:rPr>
      <w:rFonts w:ascii="Times New Roman" w:hAnsi="Times New Roman" w:cs="Times New Roman" w:hint="default"/>
      <w:i/>
      <w:iCs/>
      <w:sz w:val="26"/>
      <w:szCs w:val="26"/>
    </w:rPr>
  </w:style>
  <w:style w:type="character" w:customStyle="1" w:styleId="112">
    <w:name w:val="Заголовок 1 (табл) Знак1"/>
    <w:aliases w:val="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1"/>
    <w:uiPriority w:val="9"/>
    <w:rsid w:val="00A70020"/>
    <w:rPr>
      <w:rFonts w:ascii="Cambria" w:eastAsia="Times New Roman" w:hAnsi="Cambria" w:cs="Times New Roman"/>
      <w:b/>
      <w:bCs/>
      <w:color w:val="365F91"/>
      <w:sz w:val="28"/>
      <w:szCs w:val="28"/>
    </w:rPr>
  </w:style>
  <w:style w:type="paragraph" w:customStyle="1" w:styleId="Style28">
    <w:name w:val="Style28"/>
    <w:basedOn w:val="a5"/>
    <w:uiPriority w:val="99"/>
    <w:rsid w:val="00A70020"/>
    <w:pPr>
      <w:widowControl w:val="0"/>
      <w:autoSpaceDE w:val="0"/>
      <w:autoSpaceDN w:val="0"/>
      <w:adjustRightInd w:val="0"/>
      <w:ind w:right="0"/>
      <w:jc w:val="left"/>
    </w:pPr>
    <w:rPr>
      <w:rFonts w:ascii="Arial Narrow" w:hAnsi="Arial Narrow"/>
      <w:sz w:val="24"/>
      <w:szCs w:val="24"/>
    </w:rPr>
  </w:style>
  <w:style w:type="paragraph" w:customStyle="1" w:styleId="Style143">
    <w:name w:val="Style143"/>
    <w:basedOn w:val="a5"/>
    <w:uiPriority w:val="99"/>
    <w:rsid w:val="00A70020"/>
    <w:pPr>
      <w:widowControl w:val="0"/>
      <w:autoSpaceDE w:val="0"/>
      <w:autoSpaceDN w:val="0"/>
      <w:adjustRightInd w:val="0"/>
      <w:ind w:right="0"/>
      <w:jc w:val="left"/>
    </w:pPr>
    <w:rPr>
      <w:rFonts w:ascii="Arial Narrow" w:hAnsi="Arial Narrow"/>
      <w:sz w:val="24"/>
      <w:szCs w:val="24"/>
    </w:rPr>
  </w:style>
  <w:style w:type="paragraph" w:customStyle="1" w:styleId="Style255">
    <w:name w:val="Style255"/>
    <w:basedOn w:val="a5"/>
    <w:uiPriority w:val="99"/>
    <w:rsid w:val="00A70020"/>
    <w:pPr>
      <w:widowControl w:val="0"/>
      <w:autoSpaceDE w:val="0"/>
      <w:autoSpaceDN w:val="0"/>
      <w:adjustRightInd w:val="0"/>
      <w:ind w:right="0"/>
      <w:jc w:val="left"/>
    </w:pPr>
    <w:rPr>
      <w:rFonts w:ascii="Arial Narrow" w:hAnsi="Arial Narrow"/>
      <w:sz w:val="24"/>
      <w:szCs w:val="24"/>
    </w:rPr>
  </w:style>
  <w:style w:type="paragraph" w:customStyle="1" w:styleId="Style123">
    <w:name w:val="Style123"/>
    <w:basedOn w:val="a5"/>
    <w:uiPriority w:val="99"/>
    <w:rsid w:val="00A70020"/>
    <w:pPr>
      <w:widowControl w:val="0"/>
      <w:autoSpaceDE w:val="0"/>
      <w:autoSpaceDN w:val="0"/>
      <w:adjustRightInd w:val="0"/>
      <w:spacing w:line="482" w:lineRule="exact"/>
      <w:ind w:right="0" w:firstLine="720"/>
      <w:jc w:val="both"/>
    </w:pPr>
    <w:rPr>
      <w:rFonts w:ascii="Calibri" w:hAnsi="Calibri"/>
      <w:sz w:val="24"/>
      <w:szCs w:val="24"/>
    </w:rPr>
  </w:style>
  <w:style w:type="paragraph" w:customStyle="1" w:styleId="Style125">
    <w:name w:val="Style125"/>
    <w:basedOn w:val="a5"/>
    <w:uiPriority w:val="99"/>
    <w:rsid w:val="00A70020"/>
    <w:pPr>
      <w:widowControl w:val="0"/>
      <w:autoSpaceDE w:val="0"/>
      <w:autoSpaceDN w:val="0"/>
      <w:adjustRightInd w:val="0"/>
      <w:spacing w:line="482" w:lineRule="exact"/>
      <w:ind w:right="0" w:firstLine="713"/>
      <w:jc w:val="both"/>
    </w:pPr>
    <w:rPr>
      <w:rFonts w:ascii="Calibri" w:hAnsi="Calibri"/>
      <w:sz w:val="24"/>
      <w:szCs w:val="24"/>
    </w:rPr>
  </w:style>
  <w:style w:type="paragraph" w:customStyle="1" w:styleId="Style152">
    <w:name w:val="Style152"/>
    <w:basedOn w:val="a5"/>
    <w:uiPriority w:val="99"/>
    <w:rsid w:val="00A70020"/>
    <w:pPr>
      <w:widowControl w:val="0"/>
      <w:autoSpaceDE w:val="0"/>
      <w:autoSpaceDN w:val="0"/>
      <w:adjustRightInd w:val="0"/>
      <w:spacing w:line="511" w:lineRule="exact"/>
      <w:ind w:right="0" w:hanging="1008"/>
      <w:jc w:val="left"/>
    </w:pPr>
    <w:rPr>
      <w:rFonts w:ascii="Calibri" w:hAnsi="Calibri"/>
      <w:sz w:val="24"/>
      <w:szCs w:val="24"/>
    </w:rPr>
  </w:style>
  <w:style w:type="paragraph" w:customStyle="1" w:styleId="Style199">
    <w:name w:val="Style199"/>
    <w:basedOn w:val="a5"/>
    <w:uiPriority w:val="99"/>
    <w:rsid w:val="00A70020"/>
    <w:pPr>
      <w:widowControl w:val="0"/>
      <w:autoSpaceDE w:val="0"/>
      <w:autoSpaceDN w:val="0"/>
      <w:adjustRightInd w:val="0"/>
      <w:spacing w:line="482" w:lineRule="exact"/>
      <w:ind w:right="0" w:firstLine="720"/>
      <w:jc w:val="both"/>
    </w:pPr>
    <w:rPr>
      <w:rFonts w:ascii="Arial Narrow" w:hAnsi="Arial Narrow"/>
      <w:sz w:val="24"/>
      <w:szCs w:val="24"/>
    </w:rPr>
  </w:style>
  <w:style w:type="paragraph" w:customStyle="1" w:styleId="Style12">
    <w:name w:val="Style12"/>
    <w:basedOn w:val="a5"/>
    <w:uiPriority w:val="99"/>
    <w:rsid w:val="00A70020"/>
    <w:pPr>
      <w:widowControl w:val="0"/>
      <w:autoSpaceDE w:val="0"/>
      <w:autoSpaceDN w:val="0"/>
      <w:adjustRightInd w:val="0"/>
      <w:ind w:right="0"/>
      <w:jc w:val="left"/>
    </w:pPr>
    <w:rPr>
      <w:rFonts w:ascii="Arial Narrow" w:hAnsi="Arial Narrow"/>
      <w:sz w:val="24"/>
      <w:szCs w:val="24"/>
    </w:rPr>
  </w:style>
  <w:style w:type="paragraph" w:customStyle="1" w:styleId="Style47">
    <w:name w:val="Style47"/>
    <w:basedOn w:val="a5"/>
    <w:uiPriority w:val="99"/>
    <w:rsid w:val="00A70020"/>
    <w:pPr>
      <w:widowControl w:val="0"/>
      <w:autoSpaceDE w:val="0"/>
      <w:autoSpaceDN w:val="0"/>
      <w:adjustRightInd w:val="0"/>
      <w:ind w:right="0"/>
      <w:jc w:val="both"/>
    </w:pPr>
    <w:rPr>
      <w:rFonts w:ascii="Arial Narrow" w:hAnsi="Arial Narrow"/>
      <w:sz w:val="24"/>
      <w:szCs w:val="24"/>
    </w:rPr>
  </w:style>
  <w:style w:type="paragraph" w:customStyle="1" w:styleId="Style121">
    <w:name w:val="Style121"/>
    <w:basedOn w:val="a5"/>
    <w:uiPriority w:val="99"/>
    <w:rsid w:val="00A70020"/>
    <w:pPr>
      <w:widowControl w:val="0"/>
      <w:autoSpaceDE w:val="0"/>
      <w:autoSpaceDN w:val="0"/>
      <w:adjustRightInd w:val="0"/>
      <w:spacing w:line="461" w:lineRule="exact"/>
      <w:ind w:right="0"/>
      <w:jc w:val="both"/>
    </w:pPr>
    <w:rPr>
      <w:rFonts w:ascii="Arial Narrow" w:hAnsi="Arial Narrow"/>
      <w:sz w:val="24"/>
      <w:szCs w:val="24"/>
    </w:rPr>
  </w:style>
  <w:style w:type="paragraph" w:customStyle="1" w:styleId="Style212">
    <w:name w:val="Style212"/>
    <w:basedOn w:val="a5"/>
    <w:uiPriority w:val="99"/>
    <w:rsid w:val="00A70020"/>
    <w:pPr>
      <w:widowControl w:val="0"/>
      <w:autoSpaceDE w:val="0"/>
      <w:autoSpaceDN w:val="0"/>
      <w:adjustRightInd w:val="0"/>
      <w:ind w:right="0"/>
      <w:jc w:val="left"/>
    </w:pPr>
    <w:rPr>
      <w:rFonts w:ascii="Arial Narrow" w:hAnsi="Arial Narrow"/>
      <w:sz w:val="24"/>
      <w:szCs w:val="24"/>
    </w:rPr>
  </w:style>
  <w:style w:type="character" w:customStyle="1" w:styleId="212">
    <w:name w:val="Заголовок 21"/>
    <w:aliases w:val="Знак11,Заголовок 2 Знак11,Заголовок 2 Знак Знак1,Знак1 Знак Знак1,Знак1 Знак11,Заголовок 2 Знак2 Знак1,Знак1 Знак Знак Знак11,Заголовок 2 Знак1 Знак Знак Знак1,Заголовок 2 Знак Знак Знак Знак Знак1,Знак1 Знак1 Знак Знак Знак Знак Знак1"/>
    <w:rsid w:val="00A70020"/>
    <w:rPr>
      <w:b/>
      <w:bCs w:val="0"/>
      <w:kern w:val="28"/>
      <w:sz w:val="24"/>
      <w:szCs w:val="24"/>
      <w:lang w:val="ru-RU" w:eastAsia="ru-RU" w:bidi="ar-SA"/>
    </w:rPr>
  </w:style>
  <w:style w:type="character" w:customStyle="1" w:styleId="FontStyle454">
    <w:name w:val="Font Style454"/>
    <w:uiPriority w:val="99"/>
    <w:rsid w:val="00A70020"/>
    <w:rPr>
      <w:rFonts w:ascii="Times New Roman" w:hAnsi="Times New Roman" w:cs="Times New Roman" w:hint="default"/>
      <w:sz w:val="26"/>
      <w:szCs w:val="26"/>
    </w:rPr>
  </w:style>
  <w:style w:type="character" w:customStyle="1" w:styleId="FontStyle442">
    <w:name w:val="Font Style442"/>
    <w:uiPriority w:val="99"/>
    <w:rsid w:val="00A70020"/>
    <w:rPr>
      <w:rFonts w:ascii="Times New Roman" w:hAnsi="Times New Roman" w:cs="Times New Roman" w:hint="default"/>
      <w:b/>
      <w:bCs/>
      <w:i/>
      <w:iCs/>
      <w:sz w:val="18"/>
      <w:szCs w:val="18"/>
    </w:rPr>
  </w:style>
  <w:style w:type="character" w:customStyle="1" w:styleId="FontStyle481">
    <w:name w:val="Font Style481"/>
    <w:uiPriority w:val="99"/>
    <w:rsid w:val="00A70020"/>
    <w:rPr>
      <w:rFonts w:ascii="Times New Roman" w:hAnsi="Times New Roman" w:cs="Times New Roman" w:hint="default"/>
      <w:b/>
      <w:bCs/>
      <w:i/>
      <w:iCs/>
      <w:sz w:val="22"/>
      <w:szCs w:val="22"/>
    </w:rPr>
  </w:style>
  <w:style w:type="character" w:customStyle="1" w:styleId="FontStyle485">
    <w:name w:val="Font Style485"/>
    <w:uiPriority w:val="99"/>
    <w:rsid w:val="00A70020"/>
    <w:rPr>
      <w:rFonts w:ascii="Times New Roman" w:hAnsi="Times New Roman" w:cs="Times New Roman" w:hint="default"/>
      <w:b/>
      <w:bCs/>
      <w:i/>
      <w:iCs/>
      <w:sz w:val="26"/>
      <w:szCs w:val="26"/>
    </w:rPr>
  </w:style>
  <w:style w:type="character" w:customStyle="1" w:styleId="FontStyle540">
    <w:name w:val="Font Style540"/>
    <w:uiPriority w:val="99"/>
    <w:rsid w:val="00A70020"/>
    <w:rPr>
      <w:rFonts w:ascii="Georgia" w:hAnsi="Georgia" w:cs="Georgia" w:hint="default"/>
      <w:b/>
      <w:bCs/>
      <w:i/>
      <w:iCs/>
      <w:sz w:val="42"/>
      <w:szCs w:val="42"/>
    </w:rPr>
  </w:style>
  <w:style w:type="character" w:customStyle="1" w:styleId="FontStyle45">
    <w:name w:val="Font Style45"/>
    <w:uiPriority w:val="99"/>
    <w:rsid w:val="00A70020"/>
    <w:rPr>
      <w:rFonts w:ascii="Microsoft Sans Serif" w:hAnsi="Microsoft Sans Serif" w:cs="Microsoft Sans Serif"/>
      <w:sz w:val="18"/>
      <w:szCs w:val="18"/>
    </w:rPr>
  </w:style>
  <w:style w:type="paragraph" w:customStyle="1" w:styleId="Style9">
    <w:name w:val="Style9"/>
    <w:basedOn w:val="a5"/>
    <w:uiPriority w:val="99"/>
    <w:rsid w:val="00A70020"/>
    <w:pPr>
      <w:widowControl w:val="0"/>
      <w:autoSpaceDE w:val="0"/>
      <w:autoSpaceDN w:val="0"/>
      <w:adjustRightInd w:val="0"/>
      <w:spacing w:line="259" w:lineRule="exact"/>
      <w:ind w:right="0"/>
      <w:jc w:val="left"/>
    </w:pPr>
    <w:rPr>
      <w:rFonts w:ascii="Microsoft Sans Serif" w:hAnsi="Microsoft Sans Serif" w:cs="Microsoft Sans Serif"/>
      <w:sz w:val="24"/>
      <w:szCs w:val="24"/>
    </w:rPr>
  </w:style>
  <w:style w:type="paragraph" w:customStyle="1" w:styleId="Style36">
    <w:name w:val="Style36"/>
    <w:basedOn w:val="a5"/>
    <w:uiPriority w:val="99"/>
    <w:rsid w:val="00A70020"/>
    <w:pPr>
      <w:widowControl w:val="0"/>
      <w:autoSpaceDE w:val="0"/>
      <w:autoSpaceDN w:val="0"/>
      <w:adjustRightInd w:val="0"/>
      <w:ind w:right="0"/>
      <w:jc w:val="left"/>
    </w:pPr>
    <w:rPr>
      <w:rFonts w:ascii="Microsoft Sans Serif" w:hAnsi="Microsoft Sans Serif" w:cs="Microsoft Sans Serif"/>
      <w:sz w:val="24"/>
      <w:szCs w:val="24"/>
    </w:rPr>
  </w:style>
  <w:style w:type="character" w:customStyle="1" w:styleId="FontStyle44">
    <w:name w:val="Font Style44"/>
    <w:uiPriority w:val="99"/>
    <w:rsid w:val="00A70020"/>
    <w:rPr>
      <w:rFonts w:ascii="Times New Roman" w:hAnsi="Times New Roman" w:cs="Times New Roman"/>
      <w:b/>
      <w:bCs/>
      <w:spacing w:val="-10"/>
      <w:sz w:val="18"/>
      <w:szCs w:val="18"/>
    </w:rPr>
  </w:style>
  <w:style w:type="character" w:customStyle="1" w:styleId="FontStyle54">
    <w:name w:val="Font Style54"/>
    <w:uiPriority w:val="99"/>
    <w:rsid w:val="00A70020"/>
    <w:rPr>
      <w:rFonts w:ascii="Times New Roman" w:hAnsi="Times New Roman" w:cs="Times New Roman"/>
      <w:sz w:val="20"/>
      <w:szCs w:val="20"/>
    </w:rPr>
  </w:style>
  <w:style w:type="paragraph" w:customStyle="1" w:styleId="Style1">
    <w:name w:val="Style1"/>
    <w:basedOn w:val="a5"/>
    <w:uiPriority w:val="99"/>
    <w:rsid w:val="00A70020"/>
    <w:pPr>
      <w:widowControl w:val="0"/>
      <w:autoSpaceDE w:val="0"/>
      <w:autoSpaceDN w:val="0"/>
      <w:adjustRightInd w:val="0"/>
      <w:spacing w:line="259" w:lineRule="exact"/>
      <w:ind w:right="0"/>
      <w:jc w:val="right"/>
    </w:pPr>
    <w:rPr>
      <w:rFonts w:ascii="Microsoft Sans Serif" w:hAnsi="Microsoft Sans Serif" w:cs="Microsoft Sans Serif"/>
      <w:sz w:val="24"/>
      <w:szCs w:val="24"/>
    </w:rPr>
  </w:style>
  <w:style w:type="paragraph" w:customStyle="1" w:styleId="Style3">
    <w:name w:val="Style3"/>
    <w:basedOn w:val="a5"/>
    <w:uiPriority w:val="99"/>
    <w:rsid w:val="00A70020"/>
    <w:pPr>
      <w:widowControl w:val="0"/>
      <w:autoSpaceDE w:val="0"/>
      <w:autoSpaceDN w:val="0"/>
      <w:adjustRightInd w:val="0"/>
      <w:spacing w:line="211" w:lineRule="exact"/>
      <w:ind w:right="0" w:firstLine="278"/>
      <w:jc w:val="left"/>
    </w:pPr>
    <w:rPr>
      <w:rFonts w:ascii="Microsoft Sans Serif" w:hAnsi="Microsoft Sans Serif" w:cs="Microsoft Sans Serif"/>
      <w:sz w:val="24"/>
      <w:szCs w:val="24"/>
    </w:rPr>
  </w:style>
  <w:style w:type="paragraph" w:customStyle="1" w:styleId="Style10">
    <w:name w:val="Style10"/>
    <w:basedOn w:val="a5"/>
    <w:uiPriority w:val="99"/>
    <w:rsid w:val="00A70020"/>
    <w:pPr>
      <w:widowControl w:val="0"/>
      <w:autoSpaceDE w:val="0"/>
      <w:autoSpaceDN w:val="0"/>
      <w:adjustRightInd w:val="0"/>
      <w:ind w:right="0"/>
      <w:jc w:val="both"/>
    </w:pPr>
    <w:rPr>
      <w:rFonts w:ascii="Microsoft Sans Serif" w:hAnsi="Microsoft Sans Serif" w:cs="Microsoft Sans Serif"/>
      <w:sz w:val="24"/>
      <w:szCs w:val="24"/>
    </w:rPr>
  </w:style>
  <w:style w:type="paragraph" w:customStyle="1" w:styleId="Style21">
    <w:name w:val="Style21"/>
    <w:basedOn w:val="a5"/>
    <w:uiPriority w:val="99"/>
    <w:rsid w:val="00A70020"/>
    <w:pPr>
      <w:widowControl w:val="0"/>
      <w:autoSpaceDE w:val="0"/>
      <w:autoSpaceDN w:val="0"/>
      <w:adjustRightInd w:val="0"/>
      <w:spacing w:line="269" w:lineRule="exact"/>
      <w:ind w:right="0" w:firstLine="86"/>
      <w:jc w:val="left"/>
    </w:pPr>
    <w:rPr>
      <w:rFonts w:ascii="Microsoft Sans Serif" w:hAnsi="Microsoft Sans Serif" w:cs="Microsoft Sans Serif"/>
      <w:sz w:val="24"/>
      <w:szCs w:val="24"/>
    </w:rPr>
  </w:style>
  <w:style w:type="paragraph" w:customStyle="1" w:styleId="Style31">
    <w:name w:val="Style31"/>
    <w:basedOn w:val="a5"/>
    <w:uiPriority w:val="99"/>
    <w:rsid w:val="00A70020"/>
    <w:pPr>
      <w:widowControl w:val="0"/>
      <w:autoSpaceDE w:val="0"/>
      <w:autoSpaceDN w:val="0"/>
      <w:adjustRightInd w:val="0"/>
      <w:spacing w:line="278" w:lineRule="exact"/>
      <w:ind w:right="0" w:firstLine="605"/>
      <w:jc w:val="left"/>
    </w:pPr>
    <w:rPr>
      <w:rFonts w:ascii="Microsoft Sans Serif" w:hAnsi="Microsoft Sans Serif" w:cs="Microsoft Sans Serif"/>
      <w:sz w:val="24"/>
      <w:szCs w:val="24"/>
    </w:rPr>
  </w:style>
  <w:style w:type="character" w:customStyle="1" w:styleId="FontStyle55">
    <w:name w:val="Font Style55"/>
    <w:uiPriority w:val="99"/>
    <w:rsid w:val="00A70020"/>
    <w:rPr>
      <w:rFonts w:ascii="Microsoft Sans Serif" w:hAnsi="Microsoft Sans Serif" w:cs="Microsoft Sans Serif"/>
      <w:b/>
      <w:bCs/>
      <w:spacing w:val="-20"/>
      <w:sz w:val="16"/>
      <w:szCs w:val="16"/>
    </w:rPr>
  </w:style>
  <w:style w:type="character" w:customStyle="1" w:styleId="FontStyle56">
    <w:name w:val="Font Style56"/>
    <w:uiPriority w:val="99"/>
    <w:rsid w:val="00A70020"/>
    <w:rPr>
      <w:rFonts w:ascii="Microsoft Sans Serif" w:hAnsi="Microsoft Sans Serif" w:cs="Microsoft Sans Serif"/>
      <w:b/>
      <w:bCs/>
      <w:sz w:val="18"/>
      <w:szCs w:val="18"/>
    </w:rPr>
  </w:style>
  <w:style w:type="paragraph" w:customStyle="1" w:styleId="Style22">
    <w:name w:val="Style22"/>
    <w:basedOn w:val="a5"/>
    <w:uiPriority w:val="99"/>
    <w:rsid w:val="00A70020"/>
    <w:pPr>
      <w:widowControl w:val="0"/>
      <w:autoSpaceDE w:val="0"/>
      <w:autoSpaceDN w:val="0"/>
      <w:adjustRightInd w:val="0"/>
      <w:ind w:right="0"/>
      <w:jc w:val="both"/>
    </w:pPr>
    <w:rPr>
      <w:rFonts w:ascii="Microsoft Sans Serif" w:hAnsi="Microsoft Sans Serif" w:cs="Microsoft Sans Serif"/>
      <w:sz w:val="24"/>
      <w:szCs w:val="24"/>
    </w:rPr>
  </w:style>
  <w:style w:type="paragraph" w:customStyle="1" w:styleId="Style105">
    <w:name w:val="Style105"/>
    <w:basedOn w:val="a5"/>
    <w:uiPriority w:val="99"/>
    <w:rsid w:val="00A70020"/>
    <w:pPr>
      <w:widowControl w:val="0"/>
      <w:autoSpaceDE w:val="0"/>
      <w:autoSpaceDN w:val="0"/>
      <w:adjustRightInd w:val="0"/>
      <w:spacing w:line="281" w:lineRule="exact"/>
      <w:ind w:right="0" w:firstLine="562"/>
      <w:jc w:val="both"/>
    </w:pPr>
    <w:rPr>
      <w:rFonts w:ascii="Trebuchet MS" w:hAnsi="Trebuchet MS"/>
      <w:sz w:val="24"/>
      <w:szCs w:val="24"/>
    </w:rPr>
  </w:style>
  <w:style w:type="character" w:customStyle="1" w:styleId="FontStyle383">
    <w:name w:val="Font Style383"/>
    <w:uiPriority w:val="99"/>
    <w:rsid w:val="00A70020"/>
    <w:rPr>
      <w:rFonts w:ascii="Times New Roman" w:hAnsi="Times New Roman" w:cs="Times New Roman"/>
      <w:sz w:val="22"/>
      <w:szCs w:val="22"/>
    </w:rPr>
  </w:style>
  <w:style w:type="paragraph" w:customStyle="1" w:styleId="Style139">
    <w:name w:val="Style139"/>
    <w:basedOn w:val="a5"/>
    <w:uiPriority w:val="99"/>
    <w:rsid w:val="00A70020"/>
    <w:pPr>
      <w:widowControl w:val="0"/>
      <w:autoSpaceDE w:val="0"/>
      <w:autoSpaceDN w:val="0"/>
      <w:adjustRightInd w:val="0"/>
      <w:ind w:right="0"/>
      <w:jc w:val="left"/>
    </w:pPr>
    <w:rPr>
      <w:rFonts w:ascii="Trebuchet MS" w:hAnsi="Trebuchet MS"/>
      <w:sz w:val="24"/>
      <w:szCs w:val="24"/>
    </w:rPr>
  </w:style>
  <w:style w:type="character" w:customStyle="1" w:styleId="FontStyle387">
    <w:name w:val="Font Style387"/>
    <w:uiPriority w:val="99"/>
    <w:rsid w:val="00A70020"/>
    <w:rPr>
      <w:rFonts w:ascii="Times New Roman" w:hAnsi="Times New Roman" w:cs="Times New Roman"/>
      <w:i/>
      <w:iCs/>
      <w:sz w:val="22"/>
      <w:szCs w:val="22"/>
    </w:rPr>
  </w:style>
  <w:style w:type="paragraph" w:customStyle="1" w:styleId="Style104">
    <w:name w:val="Style104"/>
    <w:basedOn w:val="a5"/>
    <w:uiPriority w:val="99"/>
    <w:rsid w:val="00A70020"/>
    <w:pPr>
      <w:widowControl w:val="0"/>
      <w:autoSpaceDE w:val="0"/>
      <w:autoSpaceDN w:val="0"/>
      <w:adjustRightInd w:val="0"/>
      <w:ind w:right="0"/>
      <w:jc w:val="right"/>
    </w:pPr>
    <w:rPr>
      <w:rFonts w:ascii="Trebuchet MS" w:hAnsi="Trebuchet MS"/>
      <w:sz w:val="24"/>
      <w:szCs w:val="24"/>
    </w:rPr>
  </w:style>
  <w:style w:type="paragraph" w:customStyle="1" w:styleId="Style114">
    <w:name w:val="Style114"/>
    <w:basedOn w:val="a5"/>
    <w:uiPriority w:val="99"/>
    <w:rsid w:val="00A70020"/>
    <w:pPr>
      <w:widowControl w:val="0"/>
      <w:autoSpaceDE w:val="0"/>
      <w:autoSpaceDN w:val="0"/>
      <w:adjustRightInd w:val="0"/>
      <w:ind w:right="0"/>
      <w:jc w:val="left"/>
    </w:pPr>
    <w:rPr>
      <w:rFonts w:ascii="Trebuchet MS" w:hAnsi="Trebuchet MS"/>
      <w:sz w:val="24"/>
      <w:szCs w:val="24"/>
    </w:rPr>
  </w:style>
  <w:style w:type="paragraph" w:customStyle="1" w:styleId="Style215">
    <w:name w:val="Style215"/>
    <w:basedOn w:val="a5"/>
    <w:uiPriority w:val="99"/>
    <w:rsid w:val="00A70020"/>
    <w:pPr>
      <w:widowControl w:val="0"/>
      <w:autoSpaceDE w:val="0"/>
      <w:autoSpaceDN w:val="0"/>
      <w:adjustRightInd w:val="0"/>
      <w:spacing w:line="234" w:lineRule="exact"/>
      <w:ind w:right="0"/>
      <w:jc w:val="left"/>
    </w:pPr>
    <w:rPr>
      <w:rFonts w:ascii="Trebuchet MS" w:hAnsi="Trebuchet MS"/>
      <w:sz w:val="24"/>
      <w:szCs w:val="24"/>
    </w:rPr>
  </w:style>
  <w:style w:type="paragraph" w:customStyle="1" w:styleId="Style233">
    <w:name w:val="Style233"/>
    <w:basedOn w:val="a5"/>
    <w:uiPriority w:val="99"/>
    <w:rsid w:val="00A70020"/>
    <w:pPr>
      <w:widowControl w:val="0"/>
      <w:autoSpaceDE w:val="0"/>
      <w:autoSpaceDN w:val="0"/>
      <w:adjustRightInd w:val="0"/>
      <w:ind w:right="0"/>
      <w:jc w:val="left"/>
    </w:pPr>
    <w:rPr>
      <w:rFonts w:ascii="Trebuchet MS" w:hAnsi="Trebuchet MS"/>
      <w:sz w:val="24"/>
      <w:szCs w:val="24"/>
    </w:rPr>
  </w:style>
  <w:style w:type="paragraph" w:customStyle="1" w:styleId="Style236">
    <w:name w:val="Style236"/>
    <w:basedOn w:val="a5"/>
    <w:uiPriority w:val="99"/>
    <w:rsid w:val="00A70020"/>
    <w:pPr>
      <w:widowControl w:val="0"/>
      <w:autoSpaceDE w:val="0"/>
      <w:autoSpaceDN w:val="0"/>
      <w:adjustRightInd w:val="0"/>
      <w:spacing w:line="209" w:lineRule="exact"/>
      <w:ind w:right="0"/>
      <w:jc w:val="both"/>
    </w:pPr>
    <w:rPr>
      <w:rFonts w:ascii="Trebuchet MS" w:hAnsi="Trebuchet MS"/>
      <w:sz w:val="24"/>
      <w:szCs w:val="24"/>
    </w:rPr>
  </w:style>
  <w:style w:type="paragraph" w:customStyle="1" w:styleId="Style247">
    <w:name w:val="Style247"/>
    <w:basedOn w:val="a5"/>
    <w:uiPriority w:val="99"/>
    <w:rsid w:val="00A70020"/>
    <w:pPr>
      <w:widowControl w:val="0"/>
      <w:autoSpaceDE w:val="0"/>
      <w:autoSpaceDN w:val="0"/>
      <w:adjustRightInd w:val="0"/>
      <w:ind w:right="0"/>
      <w:jc w:val="left"/>
    </w:pPr>
    <w:rPr>
      <w:rFonts w:ascii="Trebuchet MS" w:hAnsi="Trebuchet MS"/>
      <w:sz w:val="24"/>
      <w:szCs w:val="24"/>
    </w:rPr>
  </w:style>
  <w:style w:type="paragraph" w:customStyle="1" w:styleId="Style272">
    <w:name w:val="Style272"/>
    <w:basedOn w:val="a5"/>
    <w:uiPriority w:val="99"/>
    <w:rsid w:val="00A70020"/>
    <w:pPr>
      <w:widowControl w:val="0"/>
      <w:autoSpaceDE w:val="0"/>
      <w:autoSpaceDN w:val="0"/>
      <w:adjustRightInd w:val="0"/>
      <w:spacing w:line="396" w:lineRule="exact"/>
      <w:ind w:right="0" w:firstLine="554"/>
      <w:jc w:val="left"/>
    </w:pPr>
    <w:rPr>
      <w:rFonts w:ascii="Trebuchet MS" w:hAnsi="Trebuchet MS"/>
      <w:sz w:val="24"/>
      <w:szCs w:val="24"/>
    </w:rPr>
  </w:style>
  <w:style w:type="paragraph" w:customStyle="1" w:styleId="Style284">
    <w:name w:val="Style284"/>
    <w:basedOn w:val="a5"/>
    <w:uiPriority w:val="99"/>
    <w:rsid w:val="00A70020"/>
    <w:pPr>
      <w:widowControl w:val="0"/>
      <w:autoSpaceDE w:val="0"/>
      <w:autoSpaceDN w:val="0"/>
      <w:adjustRightInd w:val="0"/>
      <w:spacing w:line="367" w:lineRule="exact"/>
      <w:ind w:right="0"/>
      <w:jc w:val="left"/>
    </w:pPr>
    <w:rPr>
      <w:rFonts w:ascii="Trebuchet MS" w:hAnsi="Trebuchet MS"/>
      <w:sz w:val="24"/>
      <w:szCs w:val="24"/>
    </w:rPr>
  </w:style>
  <w:style w:type="paragraph" w:customStyle="1" w:styleId="Style288">
    <w:name w:val="Style288"/>
    <w:basedOn w:val="a5"/>
    <w:uiPriority w:val="99"/>
    <w:rsid w:val="00A70020"/>
    <w:pPr>
      <w:widowControl w:val="0"/>
      <w:autoSpaceDE w:val="0"/>
      <w:autoSpaceDN w:val="0"/>
      <w:adjustRightInd w:val="0"/>
      <w:spacing w:line="252" w:lineRule="exact"/>
      <w:ind w:right="0"/>
      <w:jc w:val="both"/>
    </w:pPr>
    <w:rPr>
      <w:rFonts w:ascii="Trebuchet MS" w:hAnsi="Trebuchet MS"/>
      <w:sz w:val="24"/>
      <w:szCs w:val="24"/>
    </w:rPr>
  </w:style>
  <w:style w:type="character" w:customStyle="1" w:styleId="FontStyle371">
    <w:name w:val="Font Style371"/>
    <w:uiPriority w:val="99"/>
    <w:rsid w:val="00A70020"/>
    <w:rPr>
      <w:rFonts w:ascii="Times New Roman" w:hAnsi="Times New Roman" w:cs="Times New Roman"/>
      <w:b/>
      <w:bCs/>
      <w:sz w:val="22"/>
      <w:szCs w:val="22"/>
    </w:rPr>
  </w:style>
  <w:style w:type="character" w:customStyle="1" w:styleId="FontStyle395">
    <w:name w:val="Font Style395"/>
    <w:uiPriority w:val="99"/>
    <w:rsid w:val="00A70020"/>
    <w:rPr>
      <w:rFonts w:ascii="Times New Roman" w:hAnsi="Times New Roman" w:cs="Times New Roman"/>
      <w:sz w:val="20"/>
      <w:szCs w:val="20"/>
    </w:rPr>
  </w:style>
  <w:style w:type="character" w:customStyle="1" w:styleId="FontStyle403">
    <w:name w:val="Font Style403"/>
    <w:uiPriority w:val="99"/>
    <w:rsid w:val="00A70020"/>
    <w:rPr>
      <w:rFonts w:ascii="Times New Roman" w:hAnsi="Times New Roman" w:cs="Times New Roman"/>
      <w:b/>
      <w:bCs/>
      <w:sz w:val="18"/>
      <w:szCs w:val="18"/>
    </w:rPr>
  </w:style>
  <w:style w:type="character" w:customStyle="1" w:styleId="FontStyle438">
    <w:name w:val="Font Style438"/>
    <w:uiPriority w:val="99"/>
    <w:rsid w:val="00A70020"/>
    <w:rPr>
      <w:rFonts w:ascii="Times New Roman" w:hAnsi="Times New Roman" w:cs="Times New Roman"/>
      <w:b/>
      <w:bCs/>
      <w:sz w:val="20"/>
      <w:szCs w:val="20"/>
    </w:rPr>
  </w:style>
  <w:style w:type="character" w:customStyle="1" w:styleId="FontStyle439">
    <w:name w:val="Font Style439"/>
    <w:uiPriority w:val="99"/>
    <w:rsid w:val="00A70020"/>
    <w:rPr>
      <w:rFonts w:ascii="Arial Unicode MS" w:eastAsia="Arial Unicode MS" w:cs="Arial Unicode MS"/>
      <w:sz w:val="20"/>
      <w:szCs w:val="20"/>
    </w:rPr>
  </w:style>
  <w:style w:type="character" w:customStyle="1" w:styleId="1fa">
    <w:name w:val="Основной текст1"/>
    <w:aliases w:val="НЕТ отступов Знак Знак1,Основной текст Знак1 Знак Знак Знак Знак1,Основной текст Знак1 Знак Знак Знак1,НЕТ отступов1"/>
    <w:rsid w:val="00A70020"/>
    <w:rPr>
      <w:sz w:val="24"/>
      <w:lang w:val="ru-RU" w:eastAsia="ru-RU" w:bidi="ar-SA"/>
    </w:rPr>
  </w:style>
  <w:style w:type="paragraph" w:customStyle="1" w:styleId="Style144">
    <w:name w:val="Style144"/>
    <w:basedOn w:val="a5"/>
    <w:uiPriority w:val="99"/>
    <w:rsid w:val="00A70020"/>
    <w:pPr>
      <w:widowControl w:val="0"/>
      <w:autoSpaceDE w:val="0"/>
      <w:autoSpaceDN w:val="0"/>
      <w:adjustRightInd w:val="0"/>
      <w:spacing w:line="482" w:lineRule="exact"/>
      <w:ind w:right="0" w:firstLine="713"/>
      <w:jc w:val="both"/>
    </w:pPr>
    <w:rPr>
      <w:rFonts w:ascii="Franklin Gothic Demi Cond" w:hAnsi="Franklin Gothic Demi Cond"/>
      <w:sz w:val="24"/>
      <w:szCs w:val="24"/>
    </w:rPr>
  </w:style>
  <w:style w:type="paragraph" w:customStyle="1" w:styleId="Style200">
    <w:name w:val="Style200"/>
    <w:basedOn w:val="a5"/>
    <w:uiPriority w:val="99"/>
    <w:rsid w:val="00A70020"/>
    <w:pPr>
      <w:widowControl w:val="0"/>
      <w:autoSpaceDE w:val="0"/>
      <w:autoSpaceDN w:val="0"/>
      <w:adjustRightInd w:val="0"/>
      <w:spacing w:line="482" w:lineRule="exact"/>
      <w:ind w:right="0" w:firstLine="706"/>
      <w:jc w:val="both"/>
    </w:pPr>
    <w:rPr>
      <w:rFonts w:ascii="Franklin Gothic Demi Cond" w:hAnsi="Franklin Gothic Demi Cond"/>
      <w:sz w:val="24"/>
      <w:szCs w:val="24"/>
    </w:rPr>
  </w:style>
  <w:style w:type="paragraph" w:customStyle="1" w:styleId="Style66">
    <w:name w:val="Style66"/>
    <w:basedOn w:val="a5"/>
    <w:uiPriority w:val="99"/>
    <w:rsid w:val="00A70020"/>
    <w:pPr>
      <w:widowControl w:val="0"/>
      <w:autoSpaceDE w:val="0"/>
      <w:autoSpaceDN w:val="0"/>
      <w:adjustRightInd w:val="0"/>
      <w:spacing w:line="497" w:lineRule="exact"/>
      <w:ind w:right="0" w:firstLine="706"/>
      <w:jc w:val="both"/>
    </w:pPr>
    <w:rPr>
      <w:rFonts w:ascii="Franklin Gothic Demi Cond" w:hAnsi="Franklin Gothic Demi Cond"/>
      <w:sz w:val="24"/>
      <w:szCs w:val="24"/>
    </w:rPr>
  </w:style>
  <w:style w:type="paragraph" w:customStyle="1" w:styleId="Style24">
    <w:name w:val="Style24"/>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15">
    <w:name w:val="Style315"/>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16">
    <w:name w:val="Style316"/>
    <w:basedOn w:val="a5"/>
    <w:uiPriority w:val="99"/>
    <w:rsid w:val="00A70020"/>
    <w:pPr>
      <w:widowControl w:val="0"/>
      <w:autoSpaceDE w:val="0"/>
      <w:autoSpaceDN w:val="0"/>
      <w:adjustRightInd w:val="0"/>
      <w:ind w:right="0"/>
      <w:jc w:val="right"/>
    </w:pPr>
    <w:rPr>
      <w:rFonts w:ascii="Franklin Gothic Demi Cond" w:hAnsi="Franklin Gothic Demi Cond"/>
      <w:sz w:val="24"/>
      <w:szCs w:val="24"/>
    </w:rPr>
  </w:style>
  <w:style w:type="paragraph" w:customStyle="1" w:styleId="Style322">
    <w:name w:val="Style322"/>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23">
    <w:name w:val="Style323"/>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24">
    <w:name w:val="Style324"/>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25">
    <w:name w:val="Style325"/>
    <w:basedOn w:val="a5"/>
    <w:uiPriority w:val="99"/>
    <w:rsid w:val="00A70020"/>
    <w:pPr>
      <w:widowControl w:val="0"/>
      <w:autoSpaceDE w:val="0"/>
      <w:autoSpaceDN w:val="0"/>
      <w:adjustRightInd w:val="0"/>
      <w:spacing w:line="259" w:lineRule="exact"/>
      <w:ind w:right="0"/>
      <w:jc w:val="left"/>
    </w:pPr>
    <w:rPr>
      <w:rFonts w:ascii="Franklin Gothic Demi Cond" w:hAnsi="Franklin Gothic Demi Cond"/>
      <w:sz w:val="24"/>
      <w:szCs w:val="24"/>
    </w:rPr>
  </w:style>
  <w:style w:type="paragraph" w:customStyle="1" w:styleId="Style326">
    <w:name w:val="Style326"/>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28">
    <w:name w:val="Style328"/>
    <w:basedOn w:val="a5"/>
    <w:uiPriority w:val="99"/>
    <w:rsid w:val="00A70020"/>
    <w:pPr>
      <w:widowControl w:val="0"/>
      <w:autoSpaceDE w:val="0"/>
      <w:autoSpaceDN w:val="0"/>
      <w:adjustRightInd w:val="0"/>
      <w:ind w:right="0"/>
    </w:pPr>
    <w:rPr>
      <w:rFonts w:ascii="Franklin Gothic Demi Cond" w:hAnsi="Franklin Gothic Demi Cond"/>
      <w:sz w:val="24"/>
      <w:szCs w:val="24"/>
    </w:rPr>
  </w:style>
  <w:style w:type="paragraph" w:customStyle="1" w:styleId="Style329">
    <w:name w:val="Style329"/>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30">
    <w:name w:val="Style330"/>
    <w:basedOn w:val="a5"/>
    <w:uiPriority w:val="99"/>
    <w:rsid w:val="00A70020"/>
    <w:pPr>
      <w:widowControl w:val="0"/>
      <w:autoSpaceDE w:val="0"/>
      <w:autoSpaceDN w:val="0"/>
      <w:adjustRightInd w:val="0"/>
      <w:spacing w:line="216" w:lineRule="exact"/>
      <w:ind w:right="0"/>
    </w:pPr>
    <w:rPr>
      <w:rFonts w:ascii="Franklin Gothic Demi Cond" w:hAnsi="Franklin Gothic Demi Cond"/>
      <w:sz w:val="24"/>
      <w:szCs w:val="24"/>
    </w:rPr>
  </w:style>
  <w:style w:type="character" w:customStyle="1" w:styleId="FontStyle452">
    <w:name w:val="Font Style452"/>
    <w:uiPriority w:val="99"/>
    <w:rsid w:val="00A70020"/>
    <w:rPr>
      <w:rFonts w:ascii="Times New Roman" w:hAnsi="Times New Roman" w:cs="Times New Roman"/>
      <w:b/>
      <w:bCs/>
      <w:sz w:val="18"/>
      <w:szCs w:val="18"/>
    </w:rPr>
  </w:style>
  <w:style w:type="character" w:customStyle="1" w:styleId="FontStyle473">
    <w:name w:val="Font Style473"/>
    <w:uiPriority w:val="99"/>
    <w:rsid w:val="00A70020"/>
    <w:rPr>
      <w:rFonts w:ascii="Franklin Gothic Demi Cond" w:hAnsi="Franklin Gothic Demi Cond" w:cs="Franklin Gothic Demi Cond"/>
      <w:sz w:val="14"/>
      <w:szCs w:val="14"/>
    </w:rPr>
  </w:style>
  <w:style w:type="character" w:customStyle="1" w:styleId="FontStyle499">
    <w:name w:val="Font Style499"/>
    <w:uiPriority w:val="99"/>
    <w:rsid w:val="00A70020"/>
    <w:rPr>
      <w:rFonts w:ascii="Franklin Gothic Demi Cond" w:hAnsi="Franklin Gothic Demi Cond" w:cs="Franklin Gothic Demi Cond"/>
      <w:sz w:val="16"/>
      <w:szCs w:val="16"/>
    </w:rPr>
  </w:style>
  <w:style w:type="character" w:customStyle="1" w:styleId="FontStyle557">
    <w:name w:val="Font Style557"/>
    <w:uiPriority w:val="99"/>
    <w:rsid w:val="00A70020"/>
    <w:rPr>
      <w:rFonts w:ascii="Arial" w:hAnsi="Arial" w:cs="Arial"/>
      <w:b/>
      <w:bCs/>
      <w:sz w:val="8"/>
      <w:szCs w:val="8"/>
    </w:rPr>
  </w:style>
  <w:style w:type="character" w:customStyle="1" w:styleId="FontStyle558">
    <w:name w:val="Font Style558"/>
    <w:uiPriority w:val="99"/>
    <w:rsid w:val="00A70020"/>
    <w:rPr>
      <w:rFonts w:ascii="Trebuchet MS" w:hAnsi="Trebuchet MS" w:cs="Trebuchet MS"/>
      <w:sz w:val="24"/>
      <w:szCs w:val="24"/>
    </w:rPr>
  </w:style>
  <w:style w:type="character" w:customStyle="1" w:styleId="FontStyle559">
    <w:name w:val="Font Style559"/>
    <w:uiPriority w:val="99"/>
    <w:rsid w:val="00A70020"/>
    <w:rPr>
      <w:rFonts w:ascii="Trebuchet MS" w:hAnsi="Trebuchet MS" w:cs="Trebuchet MS"/>
      <w:b/>
      <w:bCs/>
      <w:sz w:val="18"/>
      <w:szCs w:val="18"/>
    </w:rPr>
  </w:style>
  <w:style w:type="character" w:customStyle="1" w:styleId="FontStyle560">
    <w:name w:val="Font Style560"/>
    <w:uiPriority w:val="99"/>
    <w:rsid w:val="00A70020"/>
    <w:rPr>
      <w:rFonts w:ascii="Arial" w:hAnsi="Arial" w:cs="Arial"/>
      <w:sz w:val="18"/>
      <w:szCs w:val="18"/>
    </w:rPr>
  </w:style>
  <w:style w:type="character" w:customStyle="1" w:styleId="FontStyle561">
    <w:name w:val="Font Style561"/>
    <w:uiPriority w:val="99"/>
    <w:rsid w:val="00A70020"/>
    <w:rPr>
      <w:rFonts w:ascii="Times New Roman" w:hAnsi="Times New Roman" w:cs="Times New Roman"/>
      <w:b/>
      <w:bCs/>
      <w:sz w:val="20"/>
      <w:szCs w:val="20"/>
    </w:rPr>
  </w:style>
  <w:style w:type="paragraph" w:customStyle="1" w:styleId="Style137">
    <w:name w:val="Style137"/>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224">
    <w:name w:val="Style224"/>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39">
    <w:name w:val="Style339"/>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48">
    <w:name w:val="Style348"/>
    <w:basedOn w:val="a5"/>
    <w:uiPriority w:val="99"/>
    <w:rsid w:val="00A70020"/>
    <w:pPr>
      <w:widowControl w:val="0"/>
      <w:autoSpaceDE w:val="0"/>
      <w:autoSpaceDN w:val="0"/>
      <w:adjustRightInd w:val="0"/>
      <w:spacing w:line="205" w:lineRule="exact"/>
      <w:ind w:right="0" w:firstLine="108"/>
      <w:jc w:val="left"/>
    </w:pPr>
    <w:rPr>
      <w:rFonts w:ascii="Franklin Gothic Demi Cond" w:hAnsi="Franklin Gothic Demi Cond"/>
      <w:sz w:val="24"/>
      <w:szCs w:val="24"/>
    </w:rPr>
  </w:style>
  <w:style w:type="paragraph" w:customStyle="1" w:styleId="Style350">
    <w:name w:val="Style350"/>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51">
    <w:name w:val="Style351"/>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52">
    <w:name w:val="Style352"/>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53">
    <w:name w:val="Style353"/>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character" w:customStyle="1" w:styleId="FontStyle475">
    <w:name w:val="Font Style475"/>
    <w:uiPriority w:val="99"/>
    <w:rsid w:val="00A70020"/>
    <w:rPr>
      <w:rFonts w:ascii="Franklin Gothic Demi Cond" w:hAnsi="Franklin Gothic Demi Cond" w:cs="Franklin Gothic Demi Cond"/>
      <w:smallCaps/>
      <w:sz w:val="16"/>
      <w:szCs w:val="16"/>
    </w:rPr>
  </w:style>
  <w:style w:type="character" w:customStyle="1" w:styleId="FontStyle536">
    <w:name w:val="Font Style536"/>
    <w:uiPriority w:val="99"/>
    <w:rsid w:val="00A70020"/>
    <w:rPr>
      <w:rFonts w:ascii="Times New Roman" w:hAnsi="Times New Roman" w:cs="Times New Roman"/>
      <w:b/>
      <w:bCs/>
      <w:sz w:val="16"/>
      <w:szCs w:val="16"/>
    </w:rPr>
  </w:style>
  <w:style w:type="character" w:customStyle="1" w:styleId="FontStyle554">
    <w:name w:val="Font Style554"/>
    <w:uiPriority w:val="99"/>
    <w:rsid w:val="00A70020"/>
    <w:rPr>
      <w:rFonts w:ascii="Times New Roman" w:hAnsi="Times New Roman" w:cs="Times New Roman"/>
      <w:b/>
      <w:bCs/>
      <w:sz w:val="22"/>
      <w:szCs w:val="22"/>
    </w:rPr>
  </w:style>
  <w:style w:type="character" w:customStyle="1" w:styleId="FontStyle562">
    <w:name w:val="Font Style562"/>
    <w:uiPriority w:val="99"/>
    <w:rsid w:val="00A70020"/>
    <w:rPr>
      <w:rFonts w:ascii="Arial" w:hAnsi="Arial" w:cs="Arial"/>
      <w:b/>
      <w:bCs/>
      <w:sz w:val="18"/>
      <w:szCs w:val="18"/>
    </w:rPr>
  </w:style>
  <w:style w:type="character" w:customStyle="1" w:styleId="FontStyle563">
    <w:name w:val="Font Style563"/>
    <w:uiPriority w:val="99"/>
    <w:rsid w:val="00A70020"/>
    <w:rPr>
      <w:rFonts w:ascii="Trebuchet MS" w:hAnsi="Trebuchet MS" w:cs="Trebuchet MS"/>
      <w:sz w:val="24"/>
      <w:szCs w:val="24"/>
    </w:rPr>
  </w:style>
  <w:style w:type="character" w:customStyle="1" w:styleId="FontStyle564">
    <w:name w:val="Font Style564"/>
    <w:uiPriority w:val="99"/>
    <w:rsid w:val="00A70020"/>
    <w:rPr>
      <w:rFonts w:ascii="Franklin Gothic Demi Cond" w:hAnsi="Franklin Gothic Demi Cond" w:cs="Franklin Gothic Demi Cond"/>
      <w:b/>
      <w:bCs/>
      <w:sz w:val="22"/>
      <w:szCs w:val="22"/>
    </w:rPr>
  </w:style>
  <w:style w:type="character" w:customStyle="1" w:styleId="FontStyle565">
    <w:name w:val="Font Style565"/>
    <w:uiPriority w:val="99"/>
    <w:rsid w:val="00A70020"/>
    <w:rPr>
      <w:rFonts w:ascii="Arial" w:hAnsi="Arial" w:cs="Arial"/>
      <w:sz w:val="18"/>
      <w:szCs w:val="18"/>
    </w:rPr>
  </w:style>
  <w:style w:type="character" w:customStyle="1" w:styleId="FontStyle566">
    <w:name w:val="Font Style566"/>
    <w:uiPriority w:val="99"/>
    <w:rsid w:val="00A70020"/>
    <w:rPr>
      <w:rFonts w:ascii="Trebuchet MS" w:hAnsi="Trebuchet MS" w:cs="Trebuchet MS"/>
      <w:sz w:val="22"/>
      <w:szCs w:val="22"/>
    </w:rPr>
  </w:style>
  <w:style w:type="character" w:customStyle="1" w:styleId="FontStyle506">
    <w:name w:val="Font Style506"/>
    <w:uiPriority w:val="99"/>
    <w:rsid w:val="00A70020"/>
    <w:rPr>
      <w:rFonts w:ascii="Times New Roman" w:hAnsi="Times New Roman" w:cs="Times New Roman"/>
      <w:sz w:val="22"/>
      <w:szCs w:val="22"/>
    </w:rPr>
  </w:style>
  <w:style w:type="paragraph" w:customStyle="1" w:styleId="Style2">
    <w:name w:val="Style2"/>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286">
    <w:name w:val="Style286"/>
    <w:basedOn w:val="a5"/>
    <w:uiPriority w:val="99"/>
    <w:rsid w:val="00A70020"/>
    <w:pPr>
      <w:widowControl w:val="0"/>
      <w:autoSpaceDE w:val="0"/>
      <w:autoSpaceDN w:val="0"/>
      <w:adjustRightInd w:val="0"/>
      <w:spacing w:line="504" w:lineRule="exact"/>
      <w:ind w:right="0" w:hanging="1015"/>
      <w:jc w:val="left"/>
    </w:pPr>
    <w:rPr>
      <w:rFonts w:ascii="Franklin Gothic Demi Cond" w:hAnsi="Franklin Gothic Demi Cond"/>
      <w:sz w:val="24"/>
      <w:szCs w:val="24"/>
    </w:rPr>
  </w:style>
  <w:style w:type="paragraph" w:customStyle="1" w:styleId="Style54">
    <w:name w:val="Style54"/>
    <w:basedOn w:val="a5"/>
    <w:uiPriority w:val="99"/>
    <w:rsid w:val="00A70020"/>
    <w:pPr>
      <w:widowControl w:val="0"/>
      <w:autoSpaceDE w:val="0"/>
      <w:autoSpaceDN w:val="0"/>
      <w:adjustRightInd w:val="0"/>
      <w:ind w:right="0"/>
      <w:jc w:val="both"/>
    </w:pPr>
    <w:rPr>
      <w:rFonts w:ascii="Franklin Gothic Demi Cond" w:hAnsi="Franklin Gothic Demi Cond"/>
      <w:sz w:val="24"/>
      <w:szCs w:val="24"/>
    </w:rPr>
  </w:style>
  <w:style w:type="paragraph" w:customStyle="1" w:styleId="Style142">
    <w:name w:val="Style142"/>
    <w:basedOn w:val="a5"/>
    <w:uiPriority w:val="99"/>
    <w:rsid w:val="00A70020"/>
    <w:pPr>
      <w:widowControl w:val="0"/>
      <w:autoSpaceDE w:val="0"/>
      <w:autoSpaceDN w:val="0"/>
      <w:adjustRightInd w:val="0"/>
      <w:spacing w:line="497" w:lineRule="exact"/>
      <w:ind w:right="0"/>
      <w:jc w:val="left"/>
    </w:pPr>
    <w:rPr>
      <w:rFonts w:ascii="Franklin Gothic Demi Cond" w:hAnsi="Franklin Gothic Demi Cond"/>
      <w:sz w:val="24"/>
      <w:szCs w:val="24"/>
    </w:rPr>
  </w:style>
  <w:style w:type="paragraph" w:customStyle="1" w:styleId="Style235">
    <w:name w:val="Style235"/>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character" w:customStyle="1" w:styleId="FontStyle457">
    <w:name w:val="Font Style457"/>
    <w:uiPriority w:val="99"/>
    <w:rsid w:val="00A70020"/>
    <w:rPr>
      <w:rFonts w:ascii="Times New Roman" w:hAnsi="Times New Roman" w:cs="Times New Roman"/>
      <w:b/>
      <w:bCs/>
      <w:i/>
      <w:iCs/>
      <w:sz w:val="20"/>
      <w:szCs w:val="20"/>
    </w:rPr>
  </w:style>
  <w:style w:type="character" w:customStyle="1" w:styleId="FontStyle525">
    <w:name w:val="Font Style525"/>
    <w:uiPriority w:val="99"/>
    <w:rsid w:val="00A70020"/>
    <w:rPr>
      <w:rFonts w:ascii="Franklin Gothic Demi Cond" w:hAnsi="Franklin Gothic Demi Cond" w:cs="Franklin Gothic Demi Cond"/>
      <w:b/>
      <w:bCs/>
      <w:i/>
      <w:iCs/>
      <w:w w:val="66"/>
      <w:sz w:val="38"/>
      <w:szCs w:val="38"/>
    </w:rPr>
  </w:style>
  <w:style w:type="paragraph" w:customStyle="1" w:styleId="Style41">
    <w:name w:val="Style41"/>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119">
    <w:name w:val="Style119"/>
    <w:basedOn w:val="a5"/>
    <w:uiPriority w:val="99"/>
    <w:rsid w:val="00A70020"/>
    <w:pPr>
      <w:widowControl w:val="0"/>
      <w:autoSpaceDE w:val="0"/>
      <w:autoSpaceDN w:val="0"/>
      <w:adjustRightInd w:val="0"/>
      <w:spacing w:line="274" w:lineRule="exact"/>
      <w:ind w:right="0"/>
    </w:pPr>
    <w:rPr>
      <w:rFonts w:ascii="Franklin Gothic Demi Cond" w:hAnsi="Franklin Gothic Demi Cond"/>
      <w:sz w:val="24"/>
      <w:szCs w:val="24"/>
    </w:rPr>
  </w:style>
  <w:style w:type="paragraph" w:customStyle="1" w:styleId="Style128">
    <w:name w:val="Style128"/>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149">
    <w:name w:val="Style149"/>
    <w:basedOn w:val="a5"/>
    <w:uiPriority w:val="99"/>
    <w:rsid w:val="00A70020"/>
    <w:pPr>
      <w:widowControl w:val="0"/>
      <w:autoSpaceDE w:val="0"/>
      <w:autoSpaceDN w:val="0"/>
      <w:adjustRightInd w:val="0"/>
      <w:spacing w:line="482" w:lineRule="exact"/>
      <w:ind w:right="0" w:firstLine="713"/>
      <w:jc w:val="left"/>
    </w:pPr>
    <w:rPr>
      <w:rFonts w:ascii="Franklin Gothic Demi Cond" w:hAnsi="Franklin Gothic Demi Cond"/>
      <w:sz w:val="24"/>
      <w:szCs w:val="24"/>
    </w:rPr>
  </w:style>
  <w:style w:type="paragraph" w:customStyle="1" w:styleId="Style162">
    <w:name w:val="Style162"/>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164">
    <w:name w:val="Style164"/>
    <w:basedOn w:val="a5"/>
    <w:uiPriority w:val="99"/>
    <w:rsid w:val="00A70020"/>
    <w:pPr>
      <w:widowControl w:val="0"/>
      <w:autoSpaceDE w:val="0"/>
      <w:autoSpaceDN w:val="0"/>
      <w:adjustRightInd w:val="0"/>
      <w:spacing w:line="691" w:lineRule="exact"/>
      <w:ind w:right="0"/>
      <w:jc w:val="left"/>
    </w:pPr>
    <w:rPr>
      <w:rFonts w:ascii="Franklin Gothic Demi Cond" w:hAnsi="Franklin Gothic Demi Cond"/>
      <w:sz w:val="24"/>
      <w:szCs w:val="24"/>
    </w:rPr>
  </w:style>
  <w:style w:type="paragraph" w:customStyle="1" w:styleId="Style176">
    <w:name w:val="Style176"/>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188">
    <w:name w:val="Style188"/>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274">
    <w:name w:val="Style274"/>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58">
    <w:name w:val="Style358"/>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60">
    <w:name w:val="Style360"/>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419">
    <w:name w:val="Style419"/>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character" w:customStyle="1" w:styleId="FontStyle461">
    <w:name w:val="Font Style461"/>
    <w:uiPriority w:val="99"/>
    <w:rsid w:val="00A70020"/>
    <w:rPr>
      <w:rFonts w:ascii="Times New Roman" w:hAnsi="Times New Roman" w:cs="Times New Roman"/>
      <w:b/>
      <w:bCs/>
      <w:i/>
      <w:iCs/>
      <w:spacing w:val="-10"/>
      <w:sz w:val="22"/>
      <w:szCs w:val="22"/>
    </w:rPr>
  </w:style>
  <w:style w:type="character" w:customStyle="1" w:styleId="FontStyle509">
    <w:name w:val="Font Style509"/>
    <w:uiPriority w:val="99"/>
    <w:rsid w:val="00A70020"/>
    <w:rPr>
      <w:rFonts w:ascii="Franklin Gothic Demi Cond" w:hAnsi="Franklin Gothic Demi Cond" w:cs="Franklin Gothic Demi Cond"/>
      <w:sz w:val="22"/>
      <w:szCs w:val="22"/>
    </w:rPr>
  </w:style>
  <w:style w:type="character" w:customStyle="1" w:styleId="FontStyle510">
    <w:name w:val="Font Style510"/>
    <w:uiPriority w:val="99"/>
    <w:rsid w:val="00A70020"/>
    <w:rPr>
      <w:rFonts w:ascii="Times New Roman" w:hAnsi="Times New Roman" w:cs="Times New Roman"/>
      <w:b/>
      <w:bCs/>
      <w:i/>
      <w:iCs/>
      <w:sz w:val="16"/>
      <w:szCs w:val="16"/>
    </w:rPr>
  </w:style>
  <w:style w:type="character" w:customStyle="1" w:styleId="FontStyle551">
    <w:name w:val="Font Style551"/>
    <w:uiPriority w:val="99"/>
    <w:rsid w:val="00A70020"/>
    <w:rPr>
      <w:rFonts w:ascii="Times New Roman" w:hAnsi="Times New Roman" w:cs="Times New Roman"/>
      <w:i/>
      <w:iCs/>
      <w:sz w:val="26"/>
      <w:szCs w:val="26"/>
    </w:rPr>
  </w:style>
  <w:style w:type="character" w:customStyle="1" w:styleId="FontStyle568">
    <w:name w:val="Font Style568"/>
    <w:uiPriority w:val="99"/>
    <w:rsid w:val="00A70020"/>
    <w:rPr>
      <w:rFonts w:ascii="Times New Roman" w:hAnsi="Times New Roman" w:cs="Times New Roman"/>
      <w:i/>
      <w:iCs/>
      <w:sz w:val="22"/>
      <w:szCs w:val="22"/>
    </w:rPr>
  </w:style>
  <w:style w:type="character" w:customStyle="1" w:styleId="FontStyle571">
    <w:name w:val="Font Style571"/>
    <w:uiPriority w:val="99"/>
    <w:rsid w:val="00A70020"/>
    <w:rPr>
      <w:rFonts w:ascii="Times New Roman" w:hAnsi="Times New Roman" w:cs="Times New Roman"/>
      <w:sz w:val="22"/>
      <w:szCs w:val="22"/>
    </w:rPr>
  </w:style>
  <w:style w:type="character" w:customStyle="1" w:styleId="FontStyle585">
    <w:name w:val="Font Style585"/>
    <w:uiPriority w:val="99"/>
    <w:rsid w:val="00A70020"/>
    <w:rPr>
      <w:rFonts w:ascii="Times New Roman" w:hAnsi="Times New Roman" w:cs="Times New Roman"/>
      <w:sz w:val="28"/>
      <w:szCs w:val="28"/>
    </w:rPr>
  </w:style>
  <w:style w:type="paragraph" w:customStyle="1" w:styleId="Style27">
    <w:name w:val="Style27"/>
    <w:basedOn w:val="a5"/>
    <w:uiPriority w:val="99"/>
    <w:rsid w:val="00A70020"/>
    <w:pPr>
      <w:widowControl w:val="0"/>
      <w:autoSpaceDE w:val="0"/>
      <w:autoSpaceDN w:val="0"/>
      <w:adjustRightInd w:val="0"/>
      <w:spacing w:line="322" w:lineRule="exact"/>
      <w:ind w:right="0" w:firstLine="710"/>
      <w:jc w:val="both"/>
    </w:pPr>
    <w:rPr>
      <w:sz w:val="24"/>
      <w:szCs w:val="24"/>
    </w:rPr>
  </w:style>
  <w:style w:type="paragraph" w:customStyle="1" w:styleId="Style48">
    <w:name w:val="Style48"/>
    <w:basedOn w:val="a5"/>
    <w:uiPriority w:val="99"/>
    <w:rsid w:val="00A70020"/>
    <w:pPr>
      <w:widowControl w:val="0"/>
      <w:autoSpaceDE w:val="0"/>
      <w:autoSpaceDN w:val="0"/>
      <w:adjustRightInd w:val="0"/>
      <w:spacing w:line="322" w:lineRule="exact"/>
      <w:ind w:right="0" w:firstLine="845"/>
      <w:jc w:val="left"/>
    </w:pPr>
    <w:rPr>
      <w:sz w:val="24"/>
      <w:szCs w:val="24"/>
    </w:rPr>
  </w:style>
  <w:style w:type="paragraph" w:customStyle="1" w:styleId="Style59">
    <w:name w:val="Style59"/>
    <w:basedOn w:val="a5"/>
    <w:uiPriority w:val="99"/>
    <w:rsid w:val="00A70020"/>
    <w:pPr>
      <w:widowControl w:val="0"/>
      <w:autoSpaceDE w:val="0"/>
      <w:autoSpaceDN w:val="0"/>
      <w:adjustRightInd w:val="0"/>
      <w:ind w:right="0"/>
      <w:jc w:val="both"/>
    </w:pPr>
    <w:rPr>
      <w:sz w:val="24"/>
      <w:szCs w:val="24"/>
    </w:rPr>
  </w:style>
  <w:style w:type="character" w:customStyle="1" w:styleId="FontStyle584">
    <w:name w:val="Font Style584"/>
    <w:uiPriority w:val="99"/>
    <w:rsid w:val="00A70020"/>
    <w:rPr>
      <w:rFonts w:ascii="Times New Roman" w:hAnsi="Times New Roman" w:cs="Times New Roman"/>
      <w:b/>
      <w:bCs/>
      <w:sz w:val="18"/>
      <w:szCs w:val="18"/>
    </w:rPr>
  </w:style>
  <w:style w:type="paragraph" w:customStyle="1" w:styleId="Style74">
    <w:name w:val="Style74"/>
    <w:basedOn w:val="a5"/>
    <w:uiPriority w:val="99"/>
    <w:rsid w:val="00A70020"/>
    <w:pPr>
      <w:widowControl w:val="0"/>
      <w:autoSpaceDE w:val="0"/>
      <w:autoSpaceDN w:val="0"/>
      <w:adjustRightInd w:val="0"/>
      <w:spacing w:line="269" w:lineRule="exact"/>
      <w:ind w:right="0"/>
    </w:pPr>
    <w:rPr>
      <w:sz w:val="24"/>
      <w:szCs w:val="24"/>
    </w:rPr>
  </w:style>
  <w:style w:type="paragraph" w:customStyle="1" w:styleId="1fb">
    <w:name w:val="Заголовок оглавления1"/>
    <w:basedOn w:val="12"/>
    <w:next w:val="a5"/>
    <w:uiPriority w:val="39"/>
    <w:rsid w:val="00A70020"/>
    <w:pPr>
      <w:suppressAutoHyphens w:val="0"/>
      <w:spacing w:before="480" w:after="0" w:line="276" w:lineRule="auto"/>
      <w:outlineLvl w:val="9"/>
    </w:pPr>
    <w:rPr>
      <w:rFonts w:ascii="Cambria" w:eastAsia="Times New Roman" w:hAnsi="Cambria"/>
      <w:bCs/>
      <w:caps/>
      <w:color w:val="365F91"/>
      <w:szCs w:val="28"/>
    </w:rPr>
  </w:style>
  <w:style w:type="paragraph" w:customStyle="1" w:styleId="1fc">
    <w:name w:val="Без интервала1"/>
    <w:uiPriority w:val="1"/>
    <w:rsid w:val="00A70020"/>
    <w:pPr>
      <w:ind w:right="-108"/>
      <w:jc w:val="center"/>
    </w:pPr>
    <w:rPr>
      <w:sz w:val="28"/>
    </w:rPr>
  </w:style>
  <w:style w:type="character" w:customStyle="1" w:styleId="1fd">
    <w:name w:val="Слабое выделение1"/>
    <w:rsid w:val="00A70020"/>
    <w:rPr>
      <w:i/>
      <w:iCs/>
      <w:color w:val="808080"/>
    </w:rPr>
  </w:style>
  <w:style w:type="paragraph" w:customStyle="1" w:styleId="1fe">
    <w:name w:val="Абзац списка1"/>
    <w:basedOn w:val="a5"/>
    <w:uiPriority w:val="99"/>
    <w:rsid w:val="00A70020"/>
    <w:pPr>
      <w:spacing w:after="200" w:line="276" w:lineRule="auto"/>
      <w:ind w:left="720" w:right="0"/>
      <w:contextualSpacing/>
      <w:jc w:val="left"/>
    </w:pPr>
    <w:rPr>
      <w:rFonts w:eastAsia="Calibri"/>
      <w:spacing w:val="37"/>
      <w:szCs w:val="28"/>
    </w:rPr>
  </w:style>
  <w:style w:type="paragraph" w:customStyle="1" w:styleId="Style56">
    <w:name w:val="Style56"/>
    <w:basedOn w:val="a5"/>
    <w:rsid w:val="00A70020"/>
    <w:pPr>
      <w:widowControl w:val="0"/>
      <w:autoSpaceDE w:val="0"/>
      <w:autoSpaceDN w:val="0"/>
      <w:adjustRightInd w:val="0"/>
      <w:spacing w:line="482" w:lineRule="exact"/>
      <w:ind w:right="0" w:firstLine="713"/>
      <w:jc w:val="both"/>
    </w:pPr>
    <w:rPr>
      <w:rFonts w:ascii="Arial Narrow" w:hAnsi="Arial Narrow"/>
      <w:sz w:val="24"/>
      <w:szCs w:val="24"/>
    </w:rPr>
  </w:style>
  <w:style w:type="paragraph" w:customStyle="1" w:styleId="Style84">
    <w:name w:val="Style84"/>
    <w:basedOn w:val="a5"/>
    <w:rsid w:val="00A70020"/>
    <w:pPr>
      <w:widowControl w:val="0"/>
      <w:autoSpaceDE w:val="0"/>
      <w:autoSpaceDN w:val="0"/>
      <w:adjustRightInd w:val="0"/>
      <w:spacing w:line="497" w:lineRule="exact"/>
      <w:ind w:right="0" w:firstLine="706"/>
      <w:jc w:val="both"/>
    </w:pPr>
    <w:rPr>
      <w:rFonts w:ascii="Arial Narrow" w:hAnsi="Arial Narrow"/>
      <w:sz w:val="24"/>
      <w:szCs w:val="24"/>
    </w:rPr>
  </w:style>
  <w:style w:type="paragraph" w:customStyle="1" w:styleId="Style37">
    <w:name w:val="Style37"/>
    <w:basedOn w:val="a5"/>
    <w:uiPriority w:val="99"/>
    <w:rsid w:val="00A70020"/>
    <w:pPr>
      <w:widowControl w:val="0"/>
      <w:autoSpaceDE w:val="0"/>
      <w:autoSpaceDN w:val="0"/>
      <w:adjustRightInd w:val="0"/>
      <w:ind w:right="0"/>
      <w:jc w:val="left"/>
    </w:pPr>
    <w:rPr>
      <w:sz w:val="24"/>
      <w:szCs w:val="24"/>
    </w:rPr>
  </w:style>
  <w:style w:type="paragraph" w:customStyle="1" w:styleId="Style75">
    <w:name w:val="Style75"/>
    <w:basedOn w:val="a5"/>
    <w:uiPriority w:val="99"/>
    <w:rsid w:val="00A70020"/>
    <w:pPr>
      <w:widowControl w:val="0"/>
      <w:autoSpaceDE w:val="0"/>
      <w:autoSpaceDN w:val="0"/>
      <w:adjustRightInd w:val="0"/>
      <w:spacing w:line="269" w:lineRule="exact"/>
      <w:ind w:right="0"/>
    </w:pPr>
    <w:rPr>
      <w:sz w:val="24"/>
      <w:szCs w:val="24"/>
    </w:rPr>
  </w:style>
  <w:style w:type="paragraph" w:customStyle="1" w:styleId="Style76">
    <w:name w:val="Style76"/>
    <w:basedOn w:val="a5"/>
    <w:uiPriority w:val="99"/>
    <w:rsid w:val="00A70020"/>
    <w:pPr>
      <w:widowControl w:val="0"/>
      <w:autoSpaceDE w:val="0"/>
      <w:autoSpaceDN w:val="0"/>
      <w:adjustRightInd w:val="0"/>
      <w:ind w:right="0"/>
      <w:jc w:val="left"/>
    </w:pPr>
    <w:rPr>
      <w:sz w:val="24"/>
      <w:szCs w:val="24"/>
    </w:rPr>
  </w:style>
  <w:style w:type="character" w:customStyle="1" w:styleId="FontStyle603">
    <w:name w:val="Font Style603"/>
    <w:uiPriority w:val="99"/>
    <w:rsid w:val="00A70020"/>
    <w:rPr>
      <w:rFonts w:ascii="Times New Roman" w:hAnsi="Times New Roman" w:cs="Times New Roman"/>
      <w:b/>
      <w:bCs/>
      <w:sz w:val="22"/>
      <w:szCs w:val="22"/>
    </w:rPr>
  </w:style>
  <w:style w:type="paragraph" w:customStyle="1" w:styleId="Style154">
    <w:name w:val="Style154"/>
    <w:basedOn w:val="a5"/>
    <w:uiPriority w:val="99"/>
    <w:rsid w:val="00A70020"/>
    <w:pPr>
      <w:widowControl w:val="0"/>
      <w:autoSpaceDE w:val="0"/>
      <w:autoSpaceDN w:val="0"/>
      <w:adjustRightInd w:val="0"/>
      <w:spacing w:line="274" w:lineRule="exact"/>
      <w:ind w:right="0" w:firstLine="288"/>
      <w:jc w:val="left"/>
    </w:pPr>
    <w:rPr>
      <w:sz w:val="24"/>
      <w:szCs w:val="24"/>
    </w:rPr>
  </w:style>
  <w:style w:type="character" w:customStyle="1" w:styleId="FontStyle635">
    <w:name w:val="Font Style635"/>
    <w:uiPriority w:val="99"/>
    <w:rsid w:val="00A70020"/>
    <w:rPr>
      <w:rFonts w:ascii="Times New Roman" w:hAnsi="Times New Roman" w:cs="Times New Roman"/>
      <w:sz w:val="16"/>
      <w:szCs w:val="16"/>
    </w:rPr>
  </w:style>
  <w:style w:type="paragraph" w:customStyle="1" w:styleId="Style29">
    <w:name w:val="Style29"/>
    <w:basedOn w:val="a5"/>
    <w:uiPriority w:val="99"/>
    <w:rsid w:val="00A70020"/>
    <w:pPr>
      <w:widowControl w:val="0"/>
      <w:autoSpaceDE w:val="0"/>
      <w:autoSpaceDN w:val="0"/>
      <w:adjustRightInd w:val="0"/>
      <w:spacing w:line="322" w:lineRule="exact"/>
      <w:ind w:right="0" w:firstLine="686"/>
      <w:jc w:val="both"/>
    </w:pPr>
    <w:rPr>
      <w:sz w:val="24"/>
      <w:szCs w:val="24"/>
    </w:rPr>
  </w:style>
  <w:style w:type="character" w:customStyle="1" w:styleId="FontStyle512">
    <w:name w:val="Font Style512"/>
    <w:uiPriority w:val="99"/>
    <w:rsid w:val="00A70020"/>
    <w:rPr>
      <w:rFonts w:ascii="Times New Roman" w:hAnsi="Times New Roman" w:cs="Times New Roman"/>
      <w:sz w:val="26"/>
      <w:szCs w:val="26"/>
    </w:rPr>
  </w:style>
  <w:style w:type="paragraph" w:customStyle="1" w:styleId="SmartView3">
    <w:name w:val="Smart View 3"/>
    <w:basedOn w:val="a5"/>
    <w:rsid w:val="00A70020"/>
    <w:pPr>
      <w:keepNext/>
      <w:keepLines/>
      <w:ind w:right="0"/>
      <w:contextualSpacing/>
      <w:jc w:val="left"/>
    </w:pPr>
    <w:rPr>
      <w:rFonts w:ascii="Arial" w:hAnsi="Arial"/>
      <w:b/>
      <w:bCs/>
      <w:sz w:val="24"/>
      <w:szCs w:val="28"/>
      <w:lang w:val="en-US"/>
    </w:rPr>
  </w:style>
  <w:style w:type="paragraph" w:customStyle="1" w:styleId="SmartView">
    <w:name w:val="Smart View"/>
    <w:basedOn w:val="a5"/>
    <w:rsid w:val="00A70020"/>
    <w:pPr>
      <w:ind w:right="0"/>
      <w:contextualSpacing/>
      <w:jc w:val="left"/>
    </w:pPr>
    <w:rPr>
      <w:rFonts w:ascii="Arial" w:eastAsia="Calibri" w:hAnsi="Arial"/>
      <w:sz w:val="20"/>
      <w:lang w:val="en-US"/>
    </w:rPr>
  </w:style>
  <w:style w:type="paragraph" w:customStyle="1" w:styleId="2e">
    <w:name w:val="Заголовок оглавления2"/>
    <w:basedOn w:val="12"/>
    <w:next w:val="a5"/>
    <w:uiPriority w:val="39"/>
    <w:rsid w:val="00A70020"/>
    <w:pPr>
      <w:suppressAutoHyphens w:val="0"/>
      <w:spacing w:before="480" w:after="0" w:line="276" w:lineRule="auto"/>
      <w:outlineLvl w:val="9"/>
    </w:pPr>
    <w:rPr>
      <w:rFonts w:ascii="Cambria" w:eastAsia="Times New Roman" w:hAnsi="Cambria"/>
      <w:bCs/>
      <w:caps/>
      <w:color w:val="365F91"/>
      <w:szCs w:val="28"/>
      <w:lang w:val="x-none"/>
    </w:rPr>
  </w:style>
  <w:style w:type="paragraph" w:customStyle="1" w:styleId="2f">
    <w:name w:val="Без интервала2"/>
    <w:uiPriority w:val="1"/>
    <w:rsid w:val="00A70020"/>
    <w:pPr>
      <w:ind w:right="-108"/>
      <w:jc w:val="center"/>
    </w:pPr>
    <w:rPr>
      <w:sz w:val="28"/>
    </w:rPr>
  </w:style>
  <w:style w:type="character" w:customStyle="1" w:styleId="2f0">
    <w:name w:val="Слабое выделение2"/>
    <w:rsid w:val="00A70020"/>
    <w:rPr>
      <w:i/>
      <w:iCs/>
      <w:color w:val="808080"/>
    </w:rPr>
  </w:style>
  <w:style w:type="paragraph" w:customStyle="1" w:styleId="2f1">
    <w:name w:val="Абзац списка2"/>
    <w:basedOn w:val="a5"/>
    <w:uiPriority w:val="99"/>
    <w:rsid w:val="00A70020"/>
    <w:pPr>
      <w:spacing w:after="200" w:line="276" w:lineRule="auto"/>
      <w:ind w:left="720" w:right="0"/>
      <w:contextualSpacing/>
      <w:jc w:val="left"/>
    </w:pPr>
    <w:rPr>
      <w:rFonts w:eastAsia="Calibri"/>
      <w:spacing w:val="37"/>
      <w:szCs w:val="28"/>
    </w:rPr>
  </w:style>
  <w:style w:type="paragraph" w:customStyle="1" w:styleId="105">
    <w:name w:val="Стиль ТАБЛ. + 10 пт"/>
    <w:basedOn w:val="a0"/>
    <w:rsid w:val="00A70020"/>
    <w:pPr>
      <w:numPr>
        <w:numId w:val="0"/>
      </w:numPr>
      <w:tabs>
        <w:tab w:val="num" w:pos="1440"/>
      </w:tabs>
      <w:ind w:left="786" w:hanging="360"/>
    </w:pPr>
    <w:rPr>
      <w:bCs/>
      <w:lang w:val="x-none" w:eastAsia="x-none"/>
    </w:rPr>
  </w:style>
  <w:style w:type="character" w:customStyle="1" w:styleId="FontStyle630">
    <w:name w:val="Font Style630"/>
    <w:uiPriority w:val="99"/>
    <w:rsid w:val="00A70020"/>
    <w:rPr>
      <w:rFonts w:ascii="Times New Roman" w:hAnsi="Times New Roman" w:cs="Times New Roman"/>
      <w:sz w:val="20"/>
      <w:szCs w:val="20"/>
    </w:rPr>
  </w:style>
  <w:style w:type="paragraph" w:customStyle="1" w:styleId="Style299">
    <w:name w:val="Style299"/>
    <w:basedOn w:val="a5"/>
    <w:uiPriority w:val="99"/>
    <w:rsid w:val="00A70020"/>
    <w:pPr>
      <w:widowControl w:val="0"/>
      <w:autoSpaceDE w:val="0"/>
      <w:autoSpaceDN w:val="0"/>
      <w:adjustRightInd w:val="0"/>
      <w:ind w:right="0"/>
      <w:jc w:val="left"/>
    </w:pPr>
    <w:rPr>
      <w:sz w:val="24"/>
      <w:szCs w:val="24"/>
    </w:rPr>
  </w:style>
  <w:style w:type="character" w:customStyle="1" w:styleId="FontStyle662">
    <w:name w:val="Font Style662"/>
    <w:uiPriority w:val="99"/>
    <w:rsid w:val="00A70020"/>
    <w:rPr>
      <w:rFonts w:ascii="Times New Roman" w:hAnsi="Times New Roman" w:cs="Times New Roman"/>
      <w:sz w:val="38"/>
      <w:szCs w:val="38"/>
    </w:rPr>
  </w:style>
  <w:style w:type="paragraph" w:customStyle="1" w:styleId="Style58">
    <w:name w:val="Style58"/>
    <w:basedOn w:val="a5"/>
    <w:uiPriority w:val="99"/>
    <w:rsid w:val="00A70020"/>
    <w:pPr>
      <w:widowControl w:val="0"/>
      <w:autoSpaceDE w:val="0"/>
      <w:autoSpaceDN w:val="0"/>
      <w:adjustRightInd w:val="0"/>
      <w:spacing w:line="233" w:lineRule="exact"/>
      <w:ind w:right="0"/>
    </w:pPr>
    <w:rPr>
      <w:sz w:val="24"/>
      <w:szCs w:val="24"/>
    </w:rPr>
  </w:style>
  <w:style w:type="character" w:customStyle="1" w:styleId="FontStyle611">
    <w:name w:val="Font Style611"/>
    <w:uiPriority w:val="99"/>
    <w:rsid w:val="00A70020"/>
    <w:rPr>
      <w:rFonts w:ascii="Times New Roman" w:hAnsi="Times New Roman" w:cs="Times New Roman"/>
      <w:sz w:val="20"/>
      <w:szCs w:val="20"/>
    </w:rPr>
  </w:style>
  <w:style w:type="character" w:customStyle="1" w:styleId="FontStyle687">
    <w:name w:val="Font Style687"/>
    <w:uiPriority w:val="99"/>
    <w:rsid w:val="00A70020"/>
    <w:rPr>
      <w:rFonts w:ascii="Times New Roman" w:hAnsi="Times New Roman" w:cs="Times New Roman"/>
      <w:sz w:val="30"/>
      <w:szCs w:val="30"/>
    </w:rPr>
  </w:style>
  <w:style w:type="character" w:customStyle="1" w:styleId="FontStyle596">
    <w:name w:val="Font Style596"/>
    <w:uiPriority w:val="99"/>
    <w:rsid w:val="00A70020"/>
    <w:rPr>
      <w:rFonts w:ascii="Times New Roman" w:hAnsi="Times New Roman" w:cs="Times New Roman"/>
      <w:b/>
      <w:bCs/>
      <w:sz w:val="20"/>
      <w:szCs w:val="20"/>
    </w:rPr>
  </w:style>
  <w:style w:type="character" w:customStyle="1" w:styleId="afffffff1">
    <w:name w:val="Формулы нумерация"/>
    <w:uiPriority w:val="1"/>
    <w:rsid w:val="00A70020"/>
    <w:rPr>
      <w:rFonts w:ascii="Times New Roman" w:hAnsi="Times New Roman"/>
      <w:b w:val="0"/>
      <w:bCs/>
      <w:sz w:val="24"/>
    </w:rPr>
  </w:style>
  <w:style w:type="paragraph" w:customStyle="1" w:styleId="ConsPlusTitle">
    <w:name w:val="ConsPlusTitle"/>
    <w:uiPriority w:val="99"/>
    <w:rsid w:val="00A70020"/>
    <w:pPr>
      <w:widowControl w:val="0"/>
      <w:autoSpaceDE w:val="0"/>
      <w:autoSpaceDN w:val="0"/>
      <w:adjustRightInd w:val="0"/>
    </w:pPr>
    <w:rPr>
      <w:rFonts w:ascii="Arial" w:hAnsi="Arial" w:cs="Arial"/>
      <w:b/>
      <w:bCs/>
      <w:sz w:val="16"/>
      <w:szCs w:val="16"/>
    </w:rPr>
  </w:style>
  <w:style w:type="paragraph" w:customStyle="1" w:styleId="3e">
    <w:name w:val="Заголовок оглавления3"/>
    <w:basedOn w:val="12"/>
    <w:next w:val="a5"/>
    <w:uiPriority w:val="39"/>
    <w:rsid w:val="00A70020"/>
    <w:pPr>
      <w:suppressAutoHyphens w:val="0"/>
      <w:spacing w:before="480" w:after="0" w:line="276" w:lineRule="auto"/>
      <w:outlineLvl w:val="9"/>
    </w:pPr>
    <w:rPr>
      <w:rFonts w:ascii="Cambria" w:eastAsia="Times New Roman" w:hAnsi="Cambria"/>
      <w:bCs/>
      <w:caps/>
      <w:color w:val="365F91"/>
      <w:szCs w:val="28"/>
      <w:lang w:val="x-none"/>
    </w:rPr>
  </w:style>
  <w:style w:type="paragraph" w:customStyle="1" w:styleId="3f">
    <w:name w:val="Без интервала3"/>
    <w:uiPriority w:val="1"/>
    <w:rsid w:val="00A70020"/>
    <w:pPr>
      <w:ind w:right="-108"/>
      <w:jc w:val="center"/>
    </w:pPr>
    <w:rPr>
      <w:sz w:val="28"/>
    </w:rPr>
  </w:style>
  <w:style w:type="character" w:customStyle="1" w:styleId="3f0">
    <w:name w:val="Слабое выделение3"/>
    <w:rsid w:val="00A70020"/>
    <w:rPr>
      <w:i/>
      <w:iCs/>
      <w:color w:val="808080"/>
    </w:rPr>
  </w:style>
  <w:style w:type="paragraph" w:customStyle="1" w:styleId="3f1">
    <w:name w:val="Абзац списка3"/>
    <w:basedOn w:val="a5"/>
    <w:uiPriority w:val="99"/>
    <w:rsid w:val="00A70020"/>
    <w:pPr>
      <w:spacing w:after="200" w:line="276" w:lineRule="auto"/>
      <w:ind w:left="720" w:right="0"/>
      <w:contextualSpacing/>
      <w:jc w:val="left"/>
    </w:pPr>
    <w:rPr>
      <w:rFonts w:eastAsia="Calibri"/>
      <w:spacing w:val="37"/>
      <w:szCs w:val="28"/>
    </w:rPr>
  </w:style>
  <w:style w:type="table" w:styleId="afffffff2">
    <w:name w:val="Table Grid"/>
    <w:basedOn w:val="a7"/>
    <w:uiPriority w:val="59"/>
    <w:rsid w:val="00004A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3">
    <w:name w:val="Revision"/>
    <w:hidden/>
    <w:uiPriority w:val="99"/>
    <w:semiHidden/>
    <w:rsid w:val="00004AD7"/>
    <w:rPr>
      <w:sz w:val="28"/>
    </w:rPr>
  </w:style>
  <w:style w:type="character" w:styleId="afffffff4">
    <w:name w:val="Placeholder Text"/>
    <w:uiPriority w:val="99"/>
    <w:semiHidden/>
    <w:rsid w:val="00004AD7"/>
    <w:rPr>
      <w:color w:val="808080"/>
    </w:rPr>
  </w:style>
  <w:style w:type="numbering" w:customStyle="1" w:styleId="1ff">
    <w:name w:val="Нет списка1"/>
    <w:next w:val="a8"/>
    <w:uiPriority w:val="99"/>
    <w:semiHidden/>
    <w:rsid w:val="004D593E"/>
  </w:style>
  <w:style w:type="paragraph" w:styleId="afffffff5">
    <w:name w:val="List"/>
    <w:basedOn w:val="a5"/>
    <w:rsid w:val="004D593E"/>
    <w:pPr>
      <w:spacing w:after="120" w:line="360" w:lineRule="auto"/>
      <w:ind w:left="283" w:right="0" w:hanging="283"/>
      <w:jc w:val="left"/>
    </w:pPr>
    <w:rPr>
      <w:sz w:val="24"/>
      <w:szCs w:val="24"/>
    </w:rPr>
  </w:style>
  <w:style w:type="paragraph" w:styleId="2f2">
    <w:name w:val="List 2"/>
    <w:basedOn w:val="a5"/>
    <w:rsid w:val="004D593E"/>
    <w:pPr>
      <w:spacing w:after="120" w:line="360" w:lineRule="auto"/>
      <w:ind w:left="566" w:right="0" w:hanging="283"/>
      <w:jc w:val="left"/>
    </w:pPr>
    <w:rPr>
      <w:sz w:val="24"/>
      <w:szCs w:val="24"/>
    </w:rPr>
  </w:style>
  <w:style w:type="paragraph" w:styleId="3f2">
    <w:name w:val="List 3"/>
    <w:basedOn w:val="a5"/>
    <w:rsid w:val="004D593E"/>
    <w:pPr>
      <w:spacing w:after="120" w:line="360" w:lineRule="auto"/>
      <w:ind w:left="849" w:right="0" w:hanging="283"/>
      <w:jc w:val="left"/>
    </w:pPr>
    <w:rPr>
      <w:sz w:val="24"/>
      <w:szCs w:val="24"/>
    </w:rPr>
  </w:style>
  <w:style w:type="paragraph" w:styleId="4">
    <w:name w:val="List 4"/>
    <w:basedOn w:val="a5"/>
    <w:rsid w:val="004D593E"/>
    <w:pPr>
      <w:numPr>
        <w:numId w:val="7"/>
      </w:numPr>
      <w:tabs>
        <w:tab w:val="clear" w:pos="1209"/>
      </w:tabs>
      <w:spacing w:after="120" w:line="360" w:lineRule="auto"/>
      <w:ind w:left="1132" w:right="0" w:hanging="283"/>
      <w:jc w:val="left"/>
    </w:pPr>
    <w:rPr>
      <w:sz w:val="24"/>
      <w:szCs w:val="24"/>
    </w:rPr>
  </w:style>
  <w:style w:type="paragraph" w:styleId="47">
    <w:name w:val="List Bullet 4"/>
    <w:basedOn w:val="a5"/>
    <w:rsid w:val="004D593E"/>
    <w:pPr>
      <w:spacing w:after="120" w:line="360" w:lineRule="auto"/>
      <w:ind w:left="5039" w:right="0" w:hanging="360"/>
      <w:jc w:val="left"/>
    </w:pPr>
    <w:rPr>
      <w:sz w:val="24"/>
      <w:szCs w:val="24"/>
    </w:rPr>
  </w:style>
  <w:style w:type="paragraph" w:styleId="afffffff6">
    <w:name w:val="Body Text First Indent"/>
    <w:basedOn w:val="af"/>
    <w:link w:val="afffffff7"/>
    <w:rsid w:val="004D593E"/>
    <w:pPr>
      <w:spacing w:after="120"/>
      <w:ind w:right="0" w:firstLine="210"/>
      <w:jc w:val="left"/>
    </w:pPr>
    <w:rPr>
      <w:sz w:val="24"/>
      <w:szCs w:val="24"/>
    </w:rPr>
  </w:style>
  <w:style w:type="character" w:customStyle="1" w:styleId="afffffff7">
    <w:name w:val="Красная строка Знак"/>
    <w:link w:val="afffffff6"/>
    <w:rsid w:val="004D593E"/>
    <w:rPr>
      <w:sz w:val="24"/>
      <w:szCs w:val="24"/>
      <w:lang w:val="ru-RU" w:eastAsia="ru-RU" w:bidi="ar-SA"/>
    </w:rPr>
  </w:style>
  <w:style w:type="paragraph" w:styleId="2f3">
    <w:name w:val="Body Text First Indent 2"/>
    <w:basedOn w:val="af1"/>
    <w:link w:val="2f4"/>
    <w:rsid w:val="004D593E"/>
    <w:pPr>
      <w:spacing w:after="120" w:line="360" w:lineRule="auto"/>
      <w:ind w:left="283" w:right="0" w:firstLine="210"/>
      <w:jc w:val="left"/>
    </w:pPr>
    <w:rPr>
      <w:sz w:val="24"/>
      <w:szCs w:val="24"/>
    </w:rPr>
  </w:style>
  <w:style w:type="character" w:customStyle="1" w:styleId="2f4">
    <w:name w:val="Красная строка 2 Знак"/>
    <w:link w:val="2f3"/>
    <w:rsid w:val="004D593E"/>
    <w:rPr>
      <w:sz w:val="24"/>
      <w:szCs w:val="24"/>
      <w:lang w:val="ru-RU" w:eastAsia="ru-RU" w:bidi="ar-SA"/>
    </w:rPr>
  </w:style>
  <w:style w:type="paragraph" w:customStyle="1" w:styleId="afffffff8">
    <w:name w:val="Формула"/>
    <w:basedOn w:val="a5"/>
    <w:autoRedefine/>
    <w:rsid w:val="004D593E"/>
    <w:pPr>
      <w:autoSpaceDE w:val="0"/>
      <w:autoSpaceDN w:val="0"/>
      <w:adjustRightInd w:val="0"/>
      <w:spacing w:after="120" w:line="360" w:lineRule="auto"/>
      <w:ind w:right="0" w:firstLine="684"/>
    </w:pPr>
    <w:rPr>
      <w:szCs w:val="28"/>
    </w:rPr>
  </w:style>
  <w:style w:type="character" w:customStyle="1" w:styleId="FontStyle14">
    <w:name w:val="Font Style14"/>
    <w:uiPriority w:val="99"/>
    <w:rsid w:val="004D593E"/>
    <w:rPr>
      <w:rFonts w:ascii="Century Schoolbook" w:hAnsi="Century Schoolbook" w:cs="Century Schoolbook"/>
      <w:sz w:val="18"/>
      <w:szCs w:val="18"/>
    </w:rPr>
  </w:style>
  <w:style w:type="character" w:customStyle="1" w:styleId="FontStyle15">
    <w:name w:val="Font Style15"/>
    <w:uiPriority w:val="99"/>
    <w:rsid w:val="004D593E"/>
    <w:rPr>
      <w:rFonts w:ascii="Century Schoolbook" w:hAnsi="Century Schoolbook" w:cs="Century Schoolbook"/>
      <w:i/>
      <w:iCs/>
      <w:spacing w:val="-10"/>
      <w:sz w:val="18"/>
      <w:szCs w:val="18"/>
    </w:rPr>
  </w:style>
  <w:style w:type="character" w:customStyle="1" w:styleId="FontStyle12">
    <w:name w:val="Font Style12"/>
    <w:uiPriority w:val="99"/>
    <w:rsid w:val="004D593E"/>
    <w:rPr>
      <w:rFonts w:ascii="Times New Roman" w:hAnsi="Times New Roman" w:cs="Times New Roman"/>
      <w:sz w:val="22"/>
      <w:szCs w:val="22"/>
    </w:rPr>
  </w:style>
  <w:style w:type="paragraph" w:customStyle="1" w:styleId="Style4">
    <w:name w:val="Style4"/>
    <w:basedOn w:val="a5"/>
    <w:uiPriority w:val="99"/>
    <w:rsid w:val="004D593E"/>
    <w:pPr>
      <w:widowControl w:val="0"/>
      <w:autoSpaceDE w:val="0"/>
      <w:autoSpaceDN w:val="0"/>
      <w:adjustRightInd w:val="0"/>
      <w:spacing w:after="120" w:line="276" w:lineRule="exact"/>
      <w:ind w:right="0" w:hanging="430"/>
      <w:jc w:val="left"/>
    </w:pPr>
    <w:rPr>
      <w:sz w:val="24"/>
      <w:szCs w:val="24"/>
    </w:rPr>
  </w:style>
  <w:style w:type="paragraph" w:customStyle="1" w:styleId="Style5">
    <w:name w:val="Style5"/>
    <w:basedOn w:val="a5"/>
    <w:uiPriority w:val="99"/>
    <w:rsid w:val="004D593E"/>
    <w:pPr>
      <w:widowControl w:val="0"/>
      <w:autoSpaceDE w:val="0"/>
      <w:autoSpaceDN w:val="0"/>
      <w:adjustRightInd w:val="0"/>
      <w:spacing w:after="120" w:line="278" w:lineRule="exact"/>
      <w:ind w:right="0" w:firstLine="567"/>
      <w:jc w:val="both"/>
    </w:pPr>
    <w:rPr>
      <w:sz w:val="24"/>
      <w:szCs w:val="24"/>
    </w:rPr>
  </w:style>
  <w:style w:type="character" w:customStyle="1" w:styleId="FontStyle11">
    <w:name w:val="Font Style11"/>
    <w:uiPriority w:val="99"/>
    <w:rsid w:val="004D593E"/>
    <w:rPr>
      <w:rFonts w:ascii="Times New Roman" w:hAnsi="Times New Roman" w:cs="Times New Roman"/>
      <w:i/>
      <w:iCs/>
      <w:sz w:val="22"/>
      <w:szCs w:val="22"/>
    </w:rPr>
  </w:style>
  <w:style w:type="character" w:customStyle="1" w:styleId="FontStyle13">
    <w:name w:val="Font Style13"/>
    <w:uiPriority w:val="99"/>
    <w:rsid w:val="004D593E"/>
    <w:rPr>
      <w:rFonts w:ascii="Times New Roman" w:hAnsi="Times New Roman" w:cs="Times New Roman"/>
      <w:b/>
      <w:bCs/>
      <w:sz w:val="22"/>
      <w:szCs w:val="22"/>
    </w:rPr>
  </w:style>
  <w:style w:type="paragraph" w:customStyle="1" w:styleId="afffffff9">
    <w:name w:val="Таблица"/>
    <w:basedOn w:val="aff3"/>
    <w:link w:val="afffffffa"/>
    <w:autoRedefine/>
    <w:rsid w:val="004D593E"/>
    <w:pPr>
      <w:tabs>
        <w:tab w:val="clear" w:pos="426"/>
        <w:tab w:val="clear" w:pos="5940"/>
        <w:tab w:val="num" w:pos="432"/>
      </w:tabs>
      <w:spacing w:before="120" w:after="120"/>
      <w:ind w:left="432" w:hanging="432"/>
      <w:jc w:val="left"/>
    </w:pPr>
    <w:rPr>
      <w:b/>
      <w:sz w:val="22"/>
    </w:rPr>
  </w:style>
  <w:style w:type="character" w:customStyle="1" w:styleId="afffffffa">
    <w:name w:val="Таблица Знак"/>
    <w:link w:val="afffffff9"/>
    <w:rsid w:val="004D593E"/>
    <w:rPr>
      <w:b/>
      <w:sz w:val="22"/>
    </w:rPr>
  </w:style>
  <w:style w:type="character" w:customStyle="1" w:styleId="FontStyle18">
    <w:name w:val="Font Style18"/>
    <w:uiPriority w:val="99"/>
    <w:rsid w:val="004D593E"/>
    <w:rPr>
      <w:rFonts w:ascii="Times New Roman" w:hAnsi="Times New Roman" w:cs="Times New Roman"/>
      <w:b/>
      <w:bCs/>
      <w:sz w:val="20"/>
      <w:szCs w:val="20"/>
    </w:rPr>
  </w:style>
  <w:style w:type="character" w:customStyle="1" w:styleId="1f1">
    <w:name w:val="Стиль1 Знак"/>
    <w:link w:val="1f0"/>
    <w:rsid w:val="004D593E"/>
  </w:style>
  <w:style w:type="paragraph" w:customStyle="1" w:styleId="a3">
    <w:name w:val="Рисунок подпись"/>
    <w:basedOn w:val="aff7"/>
    <w:link w:val="afffffffb"/>
    <w:autoRedefine/>
    <w:rsid w:val="00D23C0E"/>
    <w:pPr>
      <w:keepNext w:val="0"/>
      <w:keepLines w:val="0"/>
      <w:numPr>
        <w:numId w:val="10"/>
      </w:numPr>
      <w:spacing w:before="0"/>
      <w:ind w:left="717"/>
    </w:pPr>
    <w:rPr>
      <w:sz w:val="22"/>
    </w:rPr>
  </w:style>
  <w:style w:type="character" w:customStyle="1" w:styleId="afffffffb">
    <w:name w:val="Рисунок подпись Знак"/>
    <w:link w:val="a3"/>
    <w:rsid w:val="00D23C0E"/>
    <w:rPr>
      <w:b/>
      <w:bCs/>
      <w:sz w:val="22"/>
      <w:szCs w:val="24"/>
    </w:rPr>
  </w:style>
  <w:style w:type="numbering" w:customStyle="1" w:styleId="2f5">
    <w:name w:val="Нет списка2"/>
    <w:next w:val="a8"/>
    <w:uiPriority w:val="99"/>
    <w:semiHidden/>
    <w:rsid w:val="002708F2"/>
  </w:style>
  <w:style w:type="paragraph" w:styleId="afffffffc">
    <w:name w:val="Normal (Web)"/>
    <w:basedOn w:val="a5"/>
    <w:uiPriority w:val="99"/>
    <w:unhideWhenUsed/>
    <w:rsid w:val="004568E5"/>
    <w:pPr>
      <w:spacing w:before="100" w:beforeAutospacing="1" w:after="100" w:afterAutospacing="1"/>
      <w:ind w:right="0"/>
      <w:jc w:val="left"/>
    </w:pPr>
    <w:rPr>
      <w:sz w:val="24"/>
      <w:szCs w:val="24"/>
    </w:rPr>
  </w:style>
  <w:style w:type="paragraph" w:customStyle="1" w:styleId="5">
    <w:name w:val="Стиль5"/>
    <w:basedOn w:val="a5"/>
    <w:link w:val="55"/>
    <w:rsid w:val="005C1385"/>
    <w:pPr>
      <w:numPr>
        <w:numId w:val="8"/>
      </w:numPr>
      <w:ind w:left="1985"/>
      <w:jc w:val="left"/>
    </w:pPr>
    <w:rPr>
      <w:sz w:val="24"/>
      <w:szCs w:val="24"/>
    </w:rPr>
  </w:style>
  <w:style w:type="character" w:customStyle="1" w:styleId="apple-converted-space">
    <w:name w:val="apple-converted-space"/>
    <w:rsid w:val="00621E8F"/>
  </w:style>
  <w:style w:type="character" w:customStyle="1" w:styleId="55">
    <w:name w:val="Стиль5 Знак"/>
    <w:link w:val="5"/>
    <w:rsid w:val="005C1385"/>
    <w:rPr>
      <w:sz w:val="24"/>
      <w:szCs w:val="24"/>
    </w:rPr>
  </w:style>
  <w:style w:type="paragraph" w:customStyle="1" w:styleId="11">
    <w:name w:val="Стиль №1"/>
    <w:basedOn w:val="a5"/>
    <w:rsid w:val="006C6C6C"/>
    <w:pPr>
      <w:keepNext/>
      <w:keepLines/>
      <w:numPr>
        <w:numId w:val="9"/>
      </w:numPr>
      <w:ind w:right="0"/>
    </w:pPr>
    <w:rPr>
      <w:b/>
      <w:sz w:val="24"/>
      <w:szCs w:val="24"/>
    </w:rPr>
  </w:style>
  <w:style w:type="paragraph" w:customStyle="1" w:styleId="6">
    <w:name w:val="Стиль6"/>
    <w:basedOn w:val="a9"/>
    <w:link w:val="65"/>
    <w:rsid w:val="009A5B8D"/>
    <w:pPr>
      <w:numPr>
        <w:numId w:val="11"/>
      </w:numPr>
      <w:ind w:left="0" w:firstLine="0"/>
      <w:jc w:val="center"/>
    </w:pPr>
    <w:rPr>
      <w:b/>
      <w:sz w:val="22"/>
    </w:rPr>
  </w:style>
  <w:style w:type="character" w:customStyle="1" w:styleId="65">
    <w:name w:val="Стиль6 Знак"/>
    <w:basedOn w:val="aa"/>
    <w:link w:val="6"/>
    <w:rsid w:val="009A5B8D"/>
    <w:rPr>
      <w:rFonts w:eastAsia="Calibri"/>
      <w:b/>
      <w:sz w:val="22"/>
      <w:szCs w:val="24"/>
      <w:lang w:eastAsia="en-US"/>
    </w:rPr>
  </w:style>
  <w:style w:type="paragraph" w:customStyle="1" w:styleId="1">
    <w:name w:val="1"/>
    <w:basedOn w:val="a5"/>
    <w:next w:val="a5"/>
    <w:link w:val="1ff0"/>
    <w:autoRedefine/>
    <w:rsid w:val="00EE52DA"/>
    <w:pPr>
      <w:keepNext/>
      <w:keepLines/>
      <w:numPr>
        <w:numId w:val="12"/>
      </w:numPr>
      <w:spacing w:before="280" w:after="280"/>
      <w:ind w:left="0" w:right="0" w:firstLine="851"/>
      <w:jc w:val="left"/>
    </w:pPr>
    <w:rPr>
      <w:b/>
    </w:rPr>
  </w:style>
  <w:style w:type="character" w:customStyle="1" w:styleId="1ff0">
    <w:name w:val="1 Знак"/>
    <w:basedOn w:val="a6"/>
    <w:link w:val="1"/>
    <w:rsid w:val="00EE52DA"/>
    <w:rPr>
      <w:b/>
      <w:sz w:val="28"/>
    </w:rPr>
  </w:style>
  <w:style w:type="paragraph" w:customStyle="1" w:styleId="10">
    <w:name w:val="Мой 1"/>
    <w:basedOn w:val="12"/>
    <w:next w:val="a5"/>
    <w:link w:val="1ff1"/>
    <w:autoRedefine/>
    <w:qFormat/>
    <w:rsid w:val="0041237D"/>
    <w:pPr>
      <w:pageBreakBefore/>
      <w:numPr>
        <w:numId w:val="17"/>
      </w:numPr>
      <w:suppressAutoHyphens w:val="0"/>
      <w:spacing w:before="360" w:after="360" w:line="360" w:lineRule="auto"/>
      <w:ind w:left="357" w:right="0" w:hanging="357"/>
      <w:jc w:val="center"/>
    </w:pPr>
    <w:rPr>
      <w:sz w:val="32"/>
      <w:szCs w:val="32"/>
    </w:rPr>
  </w:style>
  <w:style w:type="paragraph" w:customStyle="1" w:styleId="114">
    <w:name w:val="Мой 11"/>
    <w:basedOn w:val="2"/>
    <w:next w:val="a5"/>
    <w:link w:val="115"/>
    <w:qFormat/>
    <w:rsid w:val="0001064C"/>
    <w:rPr>
      <w:rFonts w:eastAsia="Calibri"/>
      <w:sz w:val="26"/>
      <w:szCs w:val="26"/>
    </w:rPr>
  </w:style>
  <w:style w:type="character" w:customStyle="1" w:styleId="1ff1">
    <w:name w:val="Мой 1 Знак"/>
    <w:basedOn w:val="13"/>
    <w:link w:val="10"/>
    <w:rsid w:val="0041237D"/>
    <w:rPr>
      <w:rFonts w:eastAsia="TimesNewRomanPSMT"/>
      <w:b/>
      <w:sz w:val="32"/>
      <w:szCs w:val="32"/>
    </w:rPr>
  </w:style>
  <w:style w:type="paragraph" w:customStyle="1" w:styleId="1110">
    <w:name w:val="Мой 111"/>
    <w:basedOn w:val="3"/>
    <w:qFormat/>
    <w:rsid w:val="0001064C"/>
    <w:pPr>
      <w:keepLines/>
      <w:tabs>
        <w:tab w:val="left" w:pos="907"/>
      </w:tabs>
      <w:spacing w:before="280" w:after="280" w:line="240" w:lineRule="auto"/>
      <w:ind w:right="0" w:firstLine="851"/>
      <w:jc w:val="both"/>
    </w:pPr>
    <w:rPr>
      <w:i w:val="0"/>
      <w:sz w:val="24"/>
    </w:rPr>
  </w:style>
  <w:style w:type="character" w:customStyle="1" w:styleId="115">
    <w:name w:val="Мой 11 Знак"/>
    <w:basedOn w:val="20"/>
    <w:link w:val="114"/>
    <w:rsid w:val="0001064C"/>
    <w:rPr>
      <w:rFonts w:eastAsia="Calibri"/>
      <w:b/>
      <w:bCs/>
      <w:iCs/>
      <w:sz w:val="26"/>
      <w:szCs w:val="26"/>
    </w:rPr>
  </w:style>
  <w:style w:type="paragraph" w:customStyle="1" w:styleId="afffffffd">
    <w:name w:val="Мой без №"/>
    <w:basedOn w:val="affff8"/>
    <w:next w:val="a5"/>
    <w:link w:val="afffffffe"/>
    <w:autoRedefine/>
    <w:qFormat/>
    <w:rsid w:val="0074272E"/>
    <w:pPr>
      <w:jc w:val="center"/>
    </w:pPr>
    <w:rPr>
      <w:i w:val="0"/>
      <w:sz w:val="32"/>
      <w:szCs w:val="32"/>
    </w:rPr>
  </w:style>
  <w:style w:type="character" w:customStyle="1" w:styleId="afffffffe">
    <w:name w:val="Мой без № Знак"/>
    <w:basedOn w:val="1ff1"/>
    <w:link w:val="afffffffd"/>
    <w:rsid w:val="0074272E"/>
    <w:rPr>
      <w:rFonts w:eastAsia="Calibri"/>
      <w:b/>
      <w:sz w:val="32"/>
      <w:szCs w:val="32"/>
    </w:rPr>
  </w:style>
  <w:style w:type="paragraph" w:customStyle="1" w:styleId="affffffff">
    <w:name w:val="Мой рис."/>
    <w:basedOn w:val="6"/>
    <w:link w:val="affffffff0"/>
    <w:autoRedefine/>
    <w:rsid w:val="003C6E66"/>
    <w:pPr>
      <w:tabs>
        <w:tab w:val="left" w:pos="1418"/>
      </w:tabs>
    </w:pPr>
  </w:style>
  <w:style w:type="paragraph" w:customStyle="1" w:styleId="affffffff1">
    <w:name w:val="Мой текст книги"/>
    <w:basedOn w:val="a9"/>
    <w:link w:val="affffffff2"/>
    <w:rsid w:val="00806CF3"/>
    <w:pPr>
      <w:ind w:firstLine="851"/>
    </w:pPr>
  </w:style>
  <w:style w:type="character" w:customStyle="1" w:styleId="affffffff0">
    <w:name w:val="Мой рис. Знак"/>
    <w:basedOn w:val="65"/>
    <w:link w:val="affffffff"/>
    <w:rsid w:val="003C6E66"/>
    <w:rPr>
      <w:rFonts w:eastAsia="Calibri"/>
      <w:b/>
      <w:sz w:val="22"/>
      <w:szCs w:val="24"/>
      <w:lang w:eastAsia="en-US"/>
    </w:rPr>
  </w:style>
  <w:style w:type="paragraph" w:customStyle="1" w:styleId="affffffff3">
    <w:name w:val="Мой Рис."/>
    <w:basedOn w:val="affffffff"/>
    <w:link w:val="affffffff4"/>
    <w:qFormat/>
    <w:rsid w:val="003C6E66"/>
  </w:style>
  <w:style w:type="character" w:customStyle="1" w:styleId="affffffff2">
    <w:name w:val="Мой текст книги Знак"/>
    <w:basedOn w:val="aa"/>
    <w:link w:val="affffffff1"/>
    <w:rsid w:val="00806CF3"/>
    <w:rPr>
      <w:rFonts w:eastAsia="Calibri"/>
      <w:sz w:val="24"/>
      <w:szCs w:val="24"/>
      <w:lang w:eastAsia="en-US"/>
    </w:rPr>
  </w:style>
  <w:style w:type="paragraph" w:customStyle="1" w:styleId="affffffff5">
    <w:name w:val="Мой Текст"/>
    <w:basedOn w:val="affffffff1"/>
    <w:link w:val="affffffff6"/>
    <w:qFormat/>
    <w:rsid w:val="00094C0D"/>
    <w:pPr>
      <w:spacing w:before="120" w:after="120"/>
      <w:contextualSpacing w:val="0"/>
    </w:pPr>
    <w:rPr>
      <w:szCs w:val="28"/>
    </w:rPr>
  </w:style>
  <w:style w:type="character" w:customStyle="1" w:styleId="affffffff4">
    <w:name w:val="Мой Рис. Знак"/>
    <w:basedOn w:val="affffffff0"/>
    <w:link w:val="affffffff3"/>
    <w:rsid w:val="003C6E66"/>
    <w:rPr>
      <w:rFonts w:eastAsia="Calibri"/>
      <w:b/>
      <w:sz w:val="22"/>
      <w:szCs w:val="24"/>
      <w:lang w:eastAsia="en-US"/>
    </w:rPr>
  </w:style>
  <w:style w:type="paragraph" w:customStyle="1" w:styleId="affffffff7">
    <w:name w:val="Мой Таб"/>
    <w:basedOn w:val="a2"/>
    <w:link w:val="affffffff8"/>
    <w:qFormat/>
    <w:rsid w:val="002A62D7"/>
    <w:pPr>
      <w:spacing w:before="120" w:after="120"/>
    </w:pPr>
  </w:style>
  <w:style w:type="character" w:customStyle="1" w:styleId="affffffff6">
    <w:name w:val="Мой Текст Знак"/>
    <w:basedOn w:val="affffffff2"/>
    <w:link w:val="affffffff5"/>
    <w:rsid w:val="00094C0D"/>
    <w:rPr>
      <w:rFonts w:eastAsia="Calibri"/>
      <w:sz w:val="24"/>
      <w:szCs w:val="28"/>
      <w:lang w:eastAsia="en-US"/>
    </w:rPr>
  </w:style>
  <w:style w:type="character" w:customStyle="1" w:styleId="affffffff8">
    <w:name w:val="Мой Таб Знак"/>
    <w:basedOn w:val="afe"/>
    <w:link w:val="affffffff7"/>
    <w:rsid w:val="002A62D7"/>
    <w:rPr>
      <w:rFonts w:eastAsia="Calibri"/>
      <w:b/>
      <w:sz w:val="22"/>
      <w:szCs w:val="24"/>
    </w:rPr>
  </w:style>
  <w:style w:type="paragraph" w:customStyle="1" w:styleId="a4">
    <w:name w:val="Перечисление без номера"/>
    <w:basedOn w:val="affffffff5"/>
    <w:link w:val="affffffff9"/>
    <w:qFormat/>
    <w:rsid w:val="00D01198"/>
    <w:pPr>
      <w:numPr>
        <w:numId w:val="14"/>
      </w:numPr>
      <w:spacing w:before="0" w:after="0"/>
      <w:ind w:left="1775" w:hanging="357"/>
    </w:pPr>
  </w:style>
  <w:style w:type="paragraph" w:customStyle="1" w:styleId="affffffffa">
    <w:name w:val="Рисунок картинка"/>
    <w:basedOn w:val="affffffff5"/>
    <w:link w:val="affffffffb"/>
    <w:qFormat/>
    <w:rsid w:val="00E62C9C"/>
    <w:pPr>
      <w:ind w:left="-284" w:firstLine="0"/>
      <w:jc w:val="center"/>
    </w:pPr>
    <w:rPr>
      <w:b/>
      <w:noProof/>
      <w:lang w:eastAsia="ru-RU"/>
    </w:rPr>
  </w:style>
  <w:style w:type="character" w:customStyle="1" w:styleId="affffffff9">
    <w:name w:val="Перечисление без номера Знак"/>
    <w:basedOn w:val="affffffff6"/>
    <w:link w:val="a4"/>
    <w:rsid w:val="00D01198"/>
    <w:rPr>
      <w:rFonts w:eastAsia="Calibri"/>
      <w:sz w:val="24"/>
      <w:szCs w:val="28"/>
      <w:lang w:eastAsia="en-US"/>
    </w:rPr>
  </w:style>
  <w:style w:type="character" w:customStyle="1" w:styleId="affffffffb">
    <w:name w:val="Рисунок картинка Знак"/>
    <w:basedOn w:val="affffffff6"/>
    <w:link w:val="affffffffa"/>
    <w:rsid w:val="00E62C9C"/>
    <w:rPr>
      <w:rFonts w:eastAsia="Calibri"/>
      <w:b/>
      <w:noProof/>
      <w:sz w:val="24"/>
      <w:szCs w:val="24"/>
      <w:lang w:eastAsia="ru-RU"/>
    </w:rPr>
  </w:style>
  <w:style w:type="paragraph" w:customStyle="1" w:styleId="BodyText22">
    <w:name w:val="Body Text 22"/>
    <w:basedOn w:val="a5"/>
    <w:rsid w:val="00FB1635"/>
    <w:pPr>
      <w:widowControl w:val="0"/>
      <w:overflowPunct w:val="0"/>
      <w:autoSpaceDE w:val="0"/>
      <w:autoSpaceDN w:val="0"/>
      <w:adjustRightInd w:val="0"/>
      <w:ind w:left="1080" w:right="0"/>
      <w:jc w:val="left"/>
    </w:pPr>
    <w:rPr>
      <w:lang w:eastAsia="ru-RU"/>
    </w:rPr>
  </w:style>
  <w:style w:type="table" w:customStyle="1" w:styleId="TableGridReport1">
    <w:name w:val="Table Grid Report1"/>
    <w:basedOn w:val="a7"/>
    <w:next w:val="afffffff2"/>
    <w:uiPriority w:val="59"/>
    <w:rsid w:val="001E504F"/>
    <w:pPr>
      <w:jc w:val="center"/>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
    <w:name w:val="Table Grid Report2"/>
    <w:basedOn w:val="a7"/>
    <w:next w:val="afffffff2"/>
    <w:uiPriority w:val="59"/>
    <w:rsid w:val="00826F67"/>
    <w:pPr>
      <w:jc w:val="center"/>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
    <w:name w:val="Table Grid Report3"/>
    <w:basedOn w:val="a7"/>
    <w:next w:val="afffffff2"/>
    <w:uiPriority w:val="59"/>
    <w:rsid w:val="00826F67"/>
    <w:pPr>
      <w:jc w:val="center"/>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7"/>
    <w:next w:val="afffffff2"/>
    <w:uiPriority w:val="59"/>
    <w:rsid w:val="00826F67"/>
    <w:pPr>
      <w:jc w:val="center"/>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
    <w:name w:val="0 Основной текст"/>
    <w:basedOn w:val="a5"/>
    <w:link w:val="00"/>
    <w:rsid w:val="00887BCB"/>
    <w:pPr>
      <w:ind w:left="284" w:right="284" w:firstLine="709"/>
      <w:jc w:val="both"/>
    </w:pPr>
    <w:rPr>
      <w:rFonts w:eastAsia="Batang"/>
      <w:color w:val="000000"/>
      <w:szCs w:val="28"/>
      <w:lang w:eastAsia="ru-RU"/>
    </w:rPr>
  </w:style>
  <w:style w:type="character" w:customStyle="1" w:styleId="00">
    <w:name w:val="0 Основной текст Знак"/>
    <w:basedOn w:val="a6"/>
    <w:link w:val="0"/>
    <w:locked/>
    <w:rsid w:val="00887BCB"/>
    <w:rPr>
      <w:rFonts w:eastAsia="Batang"/>
      <w:color w:val="000000"/>
      <w:sz w:val="28"/>
      <w:szCs w:val="28"/>
      <w:lang w:eastAsia="ru-RU"/>
    </w:rPr>
  </w:style>
  <w:style w:type="paragraph" w:customStyle="1" w:styleId="121">
    <w:name w:val="Стиль 12 пт По ширине1"/>
    <w:basedOn w:val="a5"/>
    <w:rsid w:val="00887BCB"/>
    <w:pPr>
      <w:numPr>
        <w:ilvl w:val="1"/>
        <w:numId w:val="15"/>
      </w:numPr>
      <w:ind w:right="0"/>
      <w:jc w:val="both"/>
    </w:pPr>
    <w:rPr>
      <w:lang w:eastAsia="ru-RU"/>
    </w:rPr>
  </w:style>
  <w:style w:type="paragraph" w:customStyle="1" w:styleId="affffffffc">
    <w:name w:val="МГП Обычный"/>
    <w:basedOn w:val="a5"/>
    <w:rsid w:val="002647F5"/>
    <w:pPr>
      <w:ind w:right="284" w:firstLine="851"/>
      <w:jc w:val="both"/>
    </w:pPr>
    <w:rPr>
      <w:rFonts w:eastAsia="Batang"/>
      <w:color w:val="000000"/>
      <w:szCs w:val="28"/>
      <w:lang w:eastAsia="ru-RU"/>
    </w:rPr>
  </w:style>
  <w:style w:type="paragraph" w:customStyle="1" w:styleId="11110">
    <w:name w:val="Мой 1111"/>
    <w:basedOn w:val="40"/>
    <w:link w:val="11111"/>
    <w:qFormat/>
    <w:rsid w:val="0001064C"/>
  </w:style>
  <w:style w:type="character" w:customStyle="1" w:styleId="11111">
    <w:name w:val="Мой 1111 Знак"/>
    <w:basedOn w:val="41"/>
    <w:link w:val="11110"/>
    <w:rsid w:val="0001064C"/>
    <w:rPr>
      <w:rFonts w:eastAsia="Calibri"/>
      <w:b/>
      <w:bCs/>
      <w:i/>
      <w:sz w:val="24"/>
      <w:szCs w:val="24"/>
      <w:lang w:eastAsia="ar-SA"/>
    </w:rPr>
  </w:style>
  <w:style w:type="character" w:customStyle="1" w:styleId="xdtextbox1">
    <w:name w:val="xdtextbox1"/>
    <w:basedOn w:val="a6"/>
    <w:rsid w:val="005B0C40"/>
    <w:rPr>
      <w:color w:val="auto"/>
      <w:bdr w:val="single" w:sz="8" w:space="1" w:color="DCDCDC" w:frame="1"/>
      <w:shd w:val="clear" w:color="auto" w:fill="FFFFFF"/>
    </w:rPr>
  </w:style>
  <w:style w:type="character" w:customStyle="1" w:styleId="FontStyle228">
    <w:name w:val="Font Style228"/>
    <w:basedOn w:val="a6"/>
    <w:uiPriority w:val="99"/>
    <w:rsid w:val="002B4C08"/>
    <w:rPr>
      <w:rFonts w:ascii="Century Schoolbook" w:hAnsi="Century Schoolbook" w:cs="Century Schoolbook"/>
      <w:b/>
      <w:bCs/>
      <w:color w:val="000000"/>
      <w:sz w:val="18"/>
      <w:szCs w:val="18"/>
    </w:rPr>
  </w:style>
  <w:style w:type="character" w:customStyle="1" w:styleId="FontStyle250">
    <w:name w:val="Font Style250"/>
    <w:basedOn w:val="a6"/>
    <w:uiPriority w:val="99"/>
    <w:rsid w:val="00CE4103"/>
    <w:rPr>
      <w:rFonts w:ascii="Century Schoolbook" w:hAnsi="Century Schoolbook" w:cs="Century Schoolbook"/>
      <w:color w:val="000000"/>
      <w:sz w:val="20"/>
      <w:szCs w:val="20"/>
    </w:rPr>
  </w:style>
  <w:style w:type="paragraph" w:customStyle="1" w:styleId="xl108">
    <w:name w:val="xl108"/>
    <w:basedOn w:val="a5"/>
    <w:rsid w:val="00D61380"/>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ind w:right="0"/>
      <w:textAlignment w:val="center"/>
    </w:pPr>
    <w:rPr>
      <w:b/>
      <w:bCs/>
      <w:sz w:val="20"/>
      <w:lang w:eastAsia="ru-RU"/>
    </w:rPr>
  </w:style>
  <w:style w:type="paragraph" w:customStyle="1" w:styleId="xl109">
    <w:name w:val="xl109"/>
    <w:basedOn w:val="a5"/>
    <w:rsid w:val="00D61380"/>
    <w:pPr>
      <w:pBdr>
        <w:top w:val="single" w:sz="4" w:space="0" w:color="auto"/>
        <w:left w:val="single" w:sz="4" w:space="0" w:color="auto"/>
        <w:bottom w:val="single" w:sz="4" w:space="0" w:color="auto"/>
        <w:right w:val="single" w:sz="4" w:space="0" w:color="auto"/>
      </w:pBdr>
      <w:spacing w:before="100" w:beforeAutospacing="1" w:after="100" w:afterAutospacing="1"/>
      <w:ind w:right="0"/>
      <w:textAlignment w:val="center"/>
    </w:pPr>
    <w:rPr>
      <w:b/>
      <w:bCs/>
      <w:sz w:val="20"/>
      <w:lang w:eastAsia="ru-RU"/>
    </w:rPr>
  </w:style>
  <w:style w:type="paragraph" w:customStyle="1" w:styleId="xl110">
    <w:name w:val="xl110"/>
    <w:basedOn w:val="a5"/>
    <w:rsid w:val="00D61380"/>
    <w:pPr>
      <w:pBdr>
        <w:top w:val="single" w:sz="4" w:space="0" w:color="auto"/>
        <w:left w:val="single" w:sz="4" w:space="0" w:color="auto"/>
        <w:bottom w:val="single" w:sz="4" w:space="0" w:color="auto"/>
        <w:right w:val="single" w:sz="4" w:space="0" w:color="auto"/>
      </w:pBdr>
      <w:spacing w:before="100" w:beforeAutospacing="1" w:after="100" w:afterAutospacing="1"/>
      <w:ind w:right="0"/>
      <w:textAlignment w:val="center"/>
    </w:pPr>
    <w:rPr>
      <w:b/>
      <w:bCs/>
      <w:sz w:val="20"/>
      <w:lang w:eastAsia="ru-RU"/>
    </w:rPr>
  </w:style>
  <w:style w:type="paragraph" w:customStyle="1" w:styleId="xl111">
    <w:name w:val="xl111"/>
    <w:basedOn w:val="a5"/>
    <w:rsid w:val="00D61380"/>
    <w:pPr>
      <w:pBdr>
        <w:top w:val="single" w:sz="4" w:space="0" w:color="auto"/>
        <w:left w:val="single" w:sz="4" w:space="0" w:color="auto"/>
        <w:bottom w:val="single" w:sz="4" w:space="0" w:color="auto"/>
        <w:right w:val="single" w:sz="4" w:space="0" w:color="auto"/>
      </w:pBdr>
      <w:spacing w:before="100" w:beforeAutospacing="1" w:after="100" w:afterAutospacing="1"/>
      <w:ind w:right="0"/>
    </w:pPr>
    <w:rPr>
      <w:b/>
      <w:bCs/>
      <w:sz w:val="24"/>
      <w:szCs w:val="24"/>
      <w:lang w:eastAsia="ru-RU"/>
    </w:rPr>
  </w:style>
  <w:style w:type="paragraph" w:customStyle="1" w:styleId="xl112">
    <w:name w:val="xl112"/>
    <w:basedOn w:val="a5"/>
    <w:rsid w:val="00D61380"/>
    <w:pPr>
      <w:pBdr>
        <w:top w:val="single" w:sz="4" w:space="0" w:color="auto"/>
        <w:left w:val="single" w:sz="4" w:space="0" w:color="auto"/>
        <w:bottom w:val="single" w:sz="4" w:space="0" w:color="auto"/>
      </w:pBdr>
      <w:spacing w:before="100" w:beforeAutospacing="1" w:after="100" w:afterAutospacing="1"/>
      <w:ind w:right="0"/>
      <w:textAlignment w:val="center"/>
    </w:pPr>
    <w:rPr>
      <w:b/>
      <w:bCs/>
      <w:sz w:val="24"/>
      <w:szCs w:val="24"/>
      <w:lang w:eastAsia="ru-RU"/>
    </w:rPr>
  </w:style>
  <w:style w:type="paragraph" w:customStyle="1" w:styleId="xl113">
    <w:name w:val="xl113"/>
    <w:basedOn w:val="a5"/>
    <w:rsid w:val="00D61380"/>
    <w:pPr>
      <w:pBdr>
        <w:top w:val="single" w:sz="4" w:space="0" w:color="auto"/>
        <w:bottom w:val="single" w:sz="4" w:space="0" w:color="auto"/>
      </w:pBdr>
      <w:spacing w:before="100" w:beforeAutospacing="1" w:after="100" w:afterAutospacing="1"/>
      <w:ind w:right="0"/>
      <w:textAlignment w:val="center"/>
    </w:pPr>
    <w:rPr>
      <w:b/>
      <w:bCs/>
      <w:sz w:val="24"/>
      <w:szCs w:val="24"/>
      <w:lang w:eastAsia="ru-RU"/>
    </w:rPr>
  </w:style>
  <w:style w:type="paragraph" w:customStyle="1" w:styleId="xl114">
    <w:name w:val="xl114"/>
    <w:basedOn w:val="a5"/>
    <w:rsid w:val="00D61380"/>
    <w:pPr>
      <w:pBdr>
        <w:top w:val="single" w:sz="4" w:space="0" w:color="auto"/>
        <w:bottom w:val="single" w:sz="4" w:space="0" w:color="auto"/>
        <w:right w:val="single" w:sz="4" w:space="0" w:color="auto"/>
      </w:pBdr>
      <w:spacing w:before="100" w:beforeAutospacing="1" w:after="100" w:afterAutospacing="1"/>
      <w:ind w:right="0"/>
      <w:textAlignment w:val="center"/>
    </w:pPr>
    <w:rPr>
      <w:b/>
      <w:bCs/>
      <w:sz w:val="24"/>
      <w:szCs w:val="24"/>
      <w:lang w:eastAsia="ru-RU"/>
    </w:rPr>
  </w:style>
  <w:style w:type="paragraph" w:customStyle="1" w:styleId="xl115">
    <w:name w:val="xl115"/>
    <w:basedOn w:val="a5"/>
    <w:rsid w:val="00D61380"/>
    <w:pPr>
      <w:pBdr>
        <w:top w:val="single" w:sz="4" w:space="0" w:color="auto"/>
        <w:left w:val="single" w:sz="4" w:space="0" w:color="auto"/>
        <w:bottom w:val="single" w:sz="4" w:space="0" w:color="auto"/>
        <w:right w:val="single" w:sz="4" w:space="0" w:color="auto"/>
      </w:pBdr>
      <w:spacing w:before="100" w:beforeAutospacing="1" w:after="100" w:afterAutospacing="1"/>
      <w:ind w:right="0"/>
    </w:pPr>
    <w:rPr>
      <w:b/>
      <w:bCs/>
      <w:sz w:val="20"/>
      <w:lang w:eastAsia="ru-RU"/>
    </w:rPr>
  </w:style>
  <w:style w:type="paragraph" w:customStyle="1" w:styleId="xl116">
    <w:name w:val="xl116"/>
    <w:basedOn w:val="a5"/>
    <w:rsid w:val="00D61380"/>
    <w:pPr>
      <w:pBdr>
        <w:top w:val="single" w:sz="4" w:space="0" w:color="auto"/>
        <w:left w:val="single" w:sz="4" w:space="0" w:color="auto"/>
        <w:bottom w:val="single" w:sz="4" w:space="0" w:color="auto"/>
        <w:right w:val="single" w:sz="4" w:space="0" w:color="auto"/>
      </w:pBdr>
      <w:spacing w:before="100" w:beforeAutospacing="1" w:after="100" w:afterAutospacing="1"/>
      <w:ind w:right="0"/>
    </w:pPr>
    <w:rPr>
      <w:b/>
      <w:bCs/>
      <w:sz w:val="20"/>
      <w:lang w:eastAsia="ru-RU"/>
    </w:rPr>
  </w:style>
  <w:style w:type="table" w:customStyle="1" w:styleId="TableGridReport5">
    <w:name w:val="Table Grid Report5"/>
    <w:basedOn w:val="a7"/>
    <w:next w:val="afffffff2"/>
    <w:uiPriority w:val="59"/>
    <w:rsid w:val="00AD67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2">
    <w:name w:val="Перечисление без номера1"/>
    <w:basedOn w:val="affffffff5"/>
    <w:next w:val="a4"/>
    <w:qFormat/>
    <w:rsid w:val="00D01198"/>
    <w:pPr>
      <w:spacing w:line="240" w:lineRule="auto"/>
      <w:ind w:left="1570" w:hanging="357"/>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56293">
      <w:bodyDiv w:val="1"/>
      <w:marLeft w:val="0"/>
      <w:marRight w:val="0"/>
      <w:marTop w:val="0"/>
      <w:marBottom w:val="0"/>
      <w:divBdr>
        <w:top w:val="none" w:sz="0" w:space="0" w:color="auto"/>
        <w:left w:val="none" w:sz="0" w:space="0" w:color="auto"/>
        <w:bottom w:val="none" w:sz="0" w:space="0" w:color="auto"/>
        <w:right w:val="none" w:sz="0" w:space="0" w:color="auto"/>
      </w:divBdr>
    </w:div>
    <w:div w:id="5330601">
      <w:bodyDiv w:val="1"/>
      <w:marLeft w:val="0"/>
      <w:marRight w:val="0"/>
      <w:marTop w:val="0"/>
      <w:marBottom w:val="0"/>
      <w:divBdr>
        <w:top w:val="none" w:sz="0" w:space="0" w:color="auto"/>
        <w:left w:val="none" w:sz="0" w:space="0" w:color="auto"/>
        <w:bottom w:val="none" w:sz="0" w:space="0" w:color="auto"/>
        <w:right w:val="none" w:sz="0" w:space="0" w:color="auto"/>
      </w:divBdr>
    </w:div>
    <w:div w:id="5790488">
      <w:bodyDiv w:val="1"/>
      <w:marLeft w:val="0"/>
      <w:marRight w:val="0"/>
      <w:marTop w:val="0"/>
      <w:marBottom w:val="0"/>
      <w:divBdr>
        <w:top w:val="none" w:sz="0" w:space="0" w:color="auto"/>
        <w:left w:val="none" w:sz="0" w:space="0" w:color="auto"/>
        <w:bottom w:val="none" w:sz="0" w:space="0" w:color="auto"/>
        <w:right w:val="none" w:sz="0" w:space="0" w:color="auto"/>
      </w:divBdr>
    </w:div>
    <w:div w:id="9380473">
      <w:bodyDiv w:val="1"/>
      <w:marLeft w:val="0"/>
      <w:marRight w:val="0"/>
      <w:marTop w:val="0"/>
      <w:marBottom w:val="0"/>
      <w:divBdr>
        <w:top w:val="none" w:sz="0" w:space="0" w:color="auto"/>
        <w:left w:val="none" w:sz="0" w:space="0" w:color="auto"/>
        <w:bottom w:val="none" w:sz="0" w:space="0" w:color="auto"/>
        <w:right w:val="none" w:sz="0" w:space="0" w:color="auto"/>
      </w:divBdr>
    </w:div>
    <w:div w:id="9719111">
      <w:bodyDiv w:val="1"/>
      <w:marLeft w:val="0"/>
      <w:marRight w:val="0"/>
      <w:marTop w:val="0"/>
      <w:marBottom w:val="0"/>
      <w:divBdr>
        <w:top w:val="none" w:sz="0" w:space="0" w:color="auto"/>
        <w:left w:val="none" w:sz="0" w:space="0" w:color="auto"/>
        <w:bottom w:val="none" w:sz="0" w:space="0" w:color="auto"/>
        <w:right w:val="none" w:sz="0" w:space="0" w:color="auto"/>
      </w:divBdr>
    </w:div>
    <w:div w:id="11534824">
      <w:bodyDiv w:val="1"/>
      <w:marLeft w:val="0"/>
      <w:marRight w:val="0"/>
      <w:marTop w:val="0"/>
      <w:marBottom w:val="0"/>
      <w:divBdr>
        <w:top w:val="none" w:sz="0" w:space="0" w:color="auto"/>
        <w:left w:val="none" w:sz="0" w:space="0" w:color="auto"/>
        <w:bottom w:val="none" w:sz="0" w:space="0" w:color="auto"/>
        <w:right w:val="none" w:sz="0" w:space="0" w:color="auto"/>
      </w:divBdr>
    </w:div>
    <w:div w:id="14617506">
      <w:bodyDiv w:val="1"/>
      <w:marLeft w:val="0"/>
      <w:marRight w:val="0"/>
      <w:marTop w:val="0"/>
      <w:marBottom w:val="0"/>
      <w:divBdr>
        <w:top w:val="none" w:sz="0" w:space="0" w:color="auto"/>
        <w:left w:val="none" w:sz="0" w:space="0" w:color="auto"/>
        <w:bottom w:val="none" w:sz="0" w:space="0" w:color="auto"/>
        <w:right w:val="none" w:sz="0" w:space="0" w:color="auto"/>
      </w:divBdr>
    </w:div>
    <w:div w:id="17244132">
      <w:bodyDiv w:val="1"/>
      <w:marLeft w:val="0"/>
      <w:marRight w:val="0"/>
      <w:marTop w:val="0"/>
      <w:marBottom w:val="0"/>
      <w:divBdr>
        <w:top w:val="none" w:sz="0" w:space="0" w:color="auto"/>
        <w:left w:val="none" w:sz="0" w:space="0" w:color="auto"/>
        <w:bottom w:val="none" w:sz="0" w:space="0" w:color="auto"/>
        <w:right w:val="none" w:sz="0" w:space="0" w:color="auto"/>
      </w:divBdr>
    </w:div>
    <w:div w:id="18970777">
      <w:bodyDiv w:val="1"/>
      <w:marLeft w:val="0"/>
      <w:marRight w:val="0"/>
      <w:marTop w:val="0"/>
      <w:marBottom w:val="0"/>
      <w:divBdr>
        <w:top w:val="none" w:sz="0" w:space="0" w:color="auto"/>
        <w:left w:val="none" w:sz="0" w:space="0" w:color="auto"/>
        <w:bottom w:val="none" w:sz="0" w:space="0" w:color="auto"/>
        <w:right w:val="none" w:sz="0" w:space="0" w:color="auto"/>
      </w:divBdr>
    </w:div>
    <w:div w:id="22677315">
      <w:bodyDiv w:val="1"/>
      <w:marLeft w:val="0"/>
      <w:marRight w:val="0"/>
      <w:marTop w:val="0"/>
      <w:marBottom w:val="0"/>
      <w:divBdr>
        <w:top w:val="none" w:sz="0" w:space="0" w:color="auto"/>
        <w:left w:val="none" w:sz="0" w:space="0" w:color="auto"/>
        <w:bottom w:val="none" w:sz="0" w:space="0" w:color="auto"/>
        <w:right w:val="none" w:sz="0" w:space="0" w:color="auto"/>
      </w:divBdr>
    </w:div>
    <w:div w:id="27728559">
      <w:bodyDiv w:val="1"/>
      <w:marLeft w:val="0"/>
      <w:marRight w:val="0"/>
      <w:marTop w:val="0"/>
      <w:marBottom w:val="0"/>
      <w:divBdr>
        <w:top w:val="none" w:sz="0" w:space="0" w:color="auto"/>
        <w:left w:val="none" w:sz="0" w:space="0" w:color="auto"/>
        <w:bottom w:val="none" w:sz="0" w:space="0" w:color="auto"/>
        <w:right w:val="none" w:sz="0" w:space="0" w:color="auto"/>
      </w:divBdr>
    </w:div>
    <w:div w:id="30306800">
      <w:bodyDiv w:val="1"/>
      <w:marLeft w:val="0"/>
      <w:marRight w:val="0"/>
      <w:marTop w:val="0"/>
      <w:marBottom w:val="0"/>
      <w:divBdr>
        <w:top w:val="none" w:sz="0" w:space="0" w:color="auto"/>
        <w:left w:val="none" w:sz="0" w:space="0" w:color="auto"/>
        <w:bottom w:val="none" w:sz="0" w:space="0" w:color="auto"/>
        <w:right w:val="none" w:sz="0" w:space="0" w:color="auto"/>
      </w:divBdr>
    </w:div>
    <w:div w:id="37054391">
      <w:bodyDiv w:val="1"/>
      <w:marLeft w:val="0"/>
      <w:marRight w:val="0"/>
      <w:marTop w:val="0"/>
      <w:marBottom w:val="0"/>
      <w:divBdr>
        <w:top w:val="none" w:sz="0" w:space="0" w:color="auto"/>
        <w:left w:val="none" w:sz="0" w:space="0" w:color="auto"/>
        <w:bottom w:val="none" w:sz="0" w:space="0" w:color="auto"/>
        <w:right w:val="none" w:sz="0" w:space="0" w:color="auto"/>
      </w:divBdr>
    </w:div>
    <w:div w:id="37508269">
      <w:bodyDiv w:val="1"/>
      <w:marLeft w:val="0"/>
      <w:marRight w:val="0"/>
      <w:marTop w:val="0"/>
      <w:marBottom w:val="0"/>
      <w:divBdr>
        <w:top w:val="none" w:sz="0" w:space="0" w:color="auto"/>
        <w:left w:val="none" w:sz="0" w:space="0" w:color="auto"/>
        <w:bottom w:val="none" w:sz="0" w:space="0" w:color="auto"/>
        <w:right w:val="none" w:sz="0" w:space="0" w:color="auto"/>
      </w:divBdr>
    </w:div>
    <w:div w:id="41635828">
      <w:bodyDiv w:val="1"/>
      <w:marLeft w:val="0"/>
      <w:marRight w:val="0"/>
      <w:marTop w:val="0"/>
      <w:marBottom w:val="0"/>
      <w:divBdr>
        <w:top w:val="none" w:sz="0" w:space="0" w:color="auto"/>
        <w:left w:val="none" w:sz="0" w:space="0" w:color="auto"/>
        <w:bottom w:val="none" w:sz="0" w:space="0" w:color="auto"/>
        <w:right w:val="none" w:sz="0" w:space="0" w:color="auto"/>
      </w:divBdr>
    </w:div>
    <w:div w:id="41684185">
      <w:bodyDiv w:val="1"/>
      <w:marLeft w:val="0"/>
      <w:marRight w:val="0"/>
      <w:marTop w:val="0"/>
      <w:marBottom w:val="0"/>
      <w:divBdr>
        <w:top w:val="none" w:sz="0" w:space="0" w:color="auto"/>
        <w:left w:val="none" w:sz="0" w:space="0" w:color="auto"/>
        <w:bottom w:val="none" w:sz="0" w:space="0" w:color="auto"/>
        <w:right w:val="none" w:sz="0" w:space="0" w:color="auto"/>
      </w:divBdr>
    </w:div>
    <w:div w:id="43138410">
      <w:bodyDiv w:val="1"/>
      <w:marLeft w:val="0"/>
      <w:marRight w:val="0"/>
      <w:marTop w:val="0"/>
      <w:marBottom w:val="0"/>
      <w:divBdr>
        <w:top w:val="none" w:sz="0" w:space="0" w:color="auto"/>
        <w:left w:val="none" w:sz="0" w:space="0" w:color="auto"/>
        <w:bottom w:val="none" w:sz="0" w:space="0" w:color="auto"/>
        <w:right w:val="none" w:sz="0" w:space="0" w:color="auto"/>
      </w:divBdr>
    </w:div>
    <w:div w:id="47194114">
      <w:bodyDiv w:val="1"/>
      <w:marLeft w:val="0"/>
      <w:marRight w:val="0"/>
      <w:marTop w:val="0"/>
      <w:marBottom w:val="0"/>
      <w:divBdr>
        <w:top w:val="none" w:sz="0" w:space="0" w:color="auto"/>
        <w:left w:val="none" w:sz="0" w:space="0" w:color="auto"/>
        <w:bottom w:val="none" w:sz="0" w:space="0" w:color="auto"/>
        <w:right w:val="none" w:sz="0" w:space="0" w:color="auto"/>
      </w:divBdr>
    </w:div>
    <w:div w:id="48041181">
      <w:bodyDiv w:val="1"/>
      <w:marLeft w:val="0"/>
      <w:marRight w:val="0"/>
      <w:marTop w:val="0"/>
      <w:marBottom w:val="0"/>
      <w:divBdr>
        <w:top w:val="none" w:sz="0" w:space="0" w:color="auto"/>
        <w:left w:val="none" w:sz="0" w:space="0" w:color="auto"/>
        <w:bottom w:val="none" w:sz="0" w:space="0" w:color="auto"/>
        <w:right w:val="none" w:sz="0" w:space="0" w:color="auto"/>
      </w:divBdr>
    </w:div>
    <w:div w:id="53165964">
      <w:bodyDiv w:val="1"/>
      <w:marLeft w:val="0"/>
      <w:marRight w:val="0"/>
      <w:marTop w:val="0"/>
      <w:marBottom w:val="0"/>
      <w:divBdr>
        <w:top w:val="none" w:sz="0" w:space="0" w:color="auto"/>
        <w:left w:val="none" w:sz="0" w:space="0" w:color="auto"/>
        <w:bottom w:val="none" w:sz="0" w:space="0" w:color="auto"/>
        <w:right w:val="none" w:sz="0" w:space="0" w:color="auto"/>
      </w:divBdr>
    </w:div>
    <w:div w:id="57749939">
      <w:bodyDiv w:val="1"/>
      <w:marLeft w:val="0"/>
      <w:marRight w:val="0"/>
      <w:marTop w:val="0"/>
      <w:marBottom w:val="0"/>
      <w:divBdr>
        <w:top w:val="none" w:sz="0" w:space="0" w:color="auto"/>
        <w:left w:val="none" w:sz="0" w:space="0" w:color="auto"/>
        <w:bottom w:val="none" w:sz="0" w:space="0" w:color="auto"/>
        <w:right w:val="none" w:sz="0" w:space="0" w:color="auto"/>
      </w:divBdr>
    </w:div>
    <w:div w:id="58283519">
      <w:bodyDiv w:val="1"/>
      <w:marLeft w:val="0"/>
      <w:marRight w:val="0"/>
      <w:marTop w:val="0"/>
      <w:marBottom w:val="0"/>
      <w:divBdr>
        <w:top w:val="none" w:sz="0" w:space="0" w:color="auto"/>
        <w:left w:val="none" w:sz="0" w:space="0" w:color="auto"/>
        <w:bottom w:val="none" w:sz="0" w:space="0" w:color="auto"/>
        <w:right w:val="none" w:sz="0" w:space="0" w:color="auto"/>
      </w:divBdr>
    </w:div>
    <w:div w:id="63111635">
      <w:bodyDiv w:val="1"/>
      <w:marLeft w:val="0"/>
      <w:marRight w:val="0"/>
      <w:marTop w:val="0"/>
      <w:marBottom w:val="0"/>
      <w:divBdr>
        <w:top w:val="none" w:sz="0" w:space="0" w:color="auto"/>
        <w:left w:val="none" w:sz="0" w:space="0" w:color="auto"/>
        <w:bottom w:val="none" w:sz="0" w:space="0" w:color="auto"/>
        <w:right w:val="none" w:sz="0" w:space="0" w:color="auto"/>
      </w:divBdr>
    </w:div>
    <w:div w:id="65422962">
      <w:bodyDiv w:val="1"/>
      <w:marLeft w:val="0"/>
      <w:marRight w:val="0"/>
      <w:marTop w:val="0"/>
      <w:marBottom w:val="0"/>
      <w:divBdr>
        <w:top w:val="none" w:sz="0" w:space="0" w:color="auto"/>
        <w:left w:val="none" w:sz="0" w:space="0" w:color="auto"/>
        <w:bottom w:val="none" w:sz="0" w:space="0" w:color="auto"/>
        <w:right w:val="none" w:sz="0" w:space="0" w:color="auto"/>
      </w:divBdr>
    </w:div>
    <w:div w:id="70857653">
      <w:bodyDiv w:val="1"/>
      <w:marLeft w:val="0"/>
      <w:marRight w:val="0"/>
      <w:marTop w:val="0"/>
      <w:marBottom w:val="0"/>
      <w:divBdr>
        <w:top w:val="none" w:sz="0" w:space="0" w:color="auto"/>
        <w:left w:val="none" w:sz="0" w:space="0" w:color="auto"/>
        <w:bottom w:val="none" w:sz="0" w:space="0" w:color="auto"/>
        <w:right w:val="none" w:sz="0" w:space="0" w:color="auto"/>
      </w:divBdr>
    </w:div>
    <w:div w:id="72358148">
      <w:bodyDiv w:val="1"/>
      <w:marLeft w:val="0"/>
      <w:marRight w:val="0"/>
      <w:marTop w:val="0"/>
      <w:marBottom w:val="0"/>
      <w:divBdr>
        <w:top w:val="none" w:sz="0" w:space="0" w:color="auto"/>
        <w:left w:val="none" w:sz="0" w:space="0" w:color="auto"/>
        <w:bottom w:val="none" w:sz="0" w:space="0" w:color="auto"/>
        <w:right w:val="none" w:sz="0" w:space="0" w:color="auto"/>
      </w:divBdr>
    </w:div>
    <w:div w:id="74478513">
      <w:bodyDiv w:val="1"/>
      <w:marLeft w:val="0"/>
      <w:marRight w:val="0"/>
      <w:marTop w:val="0"/>
      <w:marBottom w:val="0"/>
      <w:divBdr>
        <w:top w:val="none" w:sz="0" w:space="0" w:color="auto"/>
        <w:left w:val="none" w:sz="0" w:space="0" w:color="auto"/>
        <w:bottom w:val="none" w:sz="0" w:space="0" w:color="auto"/>
        <w:right w:val="none" w:sz="0" w:space="0" w:color="auto"/>
      </w:divBdr>
    </w:div>
    <w:div w:id="75324405">
      <w:bodyDiv w:val="1"/>
      <w:marLeft w:val="0"/>
      <w:marRight w:val="0"/>
      <w:marTop w:val="0"/>
      <w:marBottom w:val="0"/>
      <w:divBdr>
        <w:top w:val="none" w:sz="0" w:space="0" w:color="auto"/>
        <w:left w:val="none" w:sz="0" w:space="0" w:color="auto"/>
        <w:bottom w:val="none" w:sz="0" w:space="0" w:color="auto"/>
        <w:right w:val="none" w:sz="0" w:space="0" w:color="auto"/>
      </w:divBdr>
    </w:div>
    <w:div w:id="75715142">
      <w:bodyDiv w:val="1"/>
      <w:marLeft w:val="0"/>
      <w:marRight w:val="0"/>
      <w:marTop w:val="0"/>
      <w:marBottom w:val="0"/>
      <w:divBdr>
        <w:top w:val="none" w:sz="0" w:space="0" w:color="auto"/>
        <w:left w:val="none" w:sz="0" w:space="0" w:color="auto"/>
        <w:bottom w:val="none" w:sz="0" w:space="0" w:color="auto"/>
        <w:right w:val="none" w:sz="0" w:space="0" w:color="auto"/>
      </w:divBdr>
    </w:div>
    <w:div w:id="79105000">
      <w:bodyDiv w:val="1"/>
      <w:marLeft w:val="0"/>
      <w:marRight w:val="0"/>
      <w:marTop w:val="0"/>
      <w:marBottom w:val="0"/>
      <w:divBdr>
        <w:top w:val="none" w:sz="0" w:space="0" w:color="auto"/>
        <w:left w:val="none" w:sz="0" w:space="0" w:color="auto"/>
        <w:bottom w:val="none" w:sz="0" w:space="0" w:color="auto"/>
        <w:right w:val="none" w:sz="0" w:space="0" w:color="auto"/>
      </w:divBdr>
    </w:div>
    <w:div w:id="80612177">
      <w:bodyDiv w:val="1"/>
      <w:marLeft w:val="0"/>
      <w:marRight w:val="0"/>
      <w:marTop w:val="0"/>
      <w:marBottom w:val="0"/>
      <w:divBdr>
        <w:top w:val="none" w:sz="0" w:space="0" w:color="auto"/>
        <w:left w:val="none" w:sz="0" w:space="0" w:color="auto"/>
        <w:bottom w:val="none" w:sz="0" w:space="0" w:color="auto"/>
        <w:right w:val="none" w:sz="0" w:space="0" w:color="auto"/>
      </w:divBdr>
    </w:div>
    <w:div w:id="84151227">
      <w:bodyDiv w:val="1"/>
      <w:marLeft w:val="0"/>
      <w:marRight w:val="0"/>
      <w:marTop w:val="0"/>
      <w:marBottom w:val="0"/>
      <w:divBdr>
        <w:top w:val="none" w:sz="0" w:space="0" w:color="auto"/>
        <w:left w:val="none" w:sz="0" w:space="0" w:color="auto"/>
        <w:bottom w:val="none" w:sz="0" w:space="0" w:color="auto"/>
        <w:right w:val="none" w:sz="0" w:space="0" w:color="auto"/>
      </w:divBdr>
    </w:div>
    <w:div w:id="89351687">
      <w:bodyDiv w:val="1"/>
      <w:marLeft w:val="0"/>
      <w:marRight w:val="0"/>
      <w:marTop w:val="0"/>
      <w:marBottom w:val="0"/>
      <w:divBdr>
        <w:top w:val="none" w:sz="0" w:space="0" w:color="auto"/>
        <w:left w:val="none" w:sz="0" w:space="0" w:color="auto"/>
        <w:bottom w:val="none" w:sz="0" w:space="0" w:color="auto"/>
        <w:right w:val="none" w:sz="0" w:space="0" w:color="auto"/>
      </w:divBdr>
    </w:div>
    <w:div w:id="91245595">
      <w:bodyDiv w:val="1"/>
      <w:marLeft w:val="0"/>
      <w:marRight w:val="0"/>
      <w:marTop w:val="0"/>
      <w:marBottom w:val="0"/>
      <w:divBdr>
        <w:top w:val="none" w:sz="0" w:space="0" w:color="auto"/>
        <w:left w:val="none" w:sz="0" w:space="0" w:color="auto"/>
        <w:bottom w:val="none" w:sz="0" w:space="0" w:color="auto"/>
        <w:right w:val="none" w:sz="0" w:space="0" w:color="auto"/>
      </w:divBdr>
    </w:div>
    <w:div w:id="91635615">
      <w:bodyDiv w:val="1"/>
      <w:marLeft w:val="0"/>
      <w:marRight w:val="0"/>
      <w:marTop w:val="0"/>
      <w:marBottom w:val="0"/>
      <w:divBdr>
        <w:top w:val="none" w:sz="0" w:space="0" w:color="auto"/>
        <w:left w:val="none" w:sz="0" w:space="0" w:color="auto"/>
        <w:bottom w:val="none" w:sz="0" w:space="0" w:color="auto"/>
        <w:right w:val="none" w:sz="0" w:space="0" w:color="auto"/>
      </w:divBdr>
    </w:div>
    <w:div w:id="95248058">
      <w:bodyDiv w:val="1"/>
      <w:marLeft w:val="0"/>
      <w:marRight w:val="0"/>
      <w:marTop w:val="0"/>
      <w:marBottom w:val="0"/>
      <w:divBdr>
        <w:top w:val="none" w:sz="0" w:space="0" w:color="auto"/>
        <w:left w:val="none" w:sz="0" w:space="0" w:color="auto"/>
        <w:bottom w:val="none" w:sz="0" w:space="0" w:color="auto"/>
        <w:right w:val="none" w:sz="0" w:space="0" w:color="auto"/>
      </w:divBdr>
    </w:div>
    <w:div w:id="101536622">
      <w:bodyDiv w:val="1"/>
      <w:marLeft w:val="0"/>
      <w:marRight w:val="0"/>
      <w:marTop w:val="0"/>
      <w:marBottom w:val="0"/>
      <w:divBdr>
        <w:top w:val="none" w:sz="0" w:space="0" w:color="auto"/>
        <w:left w:val="none" w:sz="0" w:space="0" w:color="auto"/>
        <w:bottom w:val="none" w:sz="0" w:space="0" w:color="auto"/>
        <w:right w:val="none" w:sz="0" w:space="0" w:color="auto"/>
      </w:divBdr>
    </w:div>
    <w:div w:id="102195588">
      <w:bodyDiv w:val="1"/>
      <w:marLeft w:val="0"/>
      <w:marRight w:val="0"/>
      <w:marTop w:val="0"/>
      <w:marBottom w:val="0"/>
      <w:divBdr>
        <w:top w:val="none" w:sz="0" w:space="0" w:color="auto"/>
        <w:left w:val="none" w:sz="0" w:space="0" w:color="auto"/>
        <w:bottom w:val="none" w:sz="0" w:space="0" w:color="auto"/>
        <w:right w:val="none" w:sz="0" w:space="0" w:color="auto"/>
      </w:divBdr>
    </w:div>
    <w:div w:id="105580880">
      <w:bodyDiv w:val="1"/>
      <w:marLeft w:val="0"/>
      <w:marRight w:val="0"/>
      <w:marTop w:val="0"/>
      <w:marBottom w:val="0"/>
      <w:divBdr>
        <w:top w:val="none" w:sz="0" w:space="0" w:color="auto"/>
        <w:left w:val="none" w:sz="0" w:space="0" w:color="auto"/>
        <w:bottom w:val="none" w:sz="0" w:space="0" w:color="auto"/>
        <w:right w:val="none" w:sz="0" w:space="0" w:color="auto"/>
      </w:divBdr>
    </w:div>
    <w:div w:id="108084882">
      <w:bodyDiv w:val="1"/>
      <w:marLeft w:val="0"/>
      <w:marRight w:val="0"/>
      <w:marTop w:val="0"/>
      <w:marBottom w:val="0"/>
      <w:divBdr>
        <w:top w:val="none" w:sz="0" w:space="0" w:color="auto"/>
        <w:left w:val="none" w:sz="0" w:space="0" w:color="auto"/>
        <w:bottom w:val="none" w:sz="0" w:space="0" w:color="auto"/>
        <w:right w:val="none" w:sz="0" w:space="0" w:color="auto"/>
      </w:divBdr>
    </w:div>
    <w:div w:id="116264728">
      <w:bodyDiv w:val="1"/>
      <w:marLeft w:val="0"/>
      <w:marRight w:val="0"/>
      <w:marTop w:val="0"/>
      <w:marBottom w:val="0"/>
      <w:divBdr>
        <w:top w:val="none" w:sz="0" w:space="0" w:color="auto"/>
        <w:left w:val="none" w:sz="0" w:space="0" w:color="auto"/>
        <w:bottom w:val="none" w:sz="0" w:space="0" w:color="auto"/>
        <w:right w:val="none" w:sz="0" w:space="0" w:color="auto"/>
      </w:divBdr>
    </w:div>
    <w:div w:id="117139740">
      <w:bodyDiv w:val="1"/>
      <w:marLeft w:val="0"/>
      <w:marRight w:val="0"/>
      <w:marTop w:val="0"/>
      <w:marBottom w:val="0"/>
      <w:divBdr>
        <w:top w:val="none" w:sz="0" w:space="0" w:color="auto"/>
        <w:left w:val="none" w:sz="0" w:space="0" w:color="auto"/>
        <w:bottom w:val="none" w:sz="0" w:space="0" w:color="auto"/>
        <w:right w:val="none" w:sz="0" w:space="0" w:color="auto"/>
      </w:divBdr>
    </w:div>
    <w:div w:id="118380962">
      <w:bodyDiv w:val="1"/>
      <w:marLeft w:val="0"/>
      <w:marRight w:val="0"/>
      <w:marTop w:val="0"/>
      <w:marBottom w:val="0"/>
      <w:divBdr>
        <w:top w:val="none" w:sz="0" w:space="0" w:color="auto"/>
        <w:left w:val="none" w:sz="0" w:space="0" w:color="auto"/>
        <w:bottom w:val="none" w:sz="0" w:space="0" w:color="auto"/>
        <w:right w:val="none" w:sz="0" w:space="0" w:color="auto"/>
      </w:divBdr>
    </w:div>
    <w:div w:id="119224318">
      <w:bodyDiv w:val="1"/>
      <w:marLeft w:val="0"/>
      <w:marRight w:val="0"/>
      <w:marTop w:val="0"/>
      <w:marBottom w:val="0"/>
      <w:divBdr>
        <w:top w:val="none" w:sz="0" w:space="0" w:color="auto"/>
        <w:left w:val="none" w:sz="0" w:space="0" w:color="auto"/>
        <w:bottom w:val="none" w:sz="0" w:space="0" w:color="auto"/>
        <w:right w:val="none" w:sz="0" w:space="0" w:color="auto"/>
      </w:divBdr>
    </w:div>
    <w:div w:id="119349798">
      <w:bodyDiv w:val="1"/>
      <w:marLeft w:val="0"/>
      <w:marRight w:val="0"/>
      <w:marTop w:val="0"/>
      <w:marBottom w:val="0"/>
      <w:divBdr>
        <w:top w:val="none" w:sz="0" w:space="0" w:color="auto"/>
        <w:left w:val="none" w:sz="0" w:space="0" w:color="auto"/>
        <w:bottom w:val="none" w:sz="0" w:space="0" w:color="auto"/>
        <w:right w:val="none" w:sz="0" w:space="0" w:color="auto"/>
      </w:divBdr>
    </w:div>
    <w:div w:id="123013917">
      <w:bodyDiv w:val="1"/>
      <w:marLeft w:val="0"/>
      <w:marRight w:val="0"/>
      <w:marTop w:val="0"/>
      <w:marBottom w:val="0"/>
      <w:divBdr>
        <w:top w:val="none" w:sz="0" w:space="0" w:color="auto"/>
        <w:left w:val="none" w:sz="0" w:space="0" w:color="auto"/>
        <w:bottom w:val="none" w:sz="0" w:space="0" w:color="auto"/>
        <w:right w:val="none" w:sz="0" w:space="0" w:color="auto"/>
      </w:divBdr>
    </w:div>
    <w:div w:id="123089107">
      <w:bodyDiv w:val="1"/>
      <w:marLeft w:val="0"/>
      <w:marRight w:val="0"/>
      <w:marTop w:val="0"/>
      <w:marBottom w:val="0"/>
      <w:divBdr>
        <w:top w:val="none" w:sz="0" w:space="0" w:color="auto"/>
        <w:left w:val="none" w:sz="0" w:space="0" w:color="auto"/>
        <w:bottom w:val="none" w:sz="0" w:space="0" w:color="auto"/>
        <w:right w:val="none" w:sz="0" w:space="0" w:color="auto"/>
      </w:divBdr>
    </w:div>
    <w:div w:id="127555613">
      <w:bodyDiv w:val="1"/>
      <w:marLeft w:val="0"/>
      <w:marRight w:val="0"/>
      <w:marTop w:val="0"/>
      <w:marBottom w:val="0"/>
      <w:divBdr>
        <w:top w:val="none" w:sz="0" w:space="0" w:color="auto"/>
        <w:left w:val="none" w:sz="0" w:space="0" w:color="auto"/>
        <w:bottom w:val="none" w:sz="0" w:space="0" w:color="auto"/>
        <w:right w:val="none" w:sz="0" w:space="0" w:color="auto"/>
      </w:divBdr>
    </w:div>
    <w:div w:id="131291729">
      <w:bodyDiv w:val="1"/>
      <w:marLeft w:val="0"/>
      <w:marRight w:val="0"/>
      <w:marTop w:val="0"/>
      <w:marBottom w:val="0"/>
      <w:divBdr>
        <w:top w:val="none" w:sz="0" w:space="0" w:color="auto"/>
        <w:left w:val="none" w:sz="0" w:space="0" w:color="auto"/>
        <w:bottom w:val="none" w:sz="0" w:space="0" w:color="auto"/>
        <w:right w:val="none" w:sz="0" w:space="0" w:color="auto"/>
      </w:divBdr>
    </w:div>
    <w:div w:id="132262001">
      <w:bodyDiv w:val="1"/>
      <w:marLeft w:val="0"/>
      <w:marRight w:val="0"/>
      <w:marTop w:val="0"/>
      <w:marBottom w:val="0"/>
      <w:divBdr>
        <w:top w:val="none" w:sz="0" w:space="0" w:color="auto"/>
        <w:left w:val="none" w:sz="0" w:space="0" w:color="auto"/>
        <w:bottom w:val="none" w:sz="0" w:space="0" w:color="auto"/>
        <w:right w:val="none" w:sz="0" w:space="0" w:color="auto"/>
      </w:divBdr>
    </w:div>
    <w:div w:id="136341278">
      <w:bodyDiv w:val="1"/>
      <w:marLeft w:val="0"/>
      <w:marRight w:val="0"/>
      <w:marTop w:val="0"/>
      <w:marBottom w:val="0"/>
      <w:divBdr>
        <w:top w:val="none" w:sz="0" w:space="0" w:color="auto"/>
        <w:left w:val="none" w:sz="0" w:space="0" w:color="auto"/>
        <w:bottom w:val="none" w:sz="0" w:space="0" w:color="auto"/>
        <w:right w:val="none" w:sz="0" w:space="0" w:color="auto"/>
      </w:divBdr>
    </w:div>
    <w:div w:id="138814183">
      <w:bodyDiv w:val="1"/>
      <w:marLeft w:val="0"/>
      <w:marRight w:val="0"/>
      <w:marTop w:val="0"/>
      <w:marBottom w:val="0"/>
      <w:divBdr>
        <w:top w:val="none" w:sz="0" w:space="0" w:color="auto"/>
        <w:left w:val="none" w:sz="0" w:space="0" w:color="auto"/>
        <w:bottom w:val="none" w:sz="0" w:space="0" w:color="auto"/>
        <w:right w:val="none" w:sz="0" w:space="0" w:color="auto"/>
      </w:divBdr>
    </w:div>
    <w:div w:id="143353617">
      <w:bodyDiv w:val="1"/>
      <w:marLeft w:val="0"/>
      <w:marRight w:val="0"/>
      <w:marTop w:val="0"/>
      <w:marBottom w:val="0"/>
      <w:divBdr>
        <w:top w:val="none" w:sz="0" w:space="0" w:color="auto"/>
        <w:left w:val="none" w:sz="0" w:space="0" w:color="auto"/>
        <w:bottom w:val="none" w:sz="0" w:space="0" w:color="auto"/>
        <w:right w:val="none" w:sz="0" w:space="0" w:color="auto"/>
      </w:divBdr>
    </w:div>
    <w:div w:id="146483913">
      <w:bodyDiv w:val="1"/>
      <w:marLeft w:val="0"/>
      <w:marRight w:val="0"/>
      <w:marTop w:val="0"/>
      <w:marBottom w:val="0"/>
      <w:divBdr>
        <w:top w:val="none" w:sz="0" w:space="0" w:color="auto"/>
        <w:left w:val="none" w:sz="0" w:space="0" w:color="auto"/>
        <w:bottom w:val="none" w:sz="0" w:space="0" w:color="auto"/>
        <w:right w:val="none" w:sz="0" w:space="0" w:color="auto"/>
      </w:divBdr>
    </w:div>
    <w:div w:id="148441993">
      <w:bodyDiv w:val="1"/>
      <w:marLeft w:val="0"/>
      <w:marRight w:val="0"/>
      <w:marTop w:val="0"/>
      <w:marBottom w:val="0"/>
      <w:divBdr>
        <w:top w:val="none" w:sz="0" w:space="0" w:color="auto"/>
        <w:left w:val="none" w:sz="0" w:space="0" w:color="auto"/>
        <w:bottom w:val="none" w:sz="0" w:space="0" w:color="auto"/>
        <w:right w:val="none" w:sz="0" w:space="0" w:color="auto"/>
      </w:divBdr>
    </w:div>
    <w:div w:id="149829300">
      <w:bodyDiv w:val="1"/>
      <w:marLeft w:val="0"/>
      <w:marRight w:val="0"/>
      <w:marTop w:val="0"/>
      <w:marBottom w:val="0"/>
      <w:divBdr>
        <w:top w:val="none" w:sz="0" w:space="0" w:color="auto"/>
        <w:left w:val="none" w:sz="0" w:space="0" w:color="auto"/>
        <w:bottom w:val="none" w:sz="0" w:space="0" w:color="auto"/>
        <w:right w:val="none" w:sz="0" w:space="0" w:color="auto"/>
      </w:divBdr>
    </w:div>
    <w:div w:id="155075266">
      <w:bodyDiv w:val="1"/>
      <w:marLeft w:val="0"/>
      <w:marRight w:val="0"/>
      <w:marTop w:val="0"/>
      <w:marBottom w:val="0"/>
      <w:divBdr>
        <w:top w:val="none" w:sz="0" w:space="0" w:color="auto"/>
        <w:left w:val="none" w:sz="0" w:space="0" w:color="auto"/>
        <w:bottom w:val="none" w:sz="0" w:space="0" w:color="auto"/>
        <w:right w:val="none" w:sz="0" w:space="0" w:color="auto"/>
      </w:divBdr>
    </w:div>
    <w:div w:id="160589547">
      <w:bodyDiv w:val="1"/>
      <w:marLeft w:val="0"/>
      <w:marRight w:val="0"/>
      <w:marTop w:val="0"/>
      <w:marBottom w:val="0"/>
      <w:divBdr>
        <w:top w:val="none" w:sz="0" w:space="0" w:color="auto"/>
        <w:left w:val="none" w:sz="0" w:space="0" w:color="auto"/>
        <w:bottom w:val="none" w:sz="0" w:space="0" w:color="auto"/>
        <w:right w:val="none" w:sz="0" w:space="0" w:color="auto"/>
      </w:divBdr>
    </w:div>
    <w:div w:id="164515562">
      <w:bodyDiv w:val="1"/>
      <w:marLeft w:val="0"/>
      <w:marRight w:val="0"/>
      <w:marTop w:val="0"/>
      <w:marBottom w:val="0"/>
      <w:divBdr>
        <w:top w:val="none" w:sz="0" w:space="0" w:color="auto"/>
        <w:left w:val="none" w:sz="0" w:space="0" w:color="auto"/>
        <w:bottom w:val="none" w:sz="0" w:space="0" w:color="auto"/>
        <w:right w:val="none" w:sz="0" w:space="0" w:color="auto"/>
      </w:divBdr>
    </w:div>
    <w:div w:id="166797779">
      <w:bodyDiv w:val="1"/>
      <w:marLeft w:val="0"/>
      <w:marRight w:val="0"/>
      <w:marTop w:val="0"/>
      <w:marBottom w:val="0"/>
      <w:divBdr>
        <w:top w:val="none" w:sz="0" w:space="0" w:color="auto"/>
        <w:left w:val="none" w:sz="0" w:space="0" w:color="auto"/>
        <w:bottom w:val="none" w:sz="0" w:space="0" w:color="auto"/>
        <w:right w:val="none" w:sz="0" w:space="0" w:color="auto"/>
      </w:divBdr>
    </w:div>
    <w:div w:id="170068467">
      <w:bodyDiv w:val="1"/>
      <w:marLeft w:val="0"/>
      <w:marRight w:val="0"/>
      <w:marTop w:val="0"/>
      <w:marBottom w:val="0"/>
      <w:divBdr>
        <w:top w:val="none" w:sz="0" w:space="0" w:color="auto"/>
        <w:left w:val="none" w:sz="0" w:space="0" w:color="auto"/>
        <w:bottom w:val="none" w:sz="0" w:space="0" w:color="auto"/>
        <w:right w:val="none" w:sz="0" w:space="0" w:color="auto"/>
      </w:divBdr>
    </w:div>
    <w:div w:id="170410265">
      <w:bodyDiv w:val="1"/>
      <w:marLeft w:val="0"/>
      <w:marRight w:val="0"/>
      <w:marTop w:val="0"/>
      <w:marBottom w:val="0"/>
      <w:divBdr>
        <w:top w:val="none" w:sz="0" w:space="0" w:color="auto"/>
        <w:left w:val="none" w:sz="0" w:space="0" w:color="auto"/>
        <w:bottom w:val="none" w:sz="0" w:space="0" w:color="auto"/>
        <w:right w:val="none" w:sz="0" w:space="0" w:color="auto"/>
      </w:divBdr>
    </w:div>
    <w:div w:id="173961920">
      <w:bodyDiv w:val="1"/>
      <w:marLeft w:val="0"/>
      <w:marRight w:val="0"/>
      <w:marTop w:val="0"/>
      <w:marBottom w:val="0"/>
      <w:divBdr>
        <w:top w:val="none" w:sz="0" w:space="0" w:color="auto"/>
        <w:left w:val="none" w:sz="0" w:space="0" w:color="auto"/>
        <w:bottom w:val="none" w:sz="0" w:space="0" w:color="auto"/>
        <w:right w:val="none" w:sz="0" w:space="0" w:color="auto"/>
      </w:divBdr>
    </w:div>
    <w:div w:id="178351893">
      <w:bodyDiv w:val="1"/>
      <w:marLeft w:val="0"/>
      <w:marRight w:val="0"/>
      <w:marTop w:val="0"/>
      <w:marBottom w:val="0"/>
      <w:divBdr>
        <w:top w:val="none" w:sz="0" w:space="0" w:color="auto"/>
        <w:left w:val="none" w:sz="0" w:space="0" w:color="auto"/>
        <w:bottom w:val="none" w:sz="0" w:space="0" w:color="auto"/>
        <w:right w:val="none" w:sz="0" w:space="0" w:color="auto"/>
      </w:divBdr>
    </w:div>
    <w:div w:id="192156671">
      <w:bodyDiv w:val="1"/>
      <w:marLeft w:val="0"/>
      <w:marRight w:val="0"/>
      <w:marTop w:val="0"/>
      <w:marBottom w:val="0"/>
      <w:divBdr>
        <w:top w:val="none" w:sz="0" w:space="0" w:color="auto"/>
        <w:left w:val="none" w:sz="0" w:space="0" w:color="auto"/>
        <w:bottom w:val="none" w:sz="0" w:space="0" w:color="auto"/>
        <w:right w:val="none" w:sz="0" w:space="0" w:color="auto"/>
      </w:divBdr>
    </w:div>
    <w:div w:id="196702332">
      <w:bodyDiv w:val="1"/>
      <w:marLeft w:val="0"/>
      <w:marRight w:val="0"/>
      <w:marTop w:val="0"/>
      <w:marBottom w:val="0"/>
      <w:divBdr>
        <w:top w:val="none" w:sz="0" w:space="0" w:color="auto"/>
        <w:left w:val="none" w:sz="0" w:space="0" w:color="auto"/>
        <w:bottom w:val="none" w:sz="0" w:space="0" w:color="auto"/>
        <w:right w:val="none" w:sz="0" w:space="0" w:color="auto"/>
      </w:divBdr>
    </w:div>
    <w:div w:id="200558792">
      <w:bodyDiv w:val="1"/>
      <w:marLeft w:val="0"/>
      <w:marRight w:val="0"/>
      <w:marTop w:val="0"/>
      <w:marBottom w:val="0"/>
      <w:divBdr>
        <w:top w:val="none" w:sz="0" w:space="0" w:color="auto"/>
        <w:left w:val="none" w:sz="0" w:space="0" w:color="auto"/>
        <w:bottom w:val="none" w:sz="0" w:space="0" w:color="auto"/>
        <w:right w:val="none" w:sz="0" w:space="0" w:color="auto"/>
      </w:divBdr>
    </w:div>
    <w:div w:id="212733544">
      <w:bodyDiv w:val="1"/>
      <w:marLeft w:val="0"/>
      <w:marRight w:val="0"/>
      <w:marTop w:val="0"/>
      <w:marBottom w:val="0"/>
      <w:divBdr>
        <w:top w:val="none" w:sz="0" w:space="0" w:color="auto"/>
        <w:left w:val="none" w:sz="0" w:space="0" w:color="auto"/>
        <w:bottom w:val="none" w:sz="0" w:space="0" w:color="auto"/>
        <w:right w:val="none" w:sz="0" w:space="0" w:color="auto"/>
      </w:divBdr>
    </w:div>
    <w:div w:id="223302102">
      <w:bodyDiv w:val="1"/>
      <w:marLeft w:val="0"/>
      <w:marRight w:val="0"/>
      <w:marTop w:val="0"/>
      <w:marBottom w:val="0"/>
      <w:divBdr>
        <w:top w:val="none" w:sz="0" w:space="0" w:color="auto"/>
        <w:left w:val="none" w:sz="0" w:space="0" w:color="auto"/>
        <w:bottom w:val="none" w:sz="0" w:space="0" w:color="auto"/>
        <w:right w:val="none" w:sz="0" w:space="0" w:color="auto"/>
      </w:divBdr>
    </w:div>
    <w:div w:id="226960651">
      <w:bodyDiv w:val="1"/>
      <w:marLeft w:val="0"/>
      <w:marRight w:val="0"/>
      <w:marTop w:val="0"/>
      <w:marBottom w:val="0"/>
      <w:divBdr>
        <w:top w:val="none" w:sz="0" w:space="0" w:color="auto"/>
        <w:left w:val="none" w:sz="0" w:space="0" w:color="auto"/>
        <w:bottom w:val="none" w:sz="0" w:space="0" w:color="auto"/>
        <w:right w:val="none" w:sz="0" w:space="0" w:color="auto"/>
      </w:divBdr>
    </w:div>
    <w:div w:id="230236795">
      <w:bodyDiv w:val="1"/>
      <w:marLeft w:val="0"/>
      <w:marRight w:val="0"/>
      <w:marTop w:val="0"/>
      <w:marBottom w:val="0"/>
      <w:divBdr>
        <w:top w:val="none" w:sz="0" w:space="0" w:color="auto"/>
        <w:left w:val="none" w:sz="0" w:space="0" w:color="auto"/>
        <w:bottom w:val="none" w:sz="0" w:space="0" w:color="auto"/>
        <w:right w:val="none" w:sz="0" w:space="0" w:color="auto"/>
      </w:divBdr>
    </w:div>
    <w:div w:id="237248985">
      <w:bodyDiv w:val="1"/>
      <w:marLeft w:val="0"/>
      <w:marRight w:val="0"/>
      <w:marTop w:val="0"/>
      <w:marBottom w:val="0"/>
      <w:divBdr>
        <w:top w:val="none" w:sz="0" w:space="0" w:color="auto"/>
        <w:left w:val="none" w:sz="0" w:space="0" w:color="auto"/>
        <w:bottom w:val="none" w:sz="0" w:space="0" w:color="auto"/>
        <w:right w:val="none" w:sz="0" w:space="0" w:color="auto"/>
      </w:divBdr>
    </w:div>
    <w:div w:id="237982662">
      <w:bodyDiv w:val="1"/>
      <w:marLeft w:val="0"/>
      <w:marRight w:val="0"/>
      <w:marTop w:val="0"/>
      <w:marBottom w:val="0"/>
      <w:divBdr>
        <w:top w:val="none" w:sz="0" w:space="0" w:color="auto"/>
        <w:left w:val="none" w:sz="0" w:space="0" w:color="auto"/>
        <w:bottom w:val="none" w:sz="0" w:space="0" w:color="auto"/>
        <w:right w:val="none" w:sz="0" w:space="0" w:color="auto"/>
      </w:divBdr>
    </w:div>
    <w:div w:id="238446480">
      <w:bodyDiv w:val="1"/>
      <w:marLeft w:val="0"/>
      <w:marRight w:val="0"/>
      <w:marTop w:val="0"/>
      <w:marBottom w:val="0"/>
      <w:divBdr>
        <w:top w:val="none" w:sz="0" w:space="0" w:color="auto"/>
        <w:left w:val="none" w:sz="0" w:space="0" w:color="auto"/>
        <w:bottom w:val="none" w:sz="0" w:space="0" w:color="auto"/>
        <w:right w:val="none" w:sz="0" w:space="0" w:color="auto"/>
      </w:divBdr>
    </w:div>
    <w:div w:id="238709600">
      <w:bodyDiv w:val="1"/>
      <w:marLeft w:val="0"/>
      <w:marRight w:val="0"/>
      <w:marTop w:val="0"/>
      <w:marBottom w:val="0"/>
      <w:divBdr>
        <w:top w:val="none" w:sz="0" w:space="0" w:color="auto"/>
        <w:left w:val="none" w:sz="0" w:space="0" w:color="auto"/>
        <w:bottom w:val="none" w:sz="0" w:space="0" w:color="auto"/>
        <w:right w:val="none" w:sz="0" w:space="0" w:color="auto"/>
      </w:divBdr>
    </w:div>
    <w:div w:id="247079940">
      <w:bodyDiv w:val="1"/>
      <w:marLeft w:val="0"/>
      <w:marRight w:val="0"/>
      <w:marTop w:val="0"/>
      <w:marBottom w:val="0"/>
      <w:divBdr>
        <w:top w:val="none" w:sz="0" w:space="0" w:color="auto"/>
        <w:left w:val="none" w:sz="0" w:space="0" w:color="auto"/>
        <w:bottom w:val="none" w:sz="0" w:space="0" w:color="auto"/>
        <w:right w:val="none" w:sz="0" w:space="0" w:color="auto"/>
      </w:divBdr>
    </w:div>
    <w:div w:id="247352624">
      <w:bodyDiv w:val="1"/>
      <w:marLeft w:val="0"/>
      <w:marRight w:val="0"/>
      <w:marTop w:val="0"/>
      <w:marBottom w:val="0"/>
      <w:divBdr>
        <w:top w:val="none" w:sz="0" w:space="0" w:color="auto"/>
        <w:left w:val="none" w:sz="0" w:space="0" w:color="auto"/>
        <w:bottom w:val="none" w:sz="0" w:space="0" w:color="auto"/>
        <w:right w:val="none" w:sz="0" w:space="0" w:color="auto"/>
      </w:divBdr>
    </w:div>
    <w:div w:id="248541713">
      <w:bodyDiv w:val="1"/>
      <w:marLeft w:val="0"/>
      <w:marRight w:val="0"/>
      <w:marTop w:val="0"/>
      <w:marBottom w:val="0"/>
      <w:divBdr>
        <w:top w:val="none" w:sz="0" w:space="0" w:color="auto"/>
        <w:left w:val="none" w:sz="0" w:space="0" w:color="auto"/>
        <w:bottom w:val="none" w:sz="0" w:space="0" w:color="auto"/>
        <w:right w:val="none" w:sz="0" w:space="0" w:color="auto"/>
      </w:divBdr>
    </w:div>
    <w:div w:id="250160379">
      <w:bodyDiv w:val="1"/>
      <w:marLeft w:val="0"/>
      <w:marRight w:val="0"/>
      <w:marTop w:val="0"/>
      <w:marBottom w:val="0"/>
      <w:divBdr>
        <w:top w:val="none" w:sz="0" w:space="0" w:color="auto"/>
        <w:left w:val="none" w:sz="0" w:space="0" w:color="auto"/>
        <w:bottom w:val="none" w:sz="0" w:space="0" w:color="auto"/>
        <w:right w:val="none" w:sz="0" w:space="0" w:color="auto"/>
      </w:divBdr>
    </w:div>
    <w:div w:id="250550115">
      <w:bodyDiv w:val="1"/>
      <w:marLeft w:val="0"/>
      <w:marRight w:val="0"/>
      <w:marTop w:val="0"/>
      <w:marBottom w:val="0"/>
      <w:divBdr>
        <w:top w:val="none" w:sz="0" w:space="0" w:color="auto"/>
        <w:left w:val="none" w:sz="0" w:space="0" w:color="auto"/>
        <w:bottom w:val="none" w:sz="0" w:space="0" w:color="auto"/>
        <w:right w:val="none" w:sz="0" w:space="0" w:color="auto"/>
      </w:divBdr>
    </w:div>
    <w:div w:id="252664035">
      <w:bodyDiv w:val="1"/>
      <w:marLeft w:val="0"/>
      <w:marRight w:val="0"/>
      <w:marTop w:val="0"/>
      <w:marBottom w:val="0"/>
      <w:divBdr>
        <w:top w:val="none" w:sz="0" w:space="0" w:color="auto"/>
        <w:left w:val="none" w:sz="0" w:space="0" w:color="auto"/>
        <w:bottom w:val="none" w:sz="0" w:space="0" w:color="auto"/>
        <w:right w:val="none" w:sz="0" w:space="0" w:color="auto"/>
      </w:divBdr>
    </w:div>
    <w:div w:id="253822794">
      <w:bodyDiv w:val="1"/>
      <w:marLeft w:val="0"/>
      <w:marRight w:val="0"/>
      <w:marTop w:val="0"/>
      <w:marBottom w:val="0"/>
      <w:divBdr>
        <w:top w:val="none" w:sz="0" w:space="0" w:color="auto"/>
        <w:left w:val="none" w:sz="0" w:space="0" w:color="auto"/>
        <w:bottom w:val="none" w:sz="0" w:space="0" w:color="auto"/>
        <w:right w:val="none" w:sz="0" w:space="0" w:color="auto"/>
      </w:divBdr>
    </w:div>
    <w:div w:id="259260780">
      <w:bodyDiv w:val="1"/>
      <w:marLeft w:val="0"/>
      <w:marRight w:val="0"/>
      <w:marTop w:val="0"/>
      <w:marBottom w:val="0"/>
      <w:divBdr>
        <w:top w:val="none" w:sz="0" w:space="0" w:color="auto"/>
        <w:left w:val="none" w:sz="0" w:space="0" w:color="auto"/>
        <w:bottom w:val="none" w:sz="0" w:space="0" w:color="auto"/>
        <w:right w:val="none" w:sz="0" w:space="0" w:color="auto"/>
      </w:divBdr>
    </w:div>
    <w:div w:id="261110847">
      <w:bodyDiv w:val="1"/>
      <w:marLeft w:val="0"/>
      <w:marRight w:val="0"/>
      <w:marTop w:val="0"/>
      <w:marBottom w:val="0"/>
      <w:divBdr>
        <w:top w:val="none" w:sz="0" w:space="0" w:color="auto"/>
        <w:left w:val="none" w:sz="0" w:space="0" w:color="auto"/>
        <w:bottom w:val="none" w:sz="0" w:space="0" w:color="auto"/>
        <w:right w:val="none" w:sz="0" w:space="0" w:color="auto"/>
      </w:divBdr>
    </w:div>
    <w:div w:id="265582295">
      <w:bodyDiv w:val="1"/>
      <w:marLeft w:val="0"/>
      <w:marRight w:val="0"/>
      <w:marTop w:val="0"/>
      <w:marBottom w:val="0"/>
      <w:divBdr>
        <w:top w:val="none" w:sz="0" w:space="0" w:color="auto"/>
        <w:left w:val="none" w:sz="0" w:space="0" w:color="auto"/>
        <w:bottom w:val="none" w:sz="0" w:space="0" w:color="auto"/>
        <w:right w:val="none" w:sz="0" w:space="0" w:color="auto"/>
      </w:divBdr>
    </w:div>
    <w:div w:id="265768998">
      <w:bodyDiv w:val="1"/>
      <w:marLeft w:val="0"/>
      <w:marRight w:val="0"/>
      <w:marTop w:val="0"/>
      <w:marBottom w:val="0"/>
      <w:divBdr>
        <w:top w:val="none" w:sz="0" w:space="0" w:color="auto"/>
        <w:left w:val="none" w:sz="0" w:space="0" w:color="auto"/>
        <w:bottom w:val="none" w:sz="0" w:space="0" w:color="auto"/>
        <w:right w:val="none" w:sz="0" w:space="0" w:color="auto"/>
      </w:divBdr>
    </w:div>
    <w:div w:id="267321997">
      <w:bodyDiv w:val="1"/>
      <w:marLeft w:val="0"/>
      <w:marRight w:val="0"/>
      <w:marTop w:val="0"/>
      <w:marBottom w:val="0"/>
      <w:divBdr>
        <w:top w:val="none" w:sz="0" w:space="0" w:color="auto"/>
        <w:left w:val="none" w:sz="0" w:space="0" w:color="auto"/>
        <w:bottom w:val="none" w:sz="0" w:space="0" w:color="auto"/>
        <w:right w:val="none" w:sz="0" w:space="0" w:color="auto"/>
      </w:divBdr>
    </w:div>
    <w:div w:id="273945394">
      <w:bodyDiv w:val="1"/>
      <w:marLeft w:val="0"/>
      <w:marRight w:val="0"/>
      <w:marTop w:val="0"/>
      <w:marBottom w:val="0"/>
      <w:divBdr>
        <w:top w:val="none" w:sz="0" w:space="0" w:color="auto"/>
        <w:left w:val="none" w:sz="0" w:space="0" w:color="auto"/>
        <w:bottom w:val="none" w:sz="0" w:space="0" w:color="auto"/>
        <w:right w:val="none" w:sz="0" w:space="0" w:color="auto"/>
      </w:divBdr>
    </w:div>
    <w:div w:id="274672924">
      <w:bodyDiv w:val="1"/>
      <w:marLeft w:val="0"/>
      <w:marRight w:val="0"/>
      <w:marTop w:val="0"/>
      <w:marBottom w:val="0"/>
      <w:divBdr>
        <w:top w:val="none" w:sz="0" w:space="0" w:color="auto"/>
        <w:left w:val="none" w:sz="0" w:space="0" w:color="auto"/>
        <w:bottom w:val="none" w:sz="0" w:space="0" w:color="auto"/>
        <w:right w:val="none" w:sz="0" w:space="0" w:color="auto"/>
      </w:divBdr>
    </w:div>
    <w:div w:id="275523468">
      <w:bodyDiv w:val="1"/>
      <w:marLeft w:val="0"/>
      <w:marRight w:val="0"/>
      <w:marTop w:val="0"/>
      <w:marBottom w:val="0"/>
      <w:divBdr>
        <w:top w:val="none" w:sz="0" w:space="0" w:color="auto"/>
        <w:left w:val="none" w:sz="0" w:space="0" w:color="auto"/>
        <w:bottom w:val="none" w:sz="0" w:space="0" w:color="auto"/>
        <w:right w:val="none" w:sz="0" w:space="0" w:color="auto"/>
      </w:divBdr>
    </w:div>
    <w:div w:id="278727774">
      <w:bodyDiv w:val="1"/>
      <w:marLeft w:val="0"/>
      <w:marRight w:val="0"/>
      <w:marTop w:val="0"/>
      <w:marBottom w:val="0"/>
      <w:divBdr>
        <w:top w:val="none" w:sz="0" w:space="0" w:color="auto"/>
        <w:left w:val="none" w:sz="0" w:space="0" w:color="auto"/>
        <w:bottom w:val="none" w:sz="0" w:space="0" w:color="auto"/>
        <w:right w:val="none" w:sz="0" w:space="0" w:color="auto"/>
      </w:divBdr>
    </w:div>
    <w:div w:id="288900343">
      <w:bodyDiv w:val="1"/>
      <w:marLeft w:val="0"/>
      <w:marRight w:val="0"/>
      <w:marTop w:val="0"/>
      <w:marBottom w:val="0"/>
      <w:divBdr>
        <w:top w:val="none" w:sz="0" w:space="0" w:color="auto"/>
        <w:left w:val="none" w:sz="0" w:space="0" w:color="auto"/>
        <w:bottom w:val="none" w:sz="0" w:space="0" w:color="auto"/>
        <w:right w:val="none" w:sz="0" w:space="0" w:color="auto"/>
      </w:divBdr>
    </w:div>
    <w:div w:id="289747626">
      <w:bodyDiv w:val="1"/>
      <w:marLeft w:val="0"/>
      <w:marRight w:val="0"/>
      <w:marTop w:val="0"/>
      <w:marBottom w:val="0"/>
      <w:divBdr>
        <w:top w:val="none" w:sz="0" w:space="0" w:color="auto"/>
        <w:left w:val="none" w:sz="0" w:space="0" w:color="auto"/>
        <w:bottom w:val="none" w:sz="0" w:space="0" w:color="auto"/>
        <w:right w:val="none" w:sz="0" w:space="0" w:color="auto"/>
      </w:divBdr>
    </w:div>
    <w:div w:id="290870983">
      <w:bodyDiv w:val="1"/>
      <w:marLeft w:val="0"/>
      <w:marRight w:val="0"/>
      <w:marTop w:val="0"/>
      <w:marBottom w:val="0"/>
      <w:divBdr>
        <w:top w:val="none" w:sz="0" w:space="0" w:color="auto"/>
        <w:left w:val="none" w:sz="0" w:space="0" w:color="auto"/>
        <w:bottom w:val="none" w:sz="0" w:space="0" w:color="auto"/>
        <w:right w:val="none" w:sz="0" w:space="0" w:color="auto"/>
      </w:divBdr>
    </w:div>
    <w:div w:id="294457817">
      <w:bodyDiv w:val="1"/>
      <w:marLeft w:val="0"/>
      <w:marRight w:val="0"/>
      <w:marTop w:val="0"/>
      <w:marBottom w:val="0"/>
      <w:divBdr>
        <w:top w:val="none" w:sz="0" w:space="0" w:color="auto"/>
        <w:left w:val="none" w:sz="0" w:space="0" w:color="auto"/>
        <w:bottom w:val="none" w:sz="0" w:space="0" w:color="auto"/>
        <w:right w:val="none" w:sz="0" w:space="0" w:color="auto"/>
      </w:divBdr>
    </w:div>
    <w:div w:id="302542684">
      <w:bodyDiv w:val="1"/>
      <w:marLeft w:val="0"/>
      <w:marRight w:val="0"/>
      <w:marTop w:val="0"/>
      <w:marBottom w:val="0"/>
      <w:divBdr>
        <w:top w:val="none" w:sz="0" w:space="0" w:color="auto"/>
        <w:left w:val="none" w:sz="0" w:space="0" w:color="auto"/>
        <w:bottom w:val="none" w:sz="0" w:space="0" w:color="auto"/>
        <w:right w:val="none" w:sz="0" w:space="0" w:color="auto"/>
      </w:divBdr>
    </w:div>
    <w:div w:id="321734943">
      <w:bodyDiv w:val="1"/>
      <w:marLeft w:val="0"/>
      <w:marRight w:val="0"/>
      <w:marTop w:val="0"/>
      <w:marBottom w:val="0"/>
      <w:divBdr>
        <w:top w:val="none" w:sz="0" w:space="0" w:color="auto"/>
        <w:left w:val="none" w:sz="0" w:space="0" w:color="auto"/>
        <w:bottom w:val="none" w:sz="0" w:space="0" w:color="auto"/>
        <w:right w:val="none" w:sz="0" w:space="0" w:color="auto"/>
      </w:divBdr>
    </w:div>
    <w:div w:id="324671281">
      <w:bodyDiv w:val="1"/>
      <w:marLeft w:val="0"/>
      <w:marRight w:val="0"/>
      <w:marTop w:val="0"/>
      <w:marBottom w:val="0"/>
      <w:divBdr>
        <w:top w:val="none" w:sz="0" w:space="0" w:color="auto"/>
        <w:left w:val="none" w:sz="0" w:space="0" w:color="auto"/>
        <w:bottom w:val="none" w:sz="0" w:space="0" w:color="auto"/>
        <w:right w:val="none" w:sz="0" w:space="0" w:color="auto"/>
      </w:divBdr>
    </w:div>
    <w:div w:id="324862664">
      <w:bodyDiv w:val="1"/>
      <w:marLeft w:val="0"/>
      <w:marRight w:val="0"/>
      <w:marTop w:val="0"/>
      <w:marBottom w:val="0"/>
      <w:divBdr>
        <w:top w:val="none" w:sz="0" w:space="0" w:color="auto"/>
        <w:left w:val="none" w:sz="0" w:space="0" w:color="auto"/>
        <w:bottom w:val="none" w:sz="0" w:space="0" w:color="auto"/>
        <w:right w:val="none" w:sz="0" w:space="0" w:color="auto"/>
      </w:divBdr>
    </w:div>
    <w:div w:id="327759306">
      <w:bodyDiv w:val="1"/>
      <w:marLeft w:val="0"/>
      <w:marRight w:val="0"/>
      <w:marTop w:val="0"/>
      <w:marBottom w:val="0"/>
      <w:divBdr>
        <w:top w:val="none" w:sz="0" w:space="0" w:color="auto"/>
        <w:left w:val="none" w:sz="0" w:space="0" w:color="auto"/>
        <w:bottom w:val="none" w:sz="0" w:space="0" w:color="auto"/>
        <w:right w:val="none" w:sz="0" w:space="0" w:color="auto"/>
      </w:divBdr>
    </w:div>
    <w:div w:id="334383309">
      <w:bodyDiv w:val="1"/>
      <w:marLeft w:val="0"/>
      <w:marRight w:val="0"/>
      <w:marTop w:val="0"/>
      <w:marBottom w:val="0"/>
      <w:divBdr>
        <w:top w:val="none" w:sz="0" w:space="0" w:color="auto"/>
        <w:left w:val="none" w:sz="0" w:space="0" w:color="auto"/>
        <w:bottom w:val="none" w:sz="0" w:space="0" w:color="auto"/>
        <w:right w:val="none" w:sz="0" w:space="0" w:color="auto"/>
      </w:divBdr>
    </w:div>
    <w:div w:id="335767875">
      <w:bodyDiv w:val="1"/>
      <w:marLeft w:val="0"/>
      <w:marRight w:val="0"/>
      <w:marTop w:val="0"/>
      <w:marBottom w:val="0"/>
      <w:divBdr>
        <w:top w:val="none" w:sz="0" w:space="0" w:color="auto"/>
        <w:left w:val="none" w:sz="0" w:space="0" w:color="auto"/>
        <w:bottom w:val="none" w:sz="0" w:space="0" w:color="auto"/>
        <w:right w:val="none" w:sz="0" w:space="0" w:color="auto"/>
      </w:divBdr>
    </w:div>
    <w:div w:id="343631174">
      <w:bodyDiv w:val="1"/>
      <w:marLeft w:val="0"/>
      <w:marRight w:val="0"/>
      <w:marTop w:val="0"/>
      <w:marBottom w:val="0"/>
      <w:divBdr>
        <w:top w:val="none" w:sz="0" w:space="0" w:color="auto"/>
        <w:left w:val="none" w:sz="0" w:space="0" w:color="auto"/>
        <w:bottom w:val="none" w:sz="0" w:space="0" w:color="auto"/>
        <w:right w:val="none" w:sz="0" w:space="0" w:color="auto"/>
      </w:divBdr>
    </w:div>
    <w:div w:id="347683471">
      <w:bodyDiv w:val="1"/>
      <w:marLeft w:val="0"/>
      <w:marRight w:val="0"/>
      <w:marTop w:val="0"/>
      <w:marBottom w:val="0"/>
      <w:divBdr>
        <w:top w:val="none" w:sz="0" w:space="0" w:color="auto"/>
        <w:left w:val="none" w:sz="0" w:space="0" w:color="auto"/>
        <w:bottom w:val="none" w:sz="0" w:space="0" w:color="auto"/>
        <w:right w:val="none" w:sz="0" w:space="0" w:color="auto"/>
      </w:divBdr>
    </w:div>
    <w:div w:id="349986732">
      <w:bodyDiv w:val="1"/>
      <w:marLeft w:val="0"/>
      <w:marRight w:val="0"/>
      <w:marTop w:val="0"/>
      <w:marBottom w:val="0"/>
      <w:divBdr>
        <w:top w:val="none" w:sz="0" w:space="0" w:color="auto"/>
        <w:left w:val="none" w:sz="0" w:space="0" w:color="auto"/>
        <w:bottom w:val="none" w:sz="0" w:space="0" w:color="auto"/>
        <w:right w:val="none" w:sz="0" w:space="0" w:color="auto"/>
      </w:divBdr>
    </w:div>
    <w:div w:id="365329197">
      <w:bodyDiv w:val="1"/>
      <w:marLeft w:val="0"/>
      <w:marRight w:val="0"/>
      <w:marTop w:val="0"/>
      <w:marBottom w:val="0"/>
      <w:divBdr>
        <w:top w:val="none" w:sz="0" w:space="0" w:color="auto"/>
        <w:left w:val="none" w:sz="0" w:space="0" w:color="auto"/>
        <w:bottom w:val="none" w:sz="0" w:space="0" w:color="auto"/>
        <w:right w:val="none" w:sz="0" w:space="0" w:color="auto"/>
      </w:divBdr>
    </w:div>
    <w:div w:id="371198046">
      <w:bodyDiv w:val="1"/>
      <w:marLeft w:val="0"/>
      <w:marRight w:val="0"/>
      <w:marTop w:val="0"/>
      <w:marBottom w:val="0"/>
      <w:divBdr>
        <w:top w:val="none" w:sz="0" w:space="0" w:color="auto"/>
        <w:left w:val="none" w:sz="0" w:space="0" w:color="auto"/>
        <w:bottom w:val="none" w:sz="0" w:space="0" w:color="auto"/>
        <w:right w:val="none" w:sz="0" w:space="0" w:color="auto"/>
      </w:divBdr>
    </w:div>
    <w:div w:id="376006157">
      <w:bodyDiv w:val="1"/>
      <w:marLeft w:val="0"/>
      <w:marRight w:val="0"/>
      <w:marTop w:val="0"/>
      <w:marBottom w:val="0"/>
      <w:divBdr>
        <w:top w:val="none" w:sz="0" w:space="0" w:color="auto"/>
        <w:left w:val="none" w:sz="0" w:space="0" w:color="auto"/>
        <w:bottom w:val="none" w:sz="0" w:space="0" w:color="auto"/>
        <w:right w:val="none" w:sz="0" w:space="0" w:color="auto"/>
      </w:divBdr>
    </w:div>
    <w:div w:id="378675099">
      <w:bodyDiv w:val="1"/>
      <w:marLeft w:val="0"/>
      <w:marRight w:val="0"/>
      <w:marTop w:val="0"/>
      <w:marBottom w:val="0"/>
      <w:divBdr>
        <w:top w:val="none" w:sz="0" w:space="0" w:color="auto"/>
        <w:left w:val="none" w:sz="0" w:space="0" w:color="auto"/>
        <w:bottom w:val="none" w:sz="0" w:space="0" w:color="auto"/>
        <w:right w:val="none" w:sz="0" w:space="0" w:color="auto"/>
      </w:divBdr>
    </w:div>
    <w:div w:id="378676569">
      <w:bodyDiv w:val="1"/>
      <w:marLeft w:val="0"/>
      <w:marRight w:val="0"/>
      <w:marTop w:val="0"/>
      <w:marBottom w:val="0"/>
      <w:divBdr>
        <w:top w:val="none" w:sz="0" w:space="0" w:color="auto"/>
        <w:left w:val="none" w:sz="0" w:space="0" w:color="auto"/>
        <w:bottom w:val="none" w:sz="0" w:space="0" w:color="auto"/>
        <w:right w:val="none" w:sz="0" w:space="0" w:color="auto"/>
      </w:divBdr>
    </w:div>
    <w:div w:id="378743928">
      <w:bodyDiv w:val="1"/>
      <w:marLeft w:val="0"/>
      <w:marRight w:val="0"/>
      <w:marTop w:val="0"/>
      <w:marBottom w:val="0"/>
      <w:divBdr>
        <w:top w:val="none" w:sz="0" w:space="0" w:color="auto"/>
        <w:left w:val="none" w:sz="0" w:space="0" w:color="auto"/>
        <w:bottom w:val="none" w:sz="0" w:space="0" w:color="auto"/>
        <w:right w:val="none" w:sz="0" w:space="0" w:color="auto"/>
      </w:divBdr>
    </w:div>
    <w:div w:id="380712752">
      <w:bodyDiv w:val="1"/>
      <w:marLeft w:val="0"/>
      <w:marRight w:val="0"/>
      <w:marTop w:val="0"/>
      <w:marBottom w:val="0"/>
      <w:divBdr>
        <w:top w:val="none" w:sz="0" w:space="0" w:color="auto"/>
        <w:left w:val="none" w:sz="0" w:space="0" w:color="auto"/>
        <w:bottom w:val="none" w:sz="0" w:space="0" w:color="auto"/>
        <w:right w:val="none" w:sz="0" w:space="0" w:color="auto"/>
      </w:divBdr>
    </w:div>
    <w:div w:id="387806820">
      <w:bodyDiv w:val="1"/>
      <w:marLeft w:val="0"/>
      <w:marRight w:val="0"/>
      <w:marTop w:val="0"/>
      <w:marBottom w:val="0"/>
      <w:divBdr>
        <w:top w:val="none" w:sz="0" w:space="0" w:color="auto"/>
        <w:left w:val="none" w:sz="0" w:space="0" w:color="auto"/>
        <w:bottom w:val="none" w:sz="0" w:space="0" w:color="auto"/>
        <w:right w:val="none" w:sz="0" w:space="0" w:color="auto"/>
      </w:divBdr>
    </w:div>
    <w:div w:id="394475417">
      <w:bodyDiv w:val="1"/>
      <w:marLeft w:val="0"/>
      <w:marRight w:val="0"/>
      <w:marTop w:val="0"/>
      <w:marBottom w:val="0"/>
      <w:divBdr>
        <w:top w:val="none" w:sz="0" w:space="0" w:color="auto"/>
        <w:left w:val="none" w:sz="0" w:space="0" w:color="auto"/>
        <w:bottom w:val="none" w:sz="0" w:space="0" w:color="auto"/>
        <w:right w:val="none" w:sz="0" w:space="0" w:color="auto"/>
      </w:divBdr>
    </w:div>
    <w:div w:id="395737744">
      <w:bodyDiv w:val="1"/>
      <w:marLeft w:val="0"/>
      <w:marRight w:val="0"/>
      <w:marTop w:val="0"/>
      <w:marBottom w:val="0"/>
      <w:divBdr>
        <w:top w:val="none" w:sz="0" w:space="0" w:color="auto"/>
        <w:left w:val="none" w:sz="0" w:space="0" w:color="auto"/>
        <w:bottom w:val="none" w:sz="0" w:space="0" w:color="auto"/>
        <w:right w:val="none" w:sz="0" w:space="0" w:color="auto"/>
      </w:divBdr>
    </w:div>
    <w:div w:id="400056331">
      <w:bodyDiv w:val="1"/>
      <w:marLeft w:val="0"/>
      <w:marRight w:val="0"/>
      <w:marTop w:val="0"/>
      <w:marBottom w:val="0"/>
      <w:divBdr>
        <w:top w:val="none" w:sz="0" w:space="0" w:color="auto"/>
        <w:left w:val="none" w:sz="0" w:space="0" w:color="auto"/>
        <w:bottom w:val="none" w:sz="0" w:space="0" w:color="auto"/>
        <w:right w:val="none" w:sz="0" w:space="0" w:color="auto"/>
      </w:divBdr>
    </w:div>
    <w:div w:id="414976267">
      <w:bodyDiv w:val="1"/>
      <w:marLeft w:val="0"/>
      <w:marRight w:val="0"/>
      <w:marTop w:val="0"/>
      <w:marBottom w:val="0"/>
      <w:divBdr>
        <w:top w:val="none" w:sz="0" w:space="0" w:color="auto"/>
        <w:left w:val="none" w:sz="0" w:space="0" w:color="auto"/>
        <w:bottom w:val="none" w:sz="0" w:space="0" w:color="auto"/>
        <w:right w:val="none" w:sz="0" w:space="0" w:color="auto"/>
      </w:divBdr>
    </w:div>
    <w:div w:id="415058844">
      <w:bodyDiv w:val="1"/>
      <w:marLeft w:val="0"/>
      <w:marRight w:val="0"/>
      <w:marTop w:val="0"/>
      <w:marBottom w:val="0"/>
      <w:divBdr>
        <w:top w:val="none" w:sz="0" w:space="0" w:color="auto"/>
        <w:left w:val="none" w:sz="0" w:space="0" w:color="auto"/>
        <w:bottom w:val="none" w:sz="0" w:space="0" w:color="auto"/>
        <w:right w:val="none" w:sz="0" w:space="0" w:color="auto"/>
      </w:divBdr>
    </w:div>
    <w:div w:id="425424038">
      <w:bodyDiv w:val="1"/>
      <w:marLeft w:val="0"/>
      <w:marRight w:val="0"/>
      <w:marTop w:val="0"/>
      <w:marBottom w:val="0"/>
      <w:divBdr>
        <w:top w:val="none" w:sz="0" w:space="0" w:color="auto"/>
        <w:left w:val="none" w:sz="0" w:space="0" w:color="auto"/>
        <w:bottom w:val="none" w:sz="0" w:space="0" w:color="auto"/>
        <w:right w:val="none" w:sz="0" w:space="0" w:color="auto"/>
      </w:divBdr>
    </w:div>
    <w:div w:id="429161987">
      <w:bodyDiv w:val="1"/>
      <w:marLeft w:val="0"/>
      <w:marRight w:val="0"/>
      <w:marTop w:val="0"/>
      <w:marBottom w:val="0"/>
      <w:divBdr>
        <w:top w:val="none" w:sz="0" w:space="0" w:color="auto"/>
        <w:left w:val="none" w:sz="0" w:space="0" w:color="auto"/>
        <w:bottom w:val="none" w:sz="0" w:space="0" w:color="auto"/>
        <w:right w:val="none" w:sz="0" w:space="0" w:color="auto"/>
      </w:divBdr>
    </w:div>
    <w:div w:id="436872453">
      <w:bodyDiv w:val="1"/>
      <w:marLeft w:val="0"/>
      <w:marRight w:val="0"/>
      <w:marTop w:val="0"/>
      <w:marBottom w:val="0"/>
      <w:divBdr>
        <w:top w:val="none" w:sz="0" w:space="0" w:color="auto"/>
        <w:left w:val="none" w:sz="0" w:space="0" w:color="auto"/>
        <w:bottom w:val="none" w:sz="0" w:space="0" w:color="auto"/>
        <w:right w:val="none" w:sz="0" w:space="0" w:color="auto"/>
      </w:divBdr>
    </w:div>
    <w:div w:id="451022177">
      <w:bodyDiv w:val="1"/>
      <w:marLeft w:val="0"/>
      <w:marRight w:val="0"/>
      <w:marTop w:val="0"/>
      <w:marBottom w:val="0"/>
      <w:divBdr>
        <w:top w:val="none" w:sz="0" w:space="0" w:color="auto"/>
        <w:left w:val="none" w:sz="0" w:space="0" w:color="auto"/>
        <w:bottom w:val="none" w:sz="0" w:space="0" w:color="auto"/>
        <w:right w:val="none" w:sz="0" w:space="0" w:color="auto"/>
      </w:divBdr>
    </w:div>
    <w:div w:id="457574134">
      <w:bodyDiv w:val="1"/>
      <w:marLeft w:val="0"/>
      <w:marRight w:val="0"/>
      <w:marTop w:val="0"/>
      <w:marBottom w:val="0"/>
      <w:divBdr>
        <w:top w:val="none" w:sz="0" w:space="0" w:color="auto"/>
        <w:left w:val="none" w:sz="0" w:space="0" w:color="auto"/>
        <w:bottom w:val="none" w:sz="0" w:space="0" w:color="auto"/>
        <w:right w:val="none" w:sz="0" w:space="0" w:color="auto"/>
      </w:divBdr>
    </w:div>
    <w:div w:id="458037295">
      <w:bodyDiv w:val="1"/>
      <w:marLeft w:val="0"/>
      <w:marRight w:val="0"/>
      <w:marTop w:val="0"/>
      <w:marBottom w:val="0"/>
      <w:divBdr>
        <w:top w:val="none" w:sz="0" w:space="0" w:color="auto"/>
        <w:left w:val="none" w:sz="0" w:space="0" w:color="auto"/>
        <w:bottom w:val="none" w:sz="0" w:space="0" w:color="auto"/>
        <w:right w:val="none" w:sz="0" w:space="0" w:color="auto"/>
      </w:divBdr>
    </w:div>
    <w:div w:id="459081037">
      <w:bodyDiv w:val="1"/>
      <w:marLeft w:val="0"/>
      <w:marRight w:val="0"/>
      <w:marTop w:val="0"/>
      <w:marBottom w:val="0"/>
      <w:divBdr>
        <w:top w:val="none" w:sz="0" w:space="0" w:color="auto"/>
        <w:left w:val="none" w:sz="0" w:space="0" w:color="auto"/>
        <w:bottom w:val="none" w:sz="0" w:space="0" w:color="auto"/>
        <w:right w:val="none" w:sz="0" w:space="0" w:color="auto"/>
      </w:divBdr>
    </w:div>
    <w:div w:id="460929295">
      <w:bodyDiv w:val="1"/>
      <w:marLeft w:val="0"/>
      <w:marRight w:val="0"/>
      <w:marTop w:val="0"/>
      <w:marBottom w:val="0"/>
      <w:divBdr>
        <w:top w:val="none" w:sz="0" w:space="0" w:color="auto"/>
        <w:left w:val="none" w:sz="0" w:space="0" w:color="auto"/>
        <w:bottom w:val="none" w:sz="0" w:space="0" w:color="auto"/>
        <w:right w:val="none" w:sz="0" w:space="0" w:color="auto"/>
      </w:divBdr>
    </w:div>
    <w:div w:id="462503730">
      <w:bodyDiv w:val="1"/>
      <w:marLeft w:val="0"/>
      <w:marRight w:val="0"/>
      <w:marTop w:val="0"/>
      <w:marBottom w:val="0"/>
      <w:divBdr>
        <w:top w:val="none" w:sz="0" w:space="0" w:color="auto"/>
        <w:left w:val="none" w:sz="0" w:space="0" w:color="auto"/>
        <w:bottom w:val="none" w:sz="0" w:space="0" w:color="auto"/>
        <w:right w:val="none" w:sz="0" w:space="0" w:color="auto"/>
      </w:divBdr>
    </w:div>
    <w:div w:id="469245463">
      <w:bodyDiv w:val="1"/>
      <w:marLeft w:val="0"/>
      <w:marRight w:val="0"/>
      <w:marTop w:val="0"/>
      <w:marBottom w:val="0"/>
      <w:divBdr>
        <w:top w:val="none" w:sz="0" w:space="0" w:color="auto"/>
        <w:left w:val="none" w:sz="0" w:space="0" w:color="auto"/>
        <w:bottom w:val="none" w:sz="0" w:space="0" w:color="auto"/>
        <w:right w:val="none" w:sz="0" w:space="0" w:color="auto"/>
      </w:divBdr>
    </w:div>
    <w:div w:id="472795719">
      <w:bodyDiv w:val="1"/>
      <w:marLeft w:val="0"/>
      <w:marRight w:val="0"/>
      <w:marTop w:val="0"/>
      <w:marBottom w:val="0"/>
      <w:divBdr>
        <w:top w:val="none" w:sz="0" w:space="0" w:color="auto"/>
        <w:left w:val="none" w:sz="0" w:space="0" w:color="auto"/>
        <w:bottom w:val="none" w:sz="0" w:space="0" w:color="auto"/>
        <w:right w:val="none" w:sz="0" w:space="0" w:color="auto"/>
      </w:divBdr>
    </w:div>
    <w:div w:id="477188962">
      <w:bodyDiv w:val="1"/>
      <w:marLeft w:val="0"/>
      <w:marRight w:val="0"/>
      <w:marTop w:val="0"/>
      <w:marBottom w:val="0"/>
      <w:divBdr>
        <w:top w:val="none" w:sz="0" w:space="0" w:color="auto"/>
        <w:left w:val="none" w:sz="0" w:space="0" w:color="auto"/>
        <w:bottom w:val="none" w:sz="0" w:space="0" w:color="auto"/>
        <w:right w:val="none" w:sz="0" w:space="0" w:color="auto"/>
      </w:divBdr>
    </w:div>
    <w:div w:id="482431711">
      <w:bodyDiv w:val="1"/>
      <w:marLeft w:val="0"/>
      <w:marRight w:val="0"/>
      <w:marTop w:val="0"/>
      <w:marBottom w:val="0"/>
      <w:divBdr>
        <w:top w:val="none" w:sz="0" w:space="0" w:color="auto"/>
        <w:left w:val="none" w:sz="0" w:space="0" w:color="auto"/>
        <w:bottom w:val="none" w:sz="0" w:space="0" w:color="auto"/>
        <w:right w:val="none" w:sz="0" w:space="0" w:color="auto"/>
      </w:divBdr>
    </w:div>
    <w:div w:id="483200131">
      <w:bodyDiv w:val="1"/>
      <w:marLeft w:val="0"/>
      <w:marRight w:val="0"/>
      <w:marTop w:val="0"/>
      <w:marBottom w:val="0"/>
      <w:divBdr>
        <w:top w:val="none" w:sz="0" w:space="0" w:color="auto"/>
        <w:left w:val="none" w:sz="0" w:space="0" w:color="auto"/>
        <w:bottom w:val="none" w:sz="0" w:space="0" w:color="auto"/>
        <w:right w:val="none" w:sz="0" w:space="0" w:color="auto"/>
      </w:divBdr>
    </w:div>
    <w:div w:id="496460842">
      <w:bodyDiv w:val="1"/>
      <w:marLeft w:val="0"/>
      <w:marRight w:val="0"/>
      <w:marTop w:val="0"/>
      <w:marBottom w:val="0"/>
      <w:divBdr>
        <w:top w:val="none" w:sz="0" w:space="0" w:color="auto"/>
        <w:left w:val="none" w:sz="0" w:space="0" w:color="auto"/>
        <w:bottom w:val="none" w:sz="0" w:space="0" w:color="auto"/>
        <w:right w:val="none" w:sz="0" w:space="0" w:color="auto"/>
      </w:divBdr>
    </w:div>
    <w:div w:id="500312812">
      <w:bodyDiv w:val="1"/>
      <w:marLeft w:val="0"/>
      <w:marRight w:val="0"/>
      <w:marTop w:val="0"/>
      <w:marBottom w:val="0"/>
      <w:divBdr>
        <w:top w:val="none" w:sz="0" w:space="0" w:color="auto"/>
        <w:left w:val="none" w:sz="0" w:space="0" w:color="auto"/>
        <w:bottom w:val="none" w:sz="0" w:space="0" w:color="auto"/>
        <w:right w:val="none" w:sz="0" w:space="0" w:color="auto"/>
      </w:divBdr>
    </w:div>
    <w:div w:id="500900106">
      <w:bodyDiv w:val="1"/>
      <w:marLeft w:val="0"/>
      <w:marRight w:val="0"/>
      <w:marTop w:val="0"/>
      <w:marBottom w:val="0"/>
      <w:divBdr>
        <w:top w:val="none" w:sz="0" w:space="0" w:color="auto"/>
        <w:left w:val="none" w:sz="0" w:space="0" w:color="auto"/>
        <w:bottom w:val="none" w:sz="0" w:space="0" w:color="auto"/>
        <w:right w:val="none" w:sz="0" w:space="0" w:color="auto"/>
      </w:divBdr>
    </w:div>
    <w:div w:id="513150191">
      <w:bodyDiv w:val="1"/>
      <w:marLeft w:val="0"/>
      <w:marRight w:val="0"/>
      <w:marTop w:val="0"/>
      <w:marBottom w:val="0"/>
      <w:divBdr>
        <w:top w:val="none" w:sz="0" w:space="0" w:color="auto"/>
        <w:left w:val="none" w:sz="0" w:space="0" w:color="auto"/>
        <w:bottom w:val="none" w:sz="0" w:space="0" w:color="auto"/>
        <w:right w:val="none" w:sz="0" w:space="0" w:color="auto"/>
      </w:divBdr>
    </w:div>
    <w:div w:id="514804983">
      <w:bodyDiv w:val="1"/>
      <w:marLeft w:val="0"/>
      <w:marRight w:val="0"/>
      <w:marTop w:val="0"/>
      <w:marBottom w:val="0"/>
      <w:divBdr>
        <w:top w:val="none" w:sz="0" w:space="0" w:color="auto"/>
        <w:left w:val="none" w:sz="0" w:space="0" w:color="auto"/>
        <w:bottom w:val="none" w:sz="0" w:space="0" w:color="auto"/>
        <w:right w:val="none" w:sz="0" w:space="0" w:color="auto"/>
      </w:divBdr>
    </w:div>
    <w:div w:id="522671244">
      <w:bodyDiv w:val="1"/>
      <w:marLeft w:val="0"/>
      <w:marRight w:val="0"/>
      <w:marTop w:val="0"/>
      <w:marBottom w:val="0"/>
      <w:divBdr>
        <w:top w:val="none" w:sz="0" w:space="0" w:color="auto"/>
        <w:left w:val="none" w:sz="0" w:space="0" w:color="auto"/>
        <w:bottom w:val="none" w:sz="0" w:space="0" w:color="auto"/>
        <w:right w:val="none" w:sz="0" w:space="0" w:color="auto"/>
      </w:divBdr>
    </w:div>
    <w:div w:id="527597111">
      <w:bodyDiv w:val="1"/>
      <w:marLeft w:val="0"/>
      <w:marRight w:val="0"/>
      <w:marTop w:val="0"/>
      <w:marBottom w:val="0"/>
      <w:divBdr>
        <w:top w:val="none" w:sz="0" w:space="0" w:color="auto"/>
        <w:left w:val="none" w:sz="0" w:space="0" w:color="auto"/>
        <w:bottom w:val="none" w:sz="0" w:space="0" w:color="auto"/>
        <w:right w:val="none" w:sz="0" w:space="0" w:color="auto"/>
      </w:divBdr>
    </w:div>
    <w:div w:id="533269385">
      <w:bodyDiv w:val="1"/>
      <w:marLeft w:val="0"/>
      <w:marRight w:val="0"/>
      <w:marTop w:val="0"/>
      <w:marBottom w:val="0"/>
      <w:divBdr>
        <w:top w:val="none" w:sz="0" w:space="0" w:color="auto"/>
        <w:left w:val="none" w:sz="0" w:space="0" w:color="auto"/>
        <w:bottom w:val="none" w:sz="0" w:space="0" w:color="auto"/>
        <w:right w:val="none" w:sz="0" w:space="0" w:color="auto"/>
      </w:divBdr>
    </w:div>
    <w:div w:id="535192777">
      <w:bodyDiv w:val="1"/>
      <w:marLeft w:val="0"/>
      <w:marRight w:val="0"/>
      <w:marTop w:val="0"/>
      <w:marBottom w:val="0"/>
      <w:divBdr>
        <w:top w:val="none" w:sz="0" w:space="0" w:color="auto"/>
        <w:left w:val="none" w:sz="0" w:space="0" w:color="auto"/>
        <w:bottom w:val="none" w:sz="0" w:space="0" w:color="auto"/>
        <w:right w:val="none" w:sz="0" w:space="0" w:color="auto"/>
      </w:divBdr>
    </w:div>
    <w:div w:id="535385915">
      <w:bodyDiv w:val="1"/>
      <w:marLeft w:val="0"/>
      <w:marRight w:val="0"/>
      <w:marTop w:val="0"/>
      <w:marBottom w:val="0"/>
      <w:divBdr>
        <w:top w:val="none" w:sz="0" w:space="0" w:color="auto"/>
        <w:left w:val="none" w:sz="0" w:space="0" w:color="auto"/>
        <w:bottom w:val="none" w:sz="0" w:space="0" w:color="auto"/>
        <w:right w:val="none" w:sz="0" w:space="0" w:color="auto"/>
      </w:divBdr>
    </w:div>
    <w:div w:id="537088904">
      <w:bodyDiv w:val="1"/>
      <w:marLeft w:val="0"/>
      <w:marRight w:val="0"/>
      <w:marTop w:val="0"/>
      <w:marBottom w:val="0"/>
      <w:divBdr>
        <w:top w:val="none" w:sz="0" w:space="0" w:color="auto"/>
        <w:left w:val="none" w:sz="0" w:space="0" w:color="auto"/>
        <w:bottom w:val="none" w:sz="0" w:space="0" w:color="auto"/>
        <w:right w:val="none" w:sz="0" w:space="0" w:color="auto"/>
      </w:divBdr>
    </w:div>
    <w:div w:id="537857670">
      <w:bodyDiv w:val="1"/>
      <w:marLeft w:val="0"/>
      <w:marRight w:val="0"/>
      <w:marTop w:val="0"/>
      <w:marBottom w:val="0"/>
      <w:divBdr>
        <w:top w:val="none" w:sz="0" w:space="0" w:color="auto"/>
        <w:left w:val="none" w:sz="0" w:space="0" w:color="auto"/>
        <w:bottom w:val="none" w:sz="0" w:space="0" w:color="auto"/>
        <w:right w:val="none" w:sz="0" w:space="0" w:color="auto"/>
      </w:divBdr>
    </w:div>
    <w:div w:id="540939275">
      <w:bodyDiv w:val="1"/>
      <w:marLeft w:val="0"/>
      <w:marRight w:val="0"/>
      <w:marTop w:val="0"/>
      <w:marBottom w:val="0"/>
      <w:divBdr>
        <w:top w:val="none" w:sz="0" w:space="0" w:color="auto"/>
        <w:left w:val="none" w:sz="0" w:space="0" w:color="auto"/>
        <w:bottom w:val="none" w:sz="0" w:space="0" w:color="auto"/>
        <w:right w:val="none" w:sz="0" w:space="0" w:color="auto"/>
      </w:divBdr>
    </w:div>
    <w:div w:id="557939670">
      <w:bodyDiv w:val="1"/>
      <w:marLeft w:val="0"/>
      <w:marRight w:val="0"/>
      <w:marTop w:val="0"/>
      <w:marBottom w:val="0"/>
      <w:divBdr>
        <w:top w:val="none" w:sz="0" w:space="0" w:color="auto"/>
        <w:left w:val="none" w:sz="0" w:space="0" w:color="auto"/>
        <w:bottom w:val="none" w:sz="0" w:space="0" w:color="auto"/>
        <w:right w:val="none" w:sz="0" w:space="0" w:color="auto"/>
      </w:divBdr>
    </w:div>
    <w:div w:id="567427230">
      <w:bodyDiv w:val="1"/>
      <w:marLeft w:val="0"/>
      <w:marRight w:val="0"/>
      <w:marTop w:val="0"/>
      <w:marBottom w:val="0"/>
      <w:divBdr>
        <w:top w:val="none" w:sz="0" w:space="0" w:color="auto"/>
        <w:left w:val="none" w:sz="0" w:space="0" w:color="auto"/>
        <w:bottom w:val="none" w:sz="0" w:space="0" w:color="auto"/>
        <w:right w:val="none" w:sz="0" w:space="0" w:color="auto"/>
      </w:divBdr>
    </w:div>
    <w:div w:id="571888939">
      <w:bodyDiv w:val="1"/>
      <w:marLeft w:val="0"/>
      <w:marRight w:val="0"/>
      <w:marTop w:val="0"/>
      <w:marBottom w:val="0"/>
      <w:divBdr>
        <w:top w:val="none" w:sz="0" w:space="0" w:color="auto"/>
        <w:left w:val="none" w:sz="0" w:space="0" w:color="auto"/>
        <w:bottom w:val="none" w:sz="0" w:space="0" w:color="auto"/>
        <w:right w:val="none" w:sz="0" w:space="0" w:color="auto"/>
      </w:divBdr>
    </w:div>
    <w:div w:id="574898075">
      <w:bodyDiv w:val="1"/>
      <w:marLeft w:val="0"/>
      <w:marRight w:val="0"/>
      <w:marTop w:val="0"/>
      <w:marBottom w:val="0"/>
      <w:divBdr>
        <w:top w:val="none" w:sz="0" w:space="0" w:color="auto"/>
        <w:left w:val="none" w:sz="0" w:space="0" w:color="auto"/>
        <w:bottom w:val="none" w:sz="0" w:space="0" w:color="auto"/>
        <w:right w:val="none" w:sz="0" w:space="0" w:color="auto"/>
      </w:divBdr>
    </w:div>
    <w:div w:id="574975002">
      <w:bodyDiv w:val="1"/>
      <w:marLeft w:val="0"/>
      <w:marRight w:val="0"/>
      <w:marTop w:val="0"/>
      <w:marBottom w:val="0"/>
      <w:divBdr>
        <w:top w:val="none" w:sz="0" w:space="0" w:color="auto"/>
        <w:left w:val="none" w:sz="0" w:space="0" w:color="auto"/>
        <w:bottom w:val="none" w:sz="0" w:space="0" w:color="auto"/>
        <w:right w:val="none" w:sz="0" w:space="0" w:color="auto"/>
      </w:divBdr>
    </w:div>
    <w:div w:id="580139310">
      <w:bodyDiv w:val="1"/>
      <w:marLeft w:val="0"/>
      <w:marRight w:val="0"/>
      <w:marTop w:val="0"/>
      <w:marBottom w:val="0"/>
      <w:divBdr>
        <w:top w:val="none" w:sz="0" w:space="0" w:color="auto"/>
        <w:left w:val="none" w:sz="0" w:space="0" w:color="auto"/>
        <w:bottom w:val="none" w:sz="0" w:space="0" w:color="auto"/>
        <w:right w:val="none" w:sz="0" w:space="0" w:color="auto"/>
      </w:divBdr>
    </w:div>
    <w:div w:id="599797728">
      <w:bodyDiv w:val="1"/>
      <w:marLeft w:val="0"/>
      <w:marRight w:val="0"/>
      <w:marTop w:val="0"/>
      <w:marBottom w:val="0"/>
      <w:divBdr>
        <w:top w:val="none" w:sz="0" w:space="0" w:color="auto"/>
        <w:left w:val="none" w:sz="0" w:space="0" w:color="auto"/>
        <w:bottom w:val="none" w:sz="0" w:space="0" w:color="auto"/>
        <w:right w:val="none" w:sz="0" w:space="0" w:color="auto"/>
      </w:divBdr>
    </w:div>
    <w:div w:id="599802856">
      <w:bodyDiv w:val="1"/>
      <w:marLeft w:val="0"/>
      <w:marRight w:val="0"/>
      <w:marTop w:val="0"/>
      <w:marBottom w:val="0"/>
      <w:divBdr>
        <w:top w:val="none" w:sz="0" w:space="0" w:color="auto"/>
        <w:left w:val="none" w:sz="0" w:space="0" w:color="auto"/>
        <w:bottom w:val="none" w:sz="0" w:space="0" w:color="auto"/>
        <w:right w:val="none" w:sz="0" w:space="0" w:color="auto"/>
      </w:divBdr>
    </w:div>
    <w:div w:id="605623713">
      <w:bodyDiv w:val="1"/>
      <w:marLeft w:val="0"/>
      <w:marRight w:val="0"/>
      <w:marTop w:val="0"/>
      <w:marBottom w:val="0"/>
      <w:divBdr>
        <w:top w:val="none" w:sz="0" w:space="0" w:color="auto"/>
        <w:left w:val="none" w:sz="0" w:space="0" w:color="auto"/>
        <w:bottom w:val="none" w:sz="0" w:space="0" w:color="auto"/>
        <w:right w:val="none" w:sz="0" w:space="0" w:color="auto"/>
      </w:divBdr>
    </w:div>
    <w:div w:id="621350276">
      <w:bodyDiv w:val="1"/>
      <w:marLeft w:val="0"/>
      <w:marRight w:val="0"/>
      <w:marTop w:val="0"/>
      <w:marBottom w:val="0"/>
      <w:divBdr>
        <w:top w:val="none" w:sz="0" w:space="0" w:color="auto"/>
        <w:left w:val="none" w:sz="0" w:space="0" w:color="auto"/>
        <w:bottom w:val="none" w:sz="0" w:space="0" w:color="auto"/>
        <w:right w:val="none" w:sz="0" w:space="0" w:color="auto"/>
      </w:divBdr>
    </w:div>
    <w:div w:id="626005468">
      <w:bodyDiv w:val="1"/>
      <w:marLeft w:val="0"/>
      <w:marRight w:val="0"/>
      <w:marTop w:val="0"/>
      <w:marBottom w:val="0"/>
      <w:divBdr>
        <w:top w:val="none" w:sz="0" w:space="0" w:color="auto"/>
        <w:left w:val="none" w:sz="0" w:space="0" w:color="auto"/>
        <w:bottom w:val="none" w:sz="0" w:space="0" w:color="auto"/>
        <w:right w:val="none" w:sz="0" w:space="0" w:color="auto"/>
      </w:divBdr>
    </w:div>
    <w:div w:id="629749981">
      <w:bodyDiv w:val="1"/>
      <w:marLeft w:val="0"/>
      <w:marRight w:val="0"/>
      <w:marTop w:val="0"/>
      <w:marBottom w:val="0"/>
      <w:divBdr>
        <w:top w:val="none" w:sz="0" w:space="0" w:color="auto"/>
        <w:left w:val="none" w:sz="0" w:space="0" w:color="auto"/>
        <w:bottom w:val="none" w:sz="0" w:space="0" w:color="auto"/>
        <w:right w:val="none" w:sz="0" w:space="0" w:color="auto"/>
      </w:divBdr>
    </w:div>
    <w:div w:id="631012134">
      <w:bodyDiv w:val="1"/>
      <w:marLeft w:val="0"/>
      <w:marRight w:val="0"/>
      <w:marTop w:val="0"/>
      <w:marBottom w:val="0"/>
      <w:divBdr>
        <w:top w:val="none" w:sz="0" w:space="0" w:color="auto"/>
        <w:left w:val="none" w:sz="0" w:space="0" w:color="auto"/>
        <w:bottom w:val="none" w:sz="0" w:space="0" w:color="auto"/>
        <w:right w:val="none" w:sz="0" w:space="0" w:color="auto"/>
      </w:divBdr>
    </w:div>
    <w:div w:id="633486513">
      <w:bodyDiv w:val="1"/>
      <w:marLeft w:val="0"/>
      <w:marRight w:val="0"/>
      <w:marTop w:val="0"/>
      <w:marBottom w:val="0"/>
      <w:divBdr>
        <w:top w:val="none" w:sz="0" w:space="0" w:color="auto"/>
        <w:left w:val="none" w:sz="0" w:space="0" w:color="auto"/>
        <w:bottom w:val="none" w:sz="0" w:space="0" w:color="auto"/>
        <w:right w:val="none" w:sz="0" w:space="0" w:color="auto"/>
      </w:divBdr>
    </w:div>
    <w:div w:id="635184769">
      <w:bodyDiv w:val="1"/>
      <w:marLeft w:val="0"/>
      <w:marRight w:val="0"/>
      <w:marTop w:val="0"/>
      <w:marBottom w:val="0"/>
      <w:divBdr>
        <w:top w:val="none" w:sz="0" w:space="0" w:color="auto"/>
        <w:left w:val="none" w:sz="0" w:space="0" w:color="auto"/>
        <w:bottom w:val="none" w:sz="0" w:space="0" w:color="auto"/>
        <w:right w:val="none" w:sz="0" w:space="0" w:color="auto"/>
      </w:divBdr>
    </w:div>
    <w:div w:id="637876926">
      <w:bodyDiv w:val="1"/>
      <w:marLeft w:val="0"/>
      <w:marRight w:val="0"/>
      <w:marTop w:val="0"/>
      <w:marBottom w:val="0"/>
      <w:divBdr>
        <w:top w:val="none" w:sz="0" w:space="0" w:color="auto"/>
        <w:left w:val="none" w:sz="0" w:space="0" w:color="auto"/>
        <w:bottom w:val="none" w:sz="0" w:space="0" w:color="auto"/>
        <w:right w:val="none" w:sz="0" w:space="0" w:color="auto"/>
      </w:divBdr>
    </w:div>
    <w:div w:id="640305736">
      <w:bodyDiv w:val="1"/>
      <w:marLeft w:val="0"/>
      <w:marRight w:val="0"/>
      <w:marTop w:val="0"/>
      <w:marBottom w:val="0"/>
      <w:divBdr>
        <w:top w:val="none" w:sz="0" w:space="0" w:color="auto"/>
        <w:left w:val="none" w:sz="0" w:space="0" w:color="auto"/>
        <w:bottom w:val="none" w:sz="0" w:space="0" w:color="auto"/>
        <w:right w:val="none" w:sz="0" w:space="0" w:color="auto"/>
      </w:divBdr>
    </w:div>
    <w:div w:id="640500606">
      <w:bodyDiv w:val="1"/>
      <w:marLeft w:val="0"/>
      <w:marRight w:val="0"/>
      <w:marTop w:val="0"/>
      <w:marBottom w:val="0"/>
      <w:divBdr>
        <w:top w:val="none" w:sz="0" w:space="0" w:color="auto"/>
        <w:left w:val="none" w:sz="0" w:space="0" w:color="auto"/>
        <w:bottom w:val="none" w:sz="0" w:space="0" w:color="auto"/>
        <w:right w:val="none" w:sz="0" w:space="0" w:color="auto"/>
      </w:divBdr>
    </w:div>
    <w:div w:id="649409705">
      <w:bodyDiv w:val="1"/>
      <w:marLeft w:val="0"/>
      <w:marRight w:val="0"/>
      <w:marTop w:val="0"/>
      <w:marBottom w:val="0"/>
      <w:divBdr>
        <w:top w:val="none" w:sz="0" w:space="0" w:color="auto"/>
        <w:left w:val="none" w:sz="0" w:space="0" w:color="auto"/>
        <w:bottom w:val="none" w:sz="0" w:space="0" w:color="auto"/>
        <w:right w:val="none" w:sz="0" w:space="0" w:color="auto"/>
      </w:divBdr>
    </w:div>
    <w:div w:id="655305730">
      <w:bodyDiv w:val="1"/>
      <w:marLeft w:val="0"/>
      <w:marRight w:val="0"/>
      <w:marTop w:val="0"/>
      <w:marBottom w:val="0"/>
      <w:divBdr>
        <w:top w:val="none" w:sz="0" w:space="0" w:color="auto"/>
        <w:left w:val="none" w:sz="0" w:space="0" w:color="auto"/>
        <w:bottom w:val="none" w:sz="0" w:space="0" w:color="auto"/>
        <w:right w:val="none" w:sz="0" w:space="0" w:color="auto"/>
      </w:divBdr>
    </w:div>
    <w:div w:id="655493119">
      <w:bodyDiv w:val="1"/>
      <w:marLeft w:val="0"/>
      <w:marRight w:val="0"/>
      <w:marTop w:val="0"/>
      <w:marBottom w:val="0"/>
      <w:divBdr>
        <w:top w:val="none" w:sz="0" w:space="0" w:color="auto"/>
        <w:left w:val="none" w:sz="0" w:space="0" w:color="auto"/>
        <w:bottom w:val="none" w:sz="0" w:space="0" w:color="auto"/>
        <w:right w:val="none" w:sz="0" w:space="0" w:color="auto"/>
      </w:divBdr>
    </w:div>
    <w:div w:id="656346140">
      <w:bodyDiv w:val="1"/>
      <w:marLeft w:val="0"/>
      <w:marRight w:val="0"/>
      <w:marTop w:val="0"/>
      <w:marBottom w:val="0"/>
      <w:divBdr>
        <w:top w:val="none" w:sz="0" w:space="0" w:color="auto"/>
        <w:left w:val="none" w:sz="0" w:space="0" w:color="auto"/>
        <w:bottom w:val="none" w:sz="0" w:space="0" w:color="auto"/>
        <w:right w:val="none" w:sz="0" w:space="0" w:color="auto"/>
      </w:divBdr>
    </w:div>
    <w:div w:id="664670795">
      <w:bodyDiv w:val="1"/>
      <w:marLeft w:val="0"/>
      <w:marRight w:val="0"/>
      <w:marTop w:val="0"/>
      <w:marBottom w:val="0"/>
      <w:divBdr>
        <w:top w:val="none" w:sz="0" w:space="0" w:color="auto"/>
        <w:left w:val="none" w:sz="0" w:space="0" w:color="auto"/>
        <w:bottom w:val="none" w:sz="0" w:space="0" w:color="auto"/>
        <w:right w:val="none" w:sz="0" w:space="0" w:color="auto"/>
      </w:divBdr>
    </w:div>
    <w:div w:id="666632465">
      <w:bodyDiv w:val="1"/>
      <w:marLeft w:val="0"/>
      <w:marRight w:val="0"/>
      <w:marTop w:val="0"/>
      <w:marBottom w:val="0"/>
      <w:divBdr>
        <w:top w:val="none" w:sz="0" w:space="0" w:color="auto"/>
        <w:left w:val="none" w:sz="0" w:space="0" w:color="auto"/>
        <w:bottom w:val="none" w:sz="0" w:space="0" w:color="auto"/>
        <w:right w:val="none" w:sz="0" w:space="0" w:color="auto"/>
      </w:divBdr>
    </w:div>
    <w:div w:id="667907920">
      <w:bodyDiv w:val="1"/>
      <w:marLeft w:val="0"/>
      <w:marRight w:val="0"/>
      <w:marTop w:val="0"/>
      <w:marBottom w:val="0"/>
      <w:divBdr>
        <w:top w:val="none" w:sz="0" w:space="0" w:color="auto"/>
        <w:left w:val="none" w:sz="0" w:space="0" w:color="auto"/>
        <w:bottom w:val="none" w:sz="0" w:space="0" w:color="auto"/>
        <w:right w:val="none" w:sz="0" w:space="0" w:color="auto"/>
      </w:divBdr>
    </w:div>
    <w:div w:id="668488775">
      <w:bodyDiv w:val="1"/>
      <w:marLeft w:val="0"/>
      <w:marRight w:val="0"/>
      <w:marTop w:val="0"/>
      <w:marBottom w:val="0"/>
      <w:divBdr>
        <w:top w:val="none" w:sz="0" w:space="0" w:color="auto"/>
        <w:left w:val="none" w:sz="0" w:space="0" w:color="auto"/>
        <w:bottom w:val="none" w:sz="0" w:space="0" w:color="auto"/>
        <w:right w:val="none" w:sz="0" w:space="0" w:color="auto"/>
      </w:divBdr>
    </w:div>
    <w:div w:id="673189397">
      <w:bodyDiv w:val="1"/>
      <w:marLeft w:val="0"/>
      <w:marRight w:val="0"/>
      <w:marTop w:val="0"/>
      <w:marBottom w:val="0"/>
      <w:divBdr>
        <w:top w:val="none" w:sz="0" w:space="0" w:color="auto"/>
        <w:left w:val="none" w:sz="0" w:space="0" w:color="auto"/>
        <w:bottom w:val="none" w:sz="0" w:space="0" w:color="auto"/>
        <w:right w:val="none" w:sz="0" w:space="0" w:color="auto"/>
      </w:divBdr>
    </w:div>
    <w:div w:id="673653183">
      <w:bodyDiv w:val="1"/>
      <w:marLeft w:val="0"/>
      <w:marRight w:val="0"/>
      <w:marTop w:val="0"/>
      <w:marBottom w:val="0"/>
      <w:divBdr>
        <w:top w:val="none" w:sz="0" w:space="0" w:color="auto"/>
        <w:left w:val="none" w:sz="0" w:space="0" w:color="auto"/>
        <w:bottom w:val="none" w:sz="0" w:space="0" w:color="auto"/>
        <w:right w:val="none" w:sz="0" w:space="0" w:color="auto"/>
      </w:divBdr>
    </w:div>
    <w:div w:id="677468737">
      <w:bodyDiv w:val="1"/>
      <w:marLeft w:val="0"/>
      <w:marRight w:val="0"/>
      <w:marTop w:val="0"/>
      <w:marBottom w:val="0"/>
      <w:divBdr>
        <w:top w:val="none" w:sz="0" w:space="0" w:color="auto"/>
        <w:left w:val="none" w:sz="0" w:space="0" w:color="auto"/>
        <w:bottom w:val="none" w:sz="0" w:space="0" w:color="auto"/>
        <w:right w:val="none" w:sz="0" w:space="0" w:color="auto"/>
      </w:divBdr>
    </w:div>
    <w:div w:id="677540430">
      <w:bodyDiv w:val="1"/>
      <w:marLeft w:val="0"/>
      <w:marRight w:val="0"/>
      <w:marTop w:val="0"/>
      <w:marBottom w:val="0"/>
      <w:divBdr>
        <w:top w:val="none" w:sz="0" w:space="0" w:color="auto"/>
        <w:left w:val="none" w:sz="0" w:space="0" w:color="auto"/>
        <w:bottom w:val="none" w:sz="0" w:space="0" w:color="auto"/>
        <w:right w:val="none" w:sz="0" w:space="0" w:color="auto"/>
      </w:divBdr>
    </w:div>
    <w:div w:id="689532763">
      <w:bodyDiv w:val="1"/>
      <w:marLeft w:val="0"/>
      <w:marRight w:val="0"/>
      <w:marTop w:val="0"/>
      <w:marBottom w:val="0"/>
      <w:divBdr>
        <w:top w:val="none" w:sz="0" w:space="0" w:color="auto"/>
        <w:left w:val="none" w:sz="0" w:space="0" w:color="auto"/>
        <w:bottom w:val="none" w:sz="0" w:space="0" w:color="auto"/>
        <w:right w:val="none" w:sz="0" w:space="0" w:color="auto"/>
      </w:divBdr>
    </w:div>
    <w:div w:id="689844217">
      <w:bodyDiv w:val="1"/>
      <w:marLeft w:val="0"/>
      <w:marRight w:val="0"/>
      <w:marTop w:val="0"/>
      <w:marBottom w:val="0"/>
      <w:divBdr>
        <w:top w:val="none" w:sz="0" w:space="0" w:color="auto"/>
        <w:left w:val="none" w:sz="0" w:space="0" w:color="auto"/>
        <w:bottom w:val="none" w:sz="0" w:space="0" w:color="auto"/>
        <w:right w:val="none" w:sz="0" w:space="0" w:color="auto"/>
      </w:divBdr>
    </w:div>
    <w:div w:id="693580494">
      <w:bodyDiv w:val="1"/>
      <w:marLeft w:val="0"/>
      <w:marRight w:val="0"/>
      <w:marTop w:val="0"/>
      <w:marBottom w:val="0"/>
      <w:divBdr>
        <w:top w:val="none" w:sz="0" w:space="0" w:color="auto"/>
        <w:left w:val="none" w:sz="0" w:space="0" w:color="auto"/>
        <w:bottom w:val="none" w:sz="0" w:space="0" w:color="auto"/>
        <w:right w:val="none" w:sz="0" w:space="0" w:color="auto"/>
      </w:divBdr>
    </w:div>
    <w:div w:id="719984255">
      <w:bodyDiv w:val="1"/>
      <w:marLeft w:val="0"/>
      <w:marRight w:val="0"/>
      <w:marTop w:val="0"/>
      <w:marBottom w:val="0"/>
      <w:divBdr>
        <w:top w:val="none" w:sz="0" w:space="0" w:color="auto"/>
        <w:left w:val="none" w:sz="0" w:space="0" w:color="auto"/>
        <w:bottom w:val="none" w:sz="0" w:space="0" w:color="auto"/>
        <w:right w:val="none" w:sz="0" w:space="0" w:color="auto"/>
      </w:divBdr>
    </w:div>
    <w:div w:id="720635857">
      <w:bodyDiv w:val="1"/>
      <w:marLeft w:val="0"/>
      <w:marRight w:val="0"/>
      <w:marTop w:val="0"/>
      <w:marBottom w:val="0"/>
      <w:divBdr>
        <w:top w:val="none" w:sz="0" w:space="0" w:color="auto"/>
        <w:left w:val="none" w:sz="0" w:space="0" w:color="auto"/>
        <w:bottom w:val="none" w:sz="0" w:space="0" w:color="auto"/>
        <w:right w:val="none" w:sz="0" w:space="0" w:color="auto"/>
      </w:divBdr>
    </w:div>
    <w:div w:id="721102526">
      <w:bodyDiv w:val="1"/>
      <w:marLeft w:val="0"/>
      <w:marRight w:val="0"/>
      <w:marTop w:val="0"/>
      <w:marBottom w:val="0"/>
      <w:divBdr>
        <w:top w:val="none" w:sz="0" w:space="0" w:color="auto"/>
        <w:left w:val="none" w:sz="0" w:space="0" w:color="auto"/>
        <w:bottom w:val="none" w:sz="0" w:space="0" w:color="auto"/>
        <w:right w:val="none" w:sz="0" w:space="0" w:color="auto"/>
      </w:divBdr>
    </w:div>
    <w:div w:id="721906132">
      <w:bodyDiv w:val="1"/>
      <w:marLeft w:val="0"/>
      <w:marRight w:val="0"/>
      <w:marTop w:val="0"/>
      <w:marBottom w:val="0"/>
      <w:divBdr>
        <w:top w:val="none" w:sz="0" w:space="0" w:color="auto"/>
        <w:left w:val="none" w:sz="0" w:space="0" w:color="auto"/>
        <w:bottom w:val="none" w:sz="0" w:space="0" w:color="auto"/>
        <w:right w:val="none" w:sz="0" w:space="0" w:color="auto"/>
      </w:divBdr>
    </w:div>
    <w:div w:id="724257217">
      <w:bodyDiv w:val="1"/>
      <w:marLeft w:val="0"/>
      <w:marRight w:val="0"/>
      <w:marTop w:val="0"/>
      <w:marBottom w:val="0"/>
      <w:divBdr>
        <w:top w:val="none" w:sz="0" w:space="0" w:color="auto"/>
        <w:left w:val="none" w:sz="0" w:space="0" w:color="auto"/>
        <w:bottom w:val="none" w:sz="0" w:space="0" w:color="auto"/>
        <w:right w:val="none" w:sz="0" w:space="0" w:color="auto"/>
      </w:divBdr>
    </w:div>
    <w:div w:id="727386386">
      <w:bodyDiv w:val="1"/>
      <w:marLeft w:val="0"/>
      <w:marRight w:val="0"/>
      <w:marTop w:val="0"/>
      <w:marBottom w:val="0"/>
      <w:divBdr>
        <w:top w:val="none" w:sz="0" w:space="0" w:color="auto"/>
        <w:left w:val="none" w:sz="0" w:space="0" w:color="auto"/>
        <w:bottom w:val="none" w:sz="0" w:space="0" w:color="auto"/>
        <w:right w:val="none" w:sz="0" w:space="0" w:color="auto"/>
      </w:divBdr>
    </w:div>
    <w:div w:id="729380548">
      <w:bodyDiv w:val="1"/>
      <w:marLeft w:val="0"/>
      <w:marRight w:val="0"/>
      <w:marTop w:val="0"/>
      <w:marBottom w:val="0"/>
      <w:divBdr>
        <w:top w:val="none" w:sz="0" w:space="0" w:color="auto"/>
        <w:left w:val="none" w:sz="0" w:space="0" w:color="auto"/>
        <w:bottom w:val="none" w:sz="0" w:space="0" w:color="auto"/>
        <w:right w:val="none" w:sz="0" w:space="0" w:color="auto"/>
      </w:divBdr>
    </w:div>
    <w:div w:id="736319838">
      <w:bodyDiv w:val="1"/>
      <w:marLeft w:val="0"/>
      <w:marRight w:val="0"/>
      <w:marTop w:val="0"/>
      <w:marBottom w:val="0"/>
      <w:divBdr>
        <w:top w:val="none" w:sz="0" w:space="0" w:color="auto"/>
        <w:left w:val="none" w:sz="0" w:space="0" w:color="auto"/>
        <w:bottom w:val="none" w:sz="0" w:space="0" w:color="auto"/>
        <w:right w:val="none" w:sz="0" w:space="0" w:color="auto"/>
      </w:divBdr>
    </w:div>
    <w:div w:id="738940686">
      <w:bodyDiv w:val="1"/>
      <w:marLeft w:val="0"/>
      <w:marRight w:val="0"/>
      <w:marTop w:val="0"/>
      <w:marBottom w:val="0"/>
      <w:divBdr>
        <w:top w:val="none" w:sz="0" w:space="0" w:color="auto"/>
        <w:left w:val="none" w:sz="0" w:space="0" w:color="auto"/>
        <w:bottom w:val="none" w:sz="0" w:space="0" w:color="auto"/>
        <w:right w:val="none" w:sz="0" w:space="0" w:color="auto"/>
      </w:divBdr>
    </w:div>
    <w:div w:id="741175452">
      <w:bodyDiv w:val="1"/>
      <w:marLeft w:val="0"/>
      <w:marRight w:val="0"/>
      <w:marTop w:val="0"/>
      <w:marBottom w:val="0"/>
      <w:divBdr>
        <w:top w:val="none" w:sz="0" w:space="0" w:color="auto"/>
        <w:left w:val="none" w:sz="0" w:space="0" w:color="auto"/>
        <w:bottom w:val="none" w:sz="0" w:space="0" w:color="auto"/>
        <w:right w:val="none" w:sz="0" w:space="0" w:color="auto"/>
      </w:divBdr>
    </w:div>
    <w:div w:id="741369592">
      <w:bodyDiv w:val="1"/>
      <w:marLeft w:val="0"/>
      <w:marRight w:val="0"/>
      <w:marTop w:val="0"/>
      <w:marBottom w:val="0"/>
      <w:divBdr>
        <w:top w:val="none" w:sz="0" w:space="0" w:color="auto"/>
        <w:left w:val="none" w:sz="0" w:space="0" w:color="auto"/>
        <w:bottom w:val="none" w:sz="0" w:space="0" w:color="auto"/>
        <w:right w:val="none" w:sz="0" w:space="0" w:color="auto"/>
      </w:divBdr>
    </w:div>
    <w:div w:id="742607367">
      <w:bodyDiv w:val="1"/>
      <w:marLeft w:val="0"/>
      <w:marRight w:val="0"/>
      <w:marTop w:val="0"/>
      <w:marBottom w:val="0"/>
      <w:divBdr>
        <w:top w:val="none" w:sz="0" w:space="0" w:color="auto"/>
        <w:left w:val="none" w:sz="0" w:space="0" w:color="auto"/>
        <w:bottom w:val="none" w:sz="0" w:space="0" w:color="auto"/>
        <w:right w:val="none" w:sz="0" w:space="0" w:color="auto"/>
      </w:divBdr>
    </w:div>
    <w:div w:id="743914669">
      <w:bodyDiv w:val="1"/>
      <w:marLeft w:val="0"/>
      <w:marRight w:val="0"/>
      <w:marTop w:val="0"/>
      <w:marBottom w:val="0"/>
      <w:divBdr>
        <w:top w:val="none" w:sz="0" w:space="0" w:color="auto"/>
        <w:left w:val="none" w:sz="0" w:space="0" w:color="auto"/>
        <w:bottom w:val="none" w:sz="0" w:space="0" w:color="auto"/>
        <w:right w:val="none" w:sz="0" w:space="0" w:color="auto"/>
      </w:divBdr>
    </w:div>
    <w:div w:id="745221697">
      <w:bodyDiv w:val="1"/>
      <w:marLeft w:val="0"/>
      <w:marRight w:val="0"/>
      <w:marTop w:val="0"/>
      <w:marBottom w:val="0"/>
      <w:divBdr>
        <w:top w:val="none" w:sz="0" w:space="0" w:color="auto"/>
        <w:left w:val="none" w:sz="0" w:space="0" w:color="auto"/>
        <w:bottom w:val="none" w:sz="0" w:space="0" w:color="auto"/>
        <w:right w:val="none" w:sz="0" w:space="0" w:color="auto"/>
      </w:divBdr>
    </w:div>
    <w:div w:id="746000071">
      <w:bodyDiv w:val="1"/>
      <w:marLeft w:val="0"/>
      <w:marRight w:val="0"/>
      <w:marTop w:val="0"/>
      <w:marBottom w:val="0"/>
      <w:divBdr>
        <w:top w:val="none" w:sz="0" w:space="0" w:color="auto"/>
        <w:left w:val="none" w:sz="0" w:space="0" w:color="auto"/>
        <w:bottom w:val="none" w:sz="0" w:space="0" w:color="auto"/>
        <w:right w:val="none" w:sz="0" w:space="0" w:color="auto"/>
      </w:divBdr>
    </w:div>
    <w:div w:id="747968799">
      <w:bodyDiv w:val="1"/>
      <w:marLeft w:val="0"/>
      <w:marRight w:val="0"/>
      <w:marTop w:val="0"/>
      <w:marBottom w:val="0"/>
      <w:divBdr>
        <w:top w:val="none" w:sz="0" w:space="0" w:color="auto"/>
        <w:left w:val="none" w:sz="0" w:space="0" w:color="auto"/>
        <w:bottom w:val="none" w:sz="0" w:space="0" w:color="auto"/>
        <w:right w:val="none" w:sz="0" w:space="0" w:color="auto"/>
      </w:divBdr>
    </w:div>
    <w:div w:id="748309795">
      <w:bodyDiv w:val="1"/>
      <w:marLeft w:val="0"/>
      <w:marRight w:val="0"/>
      <w:marTop w:val="0"/>
      <w:marBottom w:val="0"/>
      <w:divBdr>
        <w:top w:val="none" w:sz="0" w:space="0" w:color="auto"/>
        <w:left w:val="none" w:sz="0" w:space="0" w:color="auto"/>
        <w:bottom w:val="none" w:sz="0" w:space="0" w:color="auto"/>
        <w:right w:val="none" w:sz="0" w:space="0" w:color="auto"/>
      </w:divBdr>
    </w:div>
    <w:div w:id="749697436">
      <w:bodyDiv w:val="1"/>
      <w:marLeft w:val="0"/>
      <w:marRight w:val="0"/>
      <w:marTop w:val="0"/>
      <w:marBottom w:val="0"/>
      <w:divBdr>
        <w:top w:val="none" w:sz="0" w:space="0" w:color="auto"/>
        <w:left w:val="none" w:sz="0" w:space="0" w:color="auto"/>
        <w:bottom w:val="none" w:sz="0" w:space="0" w:color="auto"/>
        <w:right w:val="none" w:sz="0" w:space="0" w:color="auto"/>
      </w:divBdr>
    </w:div>
    <w:div w:id="752707856">
      <w:bodyDiv w:val="1"/>
      <w:marLeft w:val="0"/>
      <w:marRight w:val="0"/>
      <w:marTop w:val="0"/>
      <w:marBottom w:val="0"/>
      <w:divBdr>
        <w:top w:val="none" w:sz="0" w:space="0" w:color="auto"/>
        <w:left w:val="none" w:sz="0" w:space="0" w:color="auto"/>
        <w:bottom w:val="none" w:sz="0" w:space="0" w:color="auto"/>
        <w:right w:val="none" w:sz="0" w:space="0" w:color="auto"/>
      </w:divBdr>
    </w:div>
    <w:div w:id="755906969">
      <w:bodyDiv w:val="1"/>
      <w:marLeft w:val="0"/>
      <w:marRight w:val="0"/>
      <w:marTop w:val="0"/>
      <w:marBottom w:val="0"/>
      <w:divBdr>
        <w:top w:val="none" w:sz="0" w:space="0" w:color="auto"/>
        <w:left w:val="none" w:sz="0" w:space="0" w:color="auto"/>
        <w:bottom w:val="none" w:sz="0" w:space="0" w:color="auto"/>
        <w:right w:val="none" w:sz="0" w:space="0" w:color="auto"/>
      </w:divBdr>
    </w:div>
    <w:div w:id="761879689">
      <w:bodyDiv w:val="1"/>
      <w:marLeft w:val="0"/>
      <w:marRight w:val="0"/>
      <w:marTop w:val="0"/>
      <w:marBottom w:val="0"/>
      <w:divBdr>
        <w:top w:val="none" w:sz="0" w:space="0" w:color="auto"/>
        <w:left w:val="none" w:sz="0" w:space="0" w:color="auto"/>
        <w:bottom w:val="none" w:sz="0" w:space="0" w:color="auto"/>
        <w:right w:val="none" w:sz="0" w:space="0" w:color="auto"/>
      </w:divBdr>
    </w:div>
    <w:div w:id="766116441">
      <w:bodyDiv w:val="1"/>
      <w:marLeft w:val="0"/>
      <w:marRight w:val="0"/>
      <w:marTop w:val="0"/>
      <w:marBottom w:val="0"/>
      <w:divBdr>
        <w:top w:val="none" w:sz="0" w:space="0" w:color="auto"/>
        <w:left w:val="none" w:sz="0" w:space="0" w:color="auto"/>
        <w:bottom w:val="none" w:sz="0" w:space="0" w:color="auto"/>
        <w:right w:val="none" w:sz="0" w:space="0" w:color="auto"/>
      </w:divBdr>
    </w:div>
    <w:div w:id="767969092">
      <w:bodyDiv w:val="1"/>
      <w:marLeft w:val="0"/>
      <w:marRight w:val="0"/>
      <w:marTop w:val="0"/>
      <w:marBottom w:val="0"/>
      <w:divBdr>
        <w:top w:val="none" w:sz="0" w:space="0" w:color="auto"/>
        <w:left w:val="none" w:sz="0" w:space="0" w:color="auto"/>
        <w:bottom w:val="none" w:sz="0" w:space="0" w:color="auto"/>
        <w:right w:val="none" w:sz="0" w:space="0" w:color="auto"/>
      </w:divBdr>
    </w:div>
    <w:div w:id="768620373">
      <w:bodyDiv w:val="1"/>
      <w:marLeft w:val="0"/>
      <w:marRight w:val="0"/>
      <w:marTop w:val="0"/>
      <w:marBottom w:val="0"/>
      <w:divBdr>
        <w:top w:val="none" w:sz="0" w:space="0" w:color="auto"/>
        <w:left w:val="none" w:sz="0" w:space="0" w:color="auto"/>
        <w:bottom w:val="none" w:sz="0" w:space="0" w:color="auto"/>
        <w:right w:val="none" w:sz="0" w:space="0" w:color="auto"/>
      </w:divBdr>
    </w:div>
    <w:div w:id="769743202">
      <w:bodyDiv w:val="1"/>
      <w:marLeft w:val="0"/>
      <w:marRight w:val="0"/>
      <w:marTop w:val="0"/>
      <w:marBottom w:val="0"/>
      <w:divBdr>
        <w:top w:val="none" w:sz="0" w:space="0" w:color="auto"/>
        <w:left w:val="none" w:sz="0" w:space="0" w:color="auto"/>
        <w:bottom w:val="none" w:sz="0" w:space="0" w:color="auto"/>
        <w:right w:val="none" w:sz="0" w:space="0" w:color="auto"/>
      </w:divBdr>
    </w:div>
    <w:div w:id="769814459">
      <w:bodyDiv w:val="1"/>
      <w:marLeft w:val="0"/>
      <w:marRight w:val="0"/>
      <w:marTop w:val="0"/>
      <w:marBottom w:val="0"/>
      <w:divBdr>
        <w:top w:val="none" w:sz="0" w:space="0" w:color="auto"/>
        <w:left w:val="none" w:sz="0" w:space="0" w:color="auto"/>
        <w:bottom w:val="none" w:sz="0" w:space="0" w:color="auto"/>
        <w:right w:val="none" w:sz="0" w:space="0" w:color="auto"/>
      </w:divBdr>
    </w:div>
    <w:div w:id="775177226">
      <w:bodyDiv w:val="1"/>
      <w:marLeft w:val="0"/>
      <w:marRight w:val="0"/>
      <w:marTop w:val="0"/>
      <w:marBottom w:val="0"/>
      <w:divBdr>
        <w:top w:val="none" w:sz="0" w:space="0" w:color="auto"/>
        <w:left w:val="none" w:sz="0" w:space="0" w:color="auto"/>
        <w:bottom w:val="none" w:sz="0" w:space="0" w:color="auto"/>
        <w:right w:val="none" w:sz="0" w:space="0" w:color="auto"/>
      </w:divBdr>
    </w:div>
    <w:div w:id="780996516">
      <w:bodyDiv w:val="1"/>
      <w:marLeft w:val="0"/>
      <w:marRight w:val="0"/>
      <w:marTop w:val="0"/>
      <w:marBottom w:val="0"/>
      <w:divBdr>
        <w:top w:val="none" w:sz="0" w:space="0" w:color="auto"/>
        <w:left w:val="none" w:sz="0" w:space="0" w:color="auto"/>
        <w:bottom w:val="none" w:sz="0" w:space="0" w:color="auto"/>
        <w:right w:val="none" w:sz="0" w:space="0" w:color="auto"/>
      </w:divBdr>
    </w:div>
    <w:div w:id="783842556">
      <w:bodyDiv w:val="1"/>
      <w:marLeft w:val="0"/>
      <w:marRight w:val="0"/>
      <w:marTop w:val="0"/>
      <w:marBottom w:val="0"/>
      <w:divBdr>
        <w:top w:val="none" w:sz="0" w:space="0" w:color="auto"/>
        <w:left w:val="none" w:sz="0" w:space="0" w:color="auto"/>
        <w:bottom w:val="none" w:sz="0" w:space="0" w:color="auto"/>
        <w:right w:val="none" w:sz="0" w:space="0" w:color="auto"/>
      </w:divBdr>
    </w:div>
    <w:div w:id="787820525">
      <w:bodyDiv w:val="1"/>
      <w:marLeft w:val="0"/>
      <w:marRight w:val="0"/>
      <w:marTop w:val="0"/>
      <w:marBottom w:val="0"/>
      <w:divBdr>
        <w:top w:val="none" w:sz="0" w:space="0" w:color="auto"/>
        <w:left w:val="none" w:sz="0" w:space="0" w:color="auto"/>
        <w:bottom w:val="none" w:sz="0" w:space="0" w:color="auto"/>
        <w:right w:val="none" w:sz="0" w:space="0" w:color="auto"/>
      </w:divBdr>
    </w:div>
    <w:div w:id="793132630">
      <w:bodyDiv w:val="1"/>
      <w:marLeft w:val="0"/>
      <w:marRight w:val="0"/>
      <w:marTop w:val="0"/>
      <w:marBottom w:val="0"/>
      <w:divBdr>
        <w:top w:val="none" w:sz="0" w:space="0" w:color="auto"/>
        <w:left w:val="none" w:sz="0" w:space="0" w:color="auto"/>
        <w:bottom w:val="none" w:sz="0" w:space="0" w:color="auto"/>
        <w:right w:val="none" w:sz="0" w:space="0" w:color="auto"/>
      </w:divBdr>
    </w:div>
    <w:div w:id="796680919">
      <w:bodyDiv w:val="1"/>
      <w:marLeft w:val="0"/>
      <w:marRight w:val="0"/>
      <w:marTop w:val="0"/>
      <w:marBottom w:val="0"/>
      <w:divBdr>
        <w:top w:val="none" w:sz="0" w:space="0" w:color="auto"/>
        <w:left w:val="none" w:sz="0" w:space="0" w:color="auto"/>
        <w:bottom w:val="none" w:sz="0" w:space="0" w:color="auto"/>
        <w:right w:val="none" w:sz="0" w:space="0" w:color="auto"/>
      </w:divBdr>
    </w:div>
    <w:div w:id="806581488">
      <w:bodyDiv w:val="1"/>
      <w:marLeft w:val="0"/>
      <w:marRight w:val="0"/>
      <w:marTop w:val="0"/>
      <w:marBottom w:val="0"/>
      <w:divBdr>
        <w:top w:val="none" w:sz="0" w:space="0" w:color="auto"/>
        <w:left w:val="none" w:sz="0" w:space="0" w:color="auto"/>
        <w:bottom w:val="none" w:sz="0" w:space="0" w:color="auto"/>
        <w:right w:val="none" w:sz="0" w:space="0" w:color="auto"/>
      </w:divBdr>
    </w:div>
    <w:div w:id="807892769">
      <w:bodyDiv w:val="1"/>
      <w:marLeft w:val="0"/>
      <w:marRight w:val="0"/>
      <w:marTop w:val="0"/>
      <w:marBottom w:val="0"/>
      <w:divBdr>
        <w:top w:val="none" w:sz="0" w:space="0" w:color="auto"/>
        <w:left w:val="none" w:sz="0" w:space="0" w:color="auto"/>
        <w:bottom w:val="none" w:sz="0" w:space="0" w:color="auto"/>
        <w:right w:val="none" w:sz="0" w:space="0" w:color="auto"/>
      </w:divBdr>
    </w:div>
    <w:div w:id="808059938">
      <w:bodyDiv w:val="1"/>
      <w:marLeft w:val="0"/>
      <w:marRight w:val="0"/>
      <w:marTop w:val="0"/>
      <w:marBottom w:val="0"/>
      <w:divBdr>
        <w:top w:val="none" w:sz="0" w:space="0" w:color="auto"/>
        <w:left w:val="none" w:sz="0" w:space="0" w:color="auto"/>
        <w:bottom w:val="none" w:sz="0" w:space="0" w:color="auto"/>
        <w:right w:val="none" w:sz="0" w:space="0" w:color="auto"/>
      </w:divBdr>
    </w:div>
    <w:div w:id="812062784">
      <w:bodyDiv w:val="1"/>
      <w:marLeft w:val="0"/>
      <w:marRight w:val="0"/>
      <w:marTop w:val="0"/>
      <w:marBottom w:val="0"/>
      <w:divBdr>
        <w:top w:val="none" w:sz="0" w:space="0" w:color="auto"/>
        <w:left w:val="none" w:sz="0" w:space="0" w:color="auto"/>
        <w:bottom w:val="none" w:sz="0" w:space="0" w:color="auto"/>
        <w:right w:val="none" w:sz="0" w:space="0" w:color="auto"/>
      </w:divBdr>
    </w:div>
    <w:div w:id="816991320">
      <w:bodyDiv w:val="1"/>
      <w:marLeft w:val="0"/>
      <w:marRight w:val="0"/>
      <w:marTop w:val="0"/>
      <w:marBottom w:val="0"/>
      <w:divBdr>
        <w:top w:val="none" w:sz="0" w:space="0" w:color="auto"/>
        <w:left w:val="none" w:sz="0" w:space="0" w:color="auto"/>
        <w:bottom w:val="none" w:sz="0" w:space="0" w:color="auto"/>
        <w:right w:val="none" w:sz="0" w:space="0" w:color="auto"/>
      </w:divBdr>
    </w:div>
    <w:div w:id="818880414">
      <w:bodyDiv w:val="1"/>
      <w:marLeft w:val="0"/>
      <w:marRight w:val="0"/>
      <w:marTop w:val="0"/>
      <w:marBottom w:val="0"/>
      <w:divBdr>
        <w:top w:val="none" w:sz="0" w:space="0" w:color="auto"/>
        <w:left w:val="none" w:sz="0" w:space="0" w:color="auto"/>
        <w:bottom w:val="none" w:sz="0" w:space="0" w:color="auto"/>
        <w:right w:val="none" w:sz="0" w:space="0" w:color="auto"/>
      </w:divBdr>
    </w:div>
    <w:div w:id="826045621">
      <w:bodyDiv w:val="1"/>
      <w:marLeft w:val="0"/>
      <w:marRight w:val="0"/>
      <w:marTop w:val="0"/>
      <w:marBottom w:val="0"/>
      <w:divBdr>
        <w:top w:val="none" w:sz="0" w:space="0" w:color="auto"/>
        <w:left w:val="none" w:sz="0" w:space="0" w:color="auto"/>
        <w:bottom w:val="none" w:sz="0" w:space="0" w:color="auto"/>
        <w:right w:val="none" w:sz="0" w:space="0" w:color="auto"/>
      </w:divBdr>
    </w:div>
    <w:div w:id="827205736">
      <w:bodyDiv w:val="1"/>
      <w:marLeft w:val="0"/>
      <w:marRight w:val="0"/>
      <w:marTop w:val="0"/>
      <w:marBottom w:val="0"/>
      <w:divBdr>
        <w:top w:val="none" w:sz="0" w:space="0" w:color="auto"/>
        <w:left w:val="none" w:sz="0" w:space="0" w:color="auto"/>
        <w:bottom w:val="none" w:sz="0" w:space="0" w:color="auto"/>
        <w:right w:val="none" w:sz="0" w:space="0" w:color="auto"/>
      </w:divBdr>
    </w:div>
    <w:div w:id="827860751">
      <w:bodyDiv w:val="1"/>
      <w:marLeft w:val="0"/>
      <w:marRight w:val="0"/>
      <w:marTop w:val="0"/>
      <w:marBottom w:val="0"/>
      <w:divBdr>
        <w:top w:val="none" w:sz="0" w:space="0" w:color="auto"/>
        <w:left w:val="none" w:sz="0" w:space="0" w:color="auto"/>
        <w:bottom w:val="none" w:sz="0" w:space="0" w:color="auto"/>
        <w:right w:val="none" w:sz="0" w:space="0" w:color="auto"/>
      </w:divBdr>
    </w:div>
    <w:div w:id="835463769">
      <w:bodyDiv w:val="1"/>
      <w:marLeft w:val="0"/>
      <w:marRight w:val="0"/>
      <w:marTop w:val="0"/>
      <w:marBottom w:val="0"/>
      <w:divBdr>
        <w:top w:val="none" w:sz="0" w:space="0" w:color="auto"/>
        <w:left w:val="none" w:sz="0" w:space="0" w:color="auto"/>
        <w:bottom w:val="none" w:sz="0" w:space="0" w:color="auto"/>
        <w:right w:val="none" w:sz="0" w:space="0" w:color="auto"/>
      </w:divBdr>
    </w:div>
    <w:div w:id="839849329">
      <w:bodyDiv w:val="1"/>
      <w:marLeft w:val="0"/>
      <w:marRight w:val="0"/>
      <w:marTop w:val="0"/>
      <w:marBottom w:val="0"/>
      <w:divBdr>
        <w:top w:val="none" w:sz="0" w:space="0" w:color="auto"/>
        <w:left w:val="none" w:sz="0" w:space="0" w:color="auto"/>
        <w:bottom w:val="none" w:sz="0" w:space="0" w:color="auto"/>
        <w:right w:val="none" w:sz="0" w:space="0" w:color="auto"/>
      </w:divBdr>
    </w:div>
    <w:div w:id="848061640">
      <w:bodyDiv w:val="1"/>
      <w:marLeft w:val="0"/>
      <w:marRight w:val="0"/>
      <w:marTop w:val="0"/>
      <w:marBottom w:val="0"/>
      <w:divBdr>
        <w:top w:val="none" w:sz="0" w:space="0" w:color="auto"/>
        <w:left w:val="none" w:sz="0" w:space="0" w:color="auto"/>
        <w:bottom w:val="none" w:sz="0" w:space="0" w:color="auto"/>
        <w:right w:val="none" w:sz="0" w:space="0" w:color="auto"/>
      </w:divBdr>
    </w:div>
    <w:div w:id="850490569">
      <w:bodyDiv w:val="1"/>
      <w:marLeft w:val="0"/>
      <w:marRight w:val="0"/>
      <w:marTop w:val="0"/>
      <w:marBottom w:val="0"/>
      <w:divBdr>
        <w:top w:val="none" w:sz="0" w:space="0" w:color="auto"/>
        <w:left w:val="none" w:sz="0" w:space="0" w:color="auto"/>
        <w:bottom w:val="none" w:sz="0" w:space="0" w:color="auto"/>
        <w:right w:val="none" w:sz="0" w:space="0" w:color="auto"/>
      </w:divBdr>
    </w:div>
    <w:div w:id="859052706">
      <w:bodyDiv w:val="1"/>
      <w:marLeft w:val="0"/>
      <w:marRight w:val="0"/>
      <w:marTop w:val="0"/>
      <w:marBottom w:val="0"/>
      <w:divBdr>
        <w:top w:val="none" w:sz="0" w:space="0" w:color="auto"/>
        <w:left w:val="none" w:sz="0" w:space="0" w:color="auto"/>
        <w:bottom w:val="none" w:sz="0" w:space="0" w:color="auto"/>
        <w:right w:val="none" w:sz="0" w:space="0" w:color="auto"/>
      </w:divBdr>
    </w:div>
    <w:div w:id="862090892">
      <w:bodyDiv w:val="1"/>
      <w:marLeft w:val="0"/>
      <w:marRight w:val="0"/>
      <w:marTop w:val="0"/>
      <w:marBottom w:val="0"/>
      <w:divBdr>
        <w:top w:val="none" w:sz="0" w:space="0" w:color="auto"/>
        <w:left w:val="none" w:sz="0" w:space="0" w:color="auto"/>
        <w:bottom w:val="none" w:sz="0" w:space="0" w:color="auto"/>
        <w:right w:val="none" w:sz="0" w:space="0" w:color="auto"/>
      </w:divBdr>
    </w:div>
    <w:div w:id="863057893">
      <w:bodyDiv w:val="1"/>
      <w:marLeft w:val="0"/>
      <w:marRight w:val="0"/>
      <w:marTop w:val="0"/>
      <w:marBottom w:val="0"/>
      <w:divBdr>
        <w:top w:val="none" w:sz="0" w:space="0" w:color="auto"/>
        <w:left w:val="none" w:sz="0" w:space="0" w:color="auto"/>
        <w:bottom w:val="none" w:sz="0" w:space="0" w:color="auto"/>
        <w:right w:val="none" w:sz="0" w:space="0" w:color="auto"/>
      </w:divBdr>
    </w:div>
    <w:div w:id="866336919">
      <w:bodyDiv w:val="1"/>
      <w:marLeft w:val="0"/>
      <w:marRight w:val="0"/>
      <w:marTop w:val="0"/>
      <w:marBottom w:val="0"/>
      <w:divBdr>
        <w:top w:val="none" w:sz="0" w:space="0" w:color="auto"/>
        <w:left w:val="none" w:sz="0" w:space="0" w:color="auto"/>
        <w:bottom w:val="none" w:sz="0" w:space="0" w:color="auto"/>
        <w:right w:val="none" w:sz="0" w:space="0" w:color="auto"/>
      </w:divBdr>
    </w:div>
    <w:div w:id="866912286">
      <w:bodyDiv w:val="1"/>
      <w:marLeft w:val="0"/>
      <w:marRight w:val="0"/>
      <w:marTop w:val="0"/>
      <w:marBottom w:val="0"/>
      <w:divBdr>
        <w:top w:val="none" w:sz="0" w:space="0" w:color="auto"/>
        <w:left w:val="none" w:sz="0" w:space="0" w:color="auto"/>
        <w:bottom w:val="none" w:sz="0" w:space="0" w:color="auto"/>
        <w:right w:val="none" w:sz="0" w:space="0" w:color="auto"/>
      </w:divBdr>
    </w:div>
    <w:div w:id="869149651">
      <w:bodyDiv w:val="1"/>
      <w:marLeft w:val="0"/>
      <w:marRight w:val="0"/>
      <w:marTop w:val="0"/>
      <w:marBottom w:val="0"/>
      <w:divBdr>
        <w:top w:val="none" w:sz="0" w:space="0" w:color="auto"/>
        <w:left w:val="none" w:sz="0" w:space="0" w:color="auto"/>
        <w:bottom w:val="none" w:sz="0" w:space="0" w:color="auto"/>
        <w:right w:val="none" w:sz="0" w:space="0" w:color="auto"/>
      </w:divBdr>
    </w:div>
    <w:div w:id="874579121">
      <w:bodyDiv w:val="1"/>
      <w:marLeft w:val="0"/>
      <w:marRight w:val="0"/>
      <w:marTop w:val="0"/>
      <w:marBottom w:val="0"/>
      <w:divBdr>
        <w:top w:val="none" w:sz="0" w:space="0" w:color="auto"/>
        <w:left w:val="none" w:sz="0" w:space="0" w:color="auto"/>
        <w:bottom w:val="none" w:sz="0" w:space="0" w:color="auto"/>
        <w:right w:val="none" w:sz="0" w:space="0" w:color="auto"/>
      </w:divBdr>
    </w:div>
    <w:div w:id="876699804">
      <w:bodyDiv w:val="1"/>
      <w:marLeft w:val="0"/>
      <w:marRight w:val="0"/>
      <w:marTop w:val="0"/>
      <w:marBottom w:val="0"/>
      <w:divBdr>
        <w:top w:val="none" w:sz="0" w:space="0" w:color="auto"/>
        <w:left w:val="none" w:sz="0" w:space="0" w:color="auto"/>
        <w:bottom w:val="none" w:sz="0" w:space="0" w:color="auto"/>
        <w:right w:val="none" w:sz="0" w:space="0" w:color="auto"/>
      </w:divBdr>
    </w:div>
    <w:div w:id="879781343">
      <w:bodyDiv w:val="1"/>
      <w:marLeft w:val="0"/>
      <w:marRight w:val="0"/>
      <w:marTop w:val="0"/>
      <w:marBottom w:val="0"/>
      <w:divBdr>
        <w:top w:val="none" w:sz="0" w:space="0" w:color="auto"/>
        <w:left w:val="none" w:sz="0" w:space="0" w:color="auto"/>
        <w:bottom w:val="none" w:sz="0" w:space="0" w:color="auto"/>
        <w:right w:val="none" w:sz="0" w:space="0" w:color="auto"/>
      </w:divBdr>
    </w:div>
    <w:div w:id="879786938">
      <w:bodyDiv w:val="1"/>
      <w:marLeft w:val="0"/>
      <w:marRight w:val="0"/>
      <w:marTop w:val="0"/>
      <w:marBottom w:val="0"/>
      <w:divBdr>
        <w:top w:val="none" w:sz="0" w:space="0" w:color="auto"/>
        <w:left w:val="none" w:sz="0" w:space="0" w:color="auto"/>
        <w:bottom w:val="none" w:sz="0" w:space="0" w:color="auto"/>
        <w:right w:val="none" w:sz="0" w:space="0" w:color="auto"/>
      </w:divBdr>
    </w:div>
    <w:div w:id="883373293">
      <w:bodyDiv w:val="1"/>
      <w:marLeft w:val="0"/>
      <w:marRight w:val="0"/>
      <w:marTop w:val="0"/>
      <w:marBottom w:val="0"/>
      <w:divBdr>
        <w:top w:val="none" w:sz="0" w:space="0" w:color="auto"/>
        <w:left w:val="none" w:sz="0" w:space="0" w:color="auto"/>
        <w:bottom w:val="none" w:sz="0" w:space="0" w:color="auto"/>
        <w:right w:val="none" w:sz="0" w:space="0" w:color="auto"/>
      </w:divBdr>
    </w:div>
    <w:div w:id="884298078">
      <w:bodyDiv w:val="1"/>
      <w:marLeft w:val="0"/>
      <w:marRight w:val="0"/>
      <w:marTop w:val="0"/>
      <w:marBottom w:val="0"/>
      <w:divBdr>
        <w:top w:val="none" w:sz="0" w:space="0" w:color="auto"/>
        <w:left w:val="none" w:sz="0" w:space="0" w:color="auto"/>
        <w:bottom w:val="none" w:sz="0" w:space="0" w:color="auto"/>
        <w:right w:val="none" w:sz="0" w:space="0" w:color="auto"/>
      </w:divBdr>
    </w:div>
    <w:div w:id="891041825">
      <w:bodyDiv w:val="1"/>
      <w:marLeft w:val="0"/>
      <w:marRight w:val="0"/>
      <w:marTop w:val="0"/>
      <w:marBottom w:val="0"/>
      <w:divBdr>
        <w:top w:val="none" w:sz="0" w:space="0" w:color="auto"/>
        <w:left w:val="none" w:sz="0" w:space="0" w:color="auto"/>
        <w:bottom w:val="none" w:sz="0" w:space="0" w:color="auto"/>
        <w:right w:val="none" w:sz="0" w:space="0" w:color="auto"/>
      </w:divBdr>
    </w:div>
    <w:div w:id="893927988">
      <w:bodyDiv w:val="1"/>
      <w:marLeft w:val="0"/>
      <w:marRight w:val="0"/>
      <w:marTop w:val="0"/>
      <w:marBottom w:val="0"/>
      <w:divBdr>
        <w:top w:val="none" w:sz="0" w:space="0" w:color="auto"/>
        <w:left w:val="none" w:sz="0" w:space="0" w:color="auto"/>
        <w:bottom w:val="none" w:sz="0" w:space="0" w:color="auto"/>
        <w:right w:val="none" w:sz="0" w:space="0" w:color="auto"/>
      </w:divBdr>
    </w:div>
    <w:div w:id="895706739">
      <w:bodyDiv w:val="1"/>
      <w:marLeft w:val="0"/>
      <w:marRight w:val="0"/>
      <w:marTop w:val="0"/>
      <w:marBottom w:val="0"/>
      <w:divBdr>
        <w:top w:val="none" w:sz="0" w:space="0" w:color="auto"/>
        <w:left w:val="none" w:sz="0" w:space="0" w:color="auto"/>
        <w:bottom w:val="none" w:sz="0" w:space="0" w:color="auto"/>
        <w:right w:val="none" w:sz="0" w:space="0" w:color="auto"/>
      </w:divBdr>
    </w:div>
    <w:div w:id="898400003">
      <w:bodyDiv w:val="1"/>
      <w:marLeft w:val="0"/>
      <w:marRight w:val="0"/>
      <w:marTop w:val="0"/>
      <w:marBottom w:val="0"/>
      <w:divBdr>
        <w:top w:val="none" w:sz="0" w:space="0" w:color="auto"/>
        <w:left w:val="none" w:sz="0" w:space="0" w:color="auto"/>
        <w:bottom w:val="none" w:sz="0" w:space="0" w:color="auto"/>
        <w:right w:val="none" w:sz="0" w:space="0" w:color="auto"/>
      </w:divBdr>
    </w:div>
    <w:div w:id="900403646">
      <w:bodyDiv w:val="1"/>
      <w:marLeft w:val="0"/>
      <w:marRight w:val="0"/>
      <w:marTop w:val="0"/>
      <w:marBottom w:val="0"/>
      <w:divBdr>
        <w:top w:val="none" w:sz="0" w:space="0" w:color="auto"/>
        <w:left w:val="none" w:sz="0" w:space="0" w:color="auto"/>
        <w:bottom w:val="none" w:sz="0" w:space="0" w:color="auto"/>
        <w:right w:val="none" w:sz="0" w:space="0" w:color="auto"/>
      </w:divBdr>
    </w:div>
    <w:div w:id="900677652">
      <w:bodyDiv w:val="1"/>
      <w:marLeft w:val="0"/>
      <w:marRight w:val="0"/>
      <w:marTop w:val="0"/>
      <w:marBottom w:val="0"/>
      <w:divBdr>
        <w:top w:val="none" w:sz="0" w:space="0" w:color="auto"/>
        <w:left w:val="none" w:sz="0" w:space="0" w:color="auto"/>
        <w:bottom w:val="none" w:sz="0" w:space="0" w:color="auto"/>
        <w:right w:val="none" w:sz="0" w:space="0" w:color="auto"/>
      </w:divBdr>
    </w:div>
    <w:div w:id="902105560">
      <w:bodyDiv w:val="1"/>
      <w:marLeft w:val="0"/>
      <w:marRight w:val="0"/>
      <w:marTop w:val="0"/>
      <w:marBottom w:val="0"/>
      <w:divBdr>
        <w:top w:val="none" w:sz="0" w:space="0" w:color="auto"/>
        <w:left w:val="none" w:sz="0" w:space="0" w:color="auto"/>
        <w:bottom w:val="none" w:sz="0" w:space="0" w:color="auto"/>
        <w:right w:val="none" w:sz="0" w:space="0" w:color="auto"/>
      </w:divBdr>
    </w:div>
    <w:div w:id="902135722">
      <w:bodyDiv w:val="1"/>
      <w:marLeft w:val="0"/>
      <w:marRight w:val="0"/>
      <w:marTop w:val="0"/>
      <w:marBottom w:val="0"/>
      <w:divBdr>
        <w:top w:val="none" w:sz="0" w:space="0" w:color="auto"/>
        <w:left w:val="none" w:sz="0" w:space="0" w:color="auto"/>
        <w:bottom w:val="none" w:sz="0" w:space="0" w:color="auto"/>
        <w:right w:val="none" w:sz="0" w:space="0" w:color="auto"/>
      </w:divBdr>
    </w:div>
    <w:div w:id="902905389">
      <w:bodyDiv w:val="1"/>
      <w:marLeft w:val="0"/>
      <w:marRight w:val="0"/>
      <w:marTop w:val="0"/>
      <w:marBottom w:val="0"/>
      <w:divBdr>
        <w:top w:val="none" w:sz="0" w:space="0" w:color="auto"/>
        <w:left w:val="none" w:sz="0" w:space="0" w:color="auto"/>
        <w:bottom w:val="none" w:sz="0" w:space="0" w:color="auto"/>
        <w:right w:val="none" w:sz="0" w:space="0" w:color="auto"/>
      </w:divBdr>
    </w:div>
    <w:div w:id="904266288">
      <w:bodyDiv w:val="1"/>
      <w:marLeft w:val="0"/>
      <w:marRight w:val="0"/>
      <w:marTop w:val="0"/>
      <w:marBottom w:val="0"/>
      <w:divBdr>
        <w:top w:val="none" w:sz="0" w:space="0" w:color="auto"/>
        <w:left w:val="none" w:sz="0" w:space="0" w:color="auto"/>
        <w:bottom w:val="none" w:sz="0" w:space="0" w:color="auto"/>
        <w:right w:val="none" w:sz="0" w:space="0" w:color="auto"/>
      </w:divBdr>
    </w:div>
    <w:div w:id="917592009">
      <w:bodyDiv w:val="1"/>
      <w:marLeft w:val="0"/>
      <w:marRight w:val="0"/>
      <w:marTop w:val="0"/>
      <w:marBottom w:val="0"/>
      <w:divBdr>
        <w:top w:val="none" w:sz="0" w:space="0" w:color="auto"/>
        <w:left w:val="none" w:sz="0" w:space="0" w:color="auto"/>
        <w:bottom w:val="none" w:sz="0" w:space="0" w:color="auto"/>
        <w:right w:val="none" w:sz="0" w:space="0" w:color="auto"/>
      </w:divBdr>
    </w:div>
    <w:div w:id="919752537">
      <w:bodyDiv w:val="1"/>
      <w:marLeft w:val="0"/>
      <w:marRight w:val="0"/>
      <w:marTop w:val="0"/>
      <w:marBottom w:val="0"/>
      <w:divBdr>
        <w:top w:val="none" w:sz="0" w:space="0" w:color="auto"/>
        <w:left w:val="none" w:sz="0" w:space="0" w:color="auto"/>
        <w:bottom w:val="none" w:sz="0" w:space="0" w:color="auto"/>
        <w:right w:val="none" w:sz="0" w:space="0" w:color="auto"/>
      </w:divBdr>
    </w:div>
    <w:div w:id="923413131">
      <w:bodyDiv w:val="1"/>
      <w:marLeft w:val="0"/>
      <w:marRight w:val="0"/>
      <w:marTop w:val="0"/>
      <w:marBottom w:val="0"/>
      <w:divBdr>
        <w:top w:val="none" w:sz="0" w:space="0" w:color="auto"/>
        <w:left w:val="none" w:sz="0" w:space="0" w:color="auto"/>
        <w:bottom w:val="none" w:sz="0" w:space="0" w:color="auto"/>
        <w:right w:val="none" w:sz="0" w:space="0" w:color="auto"/>
      </w:divBdr>
    </w:div>
    <w:div w:id="929966869">
      <w:bodyDiv w:val="1"/>
      <w:marLeft w:val="0"/>
      <w:marRight w:val="0"/>
      <w:marTop w:val="0"/>
      <w:marBottom w:val="0"/>
      <w:divBdr>
        <w:top w:val="none" w:sz="0" w:space="0" w:color="auto"/>
        <w:left w:val="none" w:sz="0" w:space="0" w:color="auto"/>
        <w:bottom w:val="none" w:sz="0" w:space="0" w:color="auto"/>
        <w:right w:val="none" w:sz="0" w:space="0" w:color="auto"/>
      </w:divBdr>
    </w:div>
    <w:div w:id="930509974">
      <w:bodyDiv w:val="1"/>
      <w:marLeft w:val="0"/>
      <w:marRight w:val="0"/>
      <w:marTop w:val="0"/>
      <w:marBottom w:val="0"/>
      <w:divBdr>
        <w:top w:val="none" w:sz="0" w:space="0" w:color="auto"/>
        <w:left w:val="none" w:sz="0" w:space="0" w:color="auto"/>
        <w:bottom w:val="none" w:sz="0" w:space="0" w:color="auto"/>
        <w:right w:val="none" w:sz="0" w:space="0" w:color="auto"/>
      </w:divBdr>
    </w:div>
    <w:div w:id="930819495">
      <w:bodyDiv w:val="1"/>
      <w:marLeft w:val="0"/>
      <w:marRight w:val="0"/>
      <w:marTop w:val="0"/>
      <w:marBottom w:val="0"/>
      <w:divBdr>
        <w:top w:val="none" w:sz="0" w:space="0" w:color="auto"/>
        <w:left w:val="none" w:sz="0" w:space="0" w:color="auto"/>
        <w:bottom w:val="none" w:sz="0" w:space="0" w:color="auto"/>
        <w:right w:val="none" w:sz="0" w:space="0" w:color="auto"/>
      </w:divBdr>
    </w:div>
    <w:div w:id="937716695">
      <w:bodyDiv w:val="1"/>
      <w:marLeft w:val="0"/>
      <w:marRight w:val="0"/>
      <w:marTop w:val="0"/>
      <w:marBottom w:val="0"/>
      <w:divBdr>
        <w:top w:val="none" w:sz="0" w:space="0" w:color="auto"/>
        <w:left w:val="none" w:sz="0" w:space="0" w:color="auto"/>
        <w:bottom w:val="none" w:sz="0" w:space="0" w:color="auto"/>
        <w:right w:val="none" w:sz="0" w:space="0" w:color="auto"/>
      </w:divBdr>
    </w:div>
    <w:div w:id="942690503">
      <w:bodyDiv w:val="1"/>
      <w:marLeft w:val="0"/>
      <w:marRight w:val="0"/>
      <w:marTop w:val="0"/>
      <w:marBottom w:val="0"/>
      <w:divBdr>
        <w:top w:val="none" w:sz="0" w:space="0" w:color="auto"/>
        <w:left w:val="none" w:sz="0" w:space="0" w:color="auto"/>
        <w:bottom w:val="none" w:sz="0" w:space="0" w:color="auto"/>
        <w:right w:val="none" w:sz="0" w:space="0" w:color="auto"/>
      </w:divBdr>
    </w:div>
    <w:div w:id="945502368">
      <w:bodyDiv w:val="1"/>
      <w:marLeft w:val="0"/>
      <w:marRight w:val="0"/>
      <w:marTop w:val="0"/>
      <w:marBottom w:val="0"/>
      <w:divBdr>
        <w:top w:val="none" w:sz="0" w:space="0" w:color="auto"/>
        <w:left w:val="none" w:sz="0" w:space="0" w:color="auto"/>
        <w:bottom w:val="none" w:sz="0" w:space="0" w:color="auto"/>
        <w:right w:val="none" w:sz="0" w:space="0" w:color="auto"/>
      </w:divBdr>
    </w:div>
    <w:div w:id="946549240">
      <w:bodyDiv w:val="1"/>
      <w:marLeft w:val="0"/>
      <w:marRight w:val="0"/>
      <w:marTop w:val="0"/>
      <w:marBottom w:val="0"/>
      <w:divBdr>
        <w:top w:val="none" w:sz="0" w:space="0" w:color="auto"/>
        <w:left w:val="none" w:sz="0" w:space="0" w:color="auto"/>
        <w:bottom w:val="none" w:sz="0" w:space="0" w:color="auto"/>
        <w:right w:val="none" w:sz="0" w:space="0" w:color="auto"/>
      </w:divBdr>
    </w:div>
    <w:div w:id="949773843">
      <w:bodyDiv w:val="1"/>
      <w:marLeft w:val="0"/>
      <w:marRight w:val="0"/>
      <w:marTop w:val="0"/>
      <w:marBottom w:val="0"/>
      <w:divBdr>
        <w:top w:val="none" w:sz="0" w:space="0" w:color="auto"/>
        <w:left w:val="none" w:sz="0" w:space="0" w:color="auto"/>
        <w:bottom w:val="none" w:sz="0" w:space="0" w:color="auto"/>
        <w:right w:val="none" w:sz="0" w:space="0" w:color="auto"/>
      </w:divBdr>
    </w:div>
    <w:div w:id="957643929">
      <w:bodyDiv w:val="1"/>
      <w:marLeft w:val="0"/>
      <w:marRight w:val="0"/>
      <w:marTop w:val="0"/>
      <w:marBottom w:val="0"/>
      <w:divBdr>
        <w:top w:val="none" w:sz="0" w:space="0" w:color="auto"/>
        <w:left w:val="none" w:sz="0" w:space="0" w:color="auto"/>
        <w:bottom w:val="none" w:sz="0" w:space="0" w:color="auto"/>
        <w:right w:val="none" w:sz="0" w:space="0" w:color="auto"/>
      </w:divBdr>
    </w:div>
    <w:div w:id="974143406">
      <w:bodyDiv w:val="1"/>
      <w:marLeft w:val="0"/>
      <w:marRight w:val="0"/>
      <w:marTop w:val="0"/>
      <w:marBottom w:val="0"/>
      <w:divBdr>
        <w:top w:val="none" w:sz="0" w:space="0" w:color="auto"/>
        <w:left w:val="none" w:sz="0" w:space="0" w:color="auto"/>
        <w:bottom w:val="none" w:sz="0" w:space="0" w:color="auto"/>
        <w:right w:val="none" w:sz="0" w:space="0" w:color="auto"/>
      </w:divBdr>
    </w:div>
    <w:div w:id="974725843">
      <w:bodyDiv w:val="1"/>
      <w:marLeft w:val="0"/>
      <w:marRight w:val="0"/>
      <w:marTop w:val="0"/>
      <w:marBottom w:val="0"/>
      <w:divBdr>
        <w:top w:val="none" w:sz="0" w:space="0" w:color="auto"/>
        <w:left w:val="none" w:sz="0" w:space="0" w:color="auto"/>
        <w:bottom w:val="none" w:sz="0" w:space="0" w:color="auto"/>
        <w:right w:val="none" w:sz="0" w:space="0" w:color="auto"/>
      </w:divBdr>
    </w:div>
    <w:div w:id="977876691">
      <w:bodyDiv w:val="1"/>
      <w:marLeft w:val="0"/>
      <w:marRight w:val="0"/>
      <w:marTop w:val="0"/>
      <w:marBottom w:val="0"/>
      <w:divBdr>
        <w:top w:val="none" w:sz="0" w:space="0" w:color="auto"/>
        <w:left w:val="none" w:sz="0" w:space="0" w:color="auto"/>
        <w:bottom w:val="none" w:sz="0" w:space="0" w:color="auto"/>
        <w:right w:val="none" w:sz="0" w:space="0" w:color="auto"/>
      </w:divBdr>
    </w:div>
    <w:div w:id="980229893">
      <w:bodyDiv w:val="1"/>
      <w:marLeft w:val="0"/>
      <w:marRight w:val="0"/>
      <w:marTop w:val="0"/>
      <w:marBottom w:val="0"/>
      <w:divBdr>
        <w:top w:val="none" w:sz="0" w:space="0" w:color="auto"/>
        <w:left w:val="none" w:sz="0" w:space="0" w:color="auto"/>
        <w:bottom w:val="none" w:sz="0" w:space="0" w:color="auto"/>
        <w:right w:val="none" w:sz="0" w:space="0" w:color="auto"/>
      </w:divBdr>
    </w:div>
    <w:div w:id="987585800">
      <w:bodyDiv w:val="1"/>
      <w:marLeft w:val="0"/>
      <w:marRight w:val="0"/>
      <w:marTop w:val="0"/>
      <w:marBottom w:val="0"/>
      <w:divBdr>
        <w:top w:val="none" w:sz="0" w:space="0" w:color="auto"/>
        <w:left w:val="none" w:sz="0" w:space="0" w:color="auto"/>
        <w:bottom w:val="none" w:sz="0" w:space="0" w:color="auto"/>
        <w:right w:val="none" w:sz="0" w:space="0" w:color="auto"/>
      </w:divBdr>
    </w:div>
    <w:div w:id="994264258">
      <w:bodyDiv w:val="1"/>
      <w:marLeft w:val="0"/>
      <w:marRight w:val="0"/>
      <w:marTop w:val="0"/>
      <w:marBottom w:val="0"/>
      <w:divBdr>
        <w:top w:val="none" w:sz="0" w:space="0" w:color="auto"/>
        <w:left w:val="none" w:sz="0" w:space="0" w:color="auto"/>
        <w:bottom w:val="none" w:sz="0" w:space="0" w:color="auto"/>
        <w:right w:val="none" w:sz="0" w:space="0" w:color="auto"/>
      </w:divBdr>
    </w:div>
    <w:div w:id="997536677">
      <w:bodyDiv w:val="1"/>
      <w:marLeft w:val="0"/>
      <w:marRight w:val="0"/>
      <w:marTop w:val="0"/>
      <w:marBottom w:val="0"/>
      <w:divBdr>
        <w:top w:val="none" w:sz="0" w:space="0" w:color="auto"/>
        <w:left w:val="none" w:sz="0" w:space="0" w:color="auto"/>
        <w:bottom w:val="none" w:sz="0" w:space="0" w:color="auto"/>
        <w:right w:val="none" w:sz="0" w:space="0" w:color="auto"/>
      </w:divBdr>
    </w:div>
    <w:div w:id="999312243">
      <w:bodyDiv w:val="1"/>
      <w:marLeft w:val="0"/>
      <w:marRight w:val="0"/>
      <w:marTop w:val="0"/>
      <w:marBottom w:val="0"/>
      <w:divBdr>
        <w:top w:val="none" w:sz="0" w:space="0" w:color="auto"/>
        <w:left w:val="none" w:sz="0" w:space="0" w:color="auto"/>
        <w:bottom w:val="none" w:sz="0" w:space="0" w:color="auto"/>
        <w:right w:val="none" w:sz="0" w:space="0" w:color="auto"/>
      </w:divBdr>
    </w:div>
    <w:div w:id="1007102405">
      <w:bodyDiv w:val="1"/>
      <w:marLeft w:val="0"/>
      <w:marRight w:val="0"/>
      <w:marTop w:val="0"/>
      <w:marBottom w:val="0"/>
      <w:divBdr>
        <w:top w:val="none" w:sz="0" w:space="0" w:color="auto"/>
        <w:left w:val="none" w:sz="0" w:space="0" w:color="auto"/>
        <w:bottom w:val="none" w:sz="0" w:space="0" w:color="auto"/>
        <w:right w:val="none" w:sz="0" w:space="0" w:color="auto"/>
      </w:divBdr>
    </w:div>
    <w:div w:id="1007244256">
      <w:bodyDiv w:val="1"/>
      <w:marLeft w:val="0"/>
      <w:marRight w:val="0"/>
      <w:marTop w:val="0"/>
      <w:marBottom w:val="0"/>
      <w:divBdr>
        <w:top w:val="none" w:sz="0" w:space="0" w:color="auto"/>
        <w:left w:val="none" w:sz="0" w:space="0" w:color="auto"/>
        <w:bottom w:val="none" w:sz="0" w:space="0" w:color="auto"/>
        <w:right w:val="none" w:sz="0" w:space="0" w:color="auto"/>
      </w:divBdr>
    </w:div>
    <w:div w:id="1017735635">
      <w:bodyDiv w:val="1"/>
      <w:marLeft w:val="0"/>
      <w:marRight w:val="0"/>
      <w:marTop w:val="0"/>
      <w:marBottom w:val="0"/>
      <w:divBdr>
        <w:top w:val="none" w:sz="0" w:space="0" w:color="auto"/>
        <w:left w:val="none" w:sz="0" w:space="0" w:color="auto"/>
        <w:bottom w:val="none" w:sz="0" w:space="0" w:color="auto"/>
        <w:right w:val="none" w:sz="0" w:space="0" w:color="auto"/>
      </w:divBdr>
    </w:div>
    <w:div w:id="1020081346">
      <w:bodyDiv w:val="1"/>
      <w:marLeft w:val="0"/>
      <w:marRight w:val="0"/>
      <w:marTop w:val="0"/>
      <w:marBottom w:val="0"/>
      <w:divBdr>
        <w:top w:val="none" w:sz="0" w:space="0" w:color="auto"/>
        <w:left w:val="none" w:sz="0" w:space="0" w:color="auto"/>
        <w:bottom w:val="none" w:sz="0" w:space="0" w:color="auto"/>
        <w:right w:val="none" w:sz="0" w:space="0" w:color="auto"/>
      </w:divBdr>
    </w:div>
    <w:div w:id="1021006662">
      <w:bodyDiv w:val="1"/>
      <w:marLeft w:val="0"/>
      <w:marRight w:val="0"/>
      <w:marTop w:val="0"/>
      <w:marBottom w:val="0"/>
      <w:divBdr>
        <w:top w:val="none" w:sz="0" w:space="0" w:color="auto"/>
        <w:left w:val="none" w:sz="0" w:space="0" w:color="auto"/>
        <w:bottom w:val="none" w:sz="0" w:space="0" w:color="auto"/>
        <w:right w:val="none" w:sz="0" w:space="0" w:color="auto"/>
      </w:divBdr>
    </w:div>
    <w:div w:id="1025253222">
      <w:bodyDiv w:val="1"/>
      <w:marLeft w:val="0"/>
      <w:marRight w:val="0"/>
      <w:marTop w:val="0"/>
      <w:marBottom w:val="0"/>
      <w:divBdr>
        <w:top w:val="none" w:sz="0" w:space="0" w:color="auto"/>
        <w:left w:val="none" w:sz="0" w:space="0" w:color="auto"/>
        <w:bottom w:val="none" w:sz="0" w:space="0" w:color="auto"/>
        <w:right w:val="none" w:sz="0" w:space="0" w:color="auto"/>
      </w:divBdr>
    </w:div>
    <w:div w:id="1027635626">
      <w:bodyDiv w:val="1"/>
      <w:marLeft w:val="0"/>
      <w:marRight w:val="0"/>
      <w:marTop w:val="0"/>
      <w:marBottom w:val="0"/>
      <w:divBdr>
        <w:top w:val="none" w:sz="0" w:space="0" w:color="auto"/>
        <w:left w:val="none" w:sz="0" w:space="0" w:color="auto"/>
        <w:bottom w:val="none" w:sz="0" w:space="0" w:color="auto"/>
        <w:right w:val="none" w:sz="0" w:space="0" w:color="auto"/>
      </w:divBdr>
    </w:div>
    <w:div w:id="1030690281">
      <w:bodyDiv w:val="1"/>
      <w:marLeft w:val="0"/>
      <w:marRight w:val="0"/>
      <w:marTop w:val="0"/>
      <w:marBottom w:val="0"/>
      <w:divBdr>
        <w:top w:val="none" w:sz="0" w:space="0" w:color="auto"/>
        <w:left w:val="none" w:sz="0" w:space="0" w:color="auto"/>
        <w:bottom w:val="none" w:sz="0" w:space="0" w:color="auto"/>
        <w:right w:val="none" w:sz="0" w:space="0" w:color="auto"/>
      </w:divBdr>
    </w:div>
    <w:div w:id="1038432418">
      <w:bodyDiv w:val="1"/>
      <w:marLeft w:val="0"/>
      <w:marRight w:val="0"/>
      <w:marTop w:val="0"/>
      <w:marBottom w:val="0"/>
      <w:divBdr>
        <w:top w:val="none" w:sz="0" w:space="0" w:color="auto"/>
        <w:left w:val="none" w:sz="0" w:space="0" w:color="auto"/>
        <w:bottom w:val="none" w:sz="0" w:space="0" w:color="auto"/>
        <w:right w:val="none" w:sz="0" w:space="0" w:color="auto"/>
      </w:divBdr>
    </w:div>
    <w:div w:id="1042906345">
      <w:bodyDiv w:val="1"/>
      <w:marLeft w:val="0"/>
      <w:marRight w:val="0"/>
      <w:marTop w:val="0"/>
      <w:marBottom w:val="0"/>
      <w:divBdr>
        <w:top w:val="none" w:sz="0" w:space="0" w:color="auto"/>
        <w:left w:val="none" w:sz="0" w:space="0" w:color="auto"/>
        <w:bottom w:val="none" w:sz="0" w:space="0" w:color="auto"/>
        <w:right w:val="none" w:sz="0" w:space="0" w:color="auto"/>
      </w:divBdr>
    </w:div>
    <w:div w:id="1045640859">
      <w:bodyDiv w:val="1"/>
      <w:marLeft w:val="0"/>
      <w:marRight w:val="0"/>
      <w:marTop w:val="0"/>
      <w:marBottom w:val="0"/>
      <w:divBdr>
        <w:top w:val="none" w:sz="0" w:space="0" w:color="auto"/>
        <w:left w:val="none" w:sz="0" w:space="0" w:color="auto"/>
        <w:bottom w:val="none" w:sz="0" w:space="0" w:color="auto"/>
        <w:right w:val="none" w:sz="0" w:space="0" w:color="auto"/>
      </w:divBdr>
    </w:div>
    <w:div w:id="1047870991">
      <w:bodyDiv w:val="1"/>
      <w:marLeft w:val="0"/>
      <w:marRight w:val="0"/>
      <w:marTop w:val="0"/>
      <w:marBottom w:val="0"/>
      <w:divBdr>
        <w:top w:val="none" w:sz="0" w:space="0" w:color="auto"/>
        <w:left w:val="none" w:sz="0" w:space="0" w:color="auto"/>
        <w:bottom w:val="none" w:sz="0" w:space="0" w:color="auto"/>
        <w:right w:val="none" w:sz="0" w:space="0" w:color="auto"/>
      </w:divBdr>
    </w:div>
    <w:div w:id="1050496126">
      <w:bodyDiv w:val="1"/>
      <w:marLeft w:val="0"/>
      <w:marRight w:val="0"/>
      <w:marTop w:val="0"/>
      <w:marBottom w:val="0"/>
      <w:divBdr>
        <w:top w:val="none" w:sz="0" w:space="0" w:color="auto"/>
        <w:left w:val="none" w:sz="0" w:space="0" w:color="auto"/>
        <w:bottom w:val="none" w:sz="0" w:space="0" w:color="auto"/>
        <w:right w:val="none" w:sz="0" w:space="0" w:color="auto"/>
      </w:divBdr>
    </w:div>
    <w:div w:id="1056467920">
      <w:bodyDiv w:val="1"/>
      <w:marLeft w:val="0"/>
      <w:marRight w:val="0"/>
      <w:marTop w:val="0"/>
      <w:marBottom w:val="0"/>
      <w:divBdr>
        <w:top w:val="none" w:sz="0" w:space="0" w:color="auto"/>
        <w:left w:val="none" w:sz="0" w:space="0" w:color="auto"/>
        <w:bottom w:val="none" w:sz="0" w:space="0" w:color="auto"/>
        <w:right w:val="none" w:sz="0" w:space="0" w:color="auto"/>
      </w:divBdr>
    </w:div>
    <w:div w:id="1057044852">
      <w:bodyDiv w:val="1"/>
      <w:marLeft w:val="0"/>
      <w:marRight w:val="0"/>
      <w:marTop w:val="0"/>
      <w:marBottom w:val="0"/>
      <w:divBdr>
        <w:top w:val="none" w:sz="0" w:space="0" w:color="auto"/>
        <w:left w:val="none" w:sz="0" w:space="0" w:color="auto"/>
        <w:bottom w:val="none" w:sz="0" w:space="0" w:color="auto"/>
        <w:right w:val="none" w:sz="0" w:space="0" w:color="auto"/>
      </w:divBdr>
    </w:div>
    <w:div w:id="1058086321">
      <w:bodyDiv w:val="1"/>
      <w:marLeft w:val="0"/>
      <w:marRight w:val="0"/>
      <w:marTop w:val="0"/>
      <w:marBottom w:val="0"/>
      <w:divBdr>
        <w:top w:val="none" w:sz="0" w:space="0" w:color="auto"/>
        <w:left w:val="none" w:sz="0" w:space="0" w:color="auto"/>
        <w:bottom w:val="none" w:sz="0" w:space="0" w:color="auto"/>
        <w:right w:val="none" w:sz="0" w:space="0" w:color="auto"/>
      </w:divBdr>
    </w:div>
    <w:div w:id="1060055958">
      <w:bodyDiv w:val="1"/>
      <w:marLeft w:val="0"/>
      <w:marRight w:val="0"/>
      <w:marTop w:val="0"/>
      <w:marBottom w:val="0"/>
      <w:divBdr>
        <w:top w:val="none" w:sz="0" w:space="0" w:color="auto"/>
        <w:left w:val="none" w:sz="0" w:space="0" w:color="auto"/>
        <w:bottom w:val="none" w:sz="0" w:space="0" w:color="auto"/>
        <w:right w:val="none" w:sz="0" w:space="0" w:color="auto"/>
      </w:divBdr>
    </w:div>
    <w:div w:id="1060322661">
      <w:bodyDiv w:val="1"/>
      <w:marLeft w:val="0"/>
      <w:marRight w:val="0"/>
      <w:marTop w:val="0"/>
      <w:marBottom w:val="0"/>
      <w:divBdr>
        <w:top w:val="none" w:sz="0" w:space="0" w:color="auto"/>
        <w:left w:val="none" w:sz="0" w:space="0" w:color="auto"/>
        <w:bottom w:val="none" w:sz="0" w:space="0" w:color="auto"/>
        <w:right w:val="none" w:sz="0" w:space="0" w:color="auto"/>
      </w:divBdr>
    </w:div>
    <w:div w:id="1065299953">
      <w:bodyDiv w:val="1"/>
      <w:marLeft w:val="0"/>
      <w:marRight w:val="0"/>
      <w:marTop w:val="0"/>
      <w:marBottom w:val="0"/>
      <w:divBdr>
        <w:top w:val="none" w:sz="0" w:space="0" w:color="auto"/>
        <w:left w:val="none" w:sz="0" w:space="0" w:color="auto"/>
        <w:bottom w:val="none" w:sz="0" w:space="0" w:color="auto"/>
        <w:right w:val="none" w:sz="0" w:space="0" w:color="auto"/>
      </w:divBdr>
    </w:div>
    <w:div w:id="1076246481">
      <w:bodyDiv w:val="1"/>
      <w:marLeft w:val="0"/>
      <w:marRight w:val="0"/>
      <w:marTop w:val="0"/>
      <w:marBottom w:val="0"/>
      <w:divBdr>
        <w:top w:val="none" w:sz="0" w:space="0" w:color="auto"/>
        <w:left w:val="none" w:sz="0" w:space="0" w:color="auto"/>
        <w:bottom w:val="none" w:sz="0" w:space="0" w:color="auto"/>
        <w:right w:val="none" w:sz="0" w:space="0" w:color="auto"/>
      </w:divBdr>
    </w:div>
    <w:div w:id="1077902250">
      <w:bodyDiv w:val="1"/>
      <w:marLeft w:val="0"/>
      <w:marRight w:val="0"/>
      <w:marTop w:val="0"/>
      <w:marBottom w:val="0"/>
      <w:divBdr>
        <w:top w:val="none" w:sz="0" w:space="0" w:color="auto"/>
        <w:left w:val="none" w:sz="0" w:space="0" w:color="auto"/>
        <w:bottom w:val="none" w:sz="0" w:space="0" w:color="auto"/>
        <w:right w:val="none" w:sz="0" w:space="0" w:color="auto"/>
      </w:divBdr>
    </w:div>
    <w:div w:id="1082331183">
      <w:bodyDiv w:val="1"/>
      <w:marLeft w:val="0"/>
      <w:marRight w:val="0"/>
      <w:marTop w:val="0"/>
      <w:marBottom w:val="0"/>
      <w:divBdr>
        <w:top w:val="none" w:sz="0" w:space="0" w:color="auto"/>
        <w:left w:val="none" w:sz="0" w:space="0" w:color="auto"/>
        <w:bottom w:val="none" w:sz="0" w:space="0" w:color="auto"/>
        <w:right w:val="none" w:sz="0" w:space="0" w:color="auto"/>
      </w:divBdr>
    </w:div>
    <w:div w:id="1084913776">
      <w:bodyDiv w:val="1"/>
      <w:marLeft w:val="0"/>
      <w:marRight w:val="0"/>
      <w:marTop w:val="0"/>
      <w:marBottom w:val="0"/>
      <w:divBdr>
        <w:top w:val="none" w:sz="0" w:space="0" w:color="auto"/>
        <w:left w:val="none" w:sz="0" w:space="0" w:color="auto"/>
        <w:bottom w:val="none" w:sz="0" w:space="0" w:color="auto"/>
        <w:right w:val="none" w:sz="0" w:space="0" w:color="auto"/>
      </w:divBdr>
    </w:div>
    <w:div w:id="1091319578">
      <w:bodyDiv w:val="1"/>
      <w:marLeft w:val="0"/>
      <w:marRight w:val="0"/>
      <w:marTop w:val="0"/>
      <w:marBottom w:val="0"/>
      <w:divBdr>
        <w:top w:val="none" w:sz="0" w:space="0" w:color="auto"/>
        <w:left w:val="none" w:sz="0" w:space="0" w:color="auto"/>
        <w:bottom w:val="none" w:sz="0" w:space="0" w:color="auto"/>
        <w:right w:val="none" w:sz="0" w:space="0" w:color="auto"/>
      </w:divBdr>
    </w:div>
    <w:div w:id="1097479812">
      <w:bodyDiv w:val="1"/>
      <w:marLeft w:val="0"/>
      <w:marRight w:val="0"/>
      <w:marTop w:val="0"/>
      <w:marBottom w:val="0"/>
      <w:divBdr>
        <w:top w:val="none" w:sz="0" w:space="0" w:color="auto"/>
        <w:left w:val="none" w:sz="0" w:space="0" w:color="auto"/>
        <w:bottom w:val="none" w:sz="0" w:space="0" w:color="auto"/>
        <w:right w:val="none" w:sz="0" w:space="0" w:color="auto"/>
      </w:divBdr>
    </w:div>
    <w:div w:id="1099329857">
      <w:bodyDiv w:val="1"/>
      <w:marLeft w:val="0"/>
      <w:marRight w:val="0"/>
      <w:marTop w:val="0"/>
      <w:marBottom w:val="0"/>
      <w:divBdr>
        <w:top w:val="none" w:sz="0" w:space="0" w:color="auto"/>
        <w:left w:val="none" w:sz="0" w:space="0" w:color="auto"/>
        <w:bottom w:val="none" w:sz="0" w:space="0" w:color="auto"/>
        <w:right w:val="none" w:sz="0" w:space="0" w:color="auto"/>
      </w:divBdr>
    </w:div>
    <w:div w:id="1103723116">
      <w:bodyDiv w:val="1"/>
      <w:marLeft w:val="0"/>
      <w:marRight w:val="0"/>
      <w:marTop w:val="0"/>
      <w:marBottom w:val="0"/>
      <w:divBdr>
        <w:top w:val="none" w:sz="0" w:space="0" w:color="auto"/>
        <w:left w:val="none" w:sz="0" w:space="0" w:color="auto"/>
        <w:bottom w:val="none" w:sz="0" w:space="0" w:color="auto"/>
        <w:right w:val="none" w:sz="0" w:space="0" w:color="auto"/>
      </w:divBdr>
    </w:div>
    <w:div w:id="1111632066">
      <w:bodyDiv w:val="1"/>
      <w:marLeft w:val="0"/>
      <w:marRight w:val="0"/>
      <w:marTop w:val="0"/>
      <w:marBottom w:val="0"/>
      <w:divBdr>
        <w:top w:val="none" w:sz="0" w:space="0" w:color="auto"/>
        <w:left w:val="none" w:sz="0" w:space="0" w:color="auto"/>
        <w:bottom w:val="none" w:sz="0" w:space="0" w:color="auto"/>
        <w:right w:val="none" w:sz="0" w:space="0" w:color="auto"/>
      </w:divBdr>
    </w:div>
    <w:div w:id="1117529337">
      <w:bodyDiv w:val="1"/>
      <w:marLeft w:val="0"/>
      <w:marRight w:val="0"/>
      <w:marTop w:val="0"/>
      <w:marBottom w:val="0"/>
      <w:divBdr>
        <w:top w:val="none" w:sz="0" w:space="0" w:color="auto"/>
        <w:left w:val="none" w:sz="0" w:space="0" w:color="auto"/>
        <w:bottom w:val="none" w:sz="0" w:space="0" w:color="auto"/>
        <w:right w:val="none" w:sz="0" w:space="0" w:color="auto"/>
      </w:divBdr>
    </w:div>
    <w:div w:id="1128232843">
      <w:bodyDiv w:val="1"/>
      <w:marLeft w:val="0"/>
      <w:marRight w:val="0"/>
      <w:marTop w:val="0"/>
      <w:marBottom w:val="0"/>
      <w:divBdr>
        <w:top w:val="none" w:sz="0" w:space="0" w:color="auto"/>
        <w:left w:val="none" w:sz="0" w:space="0" w:color="auto"/>
        <w:bottom w:val="none" w:sz="0" w:space="0" w:color="auto"/>
        <w:right w:val="none" w:sz="0" w:space="0" w:color="auto"/>
      </w:divBdr>
    </w:div>
    <w:div w:id="1138718170">
      <w:bodyDiv w:val="1"/>
      <w:marLeft w:val="0"/>
      <w:marRight w:val="0"/>
      <w:marTop w:val="0"/>
      <w:marBottom w:val="0"/>
      <w:divBdr>
        <w:top w:val="none" w:sz="0" w:space="0" w:color="auto"/>
        <w:left w:val="none" w:sz="0" w:space="0" w:color="auto"/>
        <w:bottom w:val="none" w:sz="0" w:space="0" w:color="auto"/>
        <w:right w:val="none" w:sz="0" w:space="0" w:color="auto"/>
      </w:divBdr>
    </w:div>
    <w:div w:id="1138842017">
      <w:bodyDiv w:val="1"/>
      <w:marLeft w:val="0"/>
      <w:marRight w:val="0"/>
      <w:marTop w:val="0"/>
      <w:marBottom w:val="0"/>
      <w:divBdr>
        <w:top w:val="none" w:sz="0" w:space="0" w:color="auto"/>
        <w:left w:val="none" w:sz="0" w:space="0" w:color="auto"/>
        <w:bottom w:val="none" w:sz="0" w:space="0" w:color="auto"/>
        <w:right w:val="none" w:sz="0" w:space="0" w:color="auto"/>
      </w:divBdr>
    </w:div>
    <w:div w:id="1145581845">
      <w:bodyDiv w:val="1"/>
      <w:marLeft w:val="0"/>
      <w:marRight w:val="0"/>
      <w:marTop w:val="0"/>
      <w:marBottom w:val="0"/>
      <w:divBdr>
        <w:top w:val="none" w:sz="0" w:space="0" w:color="auto"/>
        <w:left w:val="none" w:sz="0" w:space="0" w:color="auto"/>
        <w:bottom w:val="none" w:sz="0" w:space="0" w:color="auto"/>
        <w:right w:val="none" w:sz="0" w:space="0" w:color="auto"/>
      </w:divBdr>
    </w:div>
    <w:div w:id="1148740450">
      <w:bodyDiv w:val="1"/>
      <w:marLeft w:val="0"/>
      <w:marRight w:val="0"/>
      <w:marTop w:val="0"/>
      <w:marBottom w:val="0"/>
      <w:divBdr>
        <w:top w:val="none" w:sz="0" w:space="0" w:color="auto"/>
        <w:left w:val="none" w:sz="0" w:space="0" w:color="auto"/>
        <w:bottom w:val="none" w:sz="0" w:space="0" w:color="auto"/>
        <w:right w:val="none" w:sz="0" w:space="0" w:color="auto"/>
      </w:divBdr>
    </w:div>
    <w:div w:id="1157379250">
      <w:bodyDiv w:val="1"/>
      <w:marLeft w:val="0"/>
      <w:marRight w:val="0"/>
      <w:marTop w:val="0"/>
      <w:marBottom w:val="0"/>
      <w:divBdr>
        <w:top w:val="none" w:sz="0" w:space="0" w:color="auto"/>
        <w:left w:val="none" w:sz="0" w:space="0" w:color="auto"/>
        <w:bottom w:val="none" w:sz="0" w:space="0" w:color="auto"/>
        <w:right w:val="none" w:sz="0" w:space="0" w:color="auto"/>
      </w:divBdr>
    </w:div>
    <w:div w:id="1158879854">
      <w:bodyDiv w:val="1"/>
      <w:marLeft w:val="0"/>
      <w:marRight w:val="0"/>
      <w:marTop w:val="0"/>
      <w:marBottom w:val="0"/>
      <w:divBdr>
        <w:top w:val="none" w:sz="0" w:space="0" w:color="auto"/>
        <w:left w:val="none" w:sz="0" w:space="0" w:color="auto"/>
        <w:bottom w:val="none" w:sz="0" w:space="0" w:color="auto"/>
        <w:right w:val="none" w:sz="0" w:space="0" w:color="auto"/>
      </w:divBdr>
    </w:div>
    <w:div w:id="1162116030">
      <w:bodyDiv w:val="1"/>
      <w:marLeft w:val="0"/>
      <w:marRight w:val="0"/>
      <w:marTop w:val="0"/>
      <w:marBottom w:val="0"/>
      <w:divBdr>
        <w:top w:val="none" w:sz="0" w:space="0" w:color="auto"/>
        <w:left w:val="none" w:sz="0" w:space="0" w:color="auto"/>
        <w:bottom w:val="none" w:sz="0" w:space="0" w:color="auto"/>
        <w:right w:val="none" w:sz="0" w:space="0" w:color="auto"/>
      </w:divBdr>
    </w:div>
    <w:div w:id="1168011683">
      <w:bodyDiv w:val="1"/>
      <w:marLeft w:val="0"/>
      <w:marRight w:val="0"/>
      <w:marTop w:val="0"/>
      <w:marBottom w:val="0"/>
      <w:divBdr>
        <w:top w:val="none" w:sz="0" w:space="0" w:color="auto"/>
        <w:left w:val="none" w:sz="0" w:space="0" w:color="auto"/>
        <w:bottom w:val="none" w:sz="0" w:space="0" w:color="auto"/>
        <w:right w:val="none" w:sz="0" w:space="0" w:color="auto"/>
      </w:divBdr>
    </w:div>
    <w:div w:id="1172838938">
      <w:bodyDiv w:val="1"/>
      <w:marLeft w:val="0"/>
      <w:marRight w:val="0"/>
      <w:marTop w:val="0"/>
      <w:marBottom w:val="0"/>
      <w:divBdr>
        <w:top w:val="none" w:sz="0" w:space="0" w:color="auto"/>
        <w:left w:val="none" w:sz="0" w:space="0" w:color="auto"/>
        <w:bottom w:val="none" w:sz="0" w:space="0" w:color="auto"/>
        <w:right w:val="none" w:sz="0" w:space="0" w:color="auto"/>
      </w:divBdr>
    </w:div>
    <w:div w:id="1177695350">
      <w:bodyDiv w:val="1"/>
      <w:marLeft w:val="0"/>
      <w:marRight w:val="0"/>
      <w:marTop w:val="0"/>
      <w:marBottom w:val="0"/>
      <w:divBdr>
        <w:top w:val="none" w:sz="0" w:space="0" w:color="auto"/>
        <w:left w:val="none" w:sz="0" w:space="0" w:color="auto"/>
        <w:bottom w:val="none" w:sz="0" w:space="0" w:color="auto"/>
        <w:right w:val="none" w:sz="0" w:space="0" w:color="auto"/>
      </w:divBdr>
    </w:div>
    <w:div w:id="1179849791">
      <w:bodyDiv w:val="1"/>
      <w:marLeft w:val="0"/>
      <w:marRight w:val="0"/>
      <w:marTop w:val="0"/>
      <w:marBottom w:val="0"/>
      <w:divBdr>
        <w:top w:val="none" w:sz="0" w:space="0" w:color="auto"/>
        <w:left w:val="none" w:sz="0" w:space="0" w:color="auto"/>
        <w:bottom w:val="none" w:sz="0" w:space="0" w:color="auto"/>
        <w:right w:val="none" w:sz="0" w:space="0" w:color="auto"/>
      </w:divBdr>
    </w:div>
    <w:div w:id="1181703587">
      <w:bodyDiv w:val="1"/>
      <w:marLeft w:val="0"/>
      <w:marRight w:val="0"/>
      <w:marTop w:val="0"/>
      <w:marBottom w:val="0"/>
      <w:divBdr>
        <w:top w:val="none" w:sz="0" w:space="0" w:color="auto"/>
        <w:left w:val="none" w:sz="0" w:space="0" w:color="auto"/>
        <w:bottom w:val="none" w:sz="0" w:space="0" w:color="auto"/>
        <w:right w:val="none" w:sz="0" w:space="0" w:color="auto"/>
      </w:divBdr>
    </w:div>
    <w:div w:id="1185560931">
      <w:bodyDiv w:val="1"/>
      <w:marLeft w:val="0"/>
      <w:marRight w:val="0"/>
      <w:marTop w:val="0"/>
      <w:marBottom w:val="0"/>
      <w:divBdr>
        <w:top w:val="none" w:sz="0" w:space="0" w:color="auto"/>
        <w:left w:val="none" w:sz="0" w:space="0" w:color="auto"/>
        <w:bottom w:val="none" w:sz="0" w:space="0" w:color="auto"/>
        <w:right w:val="none" w:sz="0" w:space="0" w:color="auto"/>
      </w:divBdr>
    </w:div>
    <w:div w:id="1187209556">
      <w:bodyDiv w:val="1"/>
      <w:marLeft w:val="0"/>
      <w:marRight w:val="0"/>
      <w:marTop w:val="0"/>
      <w:marBottom w:val="0"/>
      <w:divBdr>
        <w:top w:val="none" w:sz="0" w:space="0" w:color="auto"/>
        <w:left w:val="none" w:sz="0" w:space="0" w:color="auto"/>
        <w:bottom w:val="none" w:sz="0" w:space="0" w:color="auto"/>
        <w:right w:val="none" w:sz="0" w:space="0" w:color="auto"/>
      </w:divBdr>
    </w:div>
    <w:div w:id="1191645663">
      <w:bodyDiv w:val="1"/>
      <w:marLeft w:val="0"/>
      <w:marRight w:val="0"/>
      <w:marTop w:val="0"/>
      <w:marBottom w:val="0"/>
      <w:divBdr>
        <w:top w:val="none" w:sz="0" w:space="0" w:color="auto"/>
        <w:left w:val="none" w:sz="0" w:space="0" w:color="auto"/>
        <w:bottom w:val="none" w:sz="0" w:space="0" w:color="auto"/>
        <w:right w:val="none" w:sz="0" w:space="0" w:color="auto"/>
      </w:divBdr>
    </w:div>
    <w:div w:id="1195532579">
      <w:bodyDiv w:val="1"/>
      <w:marLeft w:val="0"/>
      <w:marRight w:val="0"/>
      <w:marTop w:val="0"/>
      <w:marBottom w:val="0"/>
      <w:divBdr>
        <w:top w:val="none" w:sz="0" w:space="0" w:color="auto"/>
        <w:left w:val="none" w:sz="0" w:space="0" w:color="auto"/>
        <w:bottom w:val="none" w:sz="0" w:space="0" w:color="auto"/>
        <w:right w:val="none" w:sz="0" w:space="0" w:color="auto"/>
      </w:divBdr>
    </w:div>
    <w:div w:id="1199011256">
      <w:bodyDiv w:val="1"/>
      <w:marLeft w:val="0"/>
      <w:marRight w:val="0"/>
      <w:marTop w:val="0"/>
      <w:marBottom w:val="0"/>
      <w:divBdr>
        <w:top w:val="none" w:sz="0" w:space="0" w:color="auto"/>
        <w:left w:val="none" w:sz="0" w:space="0" w:color="auto"/>
        <w:bottom w:val="none" w:sz="0" w:space="0" w:color="auto"/>
        <w:right w:val="none" w:sz="0" w:space="0" w:color="auto"/>
      </w:divBdr>
    </w:div>
    <w:div w:id="1199901807">
      <w:bodyDiv w:val="1"/>
      <w:marLeft w:val="0"/>
      <w:marRight w:val="0"/>
      <w:marTop w:val="0"/>
      <w:marBottom w:val="0"/>
      <w:divBdr>
        <w:top w:val="none" w:sz="0" w:space="0" w:color="auto"/>
        <w:left w:val="none" w:sz="0" w:space="0" w:color="auto"/>
        <w:bottom w:val="none" w:sz="0" w:space="0" w:color="auto"/>
        <w:right w:val="none" w:sz="0" w:space="0" w:color="auto"/>
      </w:divBdr>
    </w:div>
    <w:div w:id="1203439347">
      <w:bodyDiv w:val="1"/>
      <w:marLeft w:val="0"/>
      <w:marRight w:val="0"/>
      <w:marTop w:val="0"/>
      <w:marBottom w:val="0"/>
      <w:divBdr>
        <w:top w:val="none" w:sz="0" w:space="0" w:color="auto"/>
        <w:left w:val="none" w:sz="0" w:space="0" w:color="auto"/>
        <w:bottom w:val="none" w:sz="0" w:space="0" w:color="auto"/>
        <w:right w:val="none" w:sz="0" w:space="0" w:color="auto"/>
      </w:divBdr>
    </w:div>
    <w:div w:id="1205485166">
      <w:bodyDiv w:val="1"/>
      <w:marLeft w:val="0"/>
      <w:marRight w:val="0"/>
      <w:marTop w:val="0"/>
      <w:marBottom w:val="0"/>
      <w:divBdr>
        <w:top w:val="none" w:sz="0" w:space="0" w:color="auto"/>
        <w:left w:val="none" w:sz="0" w:space="0" w:color="auto"/>
        <w:bottom w:val="none" w:sz="0" w:space="0" w:color="auto"/>
        <w:right w:val="none" w:sz="0" w:space="0" w:color="auto"/>
      </w:divBdr>
    </w:div>
    <w:div w:id="1216626193">
      <w:bodyDiv w:val="1"/>
      <w:marLeft w:val="0"/>
      <w:marRight w:val="0"/>
      <w:marTop w:val="0"/>
      <w:marBottom w:val="0"/>
      <w:divBdr>
        <w:top w:val="none" w:sz="0" w:space="0" w:color="auto"/>
        <w:left w:val="none" w:sz="0" w:space="0" w:color="auto"/>
        <w:bottom w:val="none" w:sz="0" w:space="0" w:color="auto"/>
        <w:right w:val="none" w:sz="0" w:space="0" w:color="auto"/>
      </w:divBdr>
    </w:div>
    <w:div w:id="1226331736">
      <w:bodyDiv w:val="1"/>
      <w:marLeft w:val="0"/>
      <w:marRight w:val="0"/>
      <w:marTop w:val="0"/>
      <w:marBottom w:val="0"/>
      <w:divBdr>
        <w:top w:val="none" w:sz="0" w:space="0" w:color="auto"/>
        <w:left w:val="none" w:sz="0" w:space="0" w:color="auto"/>
        <w:bottom w:val="none" w:sz="0" w:space="0" w:color="auto"/>
        <w:right w:val="none" w:sz="0" w:space="0" w:color="auto"/>
      </w:divBdr>
    </w:div>
    <w:div w:id="1235892157">
      <w:bodyDiv w:val="1"/>
      <w:marLeft w:val="0"/>
      <w:marRight w:val="0"/>
      <w:marTop w:val="0"/>
      <w:marBottom w:val="0"/>
      <w:divBdr>
        <w:top w:val="none" w:sz="0" w:space="0" w:color="auto"/>
        <w:left w:val="none" w:sz="0" w:space="0" w:color="auto"/>
        <w:bottom w:val="none" w:sz="0" w:space="0" w:color="auto"/>
        <w:right w:val="none" w:sz="0" w:space="0" w:color="auto"/>
      </w:divBdr>
    </w:div>
    <w:div w:id="1236237048">
      <w:bodyDiv w:val="1"/>
      <w:marLeft w:val="0"/>
      <w:marRight w:val="0"/>
      <w:marTop w:val="0"/>
      <w:marBottom w:val="0"/>
      <w:divBdr>
        <w:top w:val="none" w:sz="0" w:space="0" w:color="auto"/>
        <w:left w:val="none" w:sz="0" w:space="0" w:color="auto"/>
        <w:bottom w:val="none" w:sz="0" w:space="0" w:color="auto"/>
        <w:right w:val="none" w:sz="0" w:space="0" w:color="auto"/>
      </w:divBdr>
    </w:div>
    <w:div w:id="1238399958">
      <w:bodyDiv w:val="1"/>
      <w:marLeft w:val="0"/>
      <w:marRight w:val="0"/>
      <w:marTop w:val="0"/>
      <w:marBottom w:val="0"/>
      <w:divBdr>
        <w:top w:val="none" w:sz="0" w:space="0" w:color="auto"/>
        <w:left w:val="none" w:sz="0" w:space="0" w:color="auto"/>
        <w:bottom w:val="none" w:sz="0" w:space="0" w:color="auto"/>
        <w:right w:val="none" w:sz="0" w:space="0" w:color="auto"/>
      </w:divBdr>
    </w:div>
    <w:div w:id="1241062144">
      <w:bodyDiv w:val="1"/>
      <w:marLeft w:val="0"/>
      <w:marRight w:val="0"/>
      <w:marTop w:val="0"/>
      <w:marBottom w:val="0"/>
      <w:divBdr>
        <w:top w:val="none" w:sz="0" w:space="0" w:color="auto"/>
        <w:left w:val="none" w:sz="0" w:space="0" w:color="auto"/>
        <w:bottom w:val="none" w:sz="0" w:space="0" w:color="auto"/>
        <w:right w:val="none" w:sz="0" w:space="0" w:color="auto"/>
      </w:divBdr>
    </w:div>
    <w:div w:id="1243880154">
      <w:bodyDiv w:val="1"/>
      <w:marLeft w:val="0"/>
      <w:marRight w:val="0"/>
      <w:marTop w:val="0"/>
      <w:marBottom w:val="0"/>
      <w:divBdr>
        <w:top w:val="none" w:sz="0" w:space="0" w:color="auto"/>
        <w:left w:val="none" w:sz="0" w:space="0" w:color="auto"/>
        <w:bottom w:val="none" w:sz="0" w:space="0" w:color="auto"/>
        <w:right w:val="none" w:sz="0" w:space="0" w:color="auto"/>
      </w:divBdr>
    </w:div>
    <w:div w:id="1265698146">
      <w:bodyDiv w:val="1"/>
      <w:marLeft w:val="0"/>
      <w:marRight w:val="0"/>
      <w:marTop w:val="0"/>
      <w:marBottom w:val="0"/>
      <w:divBdr>
        <w:top w:val="none" w:sz="0" w:space="0" w:color="auto"/>
        <w:left w:val="none" w:sz="0" w:space="0" w:color="auto"/>
        <w:bottom w:val="none" w:sz="0" w:space="0" w:color="auto"/>
        <w:right w:val="none" w:sz="0" w:space="0" w:color="auto"/>
      </w:divBdr>
    </w:div>
    <w:div w:id="1269387853">
      <w:bodyDiv w:val="1"/>
      <w:marLeft w:val="0"/>
      <w:marRight w:val="0"/>
      <w:marTop w:val="0"/>
      <w:marBottom w:val="0"/>
      <w:divBdr>
        <w:top w:val="none" w:sz="0" w:space="0" w:color="auto"/>
        <w:left w:val="none" w:sz="0" w:space="0" w:color="auto"/>
        <w:bottom w:val="none" w:sz="0" w:space="0" w:color="auto"/>
        <w:right w:val="none" w:sz="0" w:space="0" w:color="auto"/>
      </w:divBdr>
    </w:div>
    <w:div w:id="1271278540">
      <w:bodyDiv w:val="1"/>
      <w:marLeft w:val="0"/>
      <w:marRight w:val="0"/>
      <w:marTop w:val="0"/>
      <w:marBottom w:val="0"/>
      <w:divBdr>
        <w:top w:val="none" w:sz="0" w:space="0" w:color="auto"/>
        <w:left w:val="none" w:sz="0" w:space="0" w:color="auto"/>
        <w:bottom w:val="none" w:sz="0" w:space="0" w:color="auto"/>
        <w:right w:val="none" w:sz="0" w:space="0" w:color="auto"/>
      </w:divBdr>
    </w:div>
    <w:div w:id="1276056852">
      <w:bodyDiv w:val="1"/>
      <w:marLeft w:val="0"/>
      <w:marRight w:val="0"/>
      <w:marTop w:val="0"/>
      <w:marBottom w:val="0"/>
      <w:divBdr>
        <w:top w:val="none" w:sz="0" w:space="0" w:color="auto"/>
        <w:left w:val="none" w:sz="0" w:space="0" w:color="auto"/>
        <w:bottom w:val="none" w:sz="0" w:space="0" w:color="auto"/>
        <w:right w:val="none" w:sz="0" w:space="0" w:color="auto"/>
      </w:divBdr>
    </w:div>
    <w:div w:id="1281259714">
      <w:bodyDiv w:val="1"/>
      <w:marLeft w:val="0"/>
      <w:marRight w:val="0"/>
      <w:marTop w:val="0"/>
      <w:marBottom w:val="0"/>
      <w:divBdr>
        <w:top w:val="none" w:sz="0" w:space="0" w:color="auto"/>
        <w:left w:val="none" w:sz="0" w:space="0" w:color="auto"/>
        <w:bottom w:val="none" w:sz="0" w:space="0" w:color="auto"/>
        <w:right w:val="none" w:sz="0" w:space="0" w:color="auto"/>
      </w:divBdr>
    </w:div>
    <w:div w:id="1287270067">
      <w:bodyDiv w:val="1"/>
      <w:marLeft w:val="0"/>
      <w:marRight w:val="0"/>
      <w:marTop w:val="0"/>
      <w:marBottom w:val="0"/>
      <w:divBdr>
        <w:top w:val="none" w:sz="0" w:space="0" w:color="auto"/>
        <w:left w:val="none" w:sz="0" w:space="0" w:color="auto"/>
        <w:bottom w:val="none" w:sz="0" w:space="0" w:color="auto"/>
        <w:right w:val="none" w:sz="0" w:space="0" w:color="auto"/>
      </w:divBdr>
    </w:div>
    <w:div w:id="1293563424">
      <w:bodyDiv w:val="1"/>
      <w:marLeft w:val="0"/>
      <w:marRight w:val="0"/>
      <w:marTop w:val="0"/>
      <w:marBottom w:val="0"/>
      <w:divBdr>
        <w:top w:val="none" w:sz="0" w:space="0" w:color="auto"/>
        <w:left w:val="none" w:sz="0" w:space="0" w:color="auto"/>
        <w:bottom w:val="none" w:sz="0" w:space="0" w:color="auto"/>
        <w:right w:val="none" w:sz="0" w:space="0" w:color="auto"/>
      </w:divBdr>
    </w:div>
    <w:div w:id="1294559505">
      <w:bodyDiv w:val="1"/>
      <w:marLeft w:val="0"/>
      <w:marRight w:val="0"/>
      <w:marTop w:val="0"/>
      <w:marBottom w:val="0"/>
      <w:divBdr>
        <w:top w:val="none" w:sz="0" w:space="0" w:color="auto"/>
        <w:left w:val="none" w:sz="0" w:space="0" w:color="auto"/>
        <w:bottom w:val="none" w:sz="0" w:space="0" w:color="auto"/>
        <w:right w:val="none" w:sz="0" w:space="0" w:color="auto"/>
      </w:divBdr>
    </w:div>
    <w:div w:id="1294605325">
      <w:bodyDiv w:val="1"/>
      <w:marLeft w:val="0"/>
      <w:marRight w:val="0"/>
      <w:marTop w:val="0"/>
      <w:marBottom w:val="0"/>
      <w:divBdr>
        <w:top w:val="none" w:sz="0" w:space="0" w:color="auto"/>
        <w:left w:val="none" w:sz="0" w:space="0" w:color="auto"/>
        <w:bottom w:val="none" w:sz="0" w:space="0" w:color="auto"/>
        <w:right w:val="none" w:sz="0" w:space="0" w:color="auto"/>
      </w:divBdr>
    </w:div>
    <w:div w:id="1296637408">
      <w:bodyDiv w:val="1"/>
      <w:marLeft w:val="0"/>
      <w:marRight w:val="0"/>
      <w:marTop w:val="0"/>
      <w:marBottom w:val="0"/>
      <w:divBdr>
        <w:top w:val="none" w:sz="0" w:space="0" w:color="auto"/>
        <w:left w:val="none" w:sz="0" w:space="0" w:color="auto"/>
        <w:bottom w:val="none" w:sz="0" w:space="0" w:color="auto"/>
        <w:right w:val="none" w:sz="0" w:space="0" w:color="auto"/>
      </w:divBdr>
    </w:div>
    <w:div w:id="1301307199">
      <w:bodyDiv w:val="1"/>
      <w:marLeft w:val="0"/>
      <w:marRight w:val="0"/>
      <w:marTop w:val="0"/>
      <w:marBottom w:val="0"/>
      <w:divBdr>
        <w:top w:val="none" w:sz="0" w:space="0" w:color="auto"/>
        <w:left w:val="none" w:sz="0" w:space="0" w:color="auto"/>
        <w:bottom w:val="none" w:sz="0" w:space="0" w:color="auto"/>
        <w:right w:val="none" w:sz="0" w:space="0" w:color="auto"/>
      </w:divBdr>
    </w:div>
    <w:div w:id="1304627596">
      <w:bodyDiv w:val="1"/>
      <w:marLeft w:val="0"/>
      <w:marRight w:val="0"/>
      <w:marTop w:val="0"/>
      <w:marBottom w:val="0"/>
      <w:divBdr>
        <w:top w:val="none" w:sz="0" w:space="0" w:color="auto"/>
        <w:left w:val="none" w:sz="0" w:space="0" w:color="auto"/>
        <w:bottom w:val="none" w:sz="0" w:space="0" w:color="auto"/>
        <w:right w:val="none" w:sz="0" w:space="0" w:color="auto"/>
      </w:divBdr>
    </w:div>
    <w:div w:id="1307314831">
      <w:bodyDiv w:val="1"/>
      <w:marLeft w:val="0"/>
      <w:marRight w:val="0"/>
      <w:marTop w:val="0"/>
      <w:marBottom w:val="0"/>
      <w:divBdr>
        <w:top w:val="none" w:sz="0" w:space="0" w:color="auto"/>
        <w:left w:val="none" w:sz="0" w:space="0" w:color="auto"/>
        <w:bottom w:val="none" w:sz="0" w:space="0" w:color="auto"/>
        <w:right w:val="none" w:sz="0" w:space="0" w:color="auto"/>
      </w:divBdr>
    </w:div>
    <w:div w:id="1309168555">
      <w:bodyDiv w:val="1"/>
      <w:marLeft w:val="0"/>
      <w:marRight w:val="0"/>
      <w:marTop w:val="0"/>
      <w:marBottom w:val="0"/>
      <w:divBdr>
        <w:top w:val="none" w:sz="0" w:space="0" w:color="auto"/>
        <w:left w:val="none" w:sz="0" w:space="0" w:color="auto"/>
        <w:bottom w:val="none" w:sz="0" w:space="0" w:color="auto"/>
        <w:right w:val="none" w:sz="0" w:space="0" w:color="auto"/>
      </w:divBdr>
    </w:div>
    <w:div w:id="1312104275">
      <w:bodyDiv w:val="1"/>
      <w:marLeft w:val="0"/>
      <w:marRight w:val="0"/>
      <w:marTop w:val="0"/>
      <w:marBottom w:val="0"/>
      <w:divBdr>
        <w:top w:val="none" w:sz="0" w:space="0" w:color="auto"/>
        <w:left w:val="none" w:sz="0" w:space="0" w:color="auto"/>
        <w:bottom w:val="none" w:sz="0" w:space="0" w:color="auto"/>
        <w:right w:val="none" w:sz="0" w:space="0" w:color="auto"/>
      </w:divBdr>
    </w:div>
    <w:div w:id="1315840786">
      <w:bodyDiv w:val="1"/>
      <w:marLeft w:val="0"/>
      <w:marRight w:val="0"/>
      <w:marTop w:val="0"/>
      <w:marBottom w:val="0"/>
      <w:divBdr>
        <w:top w:val="none" w:sz="0" w:space="0" w:color="auto"/>
        <w:left w:val="none" w:sz="0" w:space="0" w:color="auto"/>
        <w:bottom w:val="none" w:sz="0" w:space="0" w:color="auto"/>
        <w:right w:val="none" w:sz="0" w:space="0" w:color="auto"/>
      </w:divBdr>
    </w:div>
    <w:div w:id="1318609353">
      <w:bodyDiv w:val="1"/>
      <w:marLeft w:val="0"/>
      <w:marRight w:val="0"/>
      <w:marTop w:val="0"/>
      <w:marBottom w:val="0"/>
      <w:divBdr>
        <w:top w:val="none" w:sz="0" w:space="0" w:color="auto"/>
        <w:left w:val="none" w:sz="0" w:space="0" w:color="auto"/>
        <w:bottom w:val="none" w:sz="0" w:space="0" w:color="auto"/>
        <w:right w:val="none" w:sz="0" w:space="0" w:color="auto"/>
      </w:divBdr>
    </w:div>
    <w:div w:id="1322392763">
      <w:bodyDiv w:val="1"/>
      <w:marLeft w:val="0"/>
      <w:marRight w:val="0"/>
      <w:marTop w:val="0"/>
      <w:marBottom w:val="0"/>
      <w:divBdr>
        <w:top w:val="none" w:sz="0" w:space="0" w:color="auto"/>
        <w:left w:val="none" w:sz="0" w:space="0" w:color="auto"/>
        <w:bottom w:val="none" w:sz="0" w:space="0" w:color="auto"/>
        <w:right w:val="none" w:sz="0" w:space="0" w:color="auto"/>
      </w:divBdr>
    </w:div>
    <w:div w:id="1324973267">
      <w:bodyDiv w:val="1"/>
      <w:marLeft w:val="0"/>
      <w:marRight w:val="0"/>
      <w:marTop w:val="0"/>
      <w:marBottom w:val="0"/>
      <w:divBdr>
        <w:top w:val="none" w:sz="0" w:space="0" w:color="auto"/>
        <w:left w:val="none" w:sz="0" w:space="0" w:color="auto"/>
        <w:bottom w:val="none" w:sz="0" w:space="0" w:color="auto"/>
        <w:right w:val="none" w:sz="0" w:space="0" w:color="auto"/>
      </w:divBdr>
    </w:div>
    <w:div w:id="1326200832">
      <w:bodyDiv w:val="1"/>
      <w:marLeft w:val="0"/>
      <w:marRight w:val="0"/>
      <w:marTop w:val="0"/>
      <w:marBottom w:val="0"/>
      <w:divBdr>
        <w:top w:val="none" w:sz="0" w:space="0" w:color="auto"/>
        <w:left w:val="none" w:sz="0" w:space="0" w:color="auto"/>
        <w:bottom w:val="none" w:sz="0" w:space="0" w:color="auto"/>
        <w:right w:val="none" w:sz="0" w:space="0" w:color="auto"/>
      </w:divBdr>
    </w:div>
    <w:div w:id="1329093843">
      <w:bodyDiv w:val="1"/>
      <w:marLeft w:val="0"/>
      <w:marRight w:val="0"/>
      <w:marTop w:val="0"/>
      <w:marBottom w:val="0"/>
      <w:divBdr>
        <w:top w:val="none" w:sz="0" w:space="0" w:color="auto"/>
        <w:left w:val="none" w:sz="0" w:space="0" w:color="auto"/>
        <w:bottom w:val="none" w:sz="0" w:space="0" w:color="auto"/>
        <w:right w:val="none" w:sz="0" w:space="0" w:color="auto"/>
      </w:divBdr>
    </w:div>
    <w:div w:id="1330404975">
      <w:bodyDiv w:val="1"/>
      <w:marLeft w:val="0"/>
      <w:marRight w:val="0"/>
      <w:marTop w:val="0"/>
      <w:marBottom w:val="0"/>
      <w:divBdr>
        <w:top w:val="none" w:sz="0" w:space="0" w:color="auto"/>
        <w:left w:val="none" w:sz="0" w:space="0" w:color="auto"/>
        <w:bottom w:val="none" w:sz="0" w:space="0" w:color="auto"/>
        <w:right w:val="none" w:sz="0" w:space="0" w:color="auto"/>
      </w:divBdr>
    </w:div>
    <w:div w:id="1331912155">
      <w:bodyDiv w:val="1"/>
      <w:marLeft w:val="0"/>
      <w:marRight w:val="0"/>
      <w:marTop w:val="0"/>
      <w:marBottom w:val="0"/>
      <w:divBdr>
        <w:top w:val="none" w:sz="0" w:space="0" w:color="auto"/>
        <w:left w:val="none" w:sz="0" w:space="0" w:color="auto"/>
        <w:bottom w:val="none" w:sz="0" w:space="0" w:color="auto"/>
        <w:right w:val="none" w:sz="0" w:space="0" w:color="auto"/>
      </w:divBdr>
    </w:div>
    <w:div w:id="1338533358">
      <w:bodyDiv w:val="1"/>
      <w:marLeft w:val="0"/>
      <w:marRight w:val="0"/>
      <w:marTop w:val="0"/>
      <w:marBottom w:val="0"/>
      <w:divBdr>
        <w:top w:val="none" w:sz="0" w:space="0" w:color="auto"/>
        <w:left w:val="none" w:sz="0" w:space="0" w:color="auto"/>
        <w:bottom w:val="none" w:sz="0" w:space="0" w:color="auto"/>
        <w:right w:val="none" w:sz="0" w:space="0" w:color="auto"/>
      </w:divBdr>
    </w:div>
    <w:div w:id="1341196934">
      <w:bodyDiv w:val="1"/>
      <w:marLeft w:val="0"/>
      <w:marRight w:val="0"/>
      <w:marTop w:val="0"/>
      <w:marBottom w:val="0"/>
      <w:divBdr>
        <w:top w:val="none" w:sz="0" w:space="0" w:color="auto"/>
        <w:left w:val="none" w:sz="0" w:space="0" w:color="auto"/>
        <w:bottom w:val="none" w:sz="0" w:space="0" w:color="auto"/>
        <w:right w:val="none" w:sz="0" w:space="0" w:color="auto"/>
      </w:divBdr>
    </w:div>
    <w:div w:id="1345861747">
      <w:bodyDiv w:val="1"/>
      <w:marLeft w:val="0"/>
      <w:marRight w:val="0"/>
      <w:marTop w:val="0"/>
      <w:marBottom w:val="0"/>
      <w:divBdr>
        <w:top w:val="none" w:sz="0" w:space="0" w:color="auto"/>
        <w:left w:val="none" w:sz="0" w:space="0" w:color="auto"/>
        <w:bottom w:val="none" w:sz="0" w:space="0" w:color="auto"/>
        <w:right w:val="none" w:sz="0" w:space="0" w:color="auto"/>
      </w:divBdr>
    </w:div>
    <w:div w:id="1350374226">
      <w:bodyDiv w:val="1"/>
      <w:marLeft w:val="0"/>
      <w:marRight w:val="0"/>
      <w:marTop w:val="0"/>
      <w:marBottom w:val="0"/>
      <w:divBdr>
        <w:top w:val="none" w:sz="0" w:space="0" w:color="auto"/>
        <w:left w:val="none" w:sz="0" w:space="0" w:color="auto"/>
        <w:bottom w:val="none" w:sz="0" w:space="0" w:color="auto"/>
        <w:right w:val="none" w:sz="0" w:space="0" w:color="auto"/>
      </w:divBdr>
    </w:div>
    <w:div w:id="1351181882">
      <w:bodyDiv w:val="1"/>
      <w:marLeft w:val="0"/>
      <w:marRight w:val="0"/>
      <w:marTop w:val="0"/>
      <w:marBottom w:val="0"/>
      <w:divBdr>
        <w:top w:val="none" w:sz="0" w:space="0" w:color="auto"/>
        <w:left w:val="none" w:sz="0" w:space="0" w:color="auto"/>
        <w:bottom w:val="none" w:sz="0" w:space="0" w:color="auto"/>
        <w:right w:val="none" w:sz="0" w:space="0" w:color="auto"/>
      </w:divBdr>
    </w:div>
    <w:div w:id="1358652547">
      <w:bodyDiv w:val="1"/>
      <w:marLeft w:val="0"/>
      <w:marRight w:val="0"/>
      <w:marTop w:val="0"/>
      <w:marBottom w:val="0"/>
      <w:divBdr>
        <w:top w:val="none" w:sz="0" w:space="0" w:color="auto"/>
        <w:left w:val="none" w:sz="0" w:space="0" w:color="auto"/>
        <w:bottom w:val="none" w:sz="0" w:space="0" w:color="auto"/>
        <w:right w:val="none" w:sz="0" w:space="0" w:color="auto"/>
      </w:divBdr>
    </w:div>
    <w:div w:id="1360858309">
      <w:bodyDiv w:val="1"/>
      <w:marLeft w:val="0"/>
      <w:marRight w:val="0"/>
      <w:marTop w:val="0"/>
      <w:marBottom w:val="0"/>
      <w:divBdr>
        <w:top w:val="none" w:sz="0" w:space="0" w:color="auto"/>
        <w:left w:val="none" w:sz="0" w:space="0" w:color="auto"/>
        <w:bottom w:val="none" w:sz="0" w:space="0" w:color="auto"/>
        <w:right w:val="none" w:sz="0" w:space="0" w:color="auto"/>
      </w:divBdr>
    </w:div>
    <w:div w:id="1364668714">
      <w:bodyDiv w:val="1"/>
      <w:marLeft w:val="0"/>
      <w:marRight w:val="0"/>
      <w:marTop w:val="0"/>
      <w:marBottom w:val="0"/>
      <w:divBdr>
        <w:top w:val="none" w:sz="0" w:space="0" w:color="auto"/>
        <w:left w:val="none" w:sz="0" w:space="0" w:color="auto"/>
        <w:bottom w:val="none" w:sz="0" w:space="0" w:color="auto"/>
        <w:right w:val="none" w:sz="0" w:space="0" w:color="auto"/>
      </w:divBdr>
    </w:div>
    <w:div w:id="1369143024">
      <w:bodyDiv w:val="1"/>
      <w:marLeft w:val="0"/>
      <w:marRight w:val="0"/>
      <w:marTop w:val="0"/>
      <w:marBottom w:val="0"/>
      <w:divBdr>
        <w:top w:val="none" w:sz="0" w:space="0" w:color="auto"/>
        <w:left w:val="none" w:sz="0" w:space="0" w:color="auto"/>
        <w:bottom w:val="none" w:sz="0" w:space="0" w:color="auto"/>
        <w:right w:val="none" w:sz="0" w:space="0" w:color="auto"/>
      </w:divBdr>
    </w:div>
    <w:div w:id="1381828071">
      <w:bodyDiv w:val="1"/>
      <w:marLeft w:val="0"/>
      <w:marRight w:val="0"/>
      <w:marTop w:val="0"/>
      <w:marBottom w:val="0"/>
      <w:divBdr>
        <w:top w:val="none" w:sz="0" w:space="0" w:color="auto"/>
        <w:left w:val="none" w:sz="0" w:space="0" w:color="auto"/>
        <w:bottom w:val="none" w:sz="0" w:space="0" w:color="auto"/>
        <w:right w:val="none" w:sz="0" w:space="0" w:color="auto"/>
      </w:divBdr>
    </w:div>
    <w:div w:id="1384521437">
      <w:bodyDiv w:val="1"/>
      <w:marLeft w:val="0"/>
      <w:marRight w:val="0"/>
      <w:marTop w:val="0"/>
      <w:marBottom w:val="0"/>
      <w:divBdr>
        <w:top w:val="none" w:sz="0" w:space="0" w:color="auto"/>
        <w:left w:val="none" w:sz="0" w:space="0" w:color="auto"/>
        <w:bottom w:val="none" w:sz="0" w:space="0" w:color="auto"/>
        <w:right w:val="none" w:sz="0" w:space="0" w:color="auto"/>
      </w:divBdr>
    </w:div>
    <w:div w:id="1386754072">
      <w:bodyDiv w:val="1"/>
      <w:marLeft w:val="0"/>
      <w:marRight w:val="0"/>
      <w:marTop w:val="0"/>
      <w:marBottom w:val="0"/>
      <w:divBdr>
        <w:top w:val="none" w:sz="0" w:space="0" w:color="auto"/>
        <w:left w:val="none" w:sz="0" w:space="0" w:color="auto"/>
        <w:bottom w:val="none" w:sz="0" w:space="0" w:color="auto"/>
        <w:right w:val="none" w:sz="0" w:space="0" w:color="auto"/>
      </w:divBdr>
    </w:div>
    <w:div w:id="1389911725">
      <w:bodyDiv w:val="1"/>
      <w:marLeft w:val="0"/>
      <w:marRight w:val="0"/>
      <w:marTop w:val="0"/>
      <w:marBottom w:val="0"/>
      <w:divBdr>
        <w:top w:val="none" w:sz="0" w:space="0" w:color="auto"/>
        <w:left w:val="none" w:sz="0" w:space="0" w:color="auto"/>
        <w:bottom w:val="none" w:sz="0" w:space="0" w:color="auto"/>
        <w:right w:val="none" w:sz="0" w:space="0" w:color="auto"/>
      </w:divBdr>
    </w:div>
    <w:div w:id="1395271404">
      <w:bodyDiv w:val="1"/>
      <w:marLeft w:val="0"/>
      <w:marRight w:val="0"/>
      <w:marTop w:val="0"/>
      <w:marBottom w:val="0"/>
      <w:divBdr>
        <w:top w:val="none" w:sz="0" w:space="0" w:color="auto"/>
        <w:left w:val="none" w:sz="0" w:space="0" w:color="auto"/>
        <w:bottom w:val="none" w:sz="0" w:space="0" w:color="auto"/>
        <w:right w:val="none" w:sz="0" w:space="0" w:color="auto"/>
      </w:divBdr>
    </w:div>
    <w:div w:id="1398355626">
      <w:bodyDiv w:val="1"/>
      <w:marLeft w:val="0"/>
      <w:marRight w:val="0"/>
      <w:marTop w:val="0"/>
      <w:marBottom w:val="0"/>
      <w:divBdr>
        <w:top w:val="none" w:sz="0" w:space="0" w:color="auto"/>
        <w:left w:val="none" w:sz="0" w:space="0" w:color="auto"/>
        <w:bottom w:val="none" w:sz="0" w:space="0" w:color="auto"/>
        <w:right w:val="none" w:sz="0" w:space="0" w:color="auto"/>
      </w:divBdr>
      <w:divsChild>
        <w:div w:id="358893955">
          <w:marLeft w:val="0"/>
          <w:marRight w:val="0"/>
          <w:marTop w:val="0"/>
          <w:marBottom w:val="0"/>
          <w:divBdr>
            <w:top w:val="none" w:sz="0" w:space="0" w:color="auto"/>
            <w:left w:val="none" w:sz="0" w:space="0" w:color="auto"/>
            <w:bottom w:val="none" w:sz="0" w:space="0" w:color="auto"/>
            <w:right w:val="none" w:sz="0" w:space="0" w:color="auto"/>
          </w:divBdr>
        </w:div>
        <w:div w:id="1380669421">
          <w:marLeft w:val="0"/>
          <w:marRight w:val="0"/>
          <w:marTop w:val="0"/>
          <w:marBottom w:val="0"/>
          <w:divBdr>
            <w:top w:val="none" w:sz="0" w:space="0" w:color="auto"/>
            <w:left w:val="none" w:sz="0" w:space="0" w:color="auto"/>
            <w:bottom w:val="none" w:sz="0" w:space="0" w:color="auto"/>
            <w:right w:val="none" w:sz="0" w:space="0" w:color="auto"/>
          </w:divBdr>
        </w:div>
      </w:divsChild>
    </w:div>
    <w:div w:id="1398742964">
      <w:bodyDiv w:val="1"/>
      <w:marLeft w:val="0"/>
      <w:marRight w:val="0"/>
      <w:marTop w:val="0"/>
      <w:marBottom w:val="0"/>
      <w:divBdr>
        <w:top w:val="none" w:sz="0" w:space="0" w:color="auto"/>
        <w:left w:val="none" w:sz="0" w:space="0" w:color="auto"/>
        <w:bottom w:val="none" w:sz="0" w:space="0" w:color="auto"/>
        <w:right w:val="none" w:sz="0" w:space="0" w:color="auto"/>
      </w:divBdr>
    </w:div>
    <w:div w:id="1399475872">
      <w:bodyDiv w:val="1"/>
      <w:marLeft w:val="0"/>
      <w:marRight w:val="0"/>
      <w:marTop w:val="0"/>
      <w:marBottom w:val="0"/>
      <w:divBdr>
        <w:top w:val="none" w:sz="0" w:space="0" w:color="auto"/>
        <w:left w:val="none" w:sz="0" w:space="0" w:color="auto"/>
        <w:bottom w:val="none" w:sz="0" w:space="0" w:color="auto"/>
        <w:right w:val="none" w:sz="0" w:space="0" w:color="auto"/>
      </w:divBdr>
    </w:div>
    <w:div w:id="1399672177">
      <w:bodyDiv w:val="1"/>
      <w:marLeft w:val="0"/>
      <w:marRight w:val="0"/>
      <w:marTop w:val="0"/>
      <w:marBottom w:val="0"/>
      <w:divBdr>
        <w:top w:val="none" w:sz="0" w:space="0" w:color="auto"/>
        <w:left w:val="none" w:sz="0" w:space="0" w:color="auto"/>
        <w:bottom w:val="none" w:sz="0" w:space="0" w:color="auto"/>
        <w:right w:val="none" w:sz="0" w:space="0" w:color="auto"/>
      </w:divBdr>
    </w:div>
    <w:div w:id="1399743158">
      <w:bodyDiv w:val="1"/>
      <w:marLeft w:val="0"/>
      <w:marRight w:val="0"/>
      <w:marTop w:val="0"/>
      <w:marBottom w:val="0"/>
      <w:divBdr>
        <w:top w:val="none" w:sz="0" w:space="0" w:color="auto"/>
        <w:left w:val="none" w:sz="0" w:space="0" w:color="auto"/>
        <w:bottom w:val="none" w:sz="0" w:space="0" w:color="auto"/>
        <w:right w:val="none" w:sz="0" w:space="0" w:color="auto"/>
      </w:divBdr>
    </w:div>
    <w:div w:id="1402144100">
      <w:bodyDiv w:val="1"/>
      <w:marLeft w:val="0"/>
      <w:marRight w:val="0"/>
      <w:marTop w:val="0"/>
      <w:marBottom w:val="0"/>
      <w:divBdr>
        <w:top w:val="none" w:sz="0" w:space="0" w:color="auto"/>
        <w:left w:val="none" w:sz="0" w:space="0" w:color="auto"/>
        <w:bottom w:val="none" w:sz="0" w:space="0" w:color="auto"/>
        <w:right w:val="none" w:sz="0" w:space="0" w:color="auto"/>
      </w:divBdr>
    </w:div>
    <w:div w:id="1409039711">
      <w:bodyDiv w:val="1"/>
      <w:marLeft w:val="0"/>
      <w:marRight w:val="0"/>
      <w:marTop w:val="0"/>
      <w:marBottom w:val="0"/>
      <w:divBdr>
        <w:top w:val="none" w:sz="0" w:space="0" w:color="auto"/>
        <w:left w:val="none" w:sz="0" w:space="0" w:color="auto"/>
        <w:bottom w:val="none" w:sz="0" w:space="0" w:color="auto"/>
        <w:right w:val="none" w:sz="0" w:space="0" w:color="auto"/>
      </w:divBdr>
    </w:div>
    <w:div w:id="1410956660">
      <w:bodyDiv w:val="1"/>
      <w:marLeft w:val="0"/>
      <w:marRight w:val="0"/>
      <w:marTop w:val="0"/>
      <w:marBottom w:val="0"/>
      <w:divBdr>
        <w:top w:val="none" w:sz="0" w:space="0" w:color="auto"/>
        <w:left w:val="none" w:sz="0" w:space="0" w:color="auto"/>
        <w:bottom w:val="none" w:sz="0" w:space="0" w:color="auto"/>
        <w:right w:val="none" w:sz="0" w:space="0" w:color="auto"/>
      </w:divBdr>
    </w:div>
    <w:div w:id="1412459499">
      <w:bodyDiv w:val="1"/>
      <w:marLeft w:val="0"/>
      <w:marRight w:val="0"/>
      <w:marTop w:val="0"/>
      <w:marBottom w:val="0"/>
      <w:divBdr>
        <w:top w:val="none" w:sz="0" w:space="0" w:color="auto"/>
        <w:left w:val="none" w:sz="0" w:space="0" w:color="auto"/>
        <w:bottom w:val="none" w:sz="0" w:space="0" w:color="auto"/>
        <w:right w:val="none" w:sz="0" w:space="0" w:color="auto"/>
      </w:divBdr>
    </w:div>
    <w:div w:id="1415012022">
      <w:bodyDiv w:val="1"/>
      <w:marLeft w:val="0"/>
      <w:marRight w:val="0"/>
      <w:marTop w:val="0"/>
      <w:marBottom w:val="0"/>
      <w:divBdr>
        <w:top w:val="none" w:sz="0" w:space="0" w:color="auto"/>
        <w:left w:val="none" w:sz="0" w:space="0" w:color="auto"/>
        <w:bottom w:val="none" w:sz="0" w:space="0" w:color="auto"/>
        <w:right w:val="none" w:sz="0" w:space="0" w:color="auto"/>
      </w:divBdr>
    </w:div>
    <w:div w:id="1417169737">
      <w:bodyDiv w:val="1"/>
      <w:marLeft w:val="0"/>
      <w:marRight w:val="0"/>
      <w:marTop w:val="0"/>
      <w:marBottom w:val="0"/>
      <w:divBdr>
        <w:top w:val="none" w:sz="0" w:space="0" w:color="auto"/>
        <w:left w:val="none" w:sz="0" w:space="0" w:color="auto"/>
        <w:bottom w:val="none" w:sz="0" w:space="0" w:color="auto"/>
        <w:right w:val="none" w:sz="0" w:space="0" w:color="auto"/>
      </w:divBdr>
    </w:div>
    <w:div w:id="1420180665">
      <w:bodyDiv w:val="1"/>
      <w:marLeft w:val="0"/>
      <w:marRight w:val="0"/>
      <w:marTop w:val="0"/>
      <w:marBottom w:val="0"/>
      <w:divBdr>
        <w:top w:val="none" w:sz="0" w:space="0" w:color="auto"/>
        <w:left w:val="none" w:sz="0" w:space="0" w:color="auto"/>
        <w:bottom w:val="none" w:sz="0" w:space="0" w:color="auto"/>
        <w:right w:val="none" w:sz="0" w:space="0" w:color="auto"/>
      </w:divBdr>
    </w:div>
    <w:div w:id="1423260367">
      <w:bodyDiv w:val="1"/>
      <w:marLeft w:val="0"/>
      <w:marRight w:val="0"/>
      <w:marTop w:val="0"/>
      <w:marBottom w:val="0"/>
      <w:divBdr>
        <w:top w:val="none" w:sz="0" w:space="0" w:color="auto"/>
        <w:left w:val="none" w:sz="0" w:space="0" w:color="auto"/>
        <w:bottom w:val="none" w:sz="0" w:space="0" w:color="auto"/>
        <w:right w:val="none" w:sz="0" w:space="0" w:color="auto"/>
      </w:divBdr>
    </w:div>
    <w:div w:id="1425878035">
      <w:bodyDiv w:val="1"/>
      <w:marLeft w:val="0"/>
      <w:marRight w:val="0"/>
      <w:marTop w:val="0"/>
      <w:marBottom w:val="0"/>
      <w:divBdr>
        <w:top w:val="none" w:sz="0" w:space="0" w:color="auto"/>
        <w:left w:val="none" w:sz="0" w:space="0" w:color="auto"/>
        <w:bottom w:val="none" w:sz="0" w:space="0" w:color="auto"/>
        <w:right w:val="none" w:sz="0" w:space="0" w:color="auto"/>
      </w:divBdr>
    </w:div>
    <w:div w:id="1426805015">
      <w:bodyDiv w:val="1"/>
      <w:marLeft w:val="0"/>
      <w:marRight w:val="0"/>
      <w:marTop w:val="0"/>
      <w:marBottom w:val="0"/>
      <w:divBdr>
        <w:top w:val="none" w:sz="0" w:space="0" w:color="auto"/>
        <w:left w:val="none" w:sz="0" w:space="0" w:color="auto"/>
        <w:bottom w:val="none" w:sz="0" w:space="0" w:color="auto"/>
        <w:right w:val="none" w:sz="0" w:space="0" w:color="auto"/>
      </w:divBdr>
    </w:div>
    <w:div w:id="1428306714">
      <w:bodyDiv w:val="1"/>
      <w:marLeft w:val="0"/>
      <w:marRight w:val="0"/>
      <w:marTop w:val="0"/>
      <w:marBottom w:val="0"/>
      <w:divBdr>
        <w:top w:val="none" w:sz="0" w:space="0" w:color="auto"/>
        <w:left w:val="none" w:sz="0" w:space="0" w:color="auto"/>
        <w:bottom w:val="none" w:sz="0" w:space="0" w:color="auto"/>
        <w:right w:val="none" w:sz="0" w:space="0" w:color="auto"/>
      </w:divBdr>
    </w:div>
    <w:div w:id="1432819285">
      <w:bodyDiv w:val="1"/>
      <w:marLeft w:val="0"/>
      <w:marRight w:val="0"/>
      <w:marTop w:val="0"/>
      <w:marBottom w:val="0"/>
      <w:divBdr>
        <w:top w:val="none" w:sz="0" w:space="0" w:color="auto"/>
        <w:left w:val="none" w:sz="0" w:space="0" w:color="auto"/>
        <w:bottom w:val="none" w:sz="0" w:space="0" w:color="auto"/>
        <w:right w:val="none" w:sz="0" w:space="0" w:color="auto"/>
      </w:divBdr>
    </w:div>
    <w:div w:id="1436754704">
      <w:bodyDiv w:val="1"/>
      <w:marLeft w:val="0"/>
      <w:marRight w:val="0"/>
      <w:marTop w:val="0"/>
      <w:marBottom w:val="0"/>
      <w:divBdr>
        <w:top w:val="none" w:sz="0" w:space="0" w:color="auto"/>
        <w:left w:val="none" w:sz="0" w:space="0" w:color="auto"/>
        <w:bottom w:val="none" w:sz="0" w:space="0" w:color="auto"/>
        <w:right w:val="none" w:sz="0" w:space="0" w:color="auto"/>
      </w:divBdr>
    </w:div>
    <w:div w:id="1439913819">
      <w:bodyDiv w:val="1"/>
      <w:marLeft w:val="0"/>
      <w:marRight w:val="0"/>
      <w:marTop w:val="0"/>
      <w:marBottom w:val="0"/>
      <w:divBdr>
        <w:top w:val="none" w:sz="0" w:space="0" w:color="auto"/>
        <w:left w:val="none" w:sz="0" w:space="0" w:color="auto"/>
        <w:bottom w:val="none" w:sz="0" w:space="0" w:color="auto"/>
        <w:right w:val="none" w:sz="0" w:space="0" w:color="auto"/>
      </w:divBdr>
    </w:div>
    <w:div w:id="1442147327">
      <w:bodyDiv w:val="1"/>
      <w:marLeft w:val="0"/>
      <w:marRight w:val="0"/>
      <w:marTop w:val="0"/>
      <w:marBottom w:val="0"/>
      <w:divBdr>
        <w:top w:val="none" w:sz="0" w:space="0" w:color="auto"/>
        <w:left w:val="none" w:sz="0" w:space="0" w:color="auto"/>
        <w:bottom w:val="none" w:sz="0" w:space="0" w:color="auto"/>
        <w:right w:val="none" w:sz="0" w:space="0" w:color="auto"/>
      </w:divBdr>
    </w:div>
    <w:div w:id="1442258042">
      <w:bodyDiv w:val="1"/>
      <w:marLeft w:val="0"/>
      <w:marRight w:val="0"/>
      <w:marTop w:val="0"/>
      <w:marBottom w:val="0"/>
      <w:divBdr>
        <w:top w:val="none" w:sz="0" w:space="0" w:color="auto"/>
        <w:left w:val="none" w:sz="0" w:space="0" w:color="auto"/>
        <w:bottom w:val="none" w:sz="0" w:space="0" w:color="auto"/>
        <w:right w:val="none" w:sz="0" w:space="0" w:color="auto"/>
      </w:divBdr>
    </w:div>
    <w:div w:id="1447655707">
      <w:bodyDiv w:val="1"/>
      <w:marLeft w:val="0"/>
      <w:marRight w:val="0"/>
      <w:marTop w:val="0"/>
      <w:marBottom w:val="0"/>
      <w:divBdr>
        <w:top w:val="none" w:sz="0" w:space="0" w:color="auto"/>
        <w:left w:val="none" w:sz="0" w:space="0" w:color="auto"/>
        <w:bottom w:val="none" w:sz="0" w:space="0" w:color="auto"/>
        <w:right w:val="none" w:sz="0" w:space="0" w:color="auto"/>
      </w:divBdr>
    </w:div>
    <w:div w:id="1447851082">
      <w:bodyDiv w:val="1"/>
      <w:marLeft w:val="0"/>
      <w:marRight w:val="0"/>
      <w:marTop w:val="0"/>
      <w:marBottom w:val="0"/>
      <w:divBdr>
        <w:top w:val="none" w:sz="0" w:space="0" w:color="auto"/>
        <w:left w:val="none" w:sz="0" w:space="0" w:color="auto"/>
        <w:bottom w:val="none" w:sz="0" w:space="0" w:color="auto"/>
        <w:right w:val="none" w:sz="0" w:space="0" w:color="auto"/>
      </w:divBdr>
    </w:div>
    <w:div w:id="1458766748">
      <w:bodyDiv w:val="1"/>
      <w:marLeft w:val="0"/>
      <w:marRight w:val="0"/>
      <w:marTop w:val="0"/>
      <w:marBottom w:val="0"/>
      <w:divBdr>
        <w:top w:val="none" w:sz="0" w:space="0" w:color="auto"/>
        <w:left w:val="none" w:sz="0" w:space="0" w:color="auto"/>
        <w:bottom w:val="none" w:sz="0" w:space="0" w:color="auto"/>
        <w:right w:val="none" w:sz="0" w:space="0" w:color="auto"/>
      </w:divBdr>
    </w:div>
    <w:div w:id="1459034001">
      <w:bodyDiv w:val="1"/>
      <w:marLeft w:val="0"/>
      <w:marRight w:val="0"/>
      <w:marTop w:val="0"/>
      <w:marBottom w:val="0"/>
      <w:divBdr>
        <w:top w:val="none" w:sz="0" w:space="0" w:color="auto"/>
        <w:left w:val="none" w:sz="0" w:space="0" w:color="auto"/>
        <w:bottom w:val="none" w:sz="0" w:space="0" w:color="auto"/>
        <w:right w:val="none" w:sz="0" w:space="0" w:color="auto"/>
      </w:divBdr>
    </w:div>
    <w:div w:id="1459688661">
      <w:bodyDiv w:val="1"/>
      <w:marLeft w:val="0"/>
      <w:marRight w:val="0"/>
      <w:marTop w:val="0"/>
      <w:marBottom w:val="0"/>
      <w:divBdr>
        <w:top w:val="none" w:sz="0" w:space="0" w:color="auto"/>
        <w:left w:val="none" w:sz="0" w:space="0" w:color="auto"/>
        <w:bottom w:val="none" w:sz="0" w:space="0" w:color="auto"/>
        <w:right w:val="none" w:sz="0" w:space="0" w:color="auto"/>
      </w:divBdr>
    </w:div>
    <w:div w:id="1460149179">
      <w:bodyDiv w:val="1"/>
      <w:marLeft w:val="0"/>
      <w:marRight w:val="0"/>
      <w:marTop w:val="0"/>
      <w:marBottom w:val="0"/>
      <w:divBdr>
        <w:top w:val="none" w:sz="0" w:space="0" w:color="auto"/>
        <w:left w:val="none" w:sz="0" w:space="0" w:color="auto"/>
        <w:bottom w:val="none" w:sz="0" w:space="0" w:color="auto"/>
        <w:right w:val="none" w:sz="0" w:space="0" w:color="auto"/>
      </w:divBdr>
    </w:div>
    <w:div w:id="1463962629">
      <w:bodyDiv w:val="1"/>
      <w:marLeft w:val="0"/>
      <w:marRight w:val="0"/>
      <w:marTop w:val="0"/>
      <w:marBottom w:val="0"/>
      <w:divBdr>
        <w:top w:val="none" w:sz="0" w:space="0" w:color="auto"/>
        <w:left w:val="none" w:sz="0" w:space="0" w:color="auto"/>
        <w:bottom w:val="none" w:sz="0" w:space="0" w:color="auto"/>
        <w:right w:val="none" w:sz="0" w:space="0" w:color="auto"/>
      </w:divBdr>
    </w:div>
    <w:div w:id="1466923323">
      <w:bodyDiv w:val="1"/>
      <w:marLeft w:val="0"/>
      <w:marRight w:val="0"/>
      <w:marTop w:val="0"/>
      <w:marBottom w:val="0"/>
      <w:divBdr>
        <w:top w:val="none" w:sz="0" w:space="0" w:color="auto"/>
        <w:left w:val="none" w:sz="0" w:space="0" w:color="auto"/>
        <w:bottom w:val="none" w:sz="0" w:space="0" w:color="auto"/>
        <w:right w:val="none" w:sz="0" w:space="0" w:color="auto"/>
      </w:divBdr>
    </w:div>
    <w:div w:id="1468623912">
      <w:bodyDiv w:val="1"/>
      <w:marLeft w:val="0"/>
      <w:marRight w:val="0"/>
      <w:marTop w:val="0"/>
      <w:marBottom w:val="0"/>
      <w:divBdr>
        <w:top w:val="none" w:sz="0" w:space="0" w:color="auto"/>
        <w:left w:val="none" w:sz="0" w:space="0" w:color="auto"/>
        <w:bottom w:val="none" w:sz="0" w:space="0" w:color="auto"/>
        <w:right w:val="none" w:sz="0" w:space="0" w:color="auto"/>
      </w:divBdr>
    </w:div>
    <w:div w:id="1475754990">
      <w:bodyDiv w:val="1"/>
      <w:marLeft w:val="0"/>
      <w:marRight w:val="0"/>
      <w:marTop w:val="0"/>
      <w:marBottom w:val="0"/>
      <w:divBdr>
        <w:top w:val="none" w:sz="0" w:space="0" w:color="auto"/>
        <w:left w:val="none" w:sz="0" w:space="0" w:color="auto"/>
        <w:bottom w:val="none" w:sz="0" w:space="0" w:color="auto"/>
        <w:right w:val="none" w:sz="0" w:space="0" w:color="auto"/>
      </w:divBdr>
    </w:div>
    <w:div w:id="1480147721">
      <w:bodyDiv w:val="1"/>
      <w:marLeft w:val="0"/>
      <w:marRight w:val="0"/>
      <w:marTop w:val="0"/>
      <w:marBottom w:val="0"/>
      <w:divBdr>
        <w:top w:val="none" w:sz="0" w:space="0" w:color="auto"/>
        <w:left w:val="none" w:sz="0" w:space="0" w:color="auto"/>
        <w:bottom w:val="none" w:sz="0" w:space="0" w:color="auto"/>
        <w:right w:val="none" w:sz="0" w:space="0" w:color="auto"/>
      </w:divBdr>
    </w:div>
    <w:div w:id="1485858861">
      <w:bodyDiv w:val="1"/>
      <w:marLeft w:val="0"/>
      <w:marRight w:val="0"/>
      <w:marTop w:val="0"/>
      <w:marBottom w:val="0"/>
      <w:divBdr>
        <w:top w:val="none" w:sz="0" w:space="0" w:color="auto"/>
        <w:left w:val="none" w:sz="0" w:space="0" w:color="auto"/>
        <w:bottom w:val="none" w:sz="0" w:space="0" w:color="auto"/>
        <w:right w:val="none" w:sz="0" w:space="0" w:color="auto"/>
      </w:divBdr>
    </w:div>
    <w:div w:id="1486244211">
      <w:bodyDiv w:val="1"/>
      <w:marLeft w:val="0"/>
      <w:marRight w:val="0"/>
      <w:marTop w:val="0"/>
      <w:marBottom w:val="0"/>
      <w:divBdr>
        <w:top w:val="none" w:sz="0" w:space="0" w:color="auto"/>
        <w:left w:val="none" w:sz="0" w:space="0" w:color="auto"/>
        <w:bottom w:val="none" w:sz="0" w:space="0" w:color="auto"/>
        <w:right w:val="none" w:sz="0" w:space="0" w:color="auto"/>
      </w:divBdr>
    </w:div>
    <w:div w:id="1498107560">
      <w:bodyDiv w:val="1"/>
      <w:marLeft w:val="0"/>
      <w:marRight w:val="0"/>
      <w:marTop w:val="0"/>
      <w:marBottom w:val="0"/>
      <w:divBdr>
        <w:top w:val="none" w:sz="0" w:space="0" w:color="auto"/>
        <w:left w:val="none" w:sz="0" w:space="0" w:color="auto"/>
        <w:bottom w:val="none" w:sz="0" w:space="0" w:color="auto"/>
        <w:right w:val="none" w:sz="0" w:space="0" w:color="auto"/>
      </w:divBdr>
    </w:div>
    <w:div w:id="1504008587">
      <w:bodyDiv w:val="1"/>
      <w:marLeft w:val="0"/>
      <w:marRight w:val="0"/>
      <w:marTop w:val="0"/>
      <w:marBottom w:val="0"/>
      <w:divBdr>
        <w:top w:val="none" w:sz="0" w:space="0" w:color="auto"/>
        <w:left w:val="none" w:sz="0" w:space="0" w:color="auto"/>
        <w:bottom w:val="none" w:sz="0" w:space="0" w:color="auto"/>
        <w:right w:val="none" w:sz="0" w:space="0" w:color="auto"/>
      </w:divBdr>
    </w:div>
    <w:div w:id="1509714847">
      <w:bodyDiv w:val="1"/>
      <w:marLeft w:val="0"/>
      <w:marRight w:val="0"/>
      <w:marTop w:val="0"/>
      <w:marBottom w:val="0"/>
      <w:divBdr>
        <w:top w:val="none" w:sz="0" w:space="0" w:color="auto"/>
        <w:left w:val="none" w:sz="0" w:space="0" w:color="auto"/>
        <w:bottom w:val="none" w:sz="0" w:space="0" w:color="auto"/>
        <w:right w:val="none" w:sz="0" w:space="0" w:color="auto"/>
      </w:divBdr>
    </w:div>
    <w:div w:id="1516386188">
      <w:bodyDiv w:val="1"/>
      <w:marLeft w:val="0"/>
      <w:marRight w:val="0"/>
      <w:marTop w:val="0"/>
      <w:marBottom w:val="0"/>
      <w:divBdr>
        <w:top w:val="none" w:sz="0" w:space="0" w:color="auto"/>
        <w:left w:val="none" w:sz="0" w:space="0" w:color="auto"/>
        <w:bottom w:val="none" w:sz="0" w:space="0" w:color="auto"/>
        <w:right w:val="none" w:sz="0" w:space="0" w:color="auto"/>
      </w:divBdr>
    </w:div>
    <w:div w:id="1522939855">
      <w:bodyDiv w:val="1"/>
      <w:marLeft w:val="0"/>
      <w:marRight w:val="0"/>
      <w:marTop w:val="0"/>
      <w:marBottom w:val="0"/>
      <w:divBdr>
        <w:top w:val="none" w:sz="0" w:space="0" w:color="auto"/>
        <w:left w:val="none" w:sz="0" w:space="0" w:color="auto"/>
        <w:bottom w:val="none" w:sz="0" w:space="0" w:color="auto"/>
        <w:right w:val="none" w:sz="0" w:space="0" w:color="auto"/>
      </w:divBdr>
    </w:div>
    <w:div w:id="1534229949">
      <w:bodyDiv w:val="1"/>
      <w:marLeft w:val="0"/>
      <w:marRight w:val="0"/>
      <w:marTop w:val="0"/>
      <w:marBottom w:val="0"/>
      <w:divBdr>
        <w:top w:val="none" w:sz="0" w:space="0" w:color="auto"/>
        <w:left w:val="none" w:sz="0" w:space="0" w:color="auto"/>
        <w:bottom w:val="none" w:sz="0" w:space="0" w:color="auto"/>
        <w:right w:val="none" w:sz="0" w:space="0" w:color="auto"/>
      </w:divBdr>
    </w:div>
    <w:div w:id="1534343216">
      <w:bodyDiv w:val="1"/>
      <w:marLeft w:val="0"/>
      <w:marRight w:val="0"/>
      <w:marTop w:val="0"/>
      <w:marBottom w:val="0"/>
      <w:divBdr>
        <w:top w:val="none" w:sz="0" w:space="0" w:color="auto"/>
        <w:left w:val="none" w:sz="0" w:space="0" w:color="auto"/>
        <w:bottom w:val="none" w:sz="0" w:space="0" w:color="auto"/>
        <w:right w:val="none" w:sz="0" w:space="0" w:color="auto"/>
      </w:divBdr>
    </w:div>
    <w:div w:id="1538347461">
      <w:bodyDiv w:val="1"/>
      <w:marLeft w:val="0"/>
      <w:marRight w:val="0"/>
      <w:marTop w:val="0"/>
      <w:marBottom w:val="0"/>
      <w:divBdr>
        <w:top w:val="none" w:sz="0" w:space="0" w:color="auto"/>
        <w:left w:val="none" w:sz="0" w:space="0" w:color="auto"/>
        <w:bottom w:val="none" w:sz="0" w:space="0" w:color="auto"/>
        <w:right w:val="none" w:sz="0" w:space="0" w:color="auto"/>
      </w:divBdr>
    </w:div>
    <w:div w:id="1542936189">
      <w:bodyDiv w:val="1"/>
      <w:marLeft w:val="0"/>
      <w:marRight w:val="0"/>
      <w:marTop w:val="0"/>
      <w:marBottom w:val="0"/>
      <w:divBdr>
        <w:top w:val="none" w:sz="0" w:space="0" w:color="auto"/>
        <w:left w:val="none" w:sz="0" w:space="0" w:color="auto"/>
        <w:bottom w:val="none" w:sz="0" w:space="0" w:color="auto"/>
        <w:right w:val="none" w:sz="0" w:space="0" w:color="auto"/>
      </w:divBdr>
    </w:div>
    <w:div w:id="1557545764">
      <w:bodyDiv w:val="1"/>
      <w:marLeft w:val="0"/>
      <w:marRight w:val="0"/>
      <w:marTop w:val="0"/>
      <w:marBottom w:val="0"/>
      <w:divBdr>
        <w:top w:val="none" w:sz="0" w:space="0" w:color="auto"/>
        <w:left w:val="none" w:sz="0" w:space="0" w:color="auto"/>
        <w:bottom w:val="none" w:sz="0" w:space="0" w:color="auto"/>
        <w:right w:val="none" w:sz="0" w:space="0" w:color="auto"/>
      </w:divBdr>
    </w:div>
    <w:div w:id="1558125643">
      <w:bodyDiv w:val="1"/>
      <w:marLeft w:val="0"/>
      <w:marRight w:val="0"/>
      <w:marTop w:val="0"/>
      <w:marBottom w:val="0"/>
      <w:divBdr>
        <w:top w:val="none" w:sz="0" w:space="0" w:color="auto"/>
        <w:left w:val="none" w:sz="0" w:space="0" w:color="auto"/>
        <w:bottom w:val="none" w:sz="0" w:space="0" w:color="auto"/>
        <w:right w:val="none" w:sz="0" w:space="0" w:color="auto"/>
      </w:divBdr>
    </w:div>
    <w:div w:id="1559977102">
      <w:bodyDiv w:val="1"/>
      <w:marLeft w:val="0"/>
      <w:marRight w:val="0"/>
      <w:marTop w:val="0"/>
      <w:marBottom w:val="0"/>
      <w:divBdr>
        <w:top w:val="none" w:sz="0" w:space="0" w:color="auto"/>
        <w:left w:val="none" w:sz="0" w:space="0" w:color="auto"/>
        <w:bottom w:val="none" w:sz="0" w:space="0" w:color="auto"/>
        <w:right w:val="none" w:sz="0" w:space="0" w:color="auto"/>
      </w:divBdr>
    </w:div>
    <w:div w:id="1564101468">
      <w:bodyDiv w:val="1"/>
      <w:marLeft w:val="0"/>
      <w:marRight w:val="0"/>
      <w:marTop w:val="0"/>
      <w:marBottom w:val="0"/>
      <w:divBdr>
        <w:top w:val="none" w:sz="0" w:space="0" w:color="auto"/>
        <w:left w:val="none" w:sz="0" w:space="0" w:color="auto"/>
        <w:bottom w:val="none" w:sz="0" w:space="0" w:color="auto"/>
        <w:right w:val="none" w:sz="0" w:space="0" w:color="auto"/>
      </w:divBdr>
    </w:div>
    <w:div w:id="1565412113">
      <w:bodyDiv w:val="1"/>
      <w:marLeft w:val="0"/>
      <w:marRight w:val="0"/>
      <w:marTop w:val="0"/>
      <w:marBottom w:val="0"/>
      <w:divBdr>
        <w:top w:val="none" w:sz="0" w:space="0" w:color="auto"/>
        <w:left w:val="none" w:sz="0" w:space="0" w:color="auto"/>
        <w:bottom w:val="none" w:sz="0" w:space="0" w:color="auto"/>
        <w:right w:val="none" w:sz="0" w:space="0" w:color="auto"/>
      </w:divBdr>
    </w:div>
    <w:div w:id="1565750589">
      <w:bodyDiv w:val="1"/>
      <w:marLeft w:val="0"/>
      <w:marRight w:val="0"/>
      <w:marTop w:val="0"/>
      <w:marBottom w:val="0"/>
      <w:divBdr>
        <w:top w:val="none" w:sz="0" w:space="0" w:color="auto"/>
        <w:left w:val="none" w:sz="0" w:space="0" w:color="auto"/>
        <w:bottom w:val="none" w:sz="0" w:space="0" w:color="auto"/>
        <w:right w:val="none" w:sz="0" w:space="0" w:color="auto"/>
      </w:divBdr>
    </w:div>
    <w:div w:id="1566137186">
      <w:bodyDiv w:val="1"/>
      <w:marLeft w:val="0"/>
      <w:marRight w:val="0"/>
      <w:marTop w:val="0"/>
      <w:marBottom w:val="0"/>
      <w:divBdr>
        <w:top w:val="none" w:sz="0" w:space="0" w:color="auto"/>
        <w:left w:val="none" w:sz="0" w:space="0" w:color="auto"/>
        <w:bottom w:val="none" w:sz="0" w:space="0" w:color="auto"/>
        <w:right w:val="none" w:sz="0" w:space="0" w:color="auto"/>
      </w:divBdr>
    </w:div>
    <w:div w:id="1574394744">
      <w:bodyDiv w:val="1"/>
      <w:marLeft w:val="0"/>
      <w:marRight w:val="0"/>
      <w:marTop w:val="0"/>
      <w:marBottom w:val="0"/>
      <w:divBdr>
        <w:top w:val="none" w:sz="0" w:space="0" w:color="auto"/>
        <w:left w:val="none" w:sz="0" w:space="0" w:color="auto"/>
        <w:bottom w:val="none" w:sz="0" w:space="0" w:color="auto"/>
        <w:right w:val="none" w:sz="0" w:space="0" w:color="auto"/>
      </w:divBdr>
    </w:div>
    <w:div w:id="1577545583">
      <w:bodyDiv w:val="1"/>
      <w:marLeft w:val="0"/>
      <w:marRight w:val="0"/>
      <w:marTop w:val="0"/>
      <w:marBottom w:val="0"/>
      <w:divBdr>
        <w:top w:val="none" w:sz="0" w:space="0" w:color="auto"/>
        <w:left w:val="none" w:sz="0" w:space="0" w:color="auto"/>
        <w:bottom w:val="none" w:sz="0" w:space="0" w:color="auto"/>
        <w:right w:val="none" w:sz="0" w:space="0" w:color="auto"/>
      </w:divBdr>
    </w:div>
    <w:div w:id="1578395412">
      <w:bodyDiv w:val="1"/>
      <w:marLeft w:val="0"/>
      <w:marRight w:val="0"/>
      <w:marTop w:val="0"/>
      <w:marBottom w:val="0"/>
      <w:divBdr>
        <w:top w:val="none" w:sz="0" w:space="0" w:color="auto"/>
        <w:left w:val="none" w:sz="0" w:space="0" w:color="auto"/>
        <w:bottom w:val="none" w:sz="0" w:space="0" w:color="auto"/>
        <w:right w:val="none" w:sz="0" w:space="0" w:color="auto"/>
      </w:divBdr>
    </w:div>
    <w:div w:id="1580601403">
      <w:bodyDiv w:val="1"/>
      <w:marLeft w:val="0"/>
      <w:marRight w:val="0"/>
      <w:marTop w:val="0"/>
      <w:marBottom w:val="0"/>
      <w:divBdr>
        <w:top w:val="none" w:sz="0" w:space="0" w:color="auto"/>
        <w:left w:val="none" w:sz="0" w:space="0" w:color="auto"/>
        <w:bottom w:val="none" w:sz="0" w:space="0" w:color="auto"/>
        <w:right w:val="none" w:sz="0" w:space="0" w:color="auto"/>
      </w:divBdr>
    </w:div>
    <w:div w:id="1583946982">
      <w:bodyDiv w:val="1"/>
      <w:marLeft w:val="0"/>
      <w:marRight w:val="0"/>
      <w:marTop w:val="0"/>
      <w:marBottom w:val="0"/>
      <w:divBdr>
        <w:top w:val="none" w:sz="0" w:space="0" w:color="auto"/>
        <w:left w:val="none" w:sz="0" w:space="0" w:color="auto"/>
        <w:bottom w:val="none" w:sz="0" w:space="0" w:color="auto"/>
        <w:right w:val="none" w:sz="0" w:space="0" w:color="auto"/>
      </w:divBdr>
    </w:div>
    <w:div w:id="1587153437">
      <w:bodyDiv w:val="1"/>
      <w:marLeft w:val="0"/>
      <w:marRight w:val="0"/>
      <w:marTop w:val="0"/>
      <w:marBottom w:val="0"/>
      <w:divBdr>
        <w:top w:val="none" w:sz="0" w:space="0" w:color="auto"/>
        <w:left w:val="none" w:sz="0" w:space="0" w:color="auto"/>
        <w:bottom w:val="none" w:sz="0" w:space="0" w:color="auto"/>
        <w:right w:val="none" w:sz="0" w:space="0" w:color="auto"/>
      </w:divBdr>
    </w:div>
    <w:div w:id="1588689539">
      <w:bodyDiv w:val="1"/>
      <w:marLeft w:val="0"/>
      <w:marRight w:val="0"/>
      <w:marTop w:val="0"/>
      <w:marBottom w:val="0"/>
      <w:divBdr>
        <w:top w:val="none" w:sz="0" w:space="0" w:color="auto"/>
        <w:left w:val="none" w:sz="0" w:space="0" w:color="auto"/>
        <w:bottom w:val="none" w:sz="0" w:space="0" w:color="auto"/>
        <w:right w:val="none" w:sz="0" w:space="0" w:color="auto"/>
      </w:divBdr>
    </w:div>
    <w:div w:id="1590581554">
      <w:bodyDiv w:val="1"/>
      <w:marLeft w:val="0"/>
      <w:marRight w:val="0"/>
      <w:marTop w:val="0"/>
      <w:marBottom w:val="0"/>
      <w:divBdr>
        <w:top w:val="none" w:sz="0" w:space="0" w:color="auto"/>
        <w:left w:val="none" w:sz="0" w:space="0" w:color="auto"/>
        <w:bottom w:val="none" w:sz="0" w:space="0" w:color="auto"/>
        <w:right w:val="none" w:sz="0" w:space="0" w:color="auto"/>
      </w:divBdr>
    </w:div>
    <w:div w:id="1593705288">
      <w:bodyDiv w:val="1"/>
      <w:marLeft w:val="0"/>
      <w:marRight w:val="0"/>
      <w:marTop w:val="0"/>
      <w:marBottom w:val="0"/>
      <w:divBdr>
        <w:top w:val="none" w:sz="0" w:space="0" w:color="auto"/>
        <w:left w:val="none" w:sz="0" w:space="0" w:color="auto"/>
        <w:bottom w:val="none" w:sz="0" w:space="0" w:color="auto"/>
        <w:right w:val="none" w:sz="0" w:space="0" w:color="auto"/>
      </w:divBdr>
    </w:div>
    <w:div w:id="1594318776">
      <w:bodyDiv w:val="1"/>
      <w:marLeft w:val="0"/>
      <w:marRight w:val="0"/>
      <w:marTop w:val="0"/>
      <w:marBottom w:val="0"/>
      <w:divBdr>
        <w:top w:val="none" w:sz="0" w:space="0" w:color="auto"/>
        <w:left w:val="none" w:sz="0" w:space="0" w:color="auto"/>
        <w:bottom w:val="none" w:sz="0" w:space="0" w:color="auto"/>
        <w:right w:val="none" w:sz="0" w:space="0" w:color="auto"/>
      </w:divBdr>
    </w:div>
    <w:div w:id="1597983625">
      <w:bodyDiv w:val="1"/>
      <w:marLeft w:val="0"/>
      <w:marRight w:val="0"/>
      <w:marTop w:val="0"/>
      <w:marBottom w:val="0"/>
      <w:divBdr>
        <w:top w:val="none" w:sz="0" w:space="0" w:color="auto"/>
        <w:left w:val="none" w:sz="0" w:space="0" w:color="auto"/>
        <w:bottom w:val="none" w:sz="0" w:space="0" w:color="auto"/>
        <w:right w:val="none" w:sz="0" w:space="0" w:color="auto"/>
      </w:divBdr>
    </w:div>
    <w:div w:id="1602949760">
      <w:bodyDiv w:val="1"/>
      <w:marLeft w:val="0"/>
      <w:marRight w:val="0"/>
      <w:marTop w:val="0"/>
      <w:marBottom w:val="0"/>
      <w:divBdr>
        <w:top w:val="none" w:sz="0" w:space="0" w:color="auto"/>
        <w:left w:val="none" w:sz="0" w:space="0" w:color="auto"/>
        <w:bottom w:val="none" w:sz="0" w:space="0" w:color="auto"/>
        <w:right w:val="none" w:sz="0" w:space="0" w:color="auto"/>
      </w:divBdr>
    </w:div>
    <w:div w:id="1605458888">
      <w:bodyDiv w:val="1"/>
      <w:marLeft w:val="0"/>
      <w:marRight w:val="0"/>
      <w:marTop w:val="0"/>
      <w:marBottom w:val="0"/>
      <w:divBdr>
        <w:top w:val="none" w:sz="0" w:space="0" w:color="auto"/>
        <w:left w:val="none" w:sz="0" w:space="0" w:color="auto"/>
        <w:bottom w:val="none" w:sz="0" w:space="0" w:color="auto"/>
        <w:right w:val="none" w:sz="0" w:space="0" w:color="auto"/>
      </w:divBdr>
    </w:div>
    <w:div w:id="1609267445">
      <w:bodyDiv w:val="1"/>
      <w:marLeft w:val="0"/>
      <w:marRight w:val="0"/>
      <w:marTop w:val="0"/>
      <w:marBottom w:val="0"/>
      <w:divBdr>
        <w:top w:val="none" w:sz="0" w:space="0" w:color="auto"/>
        <w:left w:val="none" w:sz="0" w:space="0" w:color="auto"/>
        <w:bottom w:val="none" w:sz="0" w:space="0" w:color="auto"/>
        <w:right w:val="none" w:sz="0" w:space="0" w:color="auto"/>
      </w:divBdr>
    </w:div>
    <w:div w:id="1612863064">
      <w:bodyDiv w:val="1"/>
      <w:marLeft w:val="0"/>
      <w:marRight w:val="0"/>
      <w:marTop w:val="0"/>
      <w:marBottom w:val="0"/>
      <w:divBdr>
        <w:top w:val="none" w:sz="0" w:space="0" w:color="auto"/>
        <w:left w:val="none" w:sz="0" w:space="0" w:color="auto"/>
        <w:bottom w:val="none" w:sz="0" w:space="0" w:color="auto"/>
        <w:right w:val="none" w:sz="0" w:space="0" w:color="auto"/>
      </w:divBdr>
    </w:div>
    <w:div w:id="1616138399">
      <w:bodyDiv w:val="1"/>
      <w:marLeft w:val="0"/>
      <w:marRight w:val="0"/>
      <w:marTop w:val="0"/>
      <w:marBottom w:val="0"/>
      <w:divBdr>
        <w:top w:val="none" w:sz="0" w:space="0" w:color="auto"/>
        <w:left w:val="none" w:sz="0" w:space="0" w:color="auto"/>
        <w:bottom w:val="none" w:sz="0" w:space="0" w:color="auto"/>
        <w:right w:val="none" w:sz="0" w:space="0" w:color="auto"/>
      </w:divBdr>
    </w:div>
    <w:div w:id="1620918578">
      <w:bodyDiv w:val="1"/>
      <w:marLeft w:val="0"/>
      <w:marRight w:val="0"/>
      <w:marTop w:val="0"/>
      <w:marBottom w:val="0"/>
      <w:divBdr>
        <w:top w:val="none" w:sz="0" w:space="0" w:color="auto"/>
        <w:left w:val="none" w:sz="0" w:space="0" w:color="auto"/>
        <w:bottom w:val="none" w:sz="0" w:space="0" w:color="auto"/>
        <w:right w:val="none" w:sz="0" w:space="0" w:color="auto"/>
      </w:divBdr>
    </w:div>
    <w:div w:id="1621498002">
      <w:bodyDiv w:val="1"/>
      <w:marLeft w:val="0"/>
      <w:marRight w:val="0"/>
      <w:marTop w:val="0"/>
      <w:marBottom w:val="0"/>
      <w:divBdr>
        <w:top w:val="none" w:sz="0" w:space="0" w:color="auto"/>
        <w:left w:val="none" w:sz="0" w:space="0" w:color="auto"/>
        <w:bottom w:val="none" w:sz="0" w:space="0" w:color="auto"/>
        <w:right w:val="none" w:sz="0" w:space="0" w:color="auto"/>
      </w:divBdr>
    </w:div>
    <w:div w:id="1624769970">
      <w:bodyDiv w:val="1"/>
      <w:marLeft w:val="0"/>
      <w:marRight w:val="0"/>
      <w:marTop w:val="0"/>
      <w:marBottom w:val="0"/>
      <w:divBdr>
        <w:top w:val="none" w:sz="0" w:space="0" w:color="auto"/>
        <w:left w:val="none" w:sz="0" w:space="0" w:color="auto"/>
        <w:bottom w:val="none" w:sz="0" w:space="0" w:color="auto"/>
        <w:right w:val="none" w:sz="0" w:space="0" w:color="auto"/>
      </w:divBdr>
    </w:div>
    <w:div w:id="1625845463">
      <w:bodyDiv w:val="1"/>
      <w:marLeft w:val="0"/>
      <w:marRight w:val="0"/>
      <w:marTop w:val="0"/>
      <w:marBottom w:val="0"/>
      <w:divBdr>
        <w:top w:val="none" w:sz="0" w:space="0" w:color="auto"/>
        <w:left w:val="none" w:sz="0" w:space="0" w:color="auto"/>
        <w:bottom w:val="none" w:sz="0" w:space="0" w:color="auto"/>
        <w:right w:val="none" w:sz="0" w:space="0" w:color="auto"/>
      </w:divBdr>
    </w:div>
    <w:div w:id="1637418311">
      <w:bodyDiv w:val="1"/>
      <w:marLeft w:val="0"/>
      <w:marRight w:val="0"/>
      <w:marTop w:val="0"/>
      <w:marBottom w:val="0"/>
      <w:divBdr>
        <w:top w:val="none" w:sz="0" w:space="0" w:color="auto"/>
        <w:left w:val="none" w:sz="0" w:space="0" w:color="auto"/>
        <w:bottom w:val="none" w:sz="0" w:space="0" w:color="auto"/>
        <w:right w:val="none" w:sz="0" w:space="0" w:color="auto"/>
      </w:divBdr>
    </w:div>
    <w:div w:id="1638609774">
      <w:bodyDiv w:val="1"/>
      <w:marLeft w:val="0"/>
      <w:marRight w:val="0"/>
      <w:marTop w:val="0"/>
      <w:marBottom w:val="0"/>
      <w:divBdr>
        <w:top w:val="none" w:sz="0" w:space="0" w:color="auto"/>
        <w:left w:val="none" w:sz="0" w:space="0" w:color="auto"/>
        <w:bottom w:val="none" w:sz="0" w:space="0" w:color="auto"/>
        <w:right w:val="none" w:sz="0" w:space="0" w:color="auto"/>
      </w:divBdr>
    </w:div>
    <w:div w:id="1639871904">
      <w:bodyDiv w:val="1"/>
      <w:marLeft w:val="0"/>
      <w:marRight w:val="0"/>
      <w:marTop w:val="0"/>
      <w:marBottom w:val="0"/>
      <w:divBdr>
        <w:top w:val="none" w:sz="0" w:space="0" w:color="auto"/>
        <w:left w:val="none" w:sz="0" w:space="0" w:color="auto"/>
        <w:bottom w:val="none" w:sz="0" w:space="0" w:color="auto"/>
        <w:right w:val="none" w:sz="0" w:space="0" w:color="auto"/>
      </w:divBdr>
    </w:div>
    <w:div w:id="1645692967">
      <w:bodyDiv w:val="1"/>
      <w:marLeft w:val="0"/>
      <w:marRight w:val="0"/>
      <w:marTop w:val="0"/>
      <w:marBottom w:val="0"/>
      <w:divBdr>
        <w:top w:val="none" w:sz="0" w:space="0" w:color="auto"/>
        <w:left w:val="none" w:sz="0" w:space="0" w:color="auto"/>
        <w:bottom w:val="none" w:sz="0" w:space="0" w:color="auto"/>
        <w:right w:val="none" w:sz="0" w:space="0" w:color="auto"/>
      </w:divBdr>
    </w:div>
    <w:div w:id="1646468404">
      <w:bodyDiv w:val="1"/>
      <w:marLeft w:val="0"/>
      <w:marRight w:val="0"/>
      <w:marTop w:val="0"/>
      <w:marBottom w:val="0"/>
      <w:divBdr>
        <w:top w:val="none" w:sz="0" w:space="0" w:color="auto"/>
        <w:left w:val="none" w:sz="0" w:space="0" w:color="auto"/>
        <w:bottom w:val="none" w:sz="0" w:space="0" w:color="auto"/>
        <w:right w:val="none" w:sz="0" w:space="0" w:color="auto"/>
      </w:divBdr>
    </w:div>
    <w:div w:id="1648316423">
      <w:bodyDiv w:val="1"/>
      <w:marLeft w:val="0"/>
      <w:marRight w:val="0"/>
      <w:marTop w:val="0"/>
      <w:marBottom w:val="0"/>
      <w:divBdr>
        <w:top w:val="none" w:sz="0" w:space="0" w:color="auto"/>
        <w:left w:val="none" w:sz="0" w:space="0" w:color="auto"/>
        <w:bottom w:val="none" w:sz="0" w:space="0" w:color="auto"/>
        <w:right w:val="none" w:sz="0" w:space="0" w:color="auto"/>
      </w:divBdr>
    </w:div>
    <w:div w:id="1651249540">
      <w:bodyDiv w:val="1"/>
      <w:marLeft w:val="0"/>
      <w:marRight w:val="0"/>
      <w:marTop w:val="0"/>
      <w:marBottom w:val="0"/>
      <w:divBdr>
        <w:top w:val="none" w:sz="0" w:space="0" w:color="auto"/>
        <w:left w:val="none" w:sz="0" w:space="0" w:color="auto"/>
        <w:bottom w:val="none" w:sz="0" w:space="0" w:color="auto"/>
        <w:right w:val="none" w:sz="0" w:space="0" w:color="auto"/>
      </w:divBdr>
    </w:div>
    <w:div w:id="1660813531">
      <w:bodyDiv w:val="1"/>
      <w:marLeft w:val="0"/>
      <w:marRight w:val="0"/>
      <w:marTop w:val="0"/>
      <w:marBottom w:val="0"/>
      <w:divBdr>
        <w:top w:val="none" w:sz="0" w:space="0" w:color="auto"/>
        <w:left w:val="none" w:sz="0" w:space="0" w:color="auto"/>
        <w:bottom w:val="none" w:sz="0" w:space="0" w:color="auto"/>
        <w:right w:val="none" w:sz="0" w:space="0" w:color="auto"/>
      </w:divBdr>
    </w:div>
    <w:div w:id="1661470224">
      <w:bodyDiv w:val="1"/>
      <w:marLeft w:val="0"/>
      <w:marRight w:val="0"/>
      <w:marTop w:val="0"/>
      <w:marBottom w:val="0"/>
      <w:divBdr>
        <w:top w:val="none" w:sz="0" w:space="0" w:color="auto"/>
        <w:left w:val="none" w:sz="0" w:space="0" w:color="auto"/>
        <w:bottom w:val="none" w:sz="0" w:space="0" w:color="auto"/>
        <w:right w:val="none" w:sz="0" w:space="0" w:color="auto"/>
      </w:divBdr>
    </w:div>
    <w:div w:id="1663195875">
      <w:bodyDiv w:val="1"/>
      <w:marLeft w:val="0"/>
      <w:marRight w:val="0"/>
      <w:marTop w:val="0"/>
      <w:marBottom w:val="0"/>
      <w:divBdr>
        <w:top w:val="none" w:sz="0" w:space="0" w:color="auto"/>
        <w:left w:val="none" w:sz="0" w:space="0" w:color="auto"/>
        <w:bottom w:val="none" w:sz="0" w:space="0" w:color="auto"/>
        <w:right w:val="none" w:sz="0" w:space="0" w:color="auto"/>
      </w:divBdr>
    </w:div>
    <w:div w:id="1668098393">
      <w:bodyDiv w:val="1"/>
      <w:marLeft w:val="0"/>
      <w:marRight w:val="0"/>
      <w:marTop w:val="0"/>
      <w:marBottom w:val="0"/>
      <w:divBdr>
        <w:top w:val="none" w:sz="0" w:space="0" w:color="auto"/>
        <w:left w:val="none" w:sz="0" w:space="0" w:color="auto"/>
        <w:bottom w:val="none" w:sz="0" w:space="0" w:color="auto"/>
        <w:right w:val="none" w:sz="0" w:space="0" w:color="auto"/>
      </w:divBdr>
    </w:div>
    <w:div w:id="1668287218">
      <w:bodyDiv w:val="1"/>
      <w:marLeft w:val="0"/>
      <w:marRight w:val="0"/>
      <w:marTop w:val="0"/>
      <w:marBottom w:val="0"/>
      <w:divBdr>
        <w:top w:val="none" w:sz="0" w:space="0" w:color="auto"/>
        <w:left w:val="none" w:sz="0" w:space="0" w:color="auto"/>
        <w:bottom w:val="none" w:sz="0" w:space="0" w:color="auto"/>
        <w:right w:val="none" w:sz="0" w:space="0" w:color="auto"/>
      </w:divBdr>
    </w:div>
    <w:div w:id="1676611040">
      <w:bodyDiv w:val="1"/>
      <w:marLeft w:val="0"/>
      <w:marRight w:val="0"/>
      <w:marTop w:val="0"/>
      <w:marBottom w:val="0"/>
      <w:divBdr>
        <w:top w:val="none" w:sz="0" w:space="0" w:color="auto"/>
        <w:left w:val="none" w:sz="0" w:space="0" w:color="auto"/>
        <w:bottom w:val="none" w:sz="0" w:space="0" w:color="auto"/>
        <w:right w:val="none" w:sz="0" w:space="0" w:color="auto"/>
      </w:divBdr>
    </w:div>
    <w:div w:id="1680699540">
      <w:bodyDiv w:val="1"/>
      <w:marLeft w:val="0"/>
      <w:marRight w:val="0"/>
      <w:marTop w:val="0"/>
      <w:marBottom w:val="0"/>
      <w:divBdr>
        <w:top w:val="none" w:sz="0" w:space="0" w:color="auto"/>
        <w:left w:val="none" w:sz="0" w:space="0" w:color="auto"/>
        <w:bottom w:val="none" w:sz="0" w:space="0" w:color="auto"/>
        <w:right w:val="none" w:sz="0" w:space="0" w:color="auto"/>
      </w:divBdr>
    </w:div>
    <w:div w:id="1687825288">
      <w:bodyDiv w:val="1"/>
      <w:marLeft w:val="0"/>
      <w:marRight w:val="0"/>
      <w:marTop w:val="0"/>
      <w:marBottom w:val="0"/>
      <w:divBdr>
        <w:top w:val="none" w:sz="0" w:space="0" w:color="auto"/>
        <w:left w:val="none" w:sz="0" w:space="0" w:color="auto"/>
        <w:bottom w:val="none" w:sz="0" w:space="0" w:color="auto"/>
        <w:right w:val="none" w:sz="0" w:space="0" w:color="auto"/>
      </w:divBdr>
    </w:div>
    <w:div w:id="1693654219">
      <w:bodyDiv w:val="1"/>
      <w:marLeft w:val="0"/>
      <w:marRight w:val="0"/>
      <w:marTop w:val="0"/>
      <w:marBottom w:val="0"/>
      <w:divBdr>
        <w:top w:val="none" w:sz="0" w:space="0" w:color="auto"/>
        <w:left w:val="none" w:sz="0" w:space="0" w:color="auto"/>
        <w:bottom w:val="none" w:sz="0" w:space="0" w:color="auto"/>
        <w:right w:val="none" w:sz="0" w:space="0" w:color="auto"/>
      </w:divBdr>
    </w:div>
    <w:div w:id="1696689445">
      <w:bodyDiv w:val="1"/>
      <w:marLeft w:val="0"/>
      <w:marRight w:val="0"/>
      <w:marTop w:val="0"/>
      <w:marBottom w:val="0"/>
      <w:divBdr>
        <w:top w:val="none" w:sz="0" w:space="0" w:color="auto"/>
        <w:left w:val="none" w:sz="0" w:space="0" w:color="auto"/>
        <w:bottom w:val="none" w:sz="0" w:space="0" w:color="auto"/>
        <w:right w:val="none" w:sz="0" w:space="0" w:color="auto"/>
      </w:divBdr>
    </w:div>
    <w:div w:id="1700350740">
      <w:bodyDiv w:val="1"/>
      <w:marLeft w:val="0"/>
      <w:marRight w:val="0"/>
      <w:marTop w:val="0"/>
      <w:marBottom w:val="0"/>
      <w:divBdr>
        <w:top w:val="none" w:sz="0" w:space="0" w:color="auto"/>
        <w:left w:val="none" w:sz="0" w:space="0" w:color="auto"/>
        <w:bottom w:val="none" w:sz="0" w:space="0" w:color="auto"/>
        <w:right w:val="none" w:sz="0" w:space="0" w:color="auto"/>
      </w:divBdr>
    </w:div>
    <w:div w:id="1704283403">
      <w:bodyDiv w:val="1"/>
      <w:marLeft w:val="0"/>
      <w:marRight w:val="0"/>
      <w:marTop w:val="0"/>
      <w:marBottom w:val="0"/>
      <w:divBdr>
        <w:top w:val="none" w:sz="0" w:space="0" w:color="auto"/>
        <w:left w:val="none" w:sz="0" w:space="0" w:color="auto"/>
        <w:bottom w:val="none" w:sz="0" w:space="0" w:color="auto"/>
        <w:right w:val="none" w:sz="0" w:space="0" w:color="auto"/>
      </w:divBdr>
    </w:div>
    <w:div w:id="1705518326">
      <w:bodyDiv w:val="1"/>
      <w:marLeft w:val="0"/>
      <w:marRight w:val="0"/>
      <w:marTop w:val="0"/>
      <w:marBottom w:val="0"/>
      <w:divBdr>
        <w:top w:val="none" w:sz="0" w:space="0" w:color="auto"/>
        <w:left w:val="none" w:sz="0" w:space="0" w:color="auto"/>
        <w:bottom w:val="none" w:sz="0" w:space="0" w:color="auto"/>
        <w:right w:val="none" w:sz="0" w:space="0" w:color="auto"/>
      </w:divBdr>
    </w:div>
    <w:div w:id="1719276871">
      <w:bodyDiv w:val="1"/>
      <w:marLeft w:val="0"/>
      <w:marRight w:val="0"/>
      <w:marTop w:val="0"/>
      <w:marBottom w:val="0"/>
      <w:divBdr>
        <w:top w:val="none" w:sz="0" w:space="0" w:color="auto"/>
        <w:left w:val="none" w:sz="0" w:space="0" w:color="auto"/>
        <w:bottom w:val="none" w:sz="0" w:space="0" w:color="auto"/>
        <w:right w:val="none" w:sz="0" w:space="0" w:color="auto"/>
      </w:divBdr>
    </w:div>
    <w:div w:id="1723209639">
      <w:bodyDiv w:val="1"/>
      <w:marLeft w:val="0"/>
      <w:marRight w:val="0"/>
      <w:marTop w:val="0"/>
      <w:marBottom w:val="0"/>
      <w:divBdr>
        <w:top w:val="none" w:sz="0" w:space="0" w:color="auto"/>
        <w:left w:val="none" w:sz="0" w:space="0" w:color="auto"/>
        <w:bottom w:val="none" w:sz="0" w:space="0" w:color="auto"/>
        <w:right w:val="none" w:sz="0" w:space="0" w:color="auto"/>
      </w:divBdr>
    </w:div>
    <w:div w:id="1726104911">
      <w:bodyDiv w:val="1"/>
      <w:marLeft w:val="0"/>
      <w:marRight w:val="0"/>
      <w:marTop w:val="0"/>
      <w:marBottom w:val="0"/>
      <w:divBdr>
        <w:top w:val="none" w:sz="0" w:space="0" w:color="auto"/>
        <w:left w:val="none" w:sz="0" w:space="0" w:color="auto"/>
        <w:bottom w:val="none" w:sz="0" w:space="0" w:color="auto"/>
        <w:right w:val="none" w:sz="0" w:space="0" w:color="auto"/>
      </w:divBdr>
    </w:div>
    <w:div w:id="1730953387">
      <w:bodyDiv w:val="1"/>
      <w:marLeft w:val="0"/>
      <w:marRight w:val="0"/>
      <w:marTop w:val="0"/>
      <w:marBottom w:val="0"/>
      <w:divBdr>
        <w:top w:val="none" w:sz="0" w:space="0" w:color="auto"/>
        <w:left w:val="none" w:sz="0" w:space="0" w:color="auto"/>
        <w:bottom w:val="none" w:sz="0" w:space="0" w:color="auto"/>
        <w:right w:val="none" w:sz="0" w:space="0" w:color="auto"/>
      </w:divBdr>
    </w:div>
    <w:div w:id="1759018425">
      <w:bodyDiv w:val="1"/>
      <w:marLeft w:val="0"/>
      <w:marRight w:val="0"/>
      <w:marTop w:val="0"/>
      <w:marBottom w:val="0"/>
      <w:divBdr>
        <w:top w:val="none" w:sz="0" w:space="0" w:color="auto"/>
        <w:left w:val="none" w:sz="0" w:space="0" w:color="auto"/>
        <w:bottom w:val="none" w:sz="0" w:space="0" w:color="auto"/>
        <w:right w:val="none" w:sz="0" w:space="0" w:color="auto"/>
      </w:divBdr>
    </w:div>
    <w:div w:id="1761372932">
      <w:bodyDiv w:val="1"/>
      <w:marLeft w:val="0"/>
      <w:marRight w:val="0"/>
      <w:marTop w:val="0"/>
      <w:marBottom w:val="0"/>
      <w:divBdr>
        <w:top w:val="none" w:sz="0" w:space="0" w:color="auto"/>
        <w:left w:val="none" w:sz="0" w:space="0" w:color="auto"/>
        <w:bottom w:val="none" w:sz="0" w:space="0" w:color="auto"/>
        <w:right w:val="none" w:sz="0" w:space="0" w:color="auto"/>
      </w:divBdr>
    </w:div>
    <w:div w:id="1762603261">
      <w:bodyDiv w:val="1"/>
      <w:marLeft w:val="0"/>
      <w:marRight w:val="0"/>
      <w:marTop w:val="0"/>
      <w:marBottom w:val="0"/>
      <w:divBdr>
        <w:top w:val="none" w:sz="0" w:space="0" w:color="auto"/>
        <w:left w:val="none" w:sz="0" w:space="0" w:color="auto"/>
        <w:bottom w:val="none" w:sz="0" w:space="0" w:color="auto"/>
        <w:right w:val="none" w:sz="0" w:space="0" w:color="auto"/>
      </w:divBdr>
    </w:div>
    <w:div w:id="1763330286">
      <w:bodyDiv w:val="1"/>
      <w:marLeft w:val="0"/>
      <w:marRight w:val="0"/>
      <w:marTop w:val="0"/>
      <w:marBottom w:val="0"/>
      <w:divBdr>
        <w:top w:val="none" w:sz="0" w:space="0" w:color="auto"/>
        <w:left w:val="none" w:sz="0" w:space="0" w:color="auto"/>
        <w:bottom w:val="none" w:sz="0" w:space="0" w:color="auto"/>
        <w:right w:val="none" w:sz="0" w:space="0" w:color="auto"/>
      </w:divBdr>
    </w:div>
    <w:div w:id="1763800410">
      <w:bodyDiv w:val="1"/>
      <w:marLeft w:val="0"/>
      <w:marRight w:val="0"/>
      <w:marTop w:val="0"/>
      <w:marBottom w:val="0"/>
      <w:divBdr>
        <w:top w:val="none" w:sz="0" w:space="0" w:color="auto"/>
        <w:left w:val="none" w:sz="0" w:space="0" w:color="auto"/>
        <w:bottom w:val="none" w:sz="0" w:space="0" w:color="auto"/>
        <w:right w:val="none" w:sz="0" w:space="0" w:color="auto"/>
      </w:divBdr>
    </w:div>
    <w:div w:id="1764715957">
      <w:bodyDiv w:val="1"/>
      <w:marLeft w:val="0"/>
      <w:marRight w:val="0"/>
      <w:marTop w:val="0"/>
      <w:marBottom w:val="0"/>
      <w:divBdr>
        <w:top w:val="none" w:sz="0" w:space="0" w:color="auto"/>
        <w:left w:val="none" w:sz="0" w:space="0" w:color="auto"/>
        <w:bottom w:val="none" w:sz="0" w:space="0" w:color="auto"/>
        <w:right w:val="none" w:sz="0" w:space="0" w:color="auto"/>
      </w:divBdr>
    </w:div>
    <w:div w:id="1766997426">
      <w:bodyDiv w:val="1"/>
      <w:marLeft w:val="0"/>
      <w:marRight w:val="0"/>
      <w:marTop w:val="0"/>
      <w:marBottom w:val="0"/>
      <w:divBdr>
        <w:top w:val="none" w:sz="0" w:space="0" w:color="auto"/>
        <w:left w:val="none" w:sz="0" w:space="0" w:color="auto"/>
        <w:bottom w:val="none" w:sz="0" w:space="0" w:color="auto"/>
        <w:right w:val="none" w:sz="0" w:space="0" w:color="auto"/>
      </w:divBdr>
    </w:div>
    <w:div w:id="1768453623">
      <w:bodyDiv w:val="1"/>
      <w:marLeft w:val="0"/>
      <w:marRight w:val="0"/>
      <w:marTop w:val="0"/>
      <w:marBottom w:val="0"/>
      <w:divBdr>
        <w:top w:val="none" w:sz="0" w:space="0" w:color="auto"/>
        <w:left w:val="none" w:sz="0" w:space="0" w:color="auto"/>
        <w:bottom w:val="none" w:sz="0" w:space="0" w:color="auto"/>
        <w:right w:val="none" w:sz="0" w:space="0" w:color="auto"/>
      </w:divBdr>
    </w:div>
    <w:div w:id="1770390002">
      <w:bodyDiv w:val="1"/>
      <w:marLeft w:val="0"/>
      <w:marRight w:val="0"/>
      <w:marTop w:val="0"/>
      <w:marBottom w:val="0"/>
      <w:divBdr>
        <w:top w:val="none" w:sz="0" w:space="0" w:color="auto"/>
        <w:left w:val="none" w:sz="0" w:space="0" w:color="auto"/>
        <w:bottom w:val="none" w:sz="0" w:space="0" w:color="auto"/>
        <w:right w:val="none" w:sz="0" w:space="0" w:color="auto"/>
      </w:divBdr>
    </w:div>
    <w:div w:id="1770390160">
      <w:bodyDiv w:val="1"/>
      <w:marLeft w:val="0"/>
      <w:marRight w:val="0"/>
      <w:marTop w:val="0"/>
      <w:marBottom w:val="0"/>
      <w:divBdr>
        <w:top w:val="none" w:sz="0" w:space="0" w:color="auto"/>
        <w:left w:val="none" w:sz="0" w:space="0" w:color="auto"/>
        <w:bottom w:val="none" w:sz="0" w:space="0" w:color="auto"/>
        <w:right w:val="none" w:sz="0" w:space="0" w:color="auto"/>
      </w:divBdr>
    </w:div>
    <w:div w:id="1773892942">
      <w:bodyDiv w:val="1"/>
      <w:marLeft w:val="0"/>
      <w:marRight w:val="0"/>
      <w:marTop w:val="0"/>
      <w:marBottom w:val="0"/>
      <w:divBdr>
        <w:top w:val="none" w:sz="0" w:space="0" w:color="auto"/>
        <w:left w:val="none" w:sz="0" w:space="0" w:color="auto"/>
        <w:bottom w:val="none" w:sz="0" w:space="0" w:color="auto"/>
        <w:right w:val="none" w:sz="0" w:space="0" w:color="auto"/>
      </w:divBdr>
    </w:div>
    <w:div w:id="1780950419">
      <w:bodyDiv w:val="1"/>
      <w:marLeft w:val="0"/>
      <w:marRight w:val="0"/>
      <w:marTop w:val="0"/>
      <w:marBottom w:val="0"/>
      <w:divBdr>
        <w:top w:val="none" w:sz="0" w:space="0" w:color="auto"/>
        <w:left w:val="none" w:sz="0" w:space="0" w:color="auto"/>
        <w:bottom w:val="none" w:sz="0" w:space="0" w:color="auto"/>
        <w:right w:val="none" w:sz="0" w:space="0" w:color="auto"/>
      </w:divBdr>
    </w:div>
    <w:div w:id="1784182457">
      <w:bodyDiv w:val="1"/>
      <w:marLeft w:val="0"/>
      <w:marRight w:val="0"/>
      <w:marTop w:val="0"/>
      <w:marBottom w:val="0"/>
      <w:divBdr>
        <w:top w:val="none" w:sz="0" w:space="0" w:color="auto"/>
        <w:left w:val="none" w:sz="0" w:space="0" w:color="auto"/>
        <w:bottom w:val="none" w:sz="0" w:space="0" w:color="auto"/>
        <w:right w:val="none" w:sz="0" w:space="0" w:color="auto"/>
      </w:divBdr>
    </w:div>
    <w:div w:id="1785885574">
      <w:bodyDiv w:val="1"/>
      <w:marLeft w:val="0"/>
      <w:marRight w:val="0"/>
      <w:marTop w:val="0"/>
      <w:marBottom w:val="0"/>
      <w:divBdr>
        <w:top w:val="none" w:sz="0" w:space="0" w:color="auto"/>
        <w:left w:val="none" w:sz="0" w:space="0" w:color="auto"/>
        <w:bottom w:val="none" w:sz="0" w:space="0" w:color="auto"/>
        <w:right w:val="none" w:sz="0" w:space="0" w:color="auto"/>
      </w:divBdr>
    </w:div>
    <w:div w:id="1786344408">
      <w:bodyDiv w:val="1"/>
      <w:marLeft w:val="0"/>
      <w:marRight w:val="0"/>
      <w:marTop w:val="0"/>
      <w:marBottom w:val="0"/>
      <w:divBdr>
        <w:top w:val="none" w:sz="0" w:space="0" w:color="auto"/>
        <w:left w:val="none" w:sz="0" w:space="0" w:color="auto"/>
        <w:bottom w:val="none" w:sz="0" w:space="0" w:color="auto"/>
        <w:right w:val="none" w:sz="0" w:space="0" w:color="auto"/>
      </w:divBdr>
    </w:div>
    <w:div w:id="1789548444">
      <w:bodyDiv w:val="1"/>
      <w:marLeft w:val="0"/>
      <w:marRight w:val="0"/>
      <w:marTop w:val="0"/>
      <w:marBottom w:val="0"/>
      <w:divBdr>
        <w:top w:val="none" w:sz="0" w:space="0" w:color="auto"/>
        <w:left w:val="none" w:sz="0" w:space="0" w:color="auto"/>
        <w:bottom w:val="none" w:sz="0" w:space="0" w:color="auto"/>
        <w:right w:val="none" w:sz="0" w:space="0" w:color="auto"/>
      </w:divBdr>
    </w:div>
    <w:div w:id="1790734240">
      <w:bodyDiv w:val="1"/>
      <w:marLeft w:val="0"/>
      <w:marRight w:val="0"/>
      <w:marTop w:val="0"/>
      <w:marBottom w:val="0"/>
      <w:divBdr>
        <w:top w:val="none" w:sz="0" w:space="0" w:color="auto"/>
        <w:left w:val="none" w:sz="0" w:space="0" w:color="auto"/>
        <w:bottom w:val="none" w:sz="0" w:space="0" w:color="auto"/>
        <w:right w:val="none" w:sz="0" w:space="0" w:color="auto"/>
      </w:divBdr>
    </w:div>
    <w:div w:id="1793086121">
      <w:bodyDiv w:val="1"/>
      <w:marLeft w:val="0"/>
      <w:marRight w:val="0"/>
      <w:marTop w:val="0"/>
      <w:marBottom w:val="0"/>
      <w:divBdr>
        <w:top w:val="none" w:sz="0" w:space="0" w:color="auto"/>
        <w:left w:val="none" w:sz="0" w:space="0" w:color="auto"/>
        <w:bottom w:val="none" w:sz="0" w:space="0" w:color="auto"/>
        <w:right w:val="none" w:sz="0" w:space="0" w:color="auto"/>
      </w:divBdr>
    </w:div>
    <w:div w:id="1795904314">
      <w:bodyDiv w:val="1"/>
      <w:marLeft w:val="0"/>
      <w:marRight w:val="0"/>
      <w:marTop w:val="0"/>
      <w:marBottom w:val="0"/>
      <w:divBdr>
        <w:top w:val="none" w:sz="0" w:space="0" w:color="auto"/>
        <w:left w:val="none" w:sz="0" w:space="0" w:color="auto"/>
        <w:bottom w:val="none" w:sz="0" w:space="0" w:color="auto"/>
        <w:right w:val="none" w:sz="0" w:space="0" w:color="auto"/>
      </w:divBdr>
    </w:div>
    <w:div w:id="1801531898">
      <w:bodyDiv w:val="1"/>
      <w:marLeft w:val="0"/>
      <w:marRight w:val="0"/>
      <w:marTop w:val="0"/>
      <w:marBottom w:val="0"/>
      <w:divBdr>
        <w:top w:val="none" w:sz="0" w:space="0" w:color="auto"/>
        <w:left w:val="none" w:sz="0" w:space="0" w:color="auto"/>
        <w:bottom w:val="none" w:sz="0" w:space="0" w:color="auto"/>
        <w:right w:val="none" w:sz="0" w:space="0" w:color="auto"/>
      </w:divBdr>
    </w:div>
    <w:div w:id="1807745144">
      <w:bodyDiv w:val="1"/>
      <w:marLeft w:val="0"/>
      <w:marRight w:val="0"/>
      <w:marTop w:val="0"/>
      <w:marBottom w:val="0"/>
      <w:divBdr>
        <w:top w:val="none" w:sz="0" w:space="0" w:color="auto"/>
        <w:left w:val="none" w:sz="0" w:space="0" w:color="auto"/>
        <w:bottom w:val="none" w:sz="0" w:space="0" w:color="auto"/>
        <w:right w:val="none" w:sz="0" w:space="0" w:color="auto"/>
      </w:divBdr>
    </w:div>
    <w:div w:id="1808930972">
      <w:bodyDiv w:val="1"/>
      <w:marLeft w:val="0"/>
      <w:marRight w:val="0"/>
      <w:marTop w:val="0"/>
      <w:marBottom w:val="0"/>
      <w:divBdr>
        <w:top w:val="none" w:sz="0" w:space="0" w:color="auto"/>
        <w:left w:val="none" w:sz="0" w:space="0" w:color="auto"/>
        <w:bottom w:val="none" w:sz="0" w:space="0" w:color="auto"/>
        <w:right w:val="none" w:sz="0" w:space="0" w:color="auto"/>
      </w:divBdr>
    </w:div>
    <w:div w:id="1816294561">
      <w:bodyDiv w:val="1"/>
      <w:marLeft w:val="0"/>
      <w:marRight w:val="0"/>
      <w:marTop w:val="0"/>
      <w:marBottom w:val="0"/>
      <w:divBdr>
        <w:top w:val="none" w:sz="0" w:space="0" w:color="auto"/>
        <w:left w:val="none" w:sz="0" w:space="0" w:color="auto"/>
        <w:bottom w:val="none" w:sz="0" w:space="0" w:color="auto"/>
        <w:right w:val="none" w:sz="0" w:space="0" w:color="auto"/>
      </w:divBdr>
    </w:div>
    <w:div w:id="1821848645">
      <w:bodyDiv w:val="1"/>
      <w:marLeft w:val="0"/>
      <w:marRight w:val="0"/>
      <w:marTop w:val="0"/>
      <w:marBottom w:val="0"/>
      <w:divBdr>
        <w:top w:val="none" w:sz="0" w:space="0" w:color="auto"/>
        <w:left w:val="none" w:sz="0" w:space="0" w:color="auto"/>
        <w:bottom w:val="none" w:sz="0" w:space="0" w:color="auto"/>
        <w:right w:val="none" w:sz="0" w:space="0" w:color="auto"/>
      </w:divBdr>
    </w:div>
    <w:div w:id="1822118668">
      <w:bodyDiv w:val="1"/>
      <w:marLeft w:val="0"/>
      <w:marRight w:val="0"/>
      <w:marTop w:val="0"/>
      <w:marBottom w:val="0"/>
      <w:divBdr>
        <w:top w:val="none" w:sz="0" w:space="0" w:color="auto"/>
        <w:left w:val="none" w:sz="0" w:space="0" w:color="auto"/>
        <w:bottom w:val="none" w:sz="0" w:space="0" w:color="auto"/>
        <w:right w:val="none" w:sz="0" w:space="0" w:color="auto"/>
      </w:divBdr>
    </w:div>
    <w:div w:id="1823353918">
      <w:bodyDiv w:val="1"/>
      <w:marLeft w:val="0"/>
      <w:marRight w:val="0"/>
      <w:marTop w:val="0"/>
      <w:marBottom w:val="0"/>
      <w:divBdr>
        <w:top w:val="none" w:sz="0" w:space="0" w:color="auto"/>
        <w:left w:val="none" w:sz="0" w:space="0" w:color="auto"/>
        <w:bottom w:val="none" w:sz="0" w:space="0" w:color="auto"/>
        <w:right w:val="none" w:sz="0" w:space="0" w:color="auto"/>
      </w:divBdr>
    </w:div>
    <w:div w:id="1825852884">
      <w:bodyDiv w:val="1"/>
      <w:marLeft w:val="0"/>
      <w:marRight w:val="0"/>
      <w:marTop w:val="0"/>
      <w:marBottom w:val="0"/>
      <w:divBdr>
        <w:top w:val="none" w:sz="0" w:space="0" w:color="auto"/>
        <w:left w:val="none" w:sz="0" w:space="0" w:color="auto"/>
        <w:bottom w:val="none" w:sz="0" w:space="0" w:color="auto"/>
        <w:right w:val="none" w:sz="0" w:space="0" w:color="auto"/>
      </w:divBdr>
    </w:div>
    <w:div w:id="1831824663">
      <w:bodyDiv w:val="1"/>
      <w:marLeft w:val="0"/>
      <w:marRight w:val="0"/>
      <w:marTop w:val="0"/>
      <w:marBottom w:val="0"/>
      <w:divBdr>
        <w:top w:val="none" w:sz="0" w:space="0" w:color="auto"/>
        <w:left w:val="none" w:sz="0" w:space="0" w:color="auto"/>
        <w:bottom w:val="none" w:sz="0" w:space="0" w:color="auto"/>
        <w:right w:val="none" w:sz="0" w:space="0" w:color="auto"/>
      </w:divBdr>
    </w:div>
    <w:div w:id="1841768737">
      <w:bodyDiv w:val="1"/>
      <w:marLeft w:val="0"/>
      <w:marRight w:val="0"/>
      <w:marTop w:val="0"/>
      <w:marBottom w:val="0"/>
      <w:divBdr>
        <w:top w:val="none" w:sz="0" w:space="0" w:color="auto"/>
        <w:left w:val="none" w:sz="0" w:space="0" w:color="auto"/>
        <w:bottom w:val="none" w:sz="0" w:space="0" w:color="auto"/>
        <w:right w:val="none" w:sz="0" w:space="0" w:color="auto"/>
      </w:divBdr>
    </w:div>
    <w:div w:id="1842116422">
      <w:bodyDiv w:val="1"/>
      <w:marLeft w:val="0"/>
      <w:marRight w:val="0"/>
      <w:marTop w:val="0"/>
      <w:marBottom w:val="0"/>
      <w:divBdr>
        <w:top w:val="none" w:sz="0" w:space="0" w:color="auto"/>
        <w:left w:val="none" w:sz="0" w:space="0" w:color="auto"/>
        <w:bottom w:val="none" w:sz="0" w:space="0" w:color="auto"/>
        <w:right w:val="none" w:sz="0" w:space="0" w:color="auto"/>
      </w:divBdr>
    </w:div>
    <w:div w:id="1855218378">
      <w:bodyDiv w:val="1"/>
      <w:marLeft w:val="0"/>
      <w:marRight w:val="0"/>
      <w:marTop w:val="0"/>
      <w:marBottom w:val="0"/>
      <w:divBdr>
        <w:top w:val="none" w:sz="0" w:space="0" w:color="auto"/>
        <w:left w:val="none" w:sz="0" w:space="0" w:color="auto"/>
        <w:bottom w:val="none" w:sz="0" w:space="0" w:color="auto"/>
        <w:right w:val="none" w:sz="0" w:space="0" w:color="auto"/>
      </w:divBdr>
    </w:div>
    <w:div w:id="1859850609">
      <w:bodyDiv w:val="1"/>
      <w:marLeft w:val="0"/>
      <w:marRight w:val="0"/>
      <w:marTop w:val="0"/>
      <w:marBottom w:val="0"/>
      <w:divBdr>
        <w:top w:val="none" w:sz="0" w:space="0" w:color="auto"/>
        <w:left w:val="none" w:sz="0" w:space="0" w:color="auto"/>
        <w:bottom w:val="none" w:sz="0" w:space="0" w:color="auto"/>
        <w:right w:val="none" w:sz="0" w:space="0" w:color="auto"/>
      </w:divBdr>
    </w:div>
    <w:div w:id="1863937764">
      <w:bodyDiv w:val="1"/>
      <w:marLeft w:val="0"/>
      <w:marRight w:val="0"/>
      <w:marTop w:val="0"/>
      <w:marBottom w:val="0"/>
      <w:divBdr>
        <w:top w:val="none" w:sz="0" w:space="0" w:color="auto"/>
        <w:left w:val="none" w:sz="0" w:space="0" w:color="auto"/>
        <w:bottom w:val="none" w:sz="0" w:space="0" w:color="auto"/>
        <w:right w:val="none" w:sz="0" w:space="0" w:color="auto"/>
      </w:divBdr>
    </w:div>
    <w:div w:id="1870144854">
      <w:bodyDiv w:val="1"/>
      <w:marLeft w:val="0"/>
      <w:marRight w:val="0"/>
      <w:marTop w:val="0"/>
      <w:marBottom w:val="0"/>
      <w:divBdr>
        <w:top w:val="none" w:sz="0" w:space="0" w:color="auto"/>
        <w:left w:val="none" w:sz="0" w:space="0" w:color="auto"/>
        <w:bottom w:val="none" w:sz="0" w:space="0" w:color="auto"/>
        <w:right w:val="none" w:sz="0" w:space="0" w:color="auto"/>
      </w:divBdr>
    </w:div>
    <w:div w:id="1872067380">
      <w:bodyDiv w:val="1"/>
      <w:marLeft w:val="0"/>
      <w:marRight w:val="0"/>
      <w:marTop w:val="0"/>
      <w:marBottom w:val="0"/>
      <w:divBdr>
        <w:top w:val="none" w:sz="0" w:space="0" w:color="auto"/>
        <w:left w:val="none" w:sz="0" w:space="0" w:color="auto"/>
        <w:bottom w:val="none" w:sz="0" w:space="0" w:color="auto"/>
        <w:right w:val="none" w:sz="0" w:space="0" w:color="auto"/>
      </w:divBdr>
    </w:div>
    <w:div w:id="1873181046">
      <w:bodyDiv w:val="1"/>
      <w:marLeft w:val="0"/>
      <w:marRight w:val="0"/>
      <w:marTop w:val="0"/>
      <w:marBottom w:val="0"/>
      <w:divBdr>
        <w:top w:val="none" w:sz="0" w:space="0" w:color="auto"/>
        <w:left w:val="none" w:sz="0" w:space="0" w:color="auto"/>
        <w:bottom w:val="none" w:sz="0" w:space="0" w:color="auto"/>
        <w:right w:val="none" w:sz="0" w:space="0" w:color="auto"/>
      </w:divBdr>
    </w:div>
    <w:div w:id="1879077338">
      <w:bodyDiv w:val="1"/>
      <w:marLeft w:val="0"/>
      <w:marRight w:val="0"/>
      <w:marTop w:val="0"/>
      <w:marBottom w:val="0"/>
      <w:divBdr>
        <w:top w:val="none" w:sz="0" w:space="0" w:color="auto"/>
        <w:left w:val="none" w:sz="0" w:space="0" w:color="auto"/>
        <w:bottom w:val="none" w:sz="0" w:space="0" w:color="auto"/>
        <w:right w:val="none" w:sz="0" w:space="0" w:color="auto"/>
      </w:divBdr>
    </w:div>
    <w:div w:id="1884515634">
      <w:bodyDiv w:val="1"/>
      <w:marLeft w:val="0"/>
      <w:marRight w:val="0"/>
      <w:marTop w:val="0"/>
      <w:marBottom w:val="0"/>
      <w:divBdr>
        <w:top w:val="none" w:sz="0" w:space="0" w:color="auto"/>
        <w:left w:val="none" w:sz="0" w:space="0" w:color="auto"/>
        <w:bottom w:val="none" w:sz="0" w:space="0" w:color="auto"/>
        <w:right w:val="none" w:sz="0" w:space="0" w:color="auto"/>
      </w:divBdr>
    </w:div>
    <w:div w:id="1888570500">
      <w:bodyDiv w:val="1"/>
      <w:marLeft w:val="0"/>
      <w:marRight w:val="0"/>
      <w:marTop w:val="0"/>
      <w:marBottom w:val="0"/>
      <w:divBdr>
        <w:top w:val="none" w:sz="0" w:space="0" w:color="auto"/>
        <w:left w:val="none" w:sz="0" w:space="0" w:color="auto"/>
        <w:bottom w:val="none" w:sz="0" w:space="0" w:color="auto"/>
        <w:right w:val="none" w:sz="0" w:space="0" w:color="auto"/>
      </w:divBdr>
    </w:div>
    <w:div w:id="1890189411">
      <w:bodyDiv w:val="1"/>
      <w:marLeft w:val="0"/>
      <w:marRight w:val="0"/>
      <w:marTop w:val="0"/>
      <w:marBottom w:val="0"/>
      <w:divBdr>
        <w:top w:val="none" w:sz="0" w:space="0" w:color="auto"/>
        <w:left w:val="none" w:sz="0" w:space="0" w:color="auto"/>
        <w:bottom w:val="none" w:sz="0" w:space="0" w:color="auto"/>
        <w:right w:val="none" w:sz="0" w:space="0" w:color="auto"/>
      </w:divBdr>
    </w:div>
    <w:div w:id="1901473829">
      <w:bodyDiv w:val="1"/>
      <w:marLeft w:val="0"/>
      <w:marRight w:val="0"/>
      <w:marTop w:val="0"/>
      <w:marBottom w:val="0"/>
      <w:divBdr>
        <w:top w:val="none" w:sz="0" w:space="0" w:color="auto"/>
        <w:left w:val="none" w:sz="0" w:space="0" w:color="auto"/>
        <w:bottom w:val="none" w:sz="0" w:space="0" w:color="auto"/>
        <w:right w:val="none" w:sz="0" w:space="0" w:color="auto"/>
      </w:divBdr>
    </w:div>
    <w:div w:id="1904246126">
      <w:bodyDiv w:val="1"/>
      <w:marLeft w:val="0"/>
      <w:marRight w:val="0"/>
      <w:marTop w:val="0"/>
      <w:marBottom w:val="0"/>
      <w:divBdr>
        <w:top w:val="none" w:sz="0" w:space="0" w:color="auto"/>
        <w:left w:val="none" w:sz="0" w:space="0" w:color="auto"/>
        <w:bottom w:val="none" w:sz="0" w:space="0" w:color="auto"/>
        <w:right w:val="none" w:sz="0" w:space="0" w:color="auto"/>
      </w:divBdr>
    </w:div>
    <w:div w:id="1926762616">
      <w:bodyDiv w:val="1"/>
      <w:marLeft w:val="0"/>
      <w:marRight w:val="0"/>
      <w:marTop w:val="0"/>
      <w:marBottom w:val="0"/>
      <w:divBdr>
        <w:top w:val="none" w:sz="0" w:space="0" w:color="auto"/>
        <w:left w:val="none" w:sz="0" w:space="0" w:color="auto"/>
        <w:bottom w:val="none" w:sz="0" w:space="0" w:color="auto"/>
        <w:right w:val="none" w:sz="0" w:space="0" w:color="auto"/>
      </w:divBdr>
    </w:div>
    <w:div w:id="1929801429">
      <w:bodyDiv w:val="1"/>
      <w:marLeft w:val="0"/>
      <w:marRight w:val="0"/>
      <w:marTop w:val="0"/>
      <w:marBottom w:val="0"/>
      <w:divBdr>
        <w:top w:val="none" w:sz="0" w:space="0" w:color="auto"/>
        <w:left w:val="none" w:sz="0" w:space="0" w:color="auto"/>
        <w:bottom w:val="none" w:sz="0" w:space="0" w:color="auto"/>
        <w:right w:val="none" w:sz="0" w:space="0" w:color="auto"/>
      </w:divBdr>
    </w:div>
    <w:div w:id="1929994296">
      <w:bodyDiv w:val="1"/>
      <w:marLeft w:val="0"/>
      <w:marRight w:val="0"/>
      <w:marTop w:val="0"/>
      <w:marBottom w:val="0"/>
      <w:divBdr>
        <w:top w:val="none" w:sz="0" w:space="0" w:color="auto"/>
        <w:left w:val="none" w:sz="0" w:space="0" w:color="auto"/>
        <w:bottom w:val="none" w:sz="0" w:space="0" w:color="auto"/>
        <w:right w:val="none" w:sz="0" w:space="0" w:color="auto"/>
      </w:divBdr>
    </w:div>
    <w:div w:id="1930306281">
      <w:bodyDiv w:val="1"/>
      <w:marLeft w:val="0"/>
      <w:marRight w:val="0"/>
      <w:marTop w:val="0"/>
      <w:marBottom w:val="0"/>
      <w:divBdr>
        <w:top w:val="none" w:sz="0" w:space="0" w:color="auto"/>
        <w:left w:val="none" w:sz="0" w:space="0" w:color="auto"/>
        <w:bottom w:val="none" w:sz="0" w:space="0" w:color="auto"/>
        <w:right w:val="none" w:sz="0" w:space="0" w:color="auto"/>
      </w:divBdr>
    </w:div>
    <w:div w:id="1934167561">
      <w:bodyDiv w:val="1"/>
      <w:marLeft w:val="0"/>
      <w:marRight w:val="0"/>
      <w:marTop w:val="0"/>
      <w:marBottom w:val="0"/>
      <w:divBdr>
        <w:top w:val="none" w:sz="0" w:space="0" w:color="auto"/>
        <w:left w:val="none" w:sz="0" w:space="0" w:color="auto"/>
        <w:bottom w:val="none" w:sz="0" w:space="0" w:color="auto"/>
        <w:right w:val="none" w:sz="0" w:space="0" w:color="auto"/>
      </w:divBdr>
    </w:div>
    <w:div w:id="1943027648">
      <w:bodyDiv w:val="1"/>
      <w:marLeft w:val="0"/>
      <w:marRight w:val="0"/>
      <w:marTop w:val="0"/>
      <w:marBottom w:val="0"/>
      <w:divBdr>
        <w:top w:val="none" w:sz="0" w:space="0" w:color="auto"/>
        <w:left w:val="none" w:sz="0" w:space="0" w:color="auto"/>
        <w:bottom w:val="none" w:sz="0" w:space="0" w:color="auto"/>
        <w:right w:val="none" w:sz="0" w:space="0" w:color="auto"/>
      </w:divBdr>
    </w:div>
    <w:div w:id="1945377245">
      <w:bodyDiv w:val="1"/>
      <w:marLeft w:val="0"/>
      <w:marRight w:val="0"/>
      <w:marTop w:val="0"/>
      <w:marBottom w:val="0"/>
      <w:divBdr>
        <w:top w:val="none" w:sz="0" w:space="0" w:color="auto"/>
        <w:left w:val="none" w:sz="0" w:space="0" w:color="auto"/>
        <w:bottom w:val="none" w:sz="0" w:space="0" w:color="auto"/>
        <w:right w:val="none" w:sz="0" w:space="0" w:color="auto"/>
      </w:divBdr>
    </w:div>
    <w:div w:id="1950505967">
      <w:bodyDiv w:val="1"/>
      <w:marLeft w:val="0"/>
      <w:marRight w:val="0"/>
      <w:marTop w:val="0"/>
      <w:marBottom w:val="0"/>
      <w:divBdr>
        <w:top w:val="none" w:sz="0" w:space="0" w:color="auto"/>
        <w:left w:val="none" w:sz="0" w:space="0" w:color="auto"/>
        <w:bottom w:val="none" w:sz="0" w:space="0" w:color="auto"/>
        <w:right w:val="none" w:sz="0" w:space="0" w:color="auto"/>
      </w:divBdr>
    </w:div>
    <w:div w:id="1950819249">
      <w:bodyDiv w:val="1"/>
      <w:marLeft w:val="0"/>
      <w:marRight w:val="0"/>
      <w:marTop w:val="0"/>
      <w:marBottom w:val="0"/>
      <w:divBdr>
        <w:top w:val="none" w:sz="0" w:space="0" w:color="auto"/>
        <w:left w:val="none" w:sz="0" w:space="0" w:color="auto"/>
        <w:bottom w:val="none" w:sz="0" w:space="0" w:color="auto"/>
        <w:right w:val="none" w:sz="0" w:space="0" w:color="auto"/>
      </w:divBdr>
    </w:div>
    <w:div w:id="1956593323">
      <w:bodyDiv w:val="1"/>
      <w:marLeft w:val="0"/>
      <w:marRight w:val="0"/>
      <w:marTop w:val="0"/>
      <w:marBottom w:val="0"/>
      <w:divBdr>
        <w:top w:val="none" w:sz="0" w:space="0" w:color="auto"/>
        <w:left w:val="none" w:sz="0" w:space="0" w:color="auto"/>
        <w:bottom w:val="none" w:sz="0" w:space="0" w:color="auto"/>
        <w:right w:val="none" w:sz="0" w:space="0" w:color="auto"/>
      </w:divBdr>
    </w:div>
    <w:div w:id="1957788963">
      <w:bodyDiv w:val="1"/>
      <w:marLeft w:val="0"/>
      <w:marRight w:val="0"/>
      <w:marTop w:val="0"/>
      <w:marBottom w:val="0"/>
      <w:divBdr>
        <w:top w:val="none" w:sz="0" w:space="0" w:color="auto"/>
        <w:left w:val="none" w:sz="0" w:space="0" w:color="auto"/>
        <w:bottom w:val="none" w:sz="0" w:space="0" w:color="auto"/>
        <w:right w:val="none" w:sz="0" w:space="0" w:color="auto"/>
      </w:divBdr>
    </w:div>
    <w:div w:id="1970817757">
      <w:bodyDiv w:val="1"/>
      <w:marLeft w:val="0"/>
      <w:marRight w:val="0"/>
      <w:marTop w:val="0"/>
      <w:marBottom w:val="0"/>
      <w:divBdr>
        <w:top w:val="none" w:sz="0" w:space="0" w:color="auto"/>
        <w:left w:val="none" w:sz="0" w:space="0" w:color="auto"/>
        <w:bottom w:val="none" w:sz="0" w:space="0" w:color="auto"/>
        <w:right w:val="none" w:sz="0" w:space="0" w:color="auto"/>
      </w:divBdr>
    </w:div>
    <w:div w:id="1976252079">
      <w:bodyDiv w:val="1"/>
      <w:marLeft w:val="0"/>
      <w:marRight w:val="0"/>
      <w:marTop w:val="0"/>
      <w:marBottom w:val="0"/>
      <w:divBdr>
        <w:top w:val="none" w:sz="0" w:space="0" w:color="auto"/>
        <w:left w:val="none" w:sz="0" w:space="0" w:color="auto"/>
        <w:bottom w:val="none" w:sz="0" w:space="0" w:color="auto"/>
        <w:right w:val="none" w:sz="0" w:space="0" w:color="auto"/>
      </w:divBdr>
    </w:div>
    <w:div w:id="1977292233">
      <w:bodyDiv w:val="1"/>
      <w:marLeft w:val="0"/>
      <w:marRight w:val="0"/>
      <w:marTop w:val="0"/>
      <w:marBottom w:val="0"/>
      <w:divBdr>
        <w:top w:val="none" w:sz="0" w:space="0" w:color="auto"/>
        <w:left w:val="none" w:sz="0" w:space="0" w:color="auto"/>
        <w:bottom w:val="none" w:sz="0" w:space="0" w:color="auto"/>
        <w:right w:val="none" w:sz="0" w:space="0" w:color="auto"/>
      </w:divBdr>
    </w:div>
    <w:div w:id="1983926960">
      <w:bodyDiv w:val="1"/>
      <w:marLeft w:val="0"/>
      <w:marRight w:val="0"/>
      <w:marTop w:val="0"/>
      <w:marBottom w:val="0"/>
      <w:divBdr>
        <w:top w:val="none" w:sz="0" w:space="0" w:color="auto"/>
        <w:left w:val="none" w:sz="0" w:space="0" w:color="auto"/>
        <w:bottom w:val="none" w:sz="0" w:space="0" w:color="auto"/>
        <w:right w:val="none" w:sz="0" w:space="0" w:color="auto"/>
      </w:divBdr>
    </w:div>
    <w:div w:id="1984580454">
      <w:bodyDiv w:val="1"/>
      <w:marLeft w:val="0"/>
      <w:marRight w:val="0"/>
      <w:marTop w:val="0"/>
      <w:marBottom w:val="0"/>
      <w:divBdr>
        <w:top w:val="none" w:sz="0" w:space="0" w:color="auto"/>
        <w:left w:val="none" w:sz="0" w:space="0" w:color="auto"/>
        <w:bottom w:val="none" w:sz="0" w:space="0" w:color="auto"/>
        <w:right w:val="none" w:sz="0" w:space="0" w:color="auto"/>
      </w:divBdr>
    </w:div>
    <w:div w:id="1991203611">
      <w:bodyDiv w:val="1"/>
      <w:marLeft w:val="0"/>
      <w:marRight w:val="0"/>
      <w:marTop w:val="0"/>
      <w:marBottom w:val="0"/>
      <w:divBdr>
        <w:top w:val="none" w:sz="0" w:space="0" w:color="auto"/>
        <w:left w:val="none" w:sz="0" w:space="0" w:color="auto"/>
        <w:bottom w:val="none" w:sz="0" w:space="0" w:color="auto"/>
        <w:right w:val="none" w:sz="0" w:space="0" w:color="auto"/>
      </w:divBdr>
    </w:div>
    <w:div w:id="1994677341">
      <w:bodyDiv w:val="1"/>
      <w:marLeft w:val="0"/>
      <w:marRight w:val="0"/>
      <w:marTop w:val="0"/>
      <w:marBottom w:val="0"/>
      <w:divBdr>
        <w:top w:val="none" w:sz="0" w:space="0" w:color="auto"/>
        <w:left w:val="none" w:sz="0" w:space="0" w:color="auto"/>
        <w:bottom w:val="none" w:sz="0" w:space="0" w:color="auto"/>
        <w:right w:val="none" w:sz="0" w:space="0" w:color="auto"/>
      </w:divBdr>
    </w:div>
    <w:div w:id="1996759206">
      <w:bodyDiv w:val="1"/>
      <w:marLeft w:val="0"/>
      <w:marRight w:val="0"/>
      <w:marTop w:val="0"/>
      <w:marBottom w:val="0"/>
      <w:divBdr>
        <w:top w:val="none" w:sz="0" w:space="0" w:color="auto"/>
        <w:left w:val="none" w:sz="0" w:space="0" w:color="auto"/>
        <w:bottom w:val="none" w:sz="0" w:space="0" w:color="auto"/>
        <w:right w:val="none" w:sz="0" w:space="0" w:color="auto"/>
      </w:divBdr>
    </w:div>
    <w:div w:id="1996955937">
      <w:bodyDiv w:val="1"/>
      <w:marLeft w:val="0"/>
      <w:marRight w:val="0"/>
      <w:marTop w:val="0"/>
      <w:marBottom w:val="0"/>
      <w:divBdr>
        <w:top w:val="none" w:sz="0" w:space="0" w:color="auto"/>
        <w:left w:val="none" w:sz="0" w:space="0" w:color="auto"/>
        <w:bottom w:val="none" w:sz="0" w:space="0" w:color="auto"/>
        <w:right w:val="none" w:sz="0" w:space="0" w:color="auto"/>
      </w:divBdr>
    </w:div>
    <w:div w:id="2001615813">
      <w:bodyDiv w:val="1"/>
      <w:marLeft w:val="0"/>
      <w:marRight w:val="0"/>
      <w:marTop w:val="0"/>
      <w:marBottom w:val="0"/>
      <w:divBdr>
        <w:top w:val="none" w:sz="0" w:space="0" w:color="auto"/>
        <w:left w:val="none" w:sz="0" w:space="0" w:color="auto"/>
        <w:bottom w:val="none" w:sz="0" w:space="0" w:color="auto"/>
        <w:right w:val="none" w:sz="0" w:space="0" w:color="auto"/>
      </w:divBdr>
    </w:div>
    <w:div w:id="2011331999">
      <w:bodyDiv w:val="1"/>
      <w:marLeft w:val="0"/>
      <w:marRight w:val="0"/>
      <w:marTop w:val="0"/>
      <w:marBottom w:val="0"/>
      <w:divBdr>
        <w:top w:val="none" w:sz="0" w:space="0" w:color="auto"/>
        <w:left w:val="none" w:sz="0" w:space="0" w:color="auto"/>
        <w:bottom w:val="none" w:sz="0" w:space="0" w:color="auto"/>
        <w:right w:val="none" w:sz="0" w:space="0" w:color="auto"/>
      </w:divBdr>
    </w:div>
    <w:div w:id="2012945378">
      <w:bodyDiv w:val="1"/>
      <w:marLeft w:val="0"/>
      <w:marRight w:val="0"/>
      <w:marTop w:val="0"/>
      <w:marBottom w:val="0"/>
      <w:divBdr>
        <w:top w:val="none" w:sz="0" w:space="0" w:color="auto"/>
        <w:left w:val="none" w:sz="0" w:space="0" w:color="auto"/>
        <w:bottom w:val="none" w:sz="0" w:space="0" w:color="auto"/>
        <w:right w:val="none" w:sz="0" w:space="0" w:color="auto"/>
      </w:divBdr>
    </w:div>
    <w:div w:id="2028559665">
      <w:bodyDiv w:val="1"/>
      <w:marLeft w:val="0"/>
      <w:marRight w:val="0"/>
      <w:marTop w:val="0"/>
      <w:marBottom w:val="0"/>
      <w:divBdr>
        <w:top w:val="none" w:sz="0" w:space="0" w:color="auto"/>
        <w:left w:val="none" w:sz="0" w:space="0" w:color="auto"/>
        <w:bottom w:val="none" w:sz="0" w:space="0" w:color="auto"/>
        <w:right w:val="none" w:sz="0" w:space="0" w:color="auto"/>
      </w:divBdr>
    </w:div>
    <w:div w:id="2030642979">
      <w:bodyDiv w:val="1"/>
      <w:marLeft w:val="0"/>
      <w:marRight w:val="0"/>
      <w:marTop w:val="0"/>
      <w:marBottom w:val="0"/>
      <w:divBdr>
        <w:top w:val="none" w:sz="0" w:space="0" w:color="auto"/>
        <w:left w:val="none" w:sz="0" w:space="0" w:color="auto"/>
        <w:bottom w:val="none" w:sz="0" w:space="0" w:color="auto"/>
        <w:right w:val="none" w:sz="0" w:space="0" w:color="auto"/>
      </w:divBdr>
    </w:div>
    <w:div w:id="2036149220">
      <w:bodyDiv w:val="1"/>
      <w:marLeft w:val="0"/>
      <w:marRight w:val="0"/>
      <w:marTop w:val="0"/>
      <w:marBottom w:val="0"/>
      <w:divBdr>
        <w:top w:val="none" w:sz="0" w:space="0" w:color="auto"/>
        <w:left w:val="none" w:sz="0" w:space="0" w:color="auto"/>
        <w:bottom w:val="none" w:sz="0" w:space="0" w:color="auto"/>
        <w:right w:val="none" w:sz="0" w:space="0" w:color="auto"/>
      </w:divBdr>
    </w:div>
    <w:div w:id="2037384058">
      <w:bodyDiv w:val="1"/>
      <w:marLeft w:val="0"/>
      <w:marRight w:val="0"/>
      <w:marTop w:val="0"/>
      <w:marBottom w:val="0"/>
      <w:divBdr>
        <w:top w:val="none" w:sz="0" w:space="0" w:color="auto"/>
        <w:left w:val="none" w:sz="0" w:space="0" w:color="auto"/>
        <w:bottom w:val="none" w:sz="0" w:space="0" w:color="auto"/>
        <w:right w:val="none" w:sz="0" w:space="0" w:color="auto"/>
      </w:divBdr>
    </w:div>
    <w:div w:id="2041659097">
      <w:bodyDiv w:val="1"/>
      <w:marLeft w:val="0"/>
      <w:marRight w:val="0"/>
      <w:marTop w:val="0"/>
      <w:marBottom w:val="0"/>
      <w:divBdr>
        <w:top w:val="none" w:sz="0" w:space="0" w:color="auto"/>
        <w:left w:val="none" w:sz="0" w:space="0" w:color="auto"/>
        <w:bottom w:val="none" w:sz="0" w:space="0" w:color="auto"/>
        <w:right w:val="none" w:sz="0" w:space="0" w:color="auto"/>
      </w:divBdr>
    </w:div>
    <w:div w:id="2043044063">
      <w:bodyDiv w:val="1"/>
      <w:marLeft w:val="0"/>
      <w:marRight w:val="0"/>
      <w:marTop w:val="0"/>
      <w:marBottom w:val="0"/>
      <w:divBdr>
        <w:top w:val="none" w:sz="0" w:space="0" w:color="auto"/>
        <w:left w:val="none" w:sz="0" w:space="0" w:color="auto"/>
        <w:bottom w:val="none" w:sz="0" w:space="0" w:color="auto"/>
        <w:right w:val="none" w:sz="0" w:space="0" w:color="auto"/>
      </w:divBdr>
    </w:div>
    <w:div w:id="2045248530">
      <w:bodyDiv w:val="1"/>
      <w:marLeft w:val="0"/>
      <w:marRight w:val="0"/>
      <w:marTop w:val="0"/>
      <w:marBottom w:val="0"/>
      <w:divBdr>
        <w:top w:val="none" w:sz="0" w:space="0" w:color="auto"/>
        <w:left w:val="none" w:sz="0" w:space="0" w:color="auto"/>
        <w:bottom w:val="none" w:sz="0" w:space="0" w:color="auto"/>
        <w:right w:val="none" w:sz="0" w:space="0" w:color="auto"/>
      </w:divBdr>
    </w:div>
    <w:div w:id="2051343611">
      <w:bodyDiv w:val="1"/>
      <w:marLeft w:val="0"/>
      <w:marRight w:val="0"/>
      <w:marTop w:val="0"/>
      <w:marBottom w:val="0"/>
      <w:divBdr>
        <w:top w:val="none" w:sz="0" w:space="0" w:color="auto"/>
        <w:left w:val="none" w:sz="0" w:space="0" w:color="auto"/>
        <w:bottom w:val="none" w:sz="0" w:space="0" w:color="auto"/>
        <w:right w:val="none" w:sz="0" w:space="0" w:color="auto"/>
      </w:divBdr>
    </w:div>
    <w:div w:id="2054883448">
      <w:bodyDiv w:val="1"/>
      <w:marLeft w:val="0"/>
      <w:marRight w:val="0"/>
      <w:marTop w:val="0"/>
      <w:marBottom w:val="0"/>
      <w:divBdr>
        <w:top w:val="none" w:sz="0" w:space="0" w:color="auto"/>
        <w:left w:val="none" w:sz="0" w:space="0" w:color="auto"/>
        <w:bottom w:val="none" w:sz="0" w:space="0" w:color="auto"/>
        <w:right w:val="none" w:sz="0" w:space="0" w:color="auto"/>
      </w:divBdr>
    </w:div>
    <w:div w:id="2056391863">
      <w:bodyDiv w:val="1"/>
      <w:marLeft w:val="0"/>
      <w:marRight w:val="0"/>
      <w:marTop w:val="0"/>
      <w:marBottom w:val="0"/>
      <w:divBdr>
        <w:top w:val="none" w:sz="0" w:space="0" w:color="auto"/>
        <w:left w:val="none" w:sz="0" w:space="0" w:color="auto"/>
        <w:bottom w:val="none" w:sz="0" w:space="0" w:color="auto"/>
        <w:right w:val="none" w:sz="0" w:space="0" w:color="auto"/>
      </w:divBdr>
    </w:div>
    <w:div w:id="2062363997">
      <w:bodyDiv w:val="1"/>
      <w:marLeft w:val="0"/>
      <w:marRight w:val="0"/>
      <w:marTop w:val="0"/>
      <w:marBottom w:val="0"/>
      <w:divBdr>
        <w:top w:val="none" w:sz="0" w:space="0" w:color="auto"/>
        <w:left w:val="none" w:sz="0" w:space="0" w:color="auto"/>
        <w:bottom w:val="none" w:sz="0" w:space="0" w:color="auto"/>
        <w:right w:val="none" w:sz="0" w:space="0" w:color="auto"/>
      </w:divBdr>
    </w:div>
    <w:div w:id="2069767853">
      <w:bodyDiv w:val="1"/>
      <w:marLeft w:val="0"/>
      <w:marRight w:val="0"/>
      <w:marTop w:val="0"/>
      <w:marBottom w:val="0"/>
      <w:divBdr>
        <w:top w:val="none" w:sz="0" w:space="0" w:color="auto"/>
        <w:left w:val="none" w:sz="0" w:space="0" w:color="auto"/>
        <w:bottom w:val="none" w:sz="0" w:space="0" w:color="auto"/>
        <w:right w:val="none" w:sz="0" w:space="0" w:color="auto"/>
      </w:divBdr>
    </w:div>
    <w:div w:id="2070302842">
      <w:bodyDiv w:val="1"/>
      <w:marLeft w:val="0"/>
      <w:marRight w:val="0"/>
      <w:marTop w:val="0"/>
      <w:marBottom w:val="0"/>
      <w:divBdr>
        <w:top w:val="none" w:sz="0" w:space="0" w:color="auto"/>
        <w:left w:val="none" w:sz="0" w:space="0" w:color="auto"/>
        <w:bottom w:val="none" w:sz="0" w:space="0" w:color="auto"/>
        <w:right w:val="none" w:sz="0" w:space="0" w:color="auto"/>
      </w:divBdr>
    </w:div>
    <w:div w:id="2071877557">
      <w:bodyDiv w:val="1"/>
      <w:marLeft w:val="0"/>
      <w:marRight w:val="0"/>
      <w:marTop w:val="0"/>
      <w:marBottom w:val="0"/>
      <w:divBdr>
        <w:top w:val="none" w:sz="0" w:space="0" w:color="auto"/>
        <w:left w:val="none" w:sz="0" w:space="0" w:color="auto"/>
        <w:bottom w:val="none" w:sz="0" w:space="0" w:color="auto"/>
        <w:right w:val="none" w:sz="0" w:space="0" w:color="auto"/>
      </w:divBdr>
    </w:div>
    <w:div w:id="2072387784">
      <w:bodyDiv w:val="1"/>
      <w:marLeft w:val="0"/>
      <w:marRight w:val="0"/>
      <w:marTop w:val="0"/>
      <w:marBottom w:val="0"/>
      <w:divBdr>
        <w:top w:val="none" w:sz="0" w:space="0" w:color="auto"/>
        <w:left w:val="none" w:sz="0" w:space="0" w:color="auto"/>
        <w:bottom w:val="none" w:sz="0" w:space="0" w:color="auto"/>
        <w:right w:val="none" w:sz="0" w:space="0" w:color="auto"/>
      </w:divBdr>
    </w:div>
    <w:div w:id="2074883653">
      <w:bodyDiv w:val="1"/>
      <w:marLeft w:val="0"/>
      <w:marRight w:val="0"/>
      <w:marTop w:val="0"/>
      <w:marBottom w:val="0"/>
      <w:divBdr>
        <w:top w:val="none" w:sz="0" w:space="0" w:color="auto"/>
        <w:left w:val="none" w:sz="0" w:space="0" w:color="auto"/>
        <w:bottom w:val="none" w:sz="0" w:space="0" w:color="auto"/>
        <w:right w:val="none" w:sz="0" w:space="0" w:color="auto"/>
      </w:divBdr>
    </w:div>
    <w:div w:id="2075932150">
      <w:bodyDiv w:val="1"/>
      <w:marLeft w:val="0"/>
      <w:marRight w:val="0"/>
      <w:marTop w:val="0"/>
      <w:marBottom w:val="0"/>
      <w:divBdr>
        <w:top w:val="none" w:sz="0" w:space="0" w:color="auto"/>
        <w:left w:val="none" w:sz="0" w:space="0" w:color="auto"/>
        <w:bottom w:val="none" w:sz="0" w:space="0" w:color="auto"/>
        <w:right w:val="none" w:sz="0" w:space="0" w:color="auto"/>
      </w:divBdr>
    </w:div>
    <w:div w:id="2081706800">
      <w:bodyDiv w:val="1"/>
      <w:marLeft w:val="0"/>
      <w:marRight w:val="0"/>
      <w:marTop w:val="0"/>
      <w:marBottom w:val="0"/>
      <w:divBdr>
        <w:top w:val="none" w:sz="0" w:space="0" w:color="auto"/>
        <w:left w:val="none" w:sz="0" w:space="0" w:color="auto"/>
        <w:bottom w:val="none" w:sz="0" w:space="0" w:color="auto"/>
        <w:right w:val="none" w:sz="0" w:space="0" w:color="auto"/>
      </w:divBdr>
    </w:div>
    <w:div w:id="2086030181">
      <w:bodyDiv w:val="1"/>
      <w:marLeft w:val="0"/>
      <w:marRight w:val="0"/>
      <w:marTop w:val="0"/>
      <w:marBottom w:val="0"/>
      <w:divBdr>
        <w:top w:val="none" w:sz="0" w:space="0" w:color="auto"/>
        <w:left w:val="none" w:sz="0" w:space="0" w:color="auto"/>
        <w:bottom w:val="none" w:sz="0" w:space="0" w:color="auto"/>
        <w:right w:val="none" w:sz="0" w:space="0" w:color="auto"/>
      </w:divBdr>
    </w:div>
    <w:div w:id="2093548693">
      <w:bodyDiv w:val="1"/>
      <w:marLeft w:val="0"/>
      <w:marRight w:val="0"/>
      <w:marTop w:val="0"/>
      <w:marBottom w:val="0"/>
      <w:divBdr>
        <w:top w:val="none" w:sz="0" w:space="0" w:color="auto"/>
        <w:left w:val="none" w:sz="0" w:space="0" w:color="auto"/>
        <w:bottom w:val="none" w:sz="0" w:space="0" w:color="auto"/>
        <w:right w:val="none" w:sz="0" w:space="0" w:color="auto"/>
      </w:divBdr>
    </w:div>
    <w:div w:id="2094668423">
      <w:bodyDiv w:val="1"/>
      <w:marLeft w:val="0"/>
      <w:marRight w:val="0"/>
      <w:marTop w:val="0"/>
      <w:marBottom w:val="0"/>
      <w:divBdr>
        <w:top w:val="none" w:sz="0" w:space="0" w:color="auto"/>
        <w:left w:val="none" w:sz="0" w:space="0" w:color="auto"/>
        <w:bottom w:val="none" w:sz="0" w:space="0" w:color="auto"/>
        <w:right w:val="none" w:sz="0" w:space="0" w:color="auto"/>
      </w:divBdr>
    </w:div>
    <w:div w:id="2095124601">
      <w:bodyDiv w:val="1"/>
      <w:marLeft w:val="0"/>
      <w:marRight w:val="0"/>
      <w:marTop w:val="0"/>
      <w:marBottom w:val="0"/>
      <w:divBdr>
        <w:top w:val="none" w:sz="0" w:space="0" w:color="auto"/>
        <w:left w:val="none" w:sz="0" w:space="0" w:color="auto"/>
        <w:bottom w:val="none" w:sz="0" w:space="0" w:color="auto"/>
        <w:right w:val="none" w:sz="0" w:space="0" w:color="auto"/>
      </w:divBdr>
    </w:div>
    <w:div w:id="2096895418">
      <w:bodyDiv w:val="1"/>
      <w:marLeft w:val="0"/>
      <w:marRight w:val="0"/>
      <w:marTop w:val="0"/>
      <w:marBottom w:val="0"/>
      <w:divBdr>
        <w:top w:val="none" w:sz="0" w:space="0" w:color="auto"/>
        <w:left w:val="none" w:sz="0" w:space="0" w:color="auto"/>
        <w:bottom w:val="none" w:sz="0" w:space="0" w:color="auto"/>
        <w:right w:val="none" w:sz="0" w:space="0" w:color="auto"/>
      </w:divBdr>
    </w:div>
    <w:div w:id="2102332137">
      <w:bodyDiv w:val="1"/>
      <w:marLeft w:val="0"/>
      <w:marRight w:val="0"/>
      <w:marTop w:val="0"/>
      <w:marBottom w:val="0"/>
      <w:divBdr>
        <w:top w:val="none" w:sz="0" w:space="0" w:color="auto"/>
        <w:left w:val="none" w:sz="0" w:space="0" w:color="auto"/>
        <w:bottom w:val="none" w:sz="0" w:space="0" w:color="auto"/>
        <w:right w:val="none" w:sz="0" w:space="0" w:color="auto"/>
      </w:divBdr>
    </w:div>
    <w:div w:id="2119373449">
      <w:bodyDiv w:val="1"/>
      <w:marLeft w:val="0"/>
      <w:marRight w:val="0"/>
      <w:marTop w:val="0"/>
      <w:marBottom w:val="0"/>
      <w:divBdr>
        <w:top w:val="none" w:sz="0" w:space="0" w:color="auto"/>
        <w:left w:val="none" w:sz="0" w:space="0" w:color="auto"/>
        <w:bottom w:val="none" w:sz="0" w:space="0" w:color="auto"/>
        <w:right w:val="none" w:sz="0" w:space="0" w:color="auto"/>
      </w:divBdr>
    </w:div>
    <w:div w:id="2119451388">
      <w:bodyDiv w:val="1"/>
      <w:marLeft w:val="0"/>
      <w:marRight w:val="0"/>
      <w:marTop w:val="0"/>
      <w:marBottom w:val="0"/>
      <w:divBdr>
        <w:top w:val="none" w:sz="0" w:space="0" w:color="auto"/>
        <w:left w:val="none" w:sz="0" w:space="0" w:color="auto"/>
        <w:bottom w:val="none" w:sz="0" w:space="0" w:color="auto"/>
        <w:right w:val="none" w:sz="0" w:space="0" w:color="auto"/>
      </w:divBdr>
    </w:div>
    <w:div w:id="2127770767">
      <w:bodyDiv w:val="1"/>
      <w:marLeft w:val="0"/>
      <w:marRight w:val="0"/>
      <w:marTop w:val="0"/>
      <w:marBottom w:val="0"/>
      <w:divBdr>
        <w:top w:val="none" w:sz="0" w:space="0" w:color="auto"/>
        <w:left w:val="none" w:sz="0" w:space="0" w:color="auto"/>
        <w:bottom w:val="none" w:sz="0" w:space="0" w:color="auto"/>
        <w:right w:val="none" w:sz="0" w:space="0" w:color="auto"/>
      </w:divBdr>
    </w:div>
    <w:div w:id="2131970846">
      <w:bodyDiv w:val="1"/>
      <w:marLeft w:val="0"/>
      <w:marRight w:val="0"/>
      <w:marTop w:val="0"/>
      <w:marBottom w:val="0"/>
      <w:divBdr>
        <w:top w:val="none" w:sz="0" w:space="0" w:color="auto"/>
        <w:left w:val="none" w:sz="0" w:space="0" w:color="auto"/>
        <w:bottom w:val="none" w:sz="0" w:space="0" w:color="auto"/>
        <w:right w:val="none" w:sz="0" w:space="0" w:color="auto"/>
      </w:divBdr>
    </w:div>
    <w:div w:id="2138253085">
      <w:bodyDiv w:val="1"/>
      <w:marLeft w:val="0"/>
      <w:marRight w:val="0"/>
      <w:marTop w:val="0"/>
      <w:marBottom w:val="0"/>
      <w:divBdr>
        <w:top w:val="none" w:sz="0" w:space="0" w:color="auto"/>
        <w:left w:val="none" w:sz="0" w:space="0" w:color="auto"/>
        <w:bottom w:val="none" w:sz="0" w:space="0" w:color="auto"/>
        <w:right w:val="none" w:sz="0" w:space="0" w:color="auto"/>
      </w:divBdr>
    </w:div>
    <w:div w:id="21384502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1.xml"/><Relationship Id="rId18" Type="http://schemas.openxmlformats.org/officeDocument/2006/relationships/chart" Target="charts/chart6.xml"/><Relationship Id="rId26" Type="http://schemas.openxmlformats.org/officeDocument/2006/relationships/chart" Target="charts/chart14.xml"/><Relationship Id="rId39" Type="http://schemas.openxmlformats.org/officeDocument/2006/relationships/chart" Target="charts/chart27.xml"/><Relationship Id="rId21" Type="http://schemas.openxmlformats.org/officeDocument/2006/relationships/chart" Target="charts/chart9.xml"/><Relationship Id="rId34" Type="http://schemas.openxmlformats.org/officeDocument/2006/relationships/chart" Target="charts/chart22.xml"/><Relationship Id="rId42" Type="http://schemas.openxmlformats.org/officeDocument/2006/relationships/chart" Target="charts/chart30.xm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4.xml"/><Relationship Id="rId29" Type="http://schemas.openxmlformats.org/officeDocument/2006/relationships/chart" Target="charts/chart1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chart" Target="charts/chart12.xml"/><Relationship Id="rId32" Type="http://schemas.openxmlformats.org/officeDocument/2006/relationships/chart" Target="charts/chart20.xml"/><Relationship Id="rId37" Type="http://schemas.openxmlformats.org/officeDocument/2006/relationships/chart" Target="charts/chart25.xml"/><Relationship Id="rId40" Type="http://schemas.openxmlformats.org/officeDocument/2006/relationships/chart" Target="charts/chart28.xml"/><Relationship Id="rId45" Type="http://schemas.openxmlformats.org/officeDocument/2006/relationships/footer" Target="footer5.xml"/><Relationship Id="rId5" Type="http://schemas.openxmlformats.org/officeDocument/2006/relationships/webSettings" Target="webSettings.xml"/><Relationship Id="rId15" Type="http://schemas.openxmlformats.org/officeDocument/2006/relationships/chart" Target="charts/chart3.xml"/><Relationship Id="rId23" Type="http://schemas.openxmlformats.org/officeDocument/2006/relationships/chart" Target="charts/chart11.xml"/><Relationship Id="rId28" Type="http://schemas.openxmlformats.org/officeDocument/2006/relationships/chart" Target="charts/chart16.xml"/><Relationship Id="rId36" Type="http://schemas.openxmlformats.org/officeDocument/2006/relationships/chart" Target="charts/chart24.xml"/><Relationship Id="rId10" Type="http://schemas.openxmlformats.org/officeDocument/2006/relationships/header" Target="header2.xml"/><Relationship Id="rId19" Type="http://schemas.openxmlformats.org/officeDocument/2006/relationships/chart" Target="charts/chart7.xml"/><Relationship Id="rId31" Type="http://schemas.openxmlformats.org/officeDocument/2006/relationships/chart" Target="charts/chart19.xml"/><Relationship Id="rId44" Type="http://schemas.openxmlformats.org/officeDocument/2006/relationships/footer" Target="foot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chart" Target="charts/chart2.xml"/><Relationship Id="rId22" Type="http://schemas.openxmlformats.org/officeDocument/2006/relationships/chart" Target="charts/chart10.xml"/><Relationship Id="rId27" Type="http://schemas.openxmlformats.org/officeDocument/2006/relationships/chart" Target="charts/chart15.xml"/><Relationship Id="rId30" Type="http://schemas.openxmlformats.org/officeDocument/2006/relationships/chart" Target="charts/chart18.xml"/><Relationship Id="rId35" Type="http://schemas.openxmlformats.org/officeDocument/2006/relationships/chart" Target="charts/chart23.xml"/><Relationship Id="rId43" Type="http://schemas.openxmlformats.org/officeDocument/2006/relationships/header" Target="header3.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chart" Target="charts/chart5.xml"/><Relationship Id="rId25" Type="http://schemas.openxmlformats.org/officeDocument/2006/relationships/chart" Target="charts/chart13.xml"/><Relationship Id="rId33" Type="http://schemas.openxmlformats.org/officeDocument/2006/relationships/chart" Target="charts/chart21.xml"/><Relationship Id="rId38" Type="http://schemas.openxmlformats.org/officeDocument/2006/relationships/chart" Target="charts/chart26.xml"/><Relationship Id="rId46" Type="http://schemas.openxmlformats.org/officeDocument/2006/relationships/fontTable" Target="fontTable.xml"/><Relationship Id="rId20" Type="http://schemas.openxmlformats.org/officeDocument/2006/relationships/chart" Target="charts/chart8.xml"/><Relationship Id="rId41" Type="http://schemas.openxmlformats.org/officeDocument/2006/relationships/chart" Target="charts/chart29.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1" Type="http://schemas.openxmlformats.org/officeDocument/2006/relationships/oleObject" Target="file:///D:\&#1086;&#1073;&#1084;&#1077;&#1085;\&#1054;&#1073;&#1085;&#1080;&#1085;&#1089;&#1082;\&#1043;&#1083;&#1072;&#1074;&#1072;%205.%20&#1054;&#1073;&#1085;&#1080;&#1085;&#1089;&#1082;\&#1041;&#1072;&#1083;&#1072;&#1085;&#1089;%20&#1043;&#1083;&#1072;&#1074;&#1072;5%20&#1053;&#1048;&#1060;&#1061;&#1048;.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D:\&#1086;&#1073;&#1084;&#1077;&#1085;\&#1054;&#1073;&#1085;&#1080;&#1085;&#1089;&#1082;\&#1043;&#1083;&#1072;&#1074;&#1072;%205.%20&#1054;&#1073;&#1085;&#1080;&#1085;&#1089;&#1082;\&#1041;&#1072;&#1083;&#1072;&#1085;&#1089;%20&#1043;&#1083;&#1072;&#1074;&#1072;5%20&#1054;&#1053;&#1055;&#1055;%20&#1058;&#1077;&#1093;&#1085;&#1086;&#1083;&#1086;&#1075;&#1080;&#1103;.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D:\&#1086;&#1073;&#1084;&#1077;&#1085;\&#1054;&#1073;&#1085;&#1080;&#1085;&#1089;&#1082;\&#1043;&#1083;&#1072;&#1074;&#1072;%205.%20&#1054;&#1073;&#1085;&#1080;&#1085;&#1089;&#1082;\&#1041;&#1072;&#1083;&#1072;&#1085;&#1089;%20&#1043;&#1083;&#1072;&#1074;&#1072;5%20&#1054;&#1053;&#1055;&#1055;%20&#1058;&#1077;&#1093;&#1085;&#1086;&#1083;&#1086;&#1075;&#1080;&#1103;.xlsx" TargetMode="Externa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1.xml"/></Relationships>
</file>

<file path=word/charts/_rels/chart14.xml.rels><?xml version="1.0" encoding="UTF-8" standalone="yes"?>
<Relationships xmlns="http://schemas.openxmlformats.org/package/2006/relationships"><Relationship Id="rId2" Type="http://schemas.openxmlformats.org/officeDocument/2006/relationships/oleObject" Target="file:///D:\&#1086;&#1073;&#1084;&#1077;&#1085;\&#1054;&#1073;&#1085;&#1080;&#1085;&#1089;&#1082;\&#1043;&#1083;&#1072;&#1074;&#1072;%205.%20&#1054;&#1073;&#1085;&#1080;&#1085;&#1089;&#1082;\&#1041;&#1072;&#1083;&#1072;&#1085;&#1089;%20&#1043;&#1083;&#1072;&#1074;&#1072;5%20&#1058;&#1069;&#1062;%20&#1060;&#1069;&#1048;.xlsx" TargetMode="External"/><Relationship Id="rId1" Type="http://schemas.openxmlformats.org/officeDocument/2006/relationships/themeOverride" Target="../theme/themeOverride2.xml"/></Relationships>
</file>

<file path=word/charts/_rels/chart15.xml.rels><?xml version="1.0" encoding="UTF-8" standalone="yes"?>
<Relationships xmlns="http://schemas.openxmlformats.org/package/2006/relationships"><Relationship Id="rId2" Type="http://schemas.openxmlformats.org/officeDocument/2006/relationships/oleObject" Target="file:///D:\&#1086;&#1073;&#1084;&#1077;&#1085;\&#1054;&#1073;&#1085;&#1080;&#1085;&#1089;&#1082;\&#1043;&#1083;&#1072;&#1074;&#1072;%205.%20&#1054;&#1073;&#1085;&#1080;&#1085;&#1089;&#1082;\&#1041;&#1072;&#1083;&#1072;&#1085;&#1089;%20&#1043;&#1083;&#1072;&#1074;&#1072;5%20&#1043;&#1058;&#1059;%20&#1058;&#1069;&#1062;.xlsx" TargetMode="External"/><Relationship Id="rId1" Type="http://schemas.openxmlformats.org/officeDocument/2006/relationships/themeOverride" Target="../theme/themeOverride3.xml"/></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4.xml"/></Relationships>
</file>

<file path=word/charts/_rels/chart17.xml.rels><?xml version="1.0" encoding="UTF-8" standalone="yes"?>
<Relationships xmlns="http://schemas.openxmlformats.org/package/2006/relationships"><Relationship Id="rId2" Type="http://schemas.openxmlformats.org/officeDocument/2006/relationships/oleObject" Target="file:///D:\&#1086;&#1073;&#1084;&#1077;&#1085;\&#1054;&#1073;&#1085;&#1080;&#1085;&#1089;&#1082;\&#1043;&#1083;&#1072;&#1074;&#1072;%205.%20&#1054;&#1073;&#1085;&#1080;&#1085;&#1089;&#1082;\&#1041;&#1072;&#1083;&#1072;&#1085;&#1089;%20&#1043;&#1083;&#1072;&#1074;&#1072;5%20&#1053;&#1048;&#1060;&#1061;&#1048;.xlsx" TargetMode="External"/><Relationship Id="rId1" Type="http://schemas.openxmlformats.org/officeDocument/2006/relationships/themeOverride" Target="../theme/themeOverride5.xml"/></Relationships>
</file>

<file path=word/charts/_rels/chart18.xml.rels><?xml version="1.0" encoding="UTF-8" standalone="yes"?>
<Relationships xmlns="http://schemas.openxmlformats.org/package/2006/relationships"><Relationship Id="rId2" Type="http://schemas.openxmlformats.org/officeDocument/2006/relationships/oleObject" Target="file:///D:\&#1086;&#1073;&#1084;&#1077;&#1085;\&#1054;&#1073;&#1085;&#1080;&#1085;&#1089;&#1082;\&#1043;&#1083;&#1072;&#1074;&#1072;%205.%20&#1054;&#1073;&#1085;&#1080;&#1085;&#1089;&#1082;\&#1041;&#1072;&#1083;&#1072;&#1085;&#1089;%20&#1043;&#1083;&#1072;&#1074;&#1072;5%20&#1054;&#1053;&#1055;&#1055;%20&#1058;&#1077;&#1093;&#1085;&#1086;&#1083;&#1086;&#1075;&#1080;&#1103;.xlsx" TargetMode="External"/><Relationship Id="rId1" Type="http://schemas.openxmlformats.org/officeDocument/2006/relationships/themeOverride" Target="../theme/themeOverride6.xml"/></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0.xml.rels><?xml version="1.0" encoding="UTF-8" standalone="yes"?>
<Relationships xmlns="http://schemas.openxmlformats.org/package/2006/relationships"><Relationship Id="rId1" Type="http://schemas.openxmlformats.org/officeDocument/2006/relationships/oleObject" Target="file:///D:\&#1086;&#1073;&#1084;&#1077;&#1085;\&#1054;&#1073;&#1085;&#1080;&#1085;&#1089;&#1082;\&#1043;&#1083;&#1072;&#1074;&#1072;%205.%20&#1054;&#1073;&#1085;&#1080;&#1085;&#1089;&#1082;\&#1041;&#1072;&#1083;&#1072;&#1085;&#1089;%20&#1043;&#1083;&#1072;&#1074;&#1072;5%20&#1058;&#1069;&#1062;%20&#1060;&#1069;&#1048;.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D:\&#1086;&#1073;&#1084;&#1077;&#1085;\&#1054;&#1073;&#1085;&#1080;&#1085;&#1089;&#1082;\&#1043;&#1083;&#1072;&#1074;&#1072;%205.%20&#1054;&#1073;&#1085;&#1080;&#1085;&#1089;&#1082;\&#1041;&#1072;&#1083;&#1072;&#1085;&#1089;%20&#1043;&#1083;&#1072;&#1074;&#1072;5%20&#1043;&#1058;&#1059;%20&#1058;&#1069;&#1062;.xlsx" TargetMode="External"/></Relationships>
</file>

<file path=word/charts/_rels/chart22.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23.xml.rels><?xml version="1.0" encoding="UTF-8" standalone="yes"?>
<Relationships xmlns="http://schemas.openxmlformats.org/package/2006/relationships"><Relationship Id="rId1" Type="http://schemas.openxmlformats.org/officeDocument/2006/relationships/oleObject" Target="file:///D:\&#1086;&#1073;&#1084;&#1077;&#1085;\&#1054;&#1073;&#1085;&#1080;&#1085;&#1089;&#1082;\&#1043;&#1083;&#1072;&#1074;&#1072;%205.%20&#1054;&#1073;&#1085;&#1080;&#1085;&#1089;&#1082;\&#1041;&#1072;&#1083;&#1072;&#1085;&#1089;%20&#1043;&#1083;&#1072;&#1074;&#1072;5%20&#1053;&#1048;&#1060;&#1061;&#1048;.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D:\&#1086;&#1073;&#1084;&#1077;&#1085;\&#1054;&#1073;&#1085;&#1080;&#1085;&#1089;&#1082;\&#1043;&#1083;&#1072;&#1074;&#1072;%205.%20&#1054;&#1073;&#1085;&#1080;&#1085;&#1089;&#1082;\&#1041;&#1072;&#1083;&#1072;&#1085;&#1089;%20&#1043;&#1083;&#1072;&#1074;&#1072;5%20&#1054;&#1053;&#1055;&#1055;%20&#1058;&#1077;&#1093;&#1085;&#1086;&#1083;&#1086;&#1075;&#1080;&#1103;.xlsx" TargetMode="External"/></Relationships>
</file>

<file path=word/charts/_rels/chart25.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_rels/chart26.xml.rels><?xml version="1.0" encoding="UTF-8" standalone="yes"?>
<Relationships xmlns="http://schemas.openxmlformats.org/package/2006/relationships"><Relationship Id="rId1" Type="http://schemas.openxmlformats.org/officeDocument/2006/relationships/oleObject" Target="file:///D:\&#1086;&#1073;&#1084;&#1077;&#1085;\&#1054;&#1073;&#1085;&#1080;&#1085;&#1089;&#1082;\&#1043;&#1083;&#1072;&#1074;&#1072;%205.%20&#1054;&#1073;&#1085;&#1080;&#1085;&#1089;&#1082;\&#1041;&#1072;&#1083;&#1072;&#1085;&#1089;%20&#1043;&#1083;&#1072;&#1074;&#1072;5%20&#1058;&#1069;&#1062;%20&#1060;&#1069;&#1048;.xlsx" TargetMode="External"/></Relationships>
</file>

<file path=word/charts/_rels/chart27.xml.rels><?xml version="1.0" encoding="UTF-8" standalone="yes"?>
<Relationships xmlns="http://schemas.openxmlformats.org/package/2006/relationships"><Relationship Id="rId1" Type="http://schemas.openxmlformats.org/officeDocument/2006/relationships/oleObject" Target="file:///D:\&#1086;&#1073;&#1084;&#1077;&#1085;\&#1054;&#1073;&#1085;&#1080;&#1085;&#1089;&#1082;\&#1043;&#1083;&#1072;&#1074;&#1072;%205.%20&#1054;&#1073;&#1085;&#1080;&#1085;&#1089;&#1082;\&#1041;&#1072;&#1083;&#1072;&#1085;&#1089;%20&#1043;&#1083;&#1072;&#1074;&#1072;5%20&#1043;&#1058;&#1059;%20&#1058;&#1069;&#1062;.xlsx" TargetMode="External"/></Relationships>
</file>

<file path=word/charts/_rels/chart28.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29.xml.rels><?xml version="1.0" encoding="UTF-8" standalone="yes"?>
<Relationships xmlns="http://schemas.openxmlformats.org/package/2006/relationships"><Relationship Id="rId1" Type="http://schemas.openxmlformats.org/officeDocument/2006/relationships/oleObject" Target="file:///D:\&#1086;&#1073;&#1084;&#1077;&#1085;\&#1054;&#1073;&#1085;&#1080;&#1085;&#1089;&#1082;\&#1043;&#1083;&#1072;&#1074;&#1072;%205.%20&#1054;&#1073;&#1085;&#1080;&#1085;&#1089;&#1082;\&#1041;&#1072;&#1083;&#1072;&#1085;&#1089;%20&#1043;&#1083;&#1072;&#1074;&#1072;5%20&#1053;&#1048;&#1060;&#1061;&#1048;.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1086;&#1073;&#1084;&#1077;&#1085;\&#1054;&#1073;&#1085;&#1080;&#1085;&#1089;&#1082;\&#1043;&#1083;&#1072;&#1074;&#1072;%205.%20&#1054;&#1073;&#1085;&#1080;&#1085;&#1089;&#1082;\&#1041;&#1072;&#1083;&#1072;&#1085;&#1089;%20&#1043;&#1083;&#1072;&#1074;&#1072;5%20&#1058;&#1069;&#1062;%20&#1060;&#1069;&#1048;.xlsx" TargetMode="External"/></Relationships>
</file>

<file path=word/charts/_rels/chart30.xml.rels><?xml version="1.0" encoding="UTF-8" standalone="yes"?>
<Relationships xmlns="http://schemas.openxmlformats.org/package/2006/relationships"><Relationship Id="rId1" Type="http://schemas.openxmlformats.org/officeDocument/2006/relationships/oleObject" Target="file:///D:\&#1086;&#1073;&#1084;&#1077;&#1085;\&#1054;&#1073;&#1085;&#1080;&#1085;&#1089;&#1082;\&#1043;&#1083;&#1072;&#1074;&#1072;%205.%20&#1054;&#1073;&#1085;&#1080;&#1085;&#1089;&#1082;\&#1041;&#1072;&#1083;&#1072;&#1085;&#1089;%20&#1043;&#1083;&#1072;&#1074;&#1072;5%20&#1054;&#1053;&#1055;&#1055;%20&#1058;&#1077;&#1093;&#1085;&#1086;&#1083;&#1086;&#1075;&#1080;&#1103;.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1086;&#1073;&#1084;&#1077;&#1085;\&#1054;&#1073;&#1085;&#1080;&#1085;&#1089;&#1082;\&#1043;&#1083;&#1072;&#1074;&#1072;%205.%20&#1054;&#1073;&#1085;&#1080;&#1085;&#1089;&#1082;\&#1041;&#1072;&#1083;&#1072;&#1085;&#1089;%20&#1043;&#1083;&#1072;&#1074;&#1072;5%20&#1058;&#1069;&#1062;%20&#1060;&#1069;&#1048;.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1086;&#1073;&#1084;&#1077;&#1085;\&#1054;&#1073;&#1085;&#1080;&#1085;&#1089;&#1082;\&#1043;&#1083;&#1072;&#1074;&#1072;%205.%20&#1054;&#1073;&#1085;&#1080;&#1085;&#1089;&#1082;\&#1041;&#1072;&#1083;&#1072;&#1085;&#1089;%20&#1043;&#1083;&#1072;&#1074;&#1072;5%20&#1043;&#1058;&#1059;%20&#1058;&#1069;&#1062;.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1086;&#1073;&#1084;&#1077;&#1085;\&#1054;&#1073;&#1085;&#1080;&#1085;&#1089;&#1082;\&#1043;&#1083;&#1072;&#1074;&#1072;%205.%20&#1054;&#1073;&#1085;&#1080;&#1085;&#1089;&#1082;\&#1041;&#1072;&#1083;&#1072;&#1085;&#1089;%20&#1043;&#1083;&#1072;&#1074;&#1072;5%20&#1043;&#1058;&#1059;%20&#1058;&#1069;&#1062;.xlsx" TargetMode="External"/></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9.xml.rels><?xml version="1.0" encoding="UTF-8" standalone="yes"?>
<Relationships xmlns="http://schemas.openxmlformats.org/package/2006/relationships"><Relationship Id="rId1" Type="http://schemas.openxmlformats.org/officeDocument/2006/relationships/oleObject" Target="file:///D:\&#1086;&#1073;&#1084;&#1077;&#1085;\&#1054;&#1073;&#1085;&#1080;&#1085;&#1089;&#1082;\&#1043;&#1083;&#1072;&#1074;&#1072;%205.%20&#1054;&#1073;&#1085;&#1080;&#1085;&#1089;&#1082;\&#1041;&#1072;&#1083;&#1072;&#1085;&#1089;%20&#1043;&#1083;&#1072;&#1074;&#1072;5%20&#1053;&#1048;&#1060;&#1061;&#1048;.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1"/>
          <c:order val="0"/>
          <c:tx>
            <c:strRef>
              <c:f>баланс!$A$3</c:f>
              <c:strCache>
                <c:ptCount val="1"/>
                <c:pt idx="0">
                  <c:v>Объем сети общий, м3</c:v>
                </c:pt>
              </c:strCache>
            </c:strRef>
          </c:tx>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w="9525" cap="flat" cmpd="sng" algn="ctr">
              <a:solidFill>
                <a:schemeClr val="accent2">
                  <a:shade val="95000"/>
                </a:schemeClr>
              </a:solidFill>
              <a:round/>
            </a:ln>
            <a:effectLst/>
          </c:spPr>
          <c:invertIfNegative val="0"/>
          <c:dLbls>
            <c:numFmt formatCode="#,##0" sourceLinked="0"/>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баланс!$C$2:$R$2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баланс!$C$3:$R$3</c:f>
              <c:numCache>
                <c:formatCode>0.00</c:formatCode>
                <c:ptCount val="16"/>
                <c:pt idx="0">
                  <c:v>21987.251003272318</c:v>
                </c:pt>
                <c:pt idx="1">
                  <c:v>22903.552086400268</c:v>
                </c:pt>
                <c:pt idx="2">
                  <c:v>23809.822846778512</c:v>
                </c:pt>
                <c:pt idx="3">
                  <c:v>24930.298199067794</c:v>
                </c:pt>
                <c:pt idx="4">
                  <c:v>25449.775093848948</c:v>
                </c:pt>
                <c:pt idx="5">
                  <c:v>25698.008424165877</c:v>
                </c:pt>
                <c:pt idx="6">
                  <c:v>26313.632853965435</c:v>
                </c:pt>
                <c:pt idx="7">
                  <c:v>26521.539007111092</c:v>
                </c:pt>
                <c:pt idx="8">
                  <c:v>26606.934567639237</c:v>
                </c:pt>
                <c:pt idx="9">
                  <c:v>26712.831826099002</c:v>
                </c:pt>
                <c:pt idx="10">
                  <c:v>26712.831826099002</c:v>
                </c:pt>
                <c:pt idx="11">
                  <c:v>27187.411366140492</c:v>
                </c:pt>
                <c:pt idx="12">
                  <c:v>27256.966145440751</c:v>
                </c:pt>
                <c:pt idx="13">
                  <c:v>27276.501290622549</c:v>
                </c:pt>
                <c:pt idx="14">
                  <c:v>27305.48487230992</c:v>
                </c:pt>
                <c:pt idx="15">
                  <c:v>27329.637857049358</c:v>
                </c:pt>
              </c:numCache>
            </c:numRef>
          </c:val>
          <c:extLst>
            <c:ext xmlns:c16="http://schemas.microsoft.com/office/drawing/2014/chart" uri="{C3380CC4-5D6E-409C-BE32-E72D297353CC}">
              <c16:uniqueId val="{00000000-D736-4C76-A892-C1BE7CDCAEA2}"/>
            </c:ext>
          </c:extLst>
        </c:ser>
        <c:dLbls>
          <c:dLblPos val="inEnd"/>
          <c:showLegendKey val="0"/>
          <c:showVal val="1"/>
          <c:showCatName val="0"/>
          <c:showSerName val="0"/>
          <c:showPercent val="0"/>
          <c:showBubbleSize val="0"/>
        </c:dLbls>
        <c:gapWidth val="150"/>
        <c:overlap val="100"/>
        <c:axId val="744781312"/>
        <c:axId val="721506240"/>
      </c:barChart>
      <c:catAx>
        <c:axId val="7447813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721506240"/>
        <c:crosses val="autoZero"/>
        <c:auto val="1"/>
        <c:lblAlgn val="ctr"/>
        <c:lblOffset val="100"/>
        <c:noMultiLvlLbl val="0"/>
      </c:catAx>
      <c:valAx>
        <c:axId val="72150624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r>
                  <a:rPr lang="ru-RU" sz="1200" b="1">
                    <a:solidFill>
                      <a:sysClr val="windowText" lastClr="000000"/>
                    </a:solidFill>
                  </a:rPr>
                  <a:t>объем,</a:t>
                </a:r>
                <a:r>
                  <a:rPr lang="ru-RU" sz="1200" b="1" baseline="0">
                    <a:solidFill>
                      <a:sysClr val="windowText" lastClr="000000"/>
                    </a:solidFill>
                  </a:rPr>
                  <a:t> м³</a:t>
                </a:r>
                <a:endParaRPr lang="ru-RU" sz="1200" b="1">
                  <a:solidFill>
                    <a:sysClr val="windowText" lastClr="000000"/>
                  </a:solidFill>
                </a:endParaRPr>
              </a:p>
            </c:rich>
          </c:tx>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74478131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баланс!$A$43:$B$43</c:f>
              <c:strCache>
                <c:ptCount val="2"/>
                <c:pt idx="0">
                  <c:v>в том числе, нормативные утечки теплоносителя из теплосети</c:v>
                </c:pt>
              </c:strCache>
            </c:strRef>
          </c:tx>
          <c:spPr>
            <a:gradFill flip="none" rotWithShape="1">
              <a:gsLst>
                <a:gs pos="0">
                  <a:schemeClr val="accent1">
                    <a:tint val="66000"/>
                    <a:satMod val="160000"/>
                  </a:schemeClr>
                </a:gs>
                <a:gs pos="50000">
                  <a:schemeClr val="accent1">
                    <a:tint val="44500"/>
                    <a:satMod val="160000"/>
                  </a:schemeClr>
                </a:gs>
                <a:gs pos="100000">
                  <a:schemeClr val="accent1">
                    <a:tint val="23500"/>
                    <a:satMod val="160000"/>
                  </a:schemeClr>
                </a:gs>
              </a:gsLst>
              <a:lin ang="10800000" scaled="1"/>
              <a:tileRect/>
            </a:gradFill>
            <a:ln w="9525" cap="flat" cmpd="sng" algn="ctr">
              <a:solidFill>
                <a:schemeClr val="accent2">
                  <a:lumMod val="40000"/>
                  <a:lumOff val="60000"/>
                </a:schemeClr>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баланс!$C$43:$R$43</c:f>
              <c:numCache>
                <c:formatCode>0.00</c:formatCode>
                <c:ptCount val="16"/>
                <c:pt idx="0">
                  <c:v>0.54505350000000008</c:v>
                </c:pt>
                <c:pt idx="1">
                  <c:v>0.54505350000000008</c:v>
                </c:pt>
                <c:pt idx="2">
                  <c:v>0.54505350000000008</c:v>
                </c:pt>
                <c:pt idx="3">
                  <c:v>0.54505350000000008</c:v>
                </c:pt>
                <c:pt idx="4">
                  <c:v>0.54505350000000008</c:v>
                </c:pt>
                <c:pt idx="5">
                  <c:v>0.54505350000000008</c:v>
                </c:pt>
                <c:pt idx="6">
                  <c:v>0.54505350000000008</c:v>
                </c:pt>
                <c:pt idx="7">
                  <c:v>0.54505350000000008</c:v>
                </c:pt>
                <c:pt idx="8">
                  <c:v>0.54505350000000008</c:v>
                </c:pt>
                <c:pt idx="9">
                  <c:v>0.54505350000000008</c:v>
                </c:pt>
                <c:pt idx="10">
                  <c:v>0.54505350000000008</c:v>
                </c:pt>
                <c:pt idx="11">
                  <c:v>0.54505350000000008</c:v>
                </c:pt>
                <c:pt idx="12">
                  <c:v>0.54505350000000008</c:v>
                </c:pt>
                <c:pt idx="13">
                  <c:v>0.54505350000000008</c:v>
                </c:pt>
                <c:pt idx="14">
                  <c:v>0.54505350000000008</c:v>
                </c:pt>
                <c:pt idx="15">
                  <c:v>0.54505350000000008</c:v>
                </c:pt>
              </c:numCache>
            </c:numRef>
          </c:val>
          <c:extLst>
            <c:ext xmlns:c16="http://schemas.microsoft.com/office/drawing/2014/chart" uri="{C3380CC4-5D6E-409C-BE32-E72D297353CC}">
              <c16:uniqueId val="{00000000-01AF-403E-8E49-BA05B53D1F25}"/>
            </c:ext>
          </c:extLst>
        </c:ser>
        <c:ser>
          <c:idx val="1"/>
          <c:order val="1"/>
          <c:tx>
            <c:strRef>
              <c:f>баланс!$A$44:$B$44</c:f>
              <c:strCache>
                <c:ptCount val="2"/>
                <c:pt idx="0">
                  <c:v>в том числе, из систем теплопотребления</c:v>
                </c:pt>
              </c:strCache>
            </c:strRef>
          </c:tx>
          <c:spPr>
            <a:gradFill flip="none" rotWithShape="1">
              <a:gsLst>
                <a:gs pos="0">
                  <a:schemeClr val="accent2">
                    <a:lumMod val="40000"/>
                    <a:lumOff val="60000"/>
                    <a:shade val="30000"/>
                    <a:satMod val="115000"/>
                  </a:schemeClr>
                </a:gs>
                <a:gs pos="50000">
                  <a:schemeClr val="accent2">
                    <a:lumMod val="40000"/>
                    <a:lumOff val="60000"/>
                    <a:shade val="67500"/>
                    <a:satMod val="115000"/>
                  </a:schemeClr>
                </a:gs>
                <a:gs pos="100000">
                  <a:schemeClr val="accent2">
                    <a:lumMod val="40000"/>
                    <a:lumOff val="60000"/>
                    <a:shade val="100000"/>
                    <a:satMod val="115000"/>
                  </a:schemeClr>
                </a:gs>
              </a:gsLst>
              <a:path path="circle">
                <a:fillToRect t="100000" r="100000"/>
              </a:path>
              <a:tileRect l="-100000" b="-100000"/>
            </a:gradFill>
            <a:ln w="9525" cap="flat" cmpd="sng" algn="ctr">
              <a:solidFill>
                <a:schemeClr val="accent2">
                  <a:shade val="95000"/>
                </a:schemeClr>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баланс!$C$44:$R$44</c:f>
              <c:numCache>
                <c:formatCode>0.00</c:formatCode>
                <c:ptCount val="16"/>
                <c:pt idx="0">
                  <c:v>0.50315775175113653</c:v>
                </c:pt>
                <c:pt idx="1">
                  <c:v>0.50315775175113653</c:v>
                </c:pt>
                <c:pt idx="2">
                  <c:v>0.50315775175113653</c:v>
                </c:pt>
                <c:pt idx="3">
                  <c:v>0.50315775175113653</c:v>
                </c:pt>
                <c:pt idx="4">
                  <c:v>0.50315775175113653</c:v>
                </c:pt>
                <c:pt idx="5">
                  <c:v>0.50315775175113653</c:v>
                </c:pt>
                <c:pt idx="6">
                  <c:v>0.50315775175113653</c:v>
                </c:pt>
                <c:pt idx="7">
                  <c:v>0.50315775175113653</c:v>
                </c:pt>
                <c:pt idx="8">
                  <c:v>0.50315775175113653</c:v>
                </c:pt>
                <c:pt idx="9">
                  <c:v>0.50315775175113653</c:v>
                </c:pt>
                <c:pt idx="10">
                  <c:v>0.50315775175113653</c:v>
                </c:pt>
                <c:pt idx="11">
                  <c:v>0.50315775175113653</c:v>
                </c:pt>
                <c:pt idx="12">
                  <c:v>0.50315775175113653</c:v>
                </c:pt>
                <c:pt idx="13">
                  <c:v>0.50315775175113653</c:v>
                </c:pt>
                <c:pt idx="14">
                  <c:v>0.50315775175113653</c:v>
                </c:pt>
                <c:pt idx="15">
                  <c:v>0.50315775175113653</c:v>
                </c:pt>
              </c:numCache>
            </c:numRef>
          </c:val>
          <c:extLst>
            <c:ext xmlns:c16="http://schemas.microsoft.com/office/drawing/2014/chart" uri="{C3380CC4-5D6E-409C-BE32-E72D297353CC}">
              <c16:uniqueId val="{00000001-01AF-403E-8E49-BA05B53D1F25}"/>
            </c:ext>
          </c:extLst>
        </c:ser>
        <c:ser>
          <c:idx val="2"/>
          <c:order val="2"/>
          <c:tx>
            <c:strRef>
              <c:f>баланс!$A$45:$B$45</c:f>
              <c:strCache>
                <c:ptCount val="2"/>
                <c:pt idx="0">
                  <c:v>в том числе, отпуск теплоносителя из тепловых сетей на цели ГВС (для открытых) систем теплоснабжения</c:v>
                </c:pt>
              </c:strCache>
            </c:strRef>
          </c:tx>
          <c:spPr>
            <a:gradFill rotWithShape="1">
              <a:gsLst>
                <a:gs pos="0">
                  <a:schemeClr val="accent3">
                    <a:lumMod val="110000"/>
                    <a:satMod val="105000"/>
                    <a:tint val="67000"/>
                  </a:schemeClr>
                </a:gs>
                <a:gs pos="50000">
                  <a:schemeClr val="accent3">
                    <a:lumMod val="105000"/>
                    <a:satMod val="103000"/>
                    <a:tint val="73000"/>
                  </a:schemeClr>
                </a:gs>
                <a:gs pos="100000">
                  <a:schemeClr val="accent3">
                    <a:lumMod val="105000"/>
                    <a:satMod val="109000"/>
                    <a:tint val="81000"/>
                  </a:schemeClr>
                </a:gs>
              </a:gsLst>
              <a:lin ang="5400000" scaled="0"/>
            </a:gradFill>
            <a:ln w="9525" cap="flat" cmpd="sng" algn="ctr">
              <a:solidFill>
                <a:schemeClr val="accent3">
                  <a:shade val="95000"/>
                </a:schemeClr>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баланс!$C$45:$R$45</c:f>
              <c:numCache>
                <c:formatCode>0.0</c:formatCode>
                <c:ptCount val="16"/>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numCache>
            </c:numRef>
          </c:val>
          <c:extLst>
            <c:ext xmlns:c16="http://schemas.microsoft.com/office/drawing/2014/chart" uri="{C3380CC4-5D6E-409C-BE32-E72D297353CC}">
              <c16:uniqueId val="{00000000-1FA3-44BF-850C-FE39615A4036}"/>
            </c:ext>
          </c:extLst>
        </c:ser>
        <c:dLbls>
          <c:showLegendKey val="0"/>
          <c:showVal val="0"/>
          <c:showCatName val="0"/>
          <c:showSerName val="0"/>
          <c:showPercent val="0"/>
          <c:showBubbleSize val="0"/>
        </c:dLbls>
        <c:gapWidth val="150"/>
        <c:overlap val="100"/>
        <c:axId val="744780800"/>
        <c:axId val="742461376"/>
      </c:barChart>
      <c:catAx>
        <c:axId val="7447808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742461376"/>
        <c:crosses val="autoZero"/>
        <c:auto val="1"/>
        <c:lblAlgn val="ctr"/>
        <c:lblOffset val="100"/>
        <c:noMultiLvlLbl val="0"/>
      </c:catAx>
      <c:valAx>
        <c:axId val="7424613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r>
                  <a:rPr lang="ru-RU" sz="1200" b="1" i="0" u="none" strike="noStrike" cap="all" baseline="0">
                    <a:effectLst/>
                  </a:rPr>
                  <a:t>м</a:t>
                </a:r>
                <a:r>
                  <a:rPr lang="ru-RU" sz="1200" b="1" i="0" u="none" strike="noStrike" cap="all" baseline="30000">
                    <a:effectLst/>
                  </a:rPr>
                  <a:t>3</a:t>
                </a:r>
                <a:r>
                  <a:rPr lang="ru-RU" sz="1200" b="1" i="0" u="none" strike="noStrike" cap="all" baseline="0">
                    <a:effectLst/>
                  </a:rPr>
                  <a:t>/час</a:t>
                </a:r>
                <a:endParaRPr lang="ru-RU" sz="1200" b="1"/>
              </a:p>
            </c:rich>
          </c:tx>
          <c:layout>
            <c:manualLayout>
              <c:xMode val="edge"/>
              <c:yMode val="edge"/>
              <c:x val="0.2574698029243484"/>
              <c:y val="0.34544726921300284"/>
            </c:manualLayout>
          </c:layout>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744780800"/>
        <c:crosses val="autoZero"/>
        <c:crossBetween val="between"/>
      </c:valAx>
      <c:dTable>
        <c:showHorzBorder val="1"/>
        <c:showVertBorder val="1"/>
        <c:showOutline val="1"/>
        <c:showKeys val="1"/>
        <c:spPr>
          <a:noFill/>
          <a:ln w="9525">
            <a:solidFill>
              <a:schemeClr val="tx1">
                <a:lumMod val="15000"/>
                <a:lumOff val="85000"/>
              </a:schemeClr>
            </a:solidFill>
          </a:ln>
          <a:effectLst/>
        </c:spPr>
        <c:txPr>
          <a:bodyPr rot="0" spcFirstLastPara="1" vertOverflow="ellipsis" vert="horz" wrap="square" anchor="ctr" anchorCtr="1"/>
          <a:lstStyle/>
          <a:p>
            <a:pPr rtl="0">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1"/>
          <c:order val="0"/>
          <c:tx>
            <c:strRef>
              <c:f>баланс!$A$3</c:f>
              <c:strCache>
                <c:ptCount val="1"/>
                <c:pt idx="0">
                  <c:v>Объем сети общий, м3</c:v>
                </c:pt>
              </c:strCache>
            </c:strRef>
          </c:tx>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w="9525" cap="flat" cmpd="sng" algn="ctr">
              <a:solidFill>
                <a:schemeClr val="accent2">
                  <a:shade val="95000"/>
                </a:schemeClr>
              </a:solidFill>
              <a:round/>
            </a:ln>
            <a:effectLst/>
          </c:spPr>
          <c:invertIfNegative val="0"/>
          <c:dLbls>
            <c:numFmt formatCode="#,##0" sourceLinked="0"/>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баланс!$C$2:$R$2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баланс!$C$3:$R$3</c:f>
              <c:numCache>
                <c:formatCode>0.00</c:formatCode>
                <c:ptCount val="16"/>
                <c:pt idx="0">
                  <c:v>678.28495847691408</c:v>
                </c:pt>
                <c:pt idx="1">
                  <c:v>678.28495847691408</c:v>
                </c:pt>
                <c:pt idx="2">
                  <c:v>678.28495847691408</c:v>
                </c:pt>
                <c:pt idx="3">
                  <c:v>678.28495847691408</c:v>
                </c:pt>
                <c:pt idx="4">
                  <c:v>678.28495847691408</c:v>
                </c:pt>
                <c:pt idx="5">
                  <c:v>678.28495847691408</c:v>
                </c:pt>
                <c:pt idx="6">
                  <c:v>678.28495847691408</c:v>
                </c:pt>
                <c:pt idx="7">
                  <c:v>678.28495847691408</c:v>
                </c:pt>
                <c:pt idx="8">
                  <c:v>678.28495847691408</c:v>
                </c:pt>
                <c:pt idx="9">
                  <c:v>678.28495847691408</c:v>
                </c:pt>
                <c:pt idx="10">
                  <c:v>678.28495847691408</c:v>
                </c:pt>
                <c:pt idx="11">
                  <c:v>678.28495847691408</c:v>
                </c:pt>
                <c:pt idx="12">
                  <c:v>678.28495847691408</c:v>
                </c:pt>
                <c:pt idx="13">
                  <c:v>678.28495847691408</c:v>
                </c:pt>
                <c:pt idx="14">
                  <c:v>678.28495847691408</c:v>
                </c:pt>
                <c:pt idx="15">
                  <c:v>678.28495847691408</c:v>
                </c:pt>
              </c:numCache>
            </c:numRef>
          </c:val>
          <c:extLst>
            <c:ext xmlns:c16="http://schemas.microsoft.com/office/drawing/2014/chart" uri="{C3380CC4-5D6E-409C-BE32-E72D297353CC}">
              <c16:uniqueId val="{00000000-6356-4CF9-AB60-B9CDBBFCC424}"/>
            </c:ext>
          </c:extLst>
        </c:ser>
        <c:dLbls>
          <c:dLblPos val="inEnd"/>
          <c:showLegendKey val="0"/>
          <c:showVal val="1"/>
          <c:showCatName val="0"/>
          <c:showSerName val="0"/>
          <c:showPercent val="0"/>
          <c:showBubbleSize val="0"/>
        </c:dLbls>
        <c:gapWidth val="150"/>
        <c:overlap val="100"/>
        <c:axId val="758394368"/>
        <c:axId val="742463104"/>
      </c:barChart>
      <c:catAx>
        <c:axId val="7583943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742463104"/>
        <c:crosses val="autoZero"/>
        <c:auto val="1"/>
        <c:lblAlgn val="ctr"/>
        <c:lblOffset val="100"/>
        <c:noMultiLvlLbl val="0"/>
      </c:catAx>
      <c:valAx>
        <c:axId val="74246310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r>
                  <a:rPr lang="ru-RU" sz="1200" b="1">
                    <a:solidFill>
                      <a:sysClr val="windowText" lastClr="000000"/>
                    </a:solidFill>
                  </a:rPr>
                  <a:t>объем,</a:t>
                </a:r>
                <a:r>
                  <a:rPr lang="ru-RU" sz="1200" b="1" baseline="0">
                    <a:solidFill>
                      <a:sysClr val="windowText" lastClr="000000"/>
                    </a:solidFill>
                  </a:rPr>
                  <a:t> м³</a:t>
                </a:r>
                <a:endParaRPr lang="ru-RU" sz="1200" b="1">
                  <a:solidFill>
                    <a:sysClr val="windowText" lastClr="000000"/>
                  </a:solidFill>
                </a:endParaRPr>
              </a:p>
            </c:rich>
          </c:tx>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75839436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баланс!$A$43:$B$43</c:f>
              <c:strCache>
                <c:ptCount val="2"/>
                <c:pt idx="0">
                  <c:v>в том числе, нормативные утечки теплоносителя из теплосети</c:v>
                </c:pt>
              </c:strCache>
            </c:strRef>
          </c:tx>
          <c:spPr>
            <a:gradFill flip="none" rotWithShape="1">
              <a:gsLst>
                <a:gs pos="0">
                  <a:schemeClr val="accent1">
                    <a:tint val="66000"/>
                    <a:satMod val="160000"/>
                  </a:schemeClr>
                </a:gs>
                <a:gs pos="50000">
                  <a:schemeClr val="accent1">
                    <a:tint val="44500"/>
                    <a:satMod val="160000"/>
                  </a:schemeClr>
                </a:gs>
                <a:gs pos="100000">
                  <a:schemeClr val="accent1">
                    <a:tint val="23500"/>
                    <a:satMod val="160000"/>
                  </a:schemeClr>
                </a:gs>
              </a:gsLst>
              <a:lin ang="10800000" scaled="1"/>
              <a:tileRect/>
            </a:gradFill>
            <a:ln w="9525" cap="flat" cmpd="sng" algn="ctr">
              <a:solidFill>
                <a:schemeClr val="accent2">
                  <a:lumMod val="40000"/>
                  <a:lumOff val="60000"/>
                </a:schemeClr>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баланс!$C$43:$R$43</c:f>
              <c:numCache>
                <c:formatCode>0.00</c:formatCode>
                <c:ptCount val="16"/>
                <c:pt idx="0">
                  <c:v>0.65866000000000002</c:v>
                </c:pt>
                <c:pt idx="1">
                  <c:v>0.65866000000000002</c:v>
                </c:pt>
                <c:pt idx="2">
                  <c:v>0.65866000000000002</c:v>
                </c:pt>
                <c:pt idx="3">
                  <c:v>0.65866000000000002</c:v>
                </c:pt>
                <c:pt idx="4">
                  <c:v>0.65866000000000002</c:v>
                </c:pt>
                <c:pt idx="5">
                  <c:v>0.65866000000000002</c:v>
                </c:pt>
                <c:pt idx="6">
                  <c:v>0.65866000000000002</c:v>
                </c:pt>
                <c:pt idx="7">
                  <c:v>0.65866000000000002</c:v>
                </c:pt>
                <c:pt idx="8">
                  <c:v>0.65866000000000002</c:v>
                </c:pt>
                <c:pt idx="9">
                  <c:v>0.65866000000000002</c:v>
                </c:pt>
                <c:pt idx="10">
                  <c:v>0.65866000000000002</c:v>
                </c:pt>
                <c:pt idx="11">
                  <c:v>0.65866000000000002</c:v>
                </c:pt>
                <c:pt idx="12">
                  <c:v>0.65866000000000002</c:v>
                </c:pt>
                <c:pt idx="13">
                  <c:v>0.65866000000000002</c:v>
                </c:pt>
                <c:pt idx="14">
                  <c:v>0.65866000000000002</c:v>
                </c:pt>
                <c:pt idx="15">
                  <c:v>0.65866000000000002</c:v>
                </c:pt>
              </c:numCache>
            </c:numRef>
          </c:val>
          <c:extLst>
            <c:ext xmlns:c16="http://schemas.microsoft.com/office/drawing/2014/chart" uri="{C3380CC4-5D6E-409C-BE32-E72D297353CC}">
              <c16:uniqueId val="{00000000-01AF-403E-8E49-BA05B53D1F25}"/>
            </c:ext>
          </c:extLst>
        </c:ser>
        <c:ser>
          <c:idx val="1"/>
          <c:order val="1"/>
          <c:tx>
            <c:strRef>
              <c:f>баланс!$A$44:$B$44</c:f>
              <c:strCache>
                <c:ptCount val="2"/>
                <c:pt idx="0">
                  <c:v>в том числе, из систем теплопотребления</c:v>
                </c:pt>
              </c:strCache>
            </c:strRef>
          </c:tx>
          <c:spPr>
            <a:gradFill flip="none" rotWithShape="1">
              <a:gsLst>
                <a:gs pos="0">
                  <a:schemeClr val="accent2">
                    <a:lumMod val="40000"/>
                    <a:lumOff val="60000"/>
                    <a:shade val="30000"/>
                    <a:satMod val="115000"/>
                  </a:schemeClr>
                </a:gs>
                <a:gs pos="50000">
                  <a:schemeClr val="accent2">
                    <a:lumMod val="40000"/>
                    <a:lumOff val="60000"/>
                    <a:shade val="67500"/>
                    <a:satMod val="115000"/>
                  </a:schemeClr>
                </a:gs>
                <a:gs pos="100000">
                  <a:schemeClr val="accent2">
                    <a:lumMod val="40000"/>
                    <a:lumOff val="60000"/>
                    <a:shade val="100000"/>
                    <a:satMod val="115000"/>
                  </a:schemeClr>
                </a:gs>
              </a:gsLst>
              <a:path path="circle">
                <a:fillToRect t="100000" r="100000"/>
              </a:path>
              <a:tileRect l="-100000" b="-100000"/>
            </a:gradFill>
            <a:ln w="9525" cap="flat" cmpd="sng" algn="ctr">
              <a:solidFill>
                <a:schemeClr val="accent2">
                  <a:shade val="95000"/>
                </a:schemeClr>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баланс!$C$44:$R$44</c:f>
              <c:numCache>
                <c:formatCode>0.00</c:formatCode>
                <c:ptCount val="16"/>
                <c:pt idx="0">
                  <c:v>1.0370523961922851</c:v>
                </c:pt>
                <c:pt idx="1">
                  <c:v>1.0370523961922851</c:v>
                </c:pt>
                <c:pt idx="2">
                  <c:v>1.0370523961922851</c:v>
                </c:pt>
                <c:pt idx="3">
                  <c:v>1.0370523961922851</c:v>
                </c:pt>
                <c:pt idx="4">
                  <c:v>1.0370523961922851</c:v>
                </c:pt>
                <c:pt idx="5">
                  <c:v>1.0370523961922851</c:v>
                </c:pt>
                <c:pt idx="6">
                  <c:v>1.0370523961922851</c:v>
                </c:pt>
                <c:pt idx="7">
                  <c:v>1.0370523961922851</c:v>
                </c:pt>
                <c:pt idx="8">
                  <c:v>1.0370523961922851</c:v>
                </c:pt>
                <c:pt idx="9">
                  <c:v>1.0370523961922851</c:v>
                </c:pt>
                <c:pt idx="10">
                  <c:v>1.0370523961922851</c:v>
                </c:pt>
                <c:pt idx="11">
                  <c:v>1.0370523961922851</c:v>
                </c:pt>
                <c:pt idx="12">
                  <c:v>1.0370523961922851</c:v>
                </c:pt>
                <c:pt idx="13">
                  <c:v>1.0370523961922851</c:v>
                </c:pt>
                <c:pt idx="14">
                  <c:v>1.0370523961922851</c:v>
                </c:pt>
                <c:pt idx="15">
                  <c:v>1.0370523961922851</c:v>
                </c:pt>
              </c:numCache>
            </c:numRef>
          </c:val>
          <c:extLst>
            <c:ext xmlns:c16="http://schemas.microsoft.com/office/drawing/2014/chart" uri="{C3380CC4-5D6E-409C-BE32-E72D297353CC}">
              <c16:uniqueId val="{00000001-01AF-403E-8E49-BA05B53D1F25}"/>
            </c:ext>
          </c:extLst>
        </c:ser>
        <c:ser>
          <c:idx val="2"/>
          <c:order val="2"/>
          <c:tx>
            <c:strRef>
              <c:f>баланс!$A$45:$B$45</c:f>
              <c:strCache>
                <c:ptCount val="2"/>
                <c:pt idx="0">
                  <c:v>в том числе, отпуск теплоносителя из тепловых сетей на цели ГВС (для открытых) систем теплоснабжения</c:v>
                </c:pt>
              </c:strCache>
            </c:strRef>
          </c:tx>
          <c:spPr>
            <a:gradFill rotWithShape="1">
              <a:gsLst>
                <a:gs pos="0">
                  <a:schemeClr val="accent3">
                    <a:lumMod val="110000"/>
                    <a:satMod val="105000"/>
                    <a:tint val="67000"/>
                  </a:schemeClr>
                </a:gs>
                <a:gs pos="50000">
                  <a:schemeClr val="accent3">
                    <a:lumMod val="105000"/>
                    <a:satMod val="103000"/>
                    <a:tint val="73000"/>
                  </a:schemeClr>
                </a:gs>
                <a:gs pos="100000">
                  <a:schemeClr val="accent3">
                    <a:lumMod val="105000"/>
                    <a:satMod val="109000"/>
                    <a:tint val="81000"/>
                  </a:schemeClr>
                </a:gs>
              </a:gsLst>
              <a:lin ang="5400000" scaled="0"/>
            </a:gradFill>
            <a:ln w="9525" cap="flat" cmpd="sng" algn="ctr">
              <a:solidFill>
                <a:schemeClr val="accent3">
                  <a:shade val="95000"/>
                </a:schemeClr>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баланс!$C$45:$R$45</c:f>
              <c:numCache>
                <c:formatCode>0.00</c:formatCode>
                <c:ptCount val="16"/>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numCache>
            </c:numRef>
          </c:val>
          <c:extLst>
            <c:ext xmlns:c16="http://schemas.microsoft.com/office/drawing/2014/chart" uri="{C3380CC4-5D6E-409C-BE32-E72D297353CC}">
              <c16:uniqueId val="{00000000-7815-4541-BA06-89707682790B}"/>
            </c:ext>
          </c:extLst>
        </c:ser>
        <c:dLbls>
          <c:showLegendKey val="0"/>
          <c:showVal val="0"/>
          <c:showCatName val="0"/>
          <c:showSerName val="0"/>
          <c:showPercent val="0"/>
          <c:showBubbleSize val="0"/>
        </c:dLbls>
        <c:gapWidth val="150"/>
        <c:overlap val="100"/>
        <c:axId val="744781824"/>
        <c:axId val="742464832"/>
      </c:barChart>
      <c:catAx>
        <c:axId val="7447818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742464832"/>
        <c:crosses val="autoZero"/>
        <c:auto val="1"/>
        <c:lblAlgn val="ctr"/>
        <c:lblOffset val="100"/>
        <c:noMultiLvlLbl val="0"/>
      </c:catAx>
      <c:valAx>
        <c:axId val="7424648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r>
                  <a:rPr lang="ru-RU" sz="1200" b="1" i="0" u="none" strike="noStrike" cap="all" baseline="0">
                    <a:effectLst/>
                  </a:rPr>
                  <a:t>м</a:t>
                </a:r>
                <a:r>
                  <a:rPr lang="ru-RU" sz="1200" b="1" i="0" u="none" strike="noStrike" cap="all" baseline="30000">
                    <a:effectLst/>
                  </a:rPr>
                  <a:t>3</a:t>
                </a:r>
                <a:r>
                  <a:rPr lang="ru-RU" sz="1200" b="1" i="0" u="none" strike="noStrike" cap="all" baseline="0">
                    <a:effectLst/>
                  </a:rPr>
                  <a:t>/час</a:t>
                </a:r>
                <a:endParaRPr lang="ru-RU" sz="1200" b="1"/>
              </a:p>
            </c:rich>
          </c:tx>
          <c:layout>
            <c:manualLayout>
              <c:xMode val="edge"/>
              <c:yMode val="edge"/>
              <c:x val="0.25163826998689381"/>
              <c:y val="0.35555818022747149"/>
            </c:manualLayout>
          </c:layout>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744781824"/>
        <c:crosses val="autoZero"/>
        <c:crossBetween val="between"/>
      </c:valAx>
      <c:dTable>
        <c:showHorzBorder val="1"/>
        <c:showVertBorder val="1"/>
        <c:showOutline val="1"/>
        <c:showKeys val="1"/>
        <c:spPr>
          <a:noFill/>
          <a:ln w="9525">
            <a:solidFill>
              <a:schemeClr val="tx1">
                <a:lumMod val="15000"/>
                <a:lumOff val="85000"/>
              </a:schemeClr>
            </a:solidFill>
          </a:ln>
          <a:effectLst/>
        </c:spPr>
        <c:txPr>
          <a:bodyPr rot="0" spcFirstLastPara="1" vertOverflow="ellipsis" vert="horz" wrap="square" anchor="ctr" anchorCtr="1"/>
          <a:lstStyle/>
          <a:p>
            <a:pPr rtl="0">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areaChart>
        <c:grouping val="standard"/>
        <c:varyColors val="0"/>
        <c:ser>
          <c:idx val="0"/>
          <c:order val="1"/>
          <c:tx>
            <c:strRef>
              <c:f>баланс!$B$28</c:f>
              <c:strCache>
                <c:ptCount val="1"/>
                <c:pt idx="0">
                  <c:v>Располагаемая мощность водоподготовительных установок для подпитки тепловой сети, м3/час</c:v>
                </c:pt>
              </c:strCache>
            </c:strRef>
          </c:tx>
          <c:spPr>
            <a:solidFill>
              <a:srgbClr val="5B9BD5">
                <a:lumMod val="40000"/>
                <a:lumOff val="60000"/>
                <a:alpha val="58000"/>
              </a:srgbClr>
            </a:solidFill>
            <a:ln w="22225">
              <a:solidFill>
                <a:sysClr val="windowText" lastClr="000000"/>
              </a:solidFill>
            </a:ln>
          </c:spPr>
          <c:cat>
            <c:strRef>
              <c:f>баланс!$C$26:$R$26</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баланс!$C$28:$R$28</c:f>
              <c:numCache>
                <c:formatCode>0.0</c:formatCode>
                <c:ptCount val="16"/>
                <c:pt idx="0">
                  <c:v>710</c:v>
                </c:pt>
                <c:pt idx="1">
                  <c:v>709.69547861003207</c:v>
                </c:pt>
                <c:pt idx="2">
                  <c:v>709.17653591851399</c:v>
                </c:pt>
                <c:pt idx="3">
                  <c:v>707.54192663451431</c:v>
                </c:pt>
                <c:pt idx="4">
                  <c:v>707.10008700854803</c:v>
                </c:pt>
                <c:pt idx="5">
                  <c:v>706.89030484276543</c:v>
                </c:pt>
                <c:pt idx="6">
                  <c:v>706.37050888910437</c:v>
                </c:pt>
                <c:pt idx="7">
                  <c:v>706.19516245454031</c:v>
                </c:pt>
                <c:pt idx="8">
                  <c:v>706.12291751401483</c:v>
                </c:pt>
                <c:pt idx="9">
                  <c:v>706.03347625864274</c:v>
                </c:pt>
                <c:pt idx="10">
                  <c:v>706.03347625864274</c:v>
                </c:pt>
                <c:pt idx="11">
                  <c:v>705.63235376001808</c:v>
                </c:pt>
                <c:pt idx="12">
                  <c:v>705.57363843942608</c:v>
                </c:pt>
                <c:pt idx="13">
                  <c:v>705.5569283322186</c:v>
                </c:pt>
                <c:pt idx="14">
                  <c:v>705.53221130473048</c:v>
                </c:pt>
                <c:pt idx="15">
                  <c:v>705.51161378182383</c:v>
                </c:pt>
              </c:numCache>
            </c:numRef>
          </c:val>
          <c:extLst>
            <c:ext xmlns:c16="http://schemas.microsoft.com/office/drawing/2014/chart" uri="{C3380CC4-5D6E-409C-BE32-E72D297353CC}">
              <c16:uniqueId val="{00000000-C556-4BF0-B52A-D08F490B822A}"/>
            </c:ext>
          </c:extLst>
        </c:ser>
        <c:dLbls>
          <c:showLegendKey val="0"/>
          <c:showVal val="0"/>
          <c:showCatName val="0"/>
          <c:showSerName val="0"/>
          <c:showPercent val="0"/>
          <c:showBubbleSize val="0"/>
        </c:dLbls>
        <c:axId val="763968512"/>
        <c:axId val="863578368"/>
      </c:areaChart>
      <c:lineChart>
        <c:grouping val="standard"/>
        <c:varyColors val="0"/>
        <c:ser>
          <c:idx val="1"/>
          <c:order val="0"/>
          <c:tx>
            <c:strRef>
              <c:f>баланс!$B$27</c:f>
              <c:strCache>
                <c:ptCount val="1"/>
                <c:pt idx="0">
                  <c:v>Всего нормативная утечка, м3/час</c:v>
                </c:pt>
              </c:strCache>
            </c:strRef>
          </c:tx>
          <c:spPr>
            <a:ln w="38100" cap="rnd" cmpd="sng">
              <a:prstDash val="dash"/>
              <a:bevel/>
            </a:ln>
          </c:spPr>
          <c:marker>
            <c:symbol val="none"/>
          </c:marker>
          <c:cat>
            <c:strRef>
              <c:f>баланс!$C$26:$R$26</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баланс!$C$27:$R$27</c:f>
              <c:numCache>
                <c:formatCode>#\ ##0.0</c:formatCode>
                <c:ptCount val="16"/>
                <c:pt idx="0">
                  <c:v>362.34517668850867</c:v>
                </c:pt>
                <c:pt idx="1">
                  <c:v>363.87749966674892</c:v>
                </c:pt>
                <c:pt idx="2">
                  <c:v>364.85071706185511</c:v>
                </c:pt>
                <c:pt idx="3">
                  <c:v>370.97678429515406</c:v>
                </c:pt>
                <c:pt idx="4">
                  <c:v>371.17504707434529</c:v>
                </c:pt>
                <c:pt idx="5">
                  <c:v>371.27315468412337</c:v>
                </c:pt>
                <c:pt idx="6">
                  <c:v>371.51763114959584</c:v>
                </c:pt>
                <c:pt idx="7">
                  <c:v>371.60068517709931</c:v>
                </c:pt>
                <c:pt idx="8">
                  <c:v>371.63424349714899</c:v>
                </c:pt>
                <c:pt idx="9">
                  <c:v>371.67622755523479</c:v>
                </c:pt>
                <c:pt idx="10">
                  <c:v>371.67622755523479</c:v>
                </c:pt>
                <c:pt idx="11">
                  <c:v>371.86365552147788</c:v>
                </c:pt>
                <c:pt idx="12">
                  <c:v>371.89130826029094</c:v>
                </c:pt>
                <c:pt idx="13">
                  <c:v>371.89852854724541</c:v>
                </c:pt>
                <c:pt idx="14">
                  <c:v>371.90942818546381</c:v>
                </c:pt>
                <c:pt idx="15">
                  <c:v>371.91851121731247</c:v>
                </c:pt>
              </c:numCache>
            </c:numRef>
          </c:val>
          <c:smooth val="1"/>
          <c:extLst>
            <c:ext xmlns:c16="http://schemas.microsoft.com/office/drawing/2014/chart" uri="{C3380CC4-5D6E-409C-BE32-E72D297353CC}">
              <c16:uniqueId val="{00000001-C556-4BF0-B52A-D08F490B822A}"/>
            </c:ext>
          </c:extLst>
        </c:ser>
        <c:dLbls>
          <c:showLegendKey val="0"/>
          <c:showVal val="0"/>
          <c:showCatName val="0"/>
          <c:showSerName val="0"/>
          <c:showPercent val="0"/>
          <c:showBubbleSize val="0"/>
        </c:dLbls>
        <c:marker val="1"/>
        <c:smooth val="0"/>
        <c:axId val="763968512"/>
        <c:axId val="863578368"/>
      </c:lineChart>
      <c:catAx>
        <c:axId val="763968512"/>
        <c:scaling>
          <c:orientation val="minMax"/>
        </c:scaling>
        <c:delete val="0"/>
        <c:axPos val="b"/>
        <c:majorGridlines/>
        <c:numFmt formatCode="General" sourceLinked="1"/>
        <c:majorTickMark val="out"/>
        <c:minorTickMark val="none"/>
        <c:tickLblPos val="nextTo"/>
        <c:crossAx val="863578368"/>
        <c:crosses val="autoZero"/>
        <c:auto val="1"/>
        <c:lblAlgn val="ctr"/>
        <c:lblOffset val="100"/>
        <c:noMultiLvlLbl val="0"/>
      </c:catAx>
      <c:valAx>
        <c:axId val="863578368"/>
        <c:scaling>
          <c:orientation val="minMax"/>
          <c:min val="0"/>
        </c:scaling>
        <c:delete val="0"/>
        <c:axPos val="l"/>
        <c:majorGridlines/>
        <c:numFmt formatCode="0" sourceLinked="0"/>
        <c:majorTickMark val="out"/>
        <c:minorTickMark val="none"/>
        <c:tickLblPos val="nextTo"/>
        <c:crossAx val="763968512"/>
        <c:crosses val="autoZero"/>
        <c:crossBetween val="between"/>
      </c:valAx>
    </c:plotArea>
    <c:legend>
      <c:legendPos val="b"/>
      <c:overlay val="0"/>
      <c:spPr>
        <a:ln>
          <a:solidFill>
            <a:schemeClr val="tx1"/>
          </a:solidFill>
        </a:ln>
      </c:spPr>
    </c:legend>
    <c:plotVisOnly val="1"/>
    <c:dispBlanksAs val="zero"/>
    <c:showDLblsOverMax val="0"/>
  </c:chart>
  <c:spPr>
    <a:noFill/>
    <a:ln>
      <a:solidFill>
        <a:schemeClr val="tx1"/>
      </a:solidFill>
    </a:ln>
  </c:spPr>
  <c:txPr>
    <a:bodyPr/>
    <a:lstStyle/>
    <a:p>
      <a:pPr>
        <a:defRPr sz="1000">
          <a:solidFill>
            <a:sysClr val="windowText" lastClr="000000"/>
          </a:solidFill>
          <a:latin typeface="Times New Roman" pitchFamily="18" charset="0"/>
          <a:cs typeface="Times New Roman" pitchFamily="18" charset="0"/>
        </a:defRPr>
      </a:pPr>
      <a:endParaRPr lang="ru-RU"/>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areaChart>
        <c:grouping val="standard"/>
        <c:varyColors val="0"/>
        <c:ser>
          <c:idx val="0"/>
          <c:order val="1"/>
          <c:tx>
            <c:strRef>
              <c:f>баланс!$B$28</c:f>
              <c:strCache>
                <c:ptCount val="1"/>
                <c:pt idx="0">
                  <c:v>Располагаемая мощность водоподготовительных установок для подпитки тепловой сети, м3/час</c:v>
                </c:pt>
              </c:strCache>
            </c:strRef>
          </c:tx>
          <c:spPr>
            <a:solidFill>
              <a:srgbClr val="5B9BD5">
                <a:lumMod val="40000"/>
                <a:lumOff val="60000"/>
                <a:alpha val="58000"/>
              </a:srgbClr>
            </a:solidFill>
            <a:ln w="22225">
              <a:solidFill>
                <a:sysClr val="windowText" lastClr="000000"/>
              </a:solidFill>
            </a:ln>
          </c:spPr>
          <c:cat>
            <c:strRef>
              <c:f>баланс!$C$26:$R$26</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баланс!$C$28:$R$28</c:f>
              <c:numCache>
                <c:formatCode>0.0</c:formatCode>
                <c:ptCount val="16"/>
                <c:pt idx="0">
                  <c:v>188</c:v>
                </c:pt>
                <c:pt idx="1">
                  <c:v>188</c:v>
                </c:pt>
                <c:pt idx="2">
                  <c:v>188</c:v>
                </c:pt>
                <c:pt idx="3">
                  <c:v>0</c:v>
                </c:pt>
                <c:pt idx="4">
                  <c:v>0</c:v>
                </c:pt>
                <c:pt idx="5">
                  <c:v>0</c:v>
                </c:pt>
                <c:pt idx="6">
                  <c:v>0</c:v>
                </c:pt>
                <c:pt idx="7">
                  <c:v>0</c:v>
                </c:pt>
                <c:pt idx="8">
                  <c:v>0</c:v>
                </c:pt>
                <c:pt idx="9">
                  <c:v>0</c:v>
                </c:pt>
                <c:pt idx="10">
                  <c:v>0</c:v>
                </c:pt>
                <c:pt idx="11">
                  <c:v>0</c:v>
                </c:pt>
                <c:pt idx="12">
                  <c:v>0</c:v>
                </c:pt>
                <c:pt idx="13">
                  <c:v>0</c:v>
                </c:pt>
                <c:pt idx="14">
                  <c:v>0</c:v>
                </c:pt>
                <c:pt idx="15">
                  <c:v>0</c:v>
                </c:pt>
              </c:numCache>
            </c:numRef>
          </c:val>
          <c:extLst>
            <c:ext xmlns:c16="http://schemas.microsoft.com/office/drawing/2014/chart" uri="{C3380CC4-5D6E-409C-BE32-E72D297353CC}">
              <c16:uniqueId val="{00000000-804E-4B88-AE4F-2EF60D3E0BFB}"/>
            </c:ext>
          </c:extLst>
        </c:ser>
        <c:dLbls>
          <c:showLegendKey val="0"/>
          <c:showVal val="0"/>
          <c:showCatName val="0"/>
          <c:showSerName val="0"/>
          <c:showPercent val="0"/>
          <c:showBubbleSize val="0"/>
        </c:dLbls>
        <c:axId val="766033920"/>
        <c:axId val="863577216"/>
      </c:areaChart>
      <c:lineChart>
        <c:grouping val="standard"/>
        <c:varyColors val="0"/>
        <c:ser>
          <c:idx val="1"/>
          <c:order val="0"/>
          <c:tx>
            <c:strRef>
              <c:f>баланс!$B$27</c:f>
              <c:strCache>
                <c:ptCount val="1"/>
                <c:pt idx="0">
                  <c:v>Всего нормативная утечка, м3/час</c:v>
                </c:pt>
              </c:strCache>
            </c:strRef>
          </c:tx>
          <c:spPr>
            <a:ln w="38100" cap="rnd" cmpd="sng">
              <a:prstDash val="dash"/>
              <a:bevel/>
            </a:ln>
          </c:spPr>
          <c:marker>
            <c:symbol val="none"/>
          </c:marker>
          <c:cat>
            <c:strRef>
              <c:f>баланс!$C$26:$R$26</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баланс!$C$27:$R$27</c:f>
              <c:numCache>
                <c:formatCode>#,##0.0</c:formatCode>
                <c:ptCount val="16"/>
                <c:pt idx="0">
                  <c:v>62.334459412500003</c:v>
                </c:pt>
                <c:pt idx="1">
                  <c:v>62.334459412500003</c:v>
                </c:pt>
                <c:pt idx="2">
                  <c:v>62.334459412500003</c:v>
                </c:pt>
                <c:pt idx="3">
                  <c:v>0</c:v>
                </c:pt>
                <c:pt idx="4">
                  <c:v>0</c:v>
                </c:pt>
                <c:pt idx="5">
                  <c:v>0</c:v>
                </c:pt>
                <c:pt idx="6">
                  <c:v>0</c:v>
                </c:pt>
                <c:pt idx="7">
                  <c:v>0</c:v>
                </c:pt>
                <c:pt idx="8">
                  <c:v>0</c:v>
                </c:pt>
                <c:pt idx="9">
                  <c:v>0</c:v>
                </c:pt>
                <c:pt idx="10">
                  <c:v>0</c:v>
                </c:pt>
                <c:pt idx="11">
                  <c:v>0</c:v>
                </c:pt>
                <c:pt idx="12">
                  <c:v>0</c:v>
                </c:pt>
                <c:pt idx="13">
                  <c:v>0</c:v>
                </c:pt>
                <c:pt idx="14">
                  <c:v>0</c:v>
                </c:pt>
                <c:pt idx="15">
                  <c:v>0</c:v>
                </c:pt>
              </c:numCache>
            </c:numRef>
          </c:val>
          <c:smooth val="1"/>
          <c:extLst>
            <c:ext xmlns:c16="http://schemas.microsoft.com/office/drawing/2014/chart" uri="{C3380CC4-5D6E-409C-BE32-E72D297353CC}">
              <c16:uniqueId val="{00000001-804E-4B88-AE4F-2EF60D3E0BFB}"/>
            </c:ext>
          </c:extLst>
        </c:ser>
        <c:dLbls>
          <c:showLegendKey val="0"/>
          <c:showVal val="0"/>
          <c:showCatName val="0"/>
          <c:showSerName val="0"/>
          <c:showPercent val="0"/>
          <c:showBubbleSize val="0"/>
        </c:dLbls>
        <c:marker val="1"/>
        <c:smooth val="0"/>
        <c:axId val="766033920"/>
        <c:axId val="863577216"/>
      </c:lineChart>
      <c:catAx>
        <c:axId val="766033920"/>
        <c:scaling>
          <c:orientation val="minMax"/>
        </c:scaling>
        <c:delete val="0"/>
        <c:axPos val="b"/>
        <c:majorGridlines/>
        <c:numFmt formatCode="General" sourceLinked="1"/>
        <c:majorTickMark val="out"/>
        <c:minorTickMark val="none"/>
        <c:tickLblPos val="nextTo"/>
        <c:crossAx val="863577216"/>
        <c:crosses val="autoZero"/>
        <c:auto val="1"/>
        <c:lblAlgn val="ctr"/>
        <c:lblOffset val="100"/>
        <c:noMultiLvlLbl val="0"/>
      </c:catAx>
      <c:valAx>
        <c:axId val="863577216"/>
        <c:scaling>
          <c:orientation val="minMax"/>
          <c:min val="0"/>
        </c:scaling>
        <c:delete val="0"/>
        <c:axPos val="l"/>
        <c:majorGridlines/>
        <c:numFmt formatCode="0" sourceLinked="0"/>
        <c:majorTickMark val="out"/>
        <c:minorTickMark val="none"/>
        <c:tickLblPos val="nextTo"/>
        <c:crossAx val="766033920"/>
        <c:crosses val="autoZero"/>
        <c:crossBetween val="between"/>
      </c:valAx>
    </c:plotArea>
    <c:legend>
      <c:legendPos val="b"/>
      <c:overlay val="0"/>
      <c:spPr>
        <a:ln>
          <a:solidFill>
            <a:schemeClr val="tx1"/>
          </a:solidFill>
        </a:ln>
      </c:spPr>
    </c:legend>
    <c:plotVisOnly val="1"/>
    <c:dispBlanksAs val="zero"/>
    <c:showDLblsOverMax val="0"/>
  </c:chart>
  <c:spPr>
    <a:noFill/>
    <a:ln>
      <a:solidFill>
        <a:schemeClr val="tx1"/>
      </a:solidFill>
    </a:ln>
  </c:spPr>
  <c:txPr>
    <a:bodyPr/>
    <a:lstStyle/>
    <a:p>
      <a:pPr>
        <a:defRPr sz="1000">
          <a:solidFill>
            <a:sysClr val="windowText" lastClr="000000"/>
          </a:solidFill>
          <a:latin typeface="Times New Roman" pitchFamily="18" charset="0"/>
          <a:cs typeface="Times New Roman" pitchFamily="18" charset="0"/>
        </a:defRPr>
      </a:pPr>
      <a:endParaRPr lang="ru-RU"/>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areaChart>
        <c:grouping val="standard"/>
        <c:varyColors val="0"/>
        <c:ser>
          <c:idx val="0"/>
          <c:order val="1"/>
          <c:tx>
            <c:strRef>
              <c:f>'[Баланс Глава5 ГТУ ТЭЦ.xlsx]баланс'!$B$28</c:f>
              <c:strCache>
                <c:ptCount val="1"/>
                <c:pt idx="0">
                  <c:v>Располагаемая мощность водоподготовительных установок для подпитки тепловой сети, м3/час</c:v>
                </c:pt>
              </c:strCache>
            </c:strRef>
          </c:tx>
          <c:spPr>
            <a:solidFill>
              <a:srgbClr val="5B9BD5">
                <a:lumMod val="40000"/>
                <a:lumOff val="60000"/>
                <a:alpha val="58000"/>
              </a:srgbClr>
            </a:solidFill>
            <a:ln w="22225">
              <a:solidFill>
                <a:sysClr val="windowText" lastClr="000000"/>
              </a:solidFill>
            </a:ln>
          </c:spPr>
          <c:cat>
            <c:strRef>
              <c:f>'[Баланс Глава5 ГТУ ТЭЦ.xlsx]баланс'!$C$26:$R$26</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 Глава5 ГТУ ТЭЦ.xlsx]баланс'!$C$28:$R$28</c:f>
              <c:numCache>
                <c:formatCode>0.0</c:formatCode>
                <c:ptCount val="16"/>
                <c:pt idx="0">
                  <c:v>22</c:v>
                </c:pt>
                <c:pt idx="1">
                  <c:v>21.518588760184656</c:v>
                </c:pt>
                <c:pt idx="2">
                  <c:v>21.375549439473016</c:v>
                </c:pt>
                <c:pt idx="3">
                  <c:v>21.121965964288442</c:v>
                </c:pt>
                <c:pt idx="4">
                  <c:v>20.963763192285651</c:v>
                </c:pt>
                <c:pt idx="5">
                  <c:v>20.613456866874774</c:v>
                </c:pt>
                <c:pt idx="6">
                  <c:v>20.613456866874774</c:v>
                </c:pt>
                <c:pt idx="7">
                  <c:v>19.901712040630521</c:v>
                </c:pt>
                <c:pt idx="8">
                  <c:v>19.113035448269379</c:v>
                </c:pt>
                <c:pt idx="9">
                  <c:v>18.113849340074605</c:v>
                </c:pt>
                <c:pt idx="10">
                  <c:v>17.16219818238514</c:v>
                </c:pt>
                <c:pt idx="11">
                  <c:v>16.312244446938273</c:v>
                </c:pt>
                <c:pt idx="12">
                  <c:v>15.567780296825147</c:v>
                </c:pt>
                <c:pt idx="13">
                  <c:v>14.765235657091628</c:v>
                </c:pt>
                <c:pt idx="14">
                  <c:v>14.023042593370075</c:v>
                </c:pt>
                <c:pt idx="15">
                  <c:v>13.24934839338532</c:v>
                </c:pt>
              </c:numCache>
            </c:numRef>
          </c:val>
          <c:extLst>
            <c:ext xmlns:c16="http://schemas.microsoft.com/office/drawing/2014/chart" uri="{C3380CC4-5D6E-409C-BE32-E72D297353CC}">
              <c16:uniqueId val="{00000000-804E-4B88-AE4F-2EF60D3E0BFB}"/>
            </c:ext>
          </c:extLst>
        </c:ser>
        <c:dLbls>
          <c:showLegendKey val="0"/>
          <c:showVal val="0"/>
          <c:showCatName val="0"/>
          <c:showSerName val="0"/>
          <c:showPercent val="0"/>
          <c:showBubbleSize val="0"/>
        </c:dLbls>
        <c:axId val="766035456"/>
        <c:axId val="863581824"/>
      </c:areaChart>
      <c:lineChart>
        <c:grouping val="standard"/>
        <c:varyColors val="0"/>
        <c:ser>
          <c:idx val="1"/>
          <c:order val="0"/>
          <c:tx>
            <c:strRef>
              <c:f>'[Баланс Глава5 ГТУ ТЭЦ.xlsx]баланс'!$B$27</c:f>
              <c:strCache>
                <c:ptCount val="1"/>
                <c:pt idx="0">
                  <c:v>Всего нормативная утечка, м3/час</c:v>
                </c:pt>
              </c:strCache>
            </c:strRef>
          </c:tx>
          <c:spPr>
            <a:ln w="38100" cap="rnd" cmpd="sng">
              <a:prstDash val="dash"/>
              <a:bevel/>
            </a:ln>
          </c:spPr>
          <c:marker>
            <c:symbol val="none"/>
          </c:marker>
          <c:cat>
            <c:strRef>
              <c:f>'[Баланс Глава5 ГТУ ТЭЦ.xlsx]баланс'!$C$26:$R$26</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 Глава5 ГТУ ТЭЦ.xlsx]баланс'!$C$27:$R$27</c:f>
              <c:numCache>
                <c:formatCode>#\ ##0.0</c:formatCode>
                <c:ptCount val="16"/>
                <c:pt idx="0">
                  <c:v>11.273924528041347</c:v>
                </c:pt>
                <c:pt idx="1">
                  <c:v>11.367789056968949</c:v>
                </c:pt>
                <c:pt idx="2">
                  <c:v>11.396254563108243</c:v>
                </c:pt>
                <c:pt idx="3">
                  <c:v>11.932931772085027</c:v>
                </c:pt>
                <c:pt idx="4">
                  <c:v>11.964797643830511</c:v>
                </c:pt>
                <c:pt idx="5">
                  <c:v>12.033244188014674</c:v>
                </c:pt>
                <c:pt idx="6">
                  <c:v>12.033244188014674</c:v>
                </c:pt>
                <c:pt idx="7">
                  <c:v>12.172729644431154</c:v>
                </c:pt>
                <c:pt idx="8">
                  <c:v>12.325858372972075</c:v>
                </c:pt>
                <c:pt idx="9">
                  <c:v>12.521071888692948</c:v>
                </c:pt>
                <c:pt idx="10">
                  <c:v>12.705370119234527</c:v>
                </c:pt>
                <c:pt idx="11">
                  <c:v>12.870707629951511</c:v>
                </c:pt>
                <c:pt idx="12">
                  <c:v>13.014881934477611</c:v>
                </c:pt>
                <c:pt idx="13">
                  <c:v>13.169584711544507</c:v>
                </c:pt>
                <c:pt idx="14">
                  <c:v>13.313318143125592</c:v>
                </c:pt>
                <c:pt idx="15">
                  <c:v>13.462433731480534</c:v>
                </c:pt>
              </c:numCache>
            </c:numRef>
          </c:val>
          <c:smooth val="1"/>
          <c:extLst>
            <c:ext xmlns:c16="http://schemas.microsoft.com/office/drawing/2014/chart" uri="{C3380CC4-5D6E-409C-BE32-E72D297353CC}">
              <c16:uniqueId val="{00000001-804E-4B88-AE4F-2EF60D3E0BFB}"/>
            </c:ext>
          </c:extLst>
        </c:ser>
        <c:dLbls>
          <c:showLegendKey val="0"/>
          <c:showVal val="0"/>
          <c:showCatName val="0"/>
          <c:showSerName val="0"/>
          <c:showPercent val="0"/>
          <c:showBubbleSize val="0"/>
        </c:dLbls>
        <c:marker val="1"/>
        <c:smooth val="0"/>
        <c:axId val="766035456"/>
        <c:axId val="863581824"/>
      </c:lineChart>
      <c:catAx>
        <c:axId val="766035456"/>
        <c:scaling>
          <c:orientation val="minMax"/>
        </c:scaling>
        <c:delete val="0"/>
        <c:axPos val="b"/>
        <c:majorGridlines/>
        <c:numFmt formatCode="General" sourceLinked="1"/>
        <c:majorTickMark val="out"/>
        <c:minorTickMark val="none"/>
        <c:tickLblPos val="nextTo"/>
        <c:crossAx val="863581824"/>
        <c:crosses val="autoZero"/>
        <c:auto val="1"/>
        <c:lblAlgn val="ctr"/>
        <c:lblOffset val="100"/>
        <c:noMultiLvlLbl val="0"/>
      </c:catAx>
      <c:valAx>
        <c:axId val="863581824"/>
        <c:scaling>
          <c:orientation val="minMax"/>
        </c:scaling>
        <c:delete val="0"/>
        <c:axPos val="l"/>
        <c:majorGridlines/>
        <c:numFmt formatCode="0" sourceLinked="0"/>
        <c:majorTickMark val="out"/>
        <c:minorTickMark val="none"/>
        <c:tickLblPos val="nextTo"/>
        <c:crossAx val="766035456"/>
        <c:crosses val="autoZero"/>
        <c:crossBetween val="between"/>
      </c:valAx>
    </c:plotArea>
    <c:legend>
      <c:legendPos val="b"/>
      <c:overlay val="0"/>
      <c:spPr>
        <a:ln>
          <a:solidFill>
            <a:schemeClr val="tx1"/>
          </a:solidFill>
        </a:ln>
      </c:spPr>
    </c:legend>
    <c:plotVisOnly val="1"/>
    <c:dispBlanksAs val="zero"/>
    <c:showDLblsOverMax val="0"/>
  </c:chart>
  <c:spPr>
    <a:noFill/>
    <a:ln>
      <a:solidFill>
        <a:schemeClr val="tx1"/>
      </a:solidFill>
    </a:ln>
  </c:spPr>
  <c:txPr>
    <a:bodyPr/>
    <a:lstStyle/>
    <a:p>
      <a:pPr>
        <a:defRPr sz="1000">
          <a:solidFill>
            <a:sysClr val="windowText" lastClr="000000"/>
          </a:solidFill>
          <a:latin typeface="Times New Roman" pitchFamily="18" charset="0"/>
          <a:cs typeface="Times New Roman" pitchFamily="18" charset="0"/>
        </a:defRPr>
      </a:pPr>
      <a:endParaRPr lang="ru-RU"/>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areaChart>
        <c:grouping val="standard"/>
        <c:varyColors val="0"/>
        <c:ser>
          <c:idx val="0"/>
          <c:order val="1"/>
          <c:tx>
            <c:strRef>
              <c:f>баланс!$B$28</c:f>
              <c:strCache>
                <c:ptCount val="1"/>
                <c:pt idx="0">
                  <c:v>Располагаемая мощность водоподготовительных установок для подпитки тепловой сети, м3/час</c:v>
                </c:pt>
              </c:strCache>
            </c:strRef>
          </c:tx>
          <c:spPr>
            <a:solidFill>
              <a:srgbClr val="5B9BD5">
                <a:lumMod val="40000"/>
                <a:lumOff val="60000"/>
                <a:alpha val="58000"/>
              </a:srgbClr>
            </a:solidFill>
            <a:ln w="22225">
              <a:solidFill>
                <a:sysClr val="windowText" lastClr="000000"/>
              </a:solidFill>
            </a:ln>
          </c:spPr>
          <c:cat>
            <c:strRef>
              <c:f>баланс!$C$26:$R$26</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баланс!$C$28:$R$28</c:f>
              <c:numCache>
                <c:formatCode>0.0</c:formatCode>
                <c:ptCount val="16"/>
                <c:pt idx="0">
                  <c:v>19.5</c:v>
                </c:pt>
                <c:pt idx="1">
                  <c:v>19.5</c:v>
                </c:pt>
                <c:pt idx="2">
                  <c:v>19.5</c:v>
                </c:pt>
                <c:pt idx="3">
                  <c:v>19.5</c:v>
                </c:pt>
                <c:pt idx="4">
                  <c:v>19.5</c:v>
                </c:pt>
                <c:pt idx="5">
                  <c:v>19.5</c:v>
                </c:pt>
                <c:pt idx="6">
                  <c:v>19.5</c:v>
                </c:pt>
                <c:pt idx="7">
                  <c:v>19.5</c:v>
                </c:pt>
                <c:pt idx="8">
                  <c:v>19.5</c:v>
                </c:pt>
                <c:pt idx="9">
                  <c:v>19.5</c:v>
                </c:pt>
                <c:pt idx="10">
                  <c:v>19.5</c:v>
                </c:pt>
                <c:pt idx="11">
                  <c:v>19.5</c:v>
                </c:pt>
                <c:pt idx="12">
                  <c:v>19.5</c:v>
                </c:pt>
                <c:pt idx="13">
                  <c:v>19.5</c:v>
                </c:pt>
                <c:pt idx="14">
                  <c:v>19.5</c:v>
                </c:pt>
                <c:pt idx="15">
                  <c:v>19.5</c:v>
                </c:pt>
              </c:numCache>
            </c:numRef>
          </c:val>
          <c:extLst>
            <c:ext xmlns:c16="http://schemas.microsoft.com/office/drawing/2014/chart" uri="{C3380CC4-5D6E-409C-BE32-E72D297353CC}">
              <c16:uniqueId val="{00000000-8B51-4924-9A9C-8DAB20126731}"/>
            </c:ext>
          </c:extLst>
        </c:ser>
        <c:dLbls>
          <c:showLegendKey val="0"/>
          <c:showVal val="0"/>
          <c:showCatName val="0"/>
          <c:showSerName val="0"/>
          <c:showPercent val="0"/>
          <c:showBubbleSize val="0"/>
        </c:dLbls>
        <c:axId val="766036992"/>
        <c:axId val="863583552"/>
      </c:areaChart>
      <c:lineChart>
        <c:grouping val="standard"/>
        <c:varyColors val="0"/>
        <c:ser>
          <c:idx val="1"/>
          <c:order val="0"/>
          <c:tx>
            <c:strRef>
              <c:f>баланс!$B$27</c:f>
              <c:strCache>
                <c:ptCount val="1"/>
                <c:pt idx="0">
                  <c:v>Всего нормативная утечка, м3/час</c:v>
                </c:pt>
              </c:strCache>
            </c:strRef>
          </c:tx>
          <c:spPr>
            <a:ln w="38100" cap="rnd" cmpd="sng">
              <a:prstDash val="dash"/>
              <a:bevel/>
            </a:ln>
          </c:spPr>
          <c:marker>
            <c:symbol val="none"/>
          </c:marker>
          <c:cat>
            <c:strRef>
              <c:f>баланс!$C$26:$R$26</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баланс!$C$27:$R$27</c:f>
              <c:numCache>
                <c:formatCode>#\ ##0.0</c:formatCode>
                <c:ptCount val="16"/>
                <c:pt idx="0">
                  <c:v>0.79547322732240455</c:v>
                </c:pt>
                <c:pt idx="1">
                  <c:v>0.79547322732240455</c:v>
                </c:pt>
                <c:pt idx="2">
                  <c:v>0.79547322732240455</c:v>
                </c:pt>
                <c:pt idx="3">
                  <c:v>0.79547322732240455</c:v>
                </c:pt>
                <c:pt idx="4">
                  <c:v>0.79547322732240455</c:v>
                </c:pt>
                <c:pt idx="5">
                  <c:v>0.79547322732240455</c:v>
                </c:pt>
                <c:pt idx="6">
                  <c:v>0.79547322732240455</c:v>
                </c:pt>
                <c:pt idx="7">
                  <c:v>0.79547322732240455</c:v>
                </c:pt>
                <c:pt idx="8">
                  <c:v>0.79547322732240455</c:v>
                </c:pt>
                <c:pt idx="9">
                  <c:v>0.79547322732240455</c:v>
                </c:pt>
                <c:pt idx="10">
                  <c:v>0.79547322732240455</c:v>
                </c:pt>
                <c:pt idx="11">
                  <c:v>0.79547322732240455</c:v>
                </c:pt>
                <c:pt idx="12">
                  <c:v>0.79547322732240455</c:v>
                </c:pt>
                <c:pt idx="13">
                  <c:v>0.79547322732240455</c:v>
                </c:pt>
                <c:pt idx="14">
                  <c:v>0.79547322732240455</c:v>
                </c:pt>
                <c:pt idx="15">
                  <c:v>0.79547322732240455</c:v>
                </c:pt>
              </c:numCache>
            </c:numRef>
          </c:val>
          <c:smooth val="1"/>
          <c:extLst>
            <c:ext xmlns:c16="http://schemas.microsoft.com/office/drawing/2014/chart" uri="{C3380CC4-5D6E-409C-BE32-E72D297353CC}">
              <c16:uniqueId val="{00000001-8B51-4924-9A9C-8DAB20126731}"/>
            </c:ext>
          </c:extLst>
        </c:ser>
        <c:dLbls>
          <c:showLegendKey val="0"/>
          <c:showVal val="0"/>
          <c:showCatName val="0"/>
          <c:showSerName val="0"/>
          <c:showPercent val="0"/>
          <c:showBubbleSize val="0"/>
        </c:dLbls>
        <c:marker val="1"/>
        <c:smooth val="0"/>
        <c:axId val="766036992"/>
        <c:axId val="863583552"/>
      </c:lineChart>
      <c:catAx>
        <c:axId val="766036992"/>
        <c:scaling>
          <c:orientation val="minMax"/>
        </c:scaling>
        <c:delete val="0"/>
        <c:axPos val="b"/>
        <c:majorGridlines/>
        <c:numFmt formatCode="General" sourceLinked="1"/>
        <c:majorTickMark val="out"/>
        <c:minorTickMark val="none"/>
        <c:tickLblPos val="nextTo"/>
        <c:crossAx val="863583552"/>
        <c:crosses val="autoZero"/>
        <c:auto val="1"/>
        <c:lblAlgn val="ctr"/>
        <c:lblOffset val="100"/>
        <c:noMultiLvlLbl val="0"/>
      </c:catAx>
      <c:valAx>
        <c:axId val="863583552"/>
        <c:scaling>
          <c:orientation val="minMax"/>
        </c:scaling>
        <c:delete val="0"/>
        <c:axPos val="l"/>
        <c:majorGridlines/>
        <c:numFmt formatCode="0" sourceLinked="0"/>
        <c:majorTickMark val="out"/>
        <c:minorTickMark val="none"/>
        <c:tickLblPos val="nextTo"/>
        <c:crossAx val="766036992"/>
        <c:crosses val="autoZero"/>
        <c:crossBetween val="between"/>
      </c:valAx>
    </c:plotArea>
    <c:legend>
      <c:legendPos val="b"/>
      <c:overlay val="0"/>
      <c:spPr>
        <a:ln>
          <a:solidFill>
            <a:schemeClr val="tx1"/>
          </a:solidFill>
        </a:ln>
      </c:spPr>
    </c:legend>
    <c:plotVisOnly val="1"/>
    <c:dispBlanksAs val="zero"/>
    <c:showDLblsOverMax val="0"/>
  </c:chart>
  <c:spPr>
    <a:noFill/>
    <a:ln>
      <a:solidFill>
        <a:schemeClr val="tx1"/>
      </a:solidFill>
    </a:ln>
  </c:spPr>
  <c:txPr>
    <a:bodyPr/>
    <a:lstStyle/>
    <a:p>
      <a:pPr>
        <a:defRPr sz="1000">
          <a:solidFill>
            <a:sysClr val="windowText" lastClr="000000"/>
          </a:solidFill>
          <a:latin typeface="Times New Roman" pitchFamily="18" charset="0"/>
          <a:cs typeface="Times New Roman" pitchFamily="18" charset="0"/>
        </a:defRPr>
      </a:pPr>
      <a:endParaRPr lang="ru-RU"/>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areaChart>
        <c:grouping val="standard"/>
        <c:varyColors val="0"/>
        <c:ser>
          <c:idx val="0"/>
          <c:order val="1"/>
          <c:tx>
            <c:strRef>
              <c:f>баланс!$B$28</c:f>
              <c:strCache>
                <c:ptCount val="1"/>
                <c:pt idx="0">
                  <c:v>Располагаемая мощность водоподготовительных установок для подпитки тепловой сети, м3/час</c:v>
                </c:pt>
              </c:strCache>
            </c:strRef>
          </c:tx>
          <c:spPr>
            <a:solidFill>
              <a:srgbClr val="5B9BD5">
                <a:lumMod val="40000"/>
                <a:lumOff val="60000"/>
                <a:alpha val="58000"/>
              </a:srgbClr>
            </a:solidFill>
            <a:ln w="22225">
              <a:solidFill>
                <a:sysClr val="windowText" lastClr="000000"/>
              </a:solidFill>
            </a:ln>
          </c:spPr>
          <c:cat>
            <c:strRef>
              <c:f>баланс!$C$26:$R$26</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баланс!$C$28:$R$28</c:f>
              <c:numCache>
                <c:formatCode>#,##0.00</c:formatCode>
                <c:ptCount val="16"/>
                <c:pt idx="0">
                  <c:v>33.700000000000003</c:v>
                </c:pt>
                <c:pt idx="1">
                  <c:v>33.700000000000003</c:v>
                </c:pt>
                <c:pt idx="2">
                  <c:v>33.700000000000003</c:v>
                </c:pt>
                <c:pt idx="3">
                  <c:v>33.700000000000003</c:v>
                </c:pt>
                <c:pt idx="4">
                  <c:v>33.700000000000003</c:v>
                </c:pt>
                <c:pt idx="5">
                  <c:v>33.700000000000003</c:v>
                </c:pt>
                <c:pt idx="6">
                  <c:v>33.700000000000003</c:v>
                </c:pt>
                <c:pt idx="7">
                  <c:v>33.700000000000003</c:v>
                </c:pt>
                <c:pt idx="8">
                  <c:v>33.700000000000003</c:v>
                </c:pt>
                <c:pt idx="9">
                  <c:v>33.700000000000003</c:v>
                </c:pt>
                <c:pt idx="10">
                  <c:v>33.700000000000003</c:v>
                </c:pt>
                <c:pt idx="11">
                  <c:v>33.700000000000003</c:v>
                </c:pt>
                <c:pt idx="12">
                  <c:v>33.700000000000003</c:v>
                </c:pt>
                <c:pt idx="13">
                  <c:v>33.700000000000003</c:v>
                </c:pt>
                <c:pt idx="14">
                  <c:v>33.700000000000003</c:v>
                </c:pt>
                <c:pt idx="15">
                  <c:v>33.700000000000003</c:v>
                </c:pt>
              </c:numCache>
            </c:numRef>
          </c:val>
          <c:extLst>
            <c:ext xmlns:c16="http://schemas.microsoft.com/office/drawing/2014/chart" uri="{C3380CC4-5D6E-409C-BE32-E72D297353CC}">
              <c16:uniqueId val="{00000000-804E-4B88-AE4F-2EF60D3E0BFB}"/>
            </c:ext>
          </c:extLst>
        </c:ser>
        <c:dLbls>
          <c:showLegendKey val="0"/>
          <c:showVal val="0"/>
          <c:showCatName val="0"/>
          <c:showSerName val="0"/>
          <c:showPercent val="0"/>
          <c:showBubbleSize val="0"/>
        </c:dLbls>
        <c:axId val="766149632"/>
        <c:axId val="863582400"/>
      </c:areaChart>
      <c:lineChart>
        <c:grouping val="standard"/>
        <c:varyColors val="0"/>
        <c:ser>
          <c:idx val="1"/>
          <c:order val="0"/>
          <c:tx>
            <c:strRef>
              <c:f>баланс!$B$27</c:f>
              <c:strCache>
                <c:ptCount val="1"/>
                <c:pt idx="0">
                  <c:v>Всего нормативная утечка, м3/час</c:v>
                </c:pt>
              </c:strCache>
            </c:strRef>
          </c:tx>
          <c:spPr>
            <a:ln w="38100" cap="rnd" cmpd="sng">
              <a:prstDash val="dash"/>
              <a:bevel/>
            </a:ln>
          </c:spPr>
          <c:marker>
            <c:symbol val="none"/>
          </c:marker>
          <c:cat>
            <c:strRef>
              <c:f>баланс!$C$26:$R$26</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баланс!$C$27:$R$27</c:f>
              <c:numCache>
                <c:formatCode>#,##0.00</c:formatCode>
                <c:ptCount val="16"/>
                <c:pt idx="0">
                  <c:v>0.77568450175113657</c:v>
                </c:pt>
                <c:pt idx="1">
                  <c:v>0.77568450175113657</c:v>
                </c:pt>
                <c:pt idx="2">
                  <c:v>0.77568450175113657</c:v>
                </c:pt>
                <c:pt idx="3">
                  <c:v>0.77568450175113657</c:v>
                </c:pt>
                <c:pt idx="4">
                  <c:v>0.77568450175113657</c:v>
                </c:pt>
                <c:pt idx="5">
                  <c:v>0.77568450175113657</c:v>
                </c:pt>
                <c:pt idx="6">
                  <c:v>0.77568450175113657</c:v>
                </c:pt>
                <c:pt idx="7">
                  <c:v>0.77568450175113657</c:v>
                </c:pt>
                <c:pt idx="8">
                  <c:v>0.77568450175113657</c:v>
                </c:pt>
                <c:pt idx="9">
                  <c:v>0.77568450175113657</c:v>
                </c:pt>
                <c:pt idx="10">
                  <c:v>0.77568450175113657</c:v>
                </c:pt>
                <c:pt idx="11">
                  <c:v>0.77568450175113657</c:v>
                </c:pt>
                <c:pt idx="12">
                  <c:v>0.77568450175113657</c:v>
                </c:pt>
                <c:pt idx="13">
                  <c:v>0.77568450175113657</c:v>
                </c:pt>
                <c:pt idx="14">
                  <c:v>0.77568450175113657</c:v>
                </c:pt>
                <c:pt idx="15">
                  <c:v>0.77568450175113657</c:v>
                </c:pt>
              </c:numCache>
            </c:numRef>
          </c:val>
          <c:smooth val="1"/>
          <c:extLst>
            <c:ext xmlns:c16="http://schemas.microsoft.com/office/drawing/2014/chart" uri="{C3380CC4-5D6E-409C-BE32-E72D297353CC}">
              <c16:uniqueId val="{00000001-804E-4B88-AE4F-2EF60D3E0BFB}"/>
            </c:ext>
          </c:extLst>
        </c:ser>
        <c:dLbls>
          <c:showLegendKey val="0"/>
          <c:showVal val="0"/>
          <c:showCatName val="0"/>
          <c:showSerName val="0"/>
          <c:showPercent val="0"/>
          <c:showBubbleSize val="0"/>
        </c:dLbls>
        <c:marker val="1"/>
        <c:smooth val="0"/>
        <c:axId val="766149632"/>
        <c:axId val="863582400"/>
      </c:lineChart>
      <c:catAx>
        <c:axId val="766149632"/>
        <c:scaling>
          <c:orientation val="minMax"/>
        </c:scaling>
        <c:delete val="0"/>
        <c:axPos val="b"/>
        <c:majorGridlines/>
        <c:numFmt formatCode="General" sourceLinked="1"/>
        <c:majorTickMark val="out"/>
        <c:minorTickMark val="none"/>
        <c:tickLblPos val="nextTo"/>
        <c:crossAx val="863582400"/>
        <c:crosses val="autoZero"/>
        <c:auto val="1"/>
        <c:lblAlgn val="ctr"/>
        <c:lblOffset val="100"/>
        <c:noMultiLvlLbl val="0"/>
      </c:catAx>
      <c:valAx>
        <c:axId val="863582400"/>
        <c:scaling>
          <c:orientation val="minMax"/>
        </c:scaling>
        <c:delete val="0"/>
        <c:axPos val="l"/>
        <c:majorGridlines/>
        <c:numFmt formatCode="0" sourceLinked="0"/>
        <c:majorTickMark val="out"/>
        <c:minorTickMark val="none"/>
        <c:tickLblPos val="nextTo"/>
        <c:crossAx val="766149632"/>
        <c:crosses val="autoZero"/>
        <c:crossBetween val="between"/>
      </c:valAx>
    </c:plotArea>
    <c:legend>
      <c:legendPos val="b"/>
      <c:overlay val="0"/>
      <c:spPr>
        <a:ln>
          <a:solidFill>
            <a:schemeClr val="tx1"/>
          </a:solidFill>
        </a:ln>
      </c:spPr>
    </c:legend>
    <c:plotVisOnly val="1"/>
    <c:dispBlanksAs val="zero"/>
    <c:showDLblsOverMax val="0"/>
  </c:chart>
  <c:spPr>
    <a:noFill/>
    <a:ln>
      <a:solidFill>
        <a:schemeClr val="tx1"/>
      </a:solidFill>
    </a:ln>
  </c:spPr>
  <c:txPr>
    <a:bodyPr/>
    <a:lstStyle/>
    <a:p>
      <a:pPr>
        <a:defRPr sz="1000">
          <a:solidFill>
            <a:sysClr val="windowText" lastClr="000000"/>
          </a:solidFill>
          <a:latin typeface="Times New Roman" pitchFamily="18" charset="0"/>
          <a:cs typeface="Times New Roman" pitchFamily="18" charset="0"/>
        </a:defRPr>
      </a:pPr>
      <a:endParaRPr lang="ru-RU"/>
    </a:p>
  </c:tx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areaChart>
        <c:grouping val="standard"/>
        <c:varyColors val="0"/>
        <c:ser>
          <c:idx val="0"/>
          <c:order val="1"/>
          <c:tx>
            <c:strRef>
              <c:f>'[Баланс Глава5 ОНПП Технология.xlsx]баланс'!$B$28</c:f>
              <c:strCache>
                <c:ptCount val="1"/>
                <c:pt idx="0">
                  <c:v>Располагаемая мощность водоподготовительных установок для подпитки тепловой сети, м3/час</c:v>
                </c:pt>
              </c:strCache>
            </c:strRef>
          </c:tx>
          <c:spPr>
            <a:solidFill>
              <a:srgbClr val="5B9BD5">
                <a:lumMod val="40000"/>
                <a:lumOff val="60000"/>
                <a:alpha val="58000"/>
              </a:srgbClr>
            </a:solidFill>
            <a:ln w="22225">
              <a:solidFill>
                <a:sysClr val="windowText" lastClr="000000"/>
              </a:solidFill>
            </a:ln>
          </c:spPr>
          <c:cat>
            <c:strRef>
              <c:f>'[Баланс Глава5 ОНПП Технология.xlsx]баланс'!$C$26:$R$26</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 Глава5 ОНПП Технология.xlsx]баланс'!$C$28:$R$28</c:f>
              <c:numCache>
                <c:formatCode>#,##0.00</c:formatCode>
                <c:ptCount val="16"/>
                <c:pt idx="0">
                  <c:v>18</c:v>
                </c:pt>
                <c:pt idx="1">
                  <c:v>18</c:v>
                </c:pt>
                <c:pt idx="2">
                  <c:v>18</c:v>
                </c:pt>
                <c:pt idx="3">
                  <c:v>18</c:v>
                </c:pt>
                <c:pt idx="4">
                  <c:v>18</c:v>
                </c:pt>
                <c:pt idx="5">
                  <c:v>18</c:v>
                </c:pt>
                <c:pt idx="6">
                  <c:v>18</c:v>
                </c:pt>
                <c:pt idx="7">
                  <c:v>18</c:v>
                </c:pt>
                <c:pt idx="8">
                  <c:v>18</c:v>
                </c:pt>
                <c:pt idx="9">
                  <c:v>18</c:v>
                </c:pt>
                <c:pt idx="10">
                  <c:v>18</c:v>
                </c:pt>
                <c:pt idx="11">
                  <c:v>18</c:v>
                </c:pt>
                <c:pt idx="12">
                  <c:v>18</c:v>
                </c:pt>
                <c:pt idx="13">
                  <c:v>18</c:v>
                </c:pt>
                <c:pt idx="14">
                  <c:v>18</c:v>
                </c:pt>
                <c:pt idx="15">
                  <c:v>18</c:v>
                </c:pt>
              </c:numCache>
            </c:numRef>
          </c:val>
          <c:extLst>
            <c:ext xmlns:c16="http://schemas.microsoft.com/office/drawing/2014/chart" uri="{C3380CC4-5D6E-409C-BE32-E72D297353CC}">
              <c16:uniqueId val="{00000000-804E-4B88-AE4F-2EF60D3E0BFB}"/>
            </c:ext>
          </c:extLst>
        </c:ser>
        <c:dLbls>
          <c:showLegendKey val="0"/>
          <c:showVal val="0"/>
          <c:showCatName val="0"/>
          <c:showSerName val="0"/>
          <c:showPercent val="0"/>
          <c:showBubbleSize val="0"/>
        </c:dLbls>
        <c:axId val="766150656"/>
        <c:axId val="864201536"/>
      </c:areaChart>
      <c:lineChart>
        <c:grouping val="standard"/>
        <c:varyColors val="0"/>
        <c:ser>
          <c:idx val="1"/>
          <c:order val="0"/>
          <c:tx>
            <c:strRef>
              <c:f>'[Баланс Глава5 ОНПП Технология.xlsx]баланс'!$B$27</c:f>
              <c:strCache>
                <c:ptCount val="1"/>
                <c:pt idx="0">
                  <c:v>Всего нормативная утечка, м3/час</c:v>
                </c:pt>
              </c:strCache>
            </c:strRef>
          </c:tx>
          <c:spPr>
            <a:ln w="38100" cap="rnd" cmpd="sng">
              <a:prstDash val="dash"/>
              <a:bevel/>
            </a:ln>
          </c:spPr>
          <c:marker>
            <c:symbol val="none"/>
          </c:marker>
          <c:cat>
            <c:strRef>
              <c:f>'[Баланс Глава5 ОНПП Технология.xlsx]баланс'!$C$26:$R$26</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 Глава5 ОНПП Технология.xlsx]баланс'!$C$27:$R$27</c:f>
              <c:numCache>
                <c:formatCode>#,##0.00</c:formatCode>
                <c:ptCount val="16"/>
                <c:pt idx="0">
                  <c:v>1.3907050971705832</c:v>
                </c:pt>
                <c:pt idx="1">
                  <c:v>1.3907050971705832</c:v>
                </c:pt>
                <c:pt idx="2">
                  <c:v>1.3907050971705832</c:v>
                </c:pt>
                <c:pt idx="3">
                  <c:v>1.3907050971705832</c:v>
                </c:pt>
                <c:pt idx="4">
                  <c:v>1.3907050971705832</c:v>
                </c:pt>
                <c:pt idx="5">
                  <c:v>1.3907050971705832</c:v>
                </c:pt>
                <c:pt idx="6">
                  <c:v>1.3907050971705832</c:v>
                </c:pt>
                <c:pt idx="7">
                  <c:v>1.3907050971705832</c:v>
                </c:pt>
                <c:pt idx="8">
                  <c:v>1.3907050971705832</c:v>
                </c:pt>
                <c:pt idx="9">
                  <c:v>1.3907050971705832</c:v>
                </c:pt>
                <c:pt idx="10">
                  <c:v>1.3907050971705832</c:v>
                </c:pt>
                <c:pt idx="11">
                  <c:v>1.3907050971705832</c:v>
                </c:pt>
                <c:pt idx="12">
                  <c:v>1.3907050971705832</c:v>
                </c:pt>
                <c:pt idx="13">
                  <c:v>1.3907050971705832</c:v>
                </c:pt>
                <c:pt idx="14">
                  <c:v>1.3907050971705832</c:v>
                </c:pt>
                <c:pt idx="15">
                  <c:v>1.3907050971705832</c:v>
                </c:pt>
              </c:numCache>
            </c:numRef>
          </c:val>
          <c:smooth val="1"/>
          <c:extLst>
            <c:ext xmlns:c16="http://schemas.microsoft.com/office/drawing/2014/chart" uri="{C3380CC4-5D6E-409C-BE32-E72D297353CC}">
              <c16:uniqueId val="{00000001-804E-4B88-AE4F-2EF60D3E0BFB}"/>
            </c:ext>
          </c:extLst>
        </c:ser>
        <c:dLbls>
          <c:showLegendKey val="0"/>
          <c:showVal val="0"/>
          <c:showCatName val="0"/>
          <c:showSerName val="0"/>
          <c:showPercent val="0"/>
          <c:showBubbleSize val="0"/>
        </c:dLbls>
        <c:marker val="1"/>
        <c:smooth val="0"/>
        <c:axId val="766150656"/>
        <c:axId val="864201536"/>
      </c:lineChart>
      <c:catAx>
        <c:axId val="766150656"/>
        <c:scaling>
          <c:orientation val="minMax"/>
        </c:scaling>
        <c:delete val="0"/>
        <c:axPos val="b"/>
        <c:majorGridlines/>
        <c:numFmt formatCode="General" sourceLinked="1"/>
        <c:majorTickMark val="out"/>
        <c:minorTickMark val="none"/>
        <c:tickLblPos val="nextTo"/>
        <c:crossAx val="864201536"/>
        <c:crosses val="autoZero"/>
        <c:auto val="1"/>
        <c:lblAlgn val="ctr"/>
        <c:lblOffset val="100"/>
        <c:noMultiLvlLbl val="0"/>
      </c:catAx>
      <c:valAx>
        <c:axId val="864201536"/>
        <c:scaling>
          <c:orientation val="minMax"/>
        </c:scaling>
        <c:delete val="0"/>
        <c:axPos val="l"/>
        <c:majorGridlines/>
        <c:numFmt formatCode="0" sourceLinked="0"/>
        <c:majorTickMark val="out"/>
        <c:minorTickMark val="none"/>
        <c:tickLblPos val="nextTo"/>
        <c:crossAx val="766150656"/>
        <c:crosses val="autoZero"/>
        <c:crossBetween val="between"/>
      </c:valAx>
    </c:plotArea>
    <c:legend>
      <c:legendPos val="b"/>
      <c:overlay val="0"/>
      <c:spPr>
        <a:ln>
          <a:solidFill>
            <a:schemeClr val="tx1"/>
          </a:solidFill>
        </a:ln>
      </c:spPr>
    </c:legend>
    <c:plotVisOnly val="1"/>
    <c:dispBlanksAs val="zero"/>
    <c:showDLblsOverMax val="0"/>
  </c:chart>
  <c:spPr>
    <a:noFill/>
    <a:ln>
      <a:solidFill>
        <a:schemeClr val="tx1"/>
      </a:solidFill>
    </a:ln>
  </c:spPr>
  <c:txPr>
    <a:bodyPr/>
    <a:lstStyle/>
    <a:p>
      <a:pPr>
        <a:defRPr sz="1000">
          <a:solidFill>
            <a:sysClr val="windowText" lastClr="000000"/>
          </a:solidFill>
          <a:latin typeface="Times New Roman" pitchFamily="18" charset="0"/>
          <a:cs typeface="Times New Roman" pitchFamily="18" charset="0"/>
        </a:defRPr>
      </a:pPr>
      <a:endParaRPr lang="ru-RU"/>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баланс!$A$49:$B$49</c:f>
              <c:strCache>
                <c:ptCount val="2"/>
                <c:pt idx="0">
                  <c:v>в том числе, нормативные утечки теплоносителя из теплосети, тыс. м3/год</c:v>
                </c:pt>
              </c:strCache>
            </c:strRef>
          </c:tx>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2">
                  <a:lumMod val="75000"/>
                </a:schemeClr>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баланс!$C$49:$R$49</c:f>
              <c:numCache>
                <c:formatCode>#,##0.00</c:formatCode>
                <c:ptCount val="16"/>
                <c:pt idx="0">
                  <c:v>351.82699955928001</c:v>
                </c:pt>
                <c:pt idx="1">
                  <c:v>364.05087860952005</c:v>
                </c:pt>
                <c:pt idx="2">
                  <c:v>370.41722693063991</c:v>
                </c:pt>
                <c:pt idx="3">
                  <c:v>379.14199597943991</c:v>
                </c:pt>
                <c:pt idx="4">
                  <c:v>379.14199597943991</c:v>
                </c:pt>
                <c:pt idx="5">
                  <c:v>379.14199597943991</c:v>
                </c:pt>
                <c:pt idx="6">
                  <c:v>379.14199597943991</c:v>
                </c:pt>
                <c:pt idx="7">
                  <c:v>379.14199597943991</c:v>
                </c:pt>
                <c:pt idx="8">
                  <c:v>379.14199597943991</c:v>
                </c:pt>
                <c:pt idx="9">
                  <c:v>379.14199597943991</c:v>
                </c:pt>
                <c:pt idx="10">
                  <c:v>379.14199597943991</c:v>
                </c:pt>
                <c:pt idx="11">
                  <c:v>379.14199597943991</c:v>
                </c:pt>
                <c:pt idx="12">
                  <c:v>379.14199597943991</c:v>
                </c:pt>
                <c:pt idx="13">
                  <c:v>379.14199597943991</c:v>
                </c:pt>
                <c:pt idx="14">
                  <c:v>379.14199597943991</c:v>
                </c:pt>
                <c:pt idx="15">
                  <c:v>379.14199597943991</c:v>
                </c:pt>
              </c:numCache>
            </c:numRef>
          </c:val>
          <c:extLst>
            <c:ext xmlns:c16="http://schemas.microsoft.com/office/drawing/2014/chart" uri="{C3380CC4-5D6E-409C-BE32-E72D297353CC}">
              <c16:uniqueId val="{00000000-E830-4489-89C2-43133B1535ED}"/>
            </c:ext>
          </c:extLst>
        </c:ser>
        <c:ser>
          <c:idx val="1"/>
          <c:order val="1"/>
          <c:tx>
            <c:strRef>
              <c:f>баланс!$A$50:$B$50</c:f>
              <c:strCache>
                <c:ptCount val="2"/>
                <c:pt idx="0">
                  <c:v>в том числе, из систем теплопотребления, тыс. м3/год</c:v>
                </c:pt>
              </c:strCache>
            </c:strRef>
          </c:tx>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w="9525" cap="flat" cmpd="sng" algn="ctr">
              <a:solidFill>
                <a:schemeClr val="accent1">
                  <a:lumMod val="75000"/>
                </a:schemeClr>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баланс!$C$50:$R$50</c:f>
              <c:numCache>
                <c:formatCode>#,##0.00</c:formatCode>
                <c:ptCount val="16"/>
                <c:pt idx="0">
                  <c:v>131.01303247258011</c:v>
                </c:pt>
                <c:pt idx="1">
                  <c:v>132.24907846320241</c:v>
                </c:pt>
                <c:pt idx="2">
                  <c:v>134.43147174069551</c:v>
                </c:pt>
                <c:pt idx="3">
                  <c:v>141.47045822157503</c:v>
                </c:pt>
                <c:pt idx="4">
                  <c:v>143.21199847399049</c:v>
                </c:pt>
                <c:pt idx="5">
                  <c:v>144.07377571828096</c:v>
                </c:pt>
                <c:pt idx="6">
                  <c:v>146.22125699099149</c:v>
                </c:pt>
                <c:pt idx="7">
                  <c:v>146.95080356858168</c:v>
                </c:pt>
                <c:pt idx="8">
                  <c:v>147.24557985189841</c:v>
                </c:pt>
                <c:pt idx="9">
                  <c:v>147.61436781812381</c:v>
                </c:pt>
                <c:pt idx="10">
                  <c:v>147.61436781812381</c:v>
                </c:pt>
                <c:pt idx="11">
                  <c:v>149.2607350736032</c:v>
                </c:pt>
                <c:pt idx="12">
                  <c:v>149.50363673133717</c:v>
                </c:pt>
                <c:pt idx="13">
                  <c:v>149.56705973194502</c:v>
                </c:pt>
                <c:pt idx="14">
                  <c:v>149.66280215405547</c:v>
                </c:pt>
                <c:pt idx="15">
                  <c:v>149.74258750581404</c:v>
                </c:pt>
              </c:numCache>
            </c:numRef>
          </c:val>
          <c:extLst>
            <c:ext xmlns:c16="http://schemas.microsoft.com/office/drawing/2014/chart" uri="{C3380CC4-5D6E-409C-BE32-E72D297353CC}">
              <c16:uniqueId val="{00000001-E830-4489-89C2-43133B1535ED}"/>
            </c:ext>
          </c:extLst>
        </c:ser>
        <c:ser>
          <c:idx val="2"/>
          <c:order val="2"/>
          <c:tx>
            <c:strRef>
              <c:f>баланс!$A$51:$B$51</c:f>
              <c:strCache>
                <c:ptCount val="2"/>
                <c:pt idx="0">
                  <c:v>в том числе, пусковое заполнение и регламентные испытания, тыс. м3/год</c:v>
                </c:pt>
              </c:strCache>
            </c:strRef>
          </c:tx>
          <c:spPr>
            <a:gradFill rotWithShape="1">
              <a:gsLst>
                <a:gs pos="0">
                  <a:schemeClr val="accent3">
                    <a:lumMod val="110000"/>
                    <a:satMod val="105000"/>
                    <a:tint val="67000"/>
                  </a:schemeClr>
                </a:gs>
                <a:gs pos="50000">
                  <a:schemeClr val="accent3">
                    <a:lumMod val="105000"/>
                    <a:satMod val="103000"/>
                    <a:tint val="73000"/>
                  </a:schemeClr>
                </a:gs>
                <a:gs pos="100000">
                  <a:schemeClr val="accent3">
                    <a:lumMod val="105000"/>
                    <a:satMod val="109000"/>
                    <a:tint val="81000"/>
                  </a:schemeClr>
                </a:gs>
              </a:gsLst>
              <a:lin ang="5400000" scaled="0"/>
            </a:gradFill>
            <a:ln w="9525" cap="flat" cmpd="sng" algn="ctr">
              <a:solidFill>
                <a:srgbClr val="FF0000"/>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баланс!$C$51:$R$51</c:f>
              <c:numCache>
                <c:formatCode>#,##0.00</c:formatCode>
                <c:ptCount val="16"/>
                <c:pt idx="0">
                  <c:v>32.321258974810306</c:v>
                </c:pt>
                <c:pt idx="1">
                  <c:v>33.668221567008388</c:v>
                </c:pt>
                <c:pt idx="2">
                  <c:v>35.000439584764415</c:v>
                </c:pt>
                <c:pt idx="3">
                  <c:v>36.64753835262966</c:v>
                </c:pt>
                <c:pt idx="4">
                  <c:v>37.411169387957955</c:v>
                </c:pt>
                <c:pt idx="5">
                  <c:v>37.776072383523839</c:v>
                </c:pt>
                <c:pt idx="6">
                  <c:v>38.68104029532919</c:v>
                </c:pt>
                <c:pt idx="7">
                  <c:v>38.986662340453307</c:v>
                </c:pt>
                <c:pt idx="8">
                  <c:v>39.112193814429673</c:v>
                </c:pt>
                <c:pt idx="9">
                  <c:v>39.267862784365526</c:v>
                </c:pt>
                <c:pt idx="10">
                  <c:v>39.267862784365526</c:v>
                </c:pt>
                <c:pt idx="11">
                  <c:v>39.965494708226522</c:v>
                </c:pt>
                <c:pt idx="12">
                  <c:v>40.067740233797906</c:v>
                </c:pt>
                <c:pt idx="13">
                  <c:v>40.096456897215148</c:v>
                </c:pt>
                <c:pt idx="14">
                  <c:v>40.13906276229558</c:v>
                </c:pt>
                <c:pt idx="15">
                  <c:v>40.174567649862553</c:v>
                </c:pt>
              </c:numCache>
            </c:numRef>
          </c:val>
          <c:extLst>
            <c:ext xmlns:c16="http://schemas.microsoft.com/office/drawing/2014/chart" uri="{C3380CC4-5D6E-409C-BE32-E72D297353CC}">
              <c16:uniqueId val="{00000002-E830-4489-89C2-43133B1535ED}"/>
            </c:ext>
          </c:extLst>
        </c:ser>
        <c:ser>
          <c:idx val="3"/>
          <c:order val="3"/>
          <c:tx>
            <c:strRef>
              <c:f>баланс!$A$52:$B$52</c:f>
              <c:strCache>
                <c:ptCount val="2"/>
                <c:pt idx="0">
                  <c:v>в том числе, отпуск теплоносителя из тепловых сетей на цели ГВС (для открытых) систем теплоснабжения, тыс. м3/год</c:v>
                </c:pt>
              </c:strCache>
            </c:strRef>
          </c:tx>
          <c:spPr>
            <a:gradFill rotWithShape="1">
              <a:gsLst>
                <a:gs pos="0">
                  <a:schemeClr val="accent4">
                    <a:lumMod val="110000"/>
                    <a:satMod val="105000"/>
                    <a:tint val="67000"/>
                  </a:schemeClr>
                </a:gs>
                <a:gs pos="50000">
                  <a:schemeClr val="accent4">
                    <a:lumMod val="105000"/>
                    <a:satMod val="103000"/>
                    <a:tint val="73000"/>
                  </a:schemeClr>
                </a:gs>
                <a:gs pos="100000">
                  <a:schemeClr val="accent4">
                    <a:lumMod val="105000"/>
                    <a:satMod val="109000"/>
                    <a:tint val="81000"/>
                  </a:schemeClr>
                </a:gs>
              </a:gsLst>
              <a:lin ang="5400000" scaled="0"/>
            </a:gradFill>
            <a:ln w="9525" cap="flat" cmpd="sng" algn="ctr">
              <a:solidFill>
                <a:schemeClr val="accent4">
                  <a:shade val="95000"/>
                </a:schemeClr>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баланс!$C$52:$R$52</c:f>
              <c:numCache>
                <c:formatCode>#,##0.00</c:formatCode>
                <c:ptCount val="16"/>
                <c:pt idx="0">
                  <c:v>2700</c:v>
                </c:pt>
                <c:pt idx="1">
                  <c:v>2700</c:v>
                </c:pt>
                <c:pt idx="2">
                  <c:v>2700</c:v>
                </c:pt>
                <c:pt idx="3">
                  <c:v>2738.0476190476188</c:v>
                </c:pt>
                <c:pt idx="4">
                  <c:v>2738.0476190476188</c:v>
                </c:pt>
                <c:pt idx="5">
                  <c:v>2738.0476190476188</c:v>
                </c:pt>
                <c:pt idx="6">
                  <c:v>2738.0476190476188</c:v>
                </c:pt>
                <c:pt idx="7">
                  <c:v>2738.0476190476188</c:v>
                </c:pt>
                <c:pt idx="8">
                  <c:v>2738.0476190476188</c:v>
                </c:pt>
                <c:pt idx="9">
                  <c:v>2738.0476190476188</c:v>
                </c:pt>
                <c:pt idx="10">
                  <c:v>2738.0476190476188</c:v>
                </c:pt>
                <c:pt idx="11">
                  <c:v>2738.0476190476188</c:v>
                </c:pt>
                <c:pt idx="12">
                  <c:v>2738.0476190476188</c:v>
                </c:pt>
                <c:pt idx="13">
                  <c:v>2738.0476190476188</c:v>
                </c:pt>
                <c:pt idx="14">
                  <c:v>2738.0476190476188</c:v>
                </c:pt>
                <c:pt idx="15">
                  <c:v>2738.0476190476188</c:v>
                </c:pt>
              </c:numCache>
            </c:numRef>
          </c:val>
          <c:extLst>
            <c:ext xmlns:c16="http://schemas.microsoft.com/office/drawing/2014/chart" uri="{C3380CC4-5D6E-409C-BE32-E72D297353CC}">
              <c16:uniqueId val="{00000003-E830-4489-89C2-43133B1535ED}"/>
            </c:ext>
          </c:extLst>
        </c:ser>
        <c:dLbls>
          <c:showLegendKey val="0"/>
          <c:showVal val="0"/>
          <c:showCatName val="0"/>
          <c:showSerName val="0"/>
          <c:showPercent val="0"/>
          <c:showBubbleSize val="0"/>
        </c:dLbls>
        <c:gapWidth val="150"/>
        <c:overlap val="100"/>
        <c:axId val="757134336"/>
        <c:axId val="864202112"/>
      </c:barChart>
      <c:catAx>
        <c:axId val="7571343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864202112"/>
        <c:crosses val="autoZero"/>
        <c:auto val="1"/>
        <c:lblAlgn val="ctr"/>
        <c:lblOffset val="100"/>
        <c:noMultiLvlLbl val="0"/>
      </c:catAx>
      <c:valAx>
        <c:axId val="86420211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757134336"/>
        <c:crosses val="autoZero"/>
        <c:crossBetween val="between"/>
      </c:valAx>
      <c:dTable>
        <c:showHorzBorder val="1"/>
        <c:showVertBorder val="1"/>
        <c:showOutline val="1"/>
        <c:showKeys val="1"/>
        <c:spPr>
          <a:noFill/>
          <a:ln w="9525">
            <a:solidFill>
              <a:schemeClr val="tx1">
                <a:lumMod val="15000"/>
                <a:lumOff val="85000"/>
              </a:schemeClr>
            </a:solidFill>
          </a:ln>
          <a:effectLst/>
        </c:spPr>
        <c:txPr>
          <a:bodyPr rot="0" spcFirstLastPara="1" vertOverflow="ellipsis" vert="horz" wrap="square" anchor="ctr" anchorCtr="1"/>
          <a:lstStyle/>
          <a:p>
            <a:pPr rtl="0">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баланс!$A$43:$B$43</c:f>
              <c:strCache>
                <c:ptCount val="2"/>
                <c:pt idx="0">
                  <c:v>в том числе, нормативные утечки теплоносителя из теплосети</c:v>
                </c:pt>
              </c:strCache>
            </c:strRef>
          </c:tx>
          <c:spPr>
            <a:gradFill flip="none" rotWithShape="1">
              <a:gsLst>
                <a:gs pos="0">
                  <a:schemeClr val="accent1">
                    <a:tint val="66000"/>
                    <a:satMod val="160000"/>
                  </a:schemeClr>
                </a:gs>
                <a:gs pos="50000">
                  <a:schemeClr val="accent1">
                    <a:tint val="44500"/>
                    <a:satMod val="160000"/>
                  </a:schemeClr>
                </a:gs>
                <a:gs pos="100000">
                  <a:schemeClr val="accent1">
                    <a:tint val="23500"/>
                    <a:satMod val="160000"/>
                  </a:schemeClr>
                </a:gs>
              </a:gsLst>
              <a:lin ang="10800000" scaled="1"/>
              <a:tileRect/>
            </a:gradFill>
            <a:ln w="9525" cap="flat" cmpd="sng" algn="ctr">
              <a:solidFill>
                <a:schemeClr val="accent2">
                  <a:lumMod val="40000"/>
                  <a:lumOff val="60000"/>
                </a:schemeClr>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баланс!$C$43:$R$43</c:f>
              <c:numCache>
                <c:formatCode>0</c:formatCode>
                <c:ptCount val="16"/>
                <c:pt idx="0">
                  <c:v>40.053164795000001</c:v>
                </c:pt>
                <c:pt idx="1">
                  <c:v>41.444772155000003</c:v>
                </c:pt>
                <c:pt idx="2">
                  <c:v>42.169538584999991</c:v>
                </c:pt>
                <c:pt idx="3">
                  <c:v>43.162795534999994</c:v>
                </c:pt>
                <c:pt idx="4">
                  <c:v>43.162795534999994</c:v>
                </c:pt>
                <c:pt idx="5">
                  <c:v>43.162795534999994</c:v>
                </c:pt>
                <c:pt idx="6">
                  <c:v>43.162795534999994</c:v>
                </c:pt>
                <c:pt idx="7">
                  <c:v>43.162795534999994</c:v>
                </c:pt>
                <c:pt idx="8">
                  <c:v>43.162795534999994</c:v>
                </c:pt>
                <c:pt idx="9">
                  <c:v>43.162795534999994</c:v>
                </c:pt>
                <c:pt idx="10">
                  <c:v>43.162795534999994</c:v>
                </c:pt>
                <c:pt idx="11">
                  <c:v>43.162795534999994</c:v>
                </c:pt>
                <c:pt idx="12">
                  <c:v>43.162795534999994</c:v>
                </c:pt>
                <c:pt idx="13">
                  <c:v>43.162795534999994</c:v>
                </c:pt>
                <c:pt idx="14">
                  <c:v>43.162795534999994</c:v>
                </c:pt>
                <c:pt idx="15">
                  <c:v>43.162795534999994</c:v>
                </c:pt>
              </c:numCache>
            </c:numRef>
          </c:val>
          <c:extLst>
            <c:ext xmlns:c16="http://schemas.microsoft.com/office/drawing/2014/chart" uri="{C3380CC4-5D6E-409C-BE32-E72D297353CC}">
              <c16:uniqueId val="{00000000-F0B4-4701-AA96-9E06AA7922D5}"/>
            </c:ext>
          </c:extLst>
        </c:ser>
        <c:ser>
          <c:idx val="1"/>
          <c:order val="1"/>
          <c:tx>
            <c:strRef>
              <c:f>баланс!$A$44:$B$44</c:f>
              <c:strCache>
                <c:ptCount val="2"/>
                <c:pt idx="0">
                  <c:v>в том числе, из систем теплопотребления</c:v>
                </c:pt>
              </c:strCache>
            </c:strRef>
          </c:tx>
          <c:spPr>
            <a:gradFill flip="none" rotWithShape="1">
              <a:gsLst>
                <a:gs pos="0">
                  <a:schemeClr val="accent2">
                    <a:lumMod val="40000"/>
                    <a:lumOff val="60000"/>
                    <a:shade val="30000"/>
                    <a:satMod val="115000"/>
                  </a:schemeClr>
                </a:gs>
                <a:gs pos="50000">
                  <a:schemeClr val="accent2">
                    <a:lumMod val="40000"/>
                    <a:lumOff val="60000"/>
                    <a:shade val="67500"/>
                    <a:satMod val="115000"/>
                  </a:schemeClr>
                </a:gs>
                <a:gs pos="100000">
                  <a:schemeClr val="accent2">
                    <a:lumMod val="40000"/>
                    <a:lumOff val="60000"/>
                    <a:shade val="100000"/>
                    <a:satMod val="115000"/>
                  </a:schemeClr>
                </a:gs>
              </a:gsLst>
              <a:path path="circle">
                <a:fillToRect t="100000" r="100000"/>
              </a:path>
              <a:tileRect l="-100000" b="-100000"/>
            </a:gradFill>
            <a:ln w="9525" cap="flat" cmpd="sng" algn="ctr">
              <a:solidFill>
                <a:schemeClr val="accent2">
                  <a:shade val="95000"/>
                </a:schemeClr>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баланс!$C$44:$R$44</c:f>
              <c:numCache>
                <c:formatCode>0</c:formatCode>
                <c:ptCount val="16"/>
                <c:pt idx="0">
                  <c:v>14.914962713180795</c:v>
                </c:pt>
                <c:pt idx="1">
                  <c:v>15.055678331421039</c:v>
                </c:pt>
                <c:pt idx="2">
                  <c:v>15.304129296527266</c:v>
                </c:pt>
                <c:pt idx="3">
                  <c:v>16.105471109013553</c:v>
                </c:pt>
                <c:pt idx="4">
                  <c:v>16.303733888204746</c:v>
                </c:pt>
                <c:pt idx="5">
                  <c:v>16.401841497982804</c:v>
                </c:pt>
                <c:pt idx="6">
                  <c:v>16.646317963455317</c:v>
                </c:pt>
                <c:pt idx="7">
                  <c:v>16.72937199095875</c:v>
                </c:pt>
                <c:pt idx="8">
                  <c:v>16.762930311008471</c:v>
                </c:pt>
                <c:pt idx="9">
                  <c:v>16.804914369094242</c:v>
                </c:pt>
                <c:pt idx="10">
                  <c:v>16.804914369094242</c:v>
                </c:pt>
                <c:pt idx="11">
                  <c:v>16.992342335337341</c:v>
                </c:pt>
                <c:pt idx="12">
                  <c:v>17.019995074150408</c:v>
                </c:pt>
                <c:pt idx="13">
                  <c:v>17.027215361104851</c:v>
                </c:pt>
                <c:pt idx="14">
                  <c:v>17.038114999323255</c:v>
                </c:pt>
                <c:pt idx="15">
                  <c:v>17.047198031171909</c:v>
                </c:pt>
              </c:numCache>
            </c:numRef>
          </c:val>
          <c:extLst>
            <c:ext xmlns:c16="http://schemas.microsoft.com/office/drawing/2014/chart" uri="{C3380CC4-5D6E-409C-BE32-E72D297353CC}">
              <c16:uniqueId val="{00000001-F0B4-4701-AA96-9E06AA7922D5}"/>
            </c:ext>
          </c:extLst>
        </c:ser>
        <c:ser>
          <c:idx val="2"/>
          <c:order val="2"/>
          <c:tx>
            <c:strRef>
              <c:f>баланс!$A$45:$B$45</c:f>
              <c:strCache>
                <c:ptCount val="2"/>
                <c:pt idx="0">
                  <c:v>в том числе, отпуск теплоносителя из тепловых сетей на цели ГВС (для открытых) систем теплоснабжения</c:v>
                </c:pt>
              </c:strCache>
            </c:strRef>
          </c:tx>
          <c:spPr>
            <a:gradFill rotWithShape="1">
              <a:gsLst>
                <a:gs pos="0">
                  <a:schemeClr val="accent3">
                    <a:lumMod val="110000"/>
                    <a:satMod val="105000"/>
                    <a:tint val="67000"/>
                  </a:schemeClr>
                </a:gs>
                <a:gs pos="50000">
                  <a:schemeClr val="accent3">
                    <a:lumMod val="105000"/>
                    <a:satMod val="103000"/>
                    <a:tint val="73000"/>
                  </a:schemeClr>
                </a:gs>
                <a:gs pos="100000">
                  <a:schemeClr val="accent3">
                    <a:lumMod val="105000"/>
                    <a:satMod val="109000"/>
                    <a:tint val="81000"/>
                  </a:schemeClr>
                </a:gs>
              </a:gsLst>
              <a:lin ang="5400000" scaled="0"/>
            </a:gradFill>
            <a:ln w="9525" cap="flat" cmpd="sng" algn="ctr">
              <a:solidFill>
                <a:schemeClr val="accent3">
                  <a:shade val="95000"/>
                </a:schemeClr>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баланс!$C$45:$R$45</c:f>
              <c:numCache>
                <c:formatCode>0.0</c:formatCode>
                <c:ptCount val="16"/>
                <c:pt idx="0">
                  <c:v>307.37704918032784</c:v>
                </c:pt>
                <c:pt idx="1">
                  <c:v>307.37704918032784</c:v>
                </c:pt>
                <c:pt idx="2">
                  <c:v>307.37704918032784</c:v>
                </c:pt>
                <c:pt idx="3">
                  <c:v>311.70851765114054</c:v>
                </c:pt>
                <c:pt idx="4">
                  <c:v>311.70851765114054</c:v>
                </c:pt>
                <c:pt idx="5">
                  <c:v>311.70851765114054</c:v>
                </c:pt>
                <c:pt idx="6">
                  <c:v>311.70851765114054</c:v>
                </c:pt>
                <c:pt idx="7">
                  <c:v>311.70851765114054</c:v>
                </c:pt>
                <c:pt idx="8">
                  <c:v>311.70851765114054</c:v>
                </c:pt>
                <c:pt idx="9">
                  <c:v>311.70851765114054</c:v>
                </c:pt>
                <c:pt idx="10">
                  <c:v>311.70851765114054</c:v>
                </c:pt>
                <c:pt idx="11">
                  <c:v>311.70851765114054</c:v>
                </c:pt>
                <c:pt idx="12">
                  <c:v>311.70851765114054</c:v>
                </c:pt>
                <c:pt idx="13">
                  <c:v>311.70851765114054</c:v>
                </c:pt>
                <c:pt idx="14">
                  <c:v>311.70851765114054</c:v>
                </c:pt>
                <c:pt idx="15">
                  <c:v>311.70851765114054</c:v>
                </c:pt>
              </c:numCache>
            </c:numRef>
          </c:val>
          <c:extLst>
            <c:ext xmlns:c16="http://schemas.microsoft.com/office/drawing/2014/chart" uri="{C3380CC4-5D6E-409C-BE32-E72D297353CC}">
              <c16:uniqueId val="{00000002-F0B4-4701-AA96-9E06AA7922D5}"/>
            </c:ext>
          </c:extLst>
        </c:ser>
        <c:dLbls>
          <c:showLegendKey val="0"/>
          <c:showVal val="0"/>
          <c:showCatName val="0"/>
          <c:showSerName val="0"/>
          <c:showPercent val="0"/>
          <c:showBubbleSize val="0"/>
        </c:dLbls>
        <c:gapWidth val="150"/>
        <c:overlap val="100"/>
        <c:axId val="700022272"/>
        <c:axId val="721507968"/>
      </c:barChart>
      <c:catAx>
        <c:axId val="7000222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721507968"/>
        <c:crosses val="autoZero"/>
        <c:auto val="1"/>
        <c:lblAlgn val="ctr"/>
        <c:lblOffset val="100"/>
        <c:noMultiLvlLbl val="0"/>
      </c:catAx>
      <c:valAx>
        <c:axId val="72150796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1" i="0" u="none" strike="noStrike" cap="all" baseline="0">
                    <a:effectLst/>
                  </a:rPr>
                  <a:t>м</a:t>
                </a:r>
                <a:r>
                  <a:rPr lang="ru-RU" sz="900" b="1" i="0" u="none" strike="noStrike" cap="all" baseline="30000">
                    <a:effectLst/>
                  </a:rPr>
                  <a:t>3</a:t>
                </a:r>
                <a:r>
                  <a:rPr lang="ru-RU" sz="900" b="1" i="0" u="none" strike="noStrike" cap="all" baseline="0">
                    <a:effectLst/>
                  </a:rPr>
                  <a:t>/час</a:t>
                </a:r>
                <a:endParaRPr lang="ru-RU" b="1"/>
              </a:p>
            </c:rich>
          </c:tx>
          <c:layout>
            <c:manualLayout>
              <c:xMode val="edge"/>
              <c:yMode val="edge"/>
              <c:x val="0.27981474334233886"/>
              <c:y val="0.34967297288483212"/>
            </c:manualLayout>
          </c:layout>
          <c:overlay val="0"/>
          <c:spPr>
            <a:noFill/>
            <a:ln>
              <a:noFill/>
            </a:ln>
            <a:effectLst/>
          </c:sp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700022272"/>
        <c:crosses val="autoZero"/>
        <c:crossBetween val="between"/>
      </c:valAx>
      <c:dTable>
        <c:showHorzBorder val="1"/>
        <c:showVertBorder val="1"/>
        <c:showOutline val="1"/>
        <c:showKeys val="1"/>
        <c:spPr>
          <a:noFill/>
          <a:ln w="9525">
            <a:solidFill>
              <a:schemeClr val="tx1">
                <a:lumMod val="15000"/>
                <a:lumOff val="85000"/>
              </a:schemeClr>
            </a:solidFill>
          </a:ln>
          <a:effectLst/>
        </c:spPr>
        <c:txPr>
          <a:bodyPr rot="0" spcFirstLastPara="1" vertOverflow="ellipsis" vert="horz" wrap="square" anchor="ctr" anchorCtr="1"/>
          <a:lstStyle/>
          <a:p>
            <a:pPr rtl="0">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баланс!$A$49:$B$49</c:f>
              <c:strCache>
                <c:ptCount val="2"/>
                <c:pt idx="0">
                  <c:v>в том числе, нормативные утечки теплоносителя из теплосети, тыс. м3/год</c:v>
                </c:pt>
              </c:strCache>
            </c:strRef>
          </c:tx>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2">
                  <a:lumMod val="75000"/>
                </a:schemeClr>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баланс!$C$49:$R$49</c:f>
              <c:numCache>
                <c:formatCode>#,##0.00</c:formatCode>
                <c:ptCount val="16"/>
                <c:pt idx="0">
                  <c:v>102.6037116234</c:v>
                </c:pt>
                <c:pt idx="1">
                  <c:v>102.6037116234</c:v>
                </c:pt>
                <c:pt idx="2">
                  <c:v>102.6037116234</c:v>
                </c:pt>
                <c:pt idx="3">
                  <c:v>0</c:v>
                </c:pt>
                <c:pt idx="4">
                  <c:v>0</c:v>
                </c:pt>
                <c:pt idx="5">
                  <c:v>0</c:v>
                </c:pt>
                <c:pt idx="6">
                  <c:v>0</c:v>
                </c:pt>
                <c:pt idx="7">
                  <c:v>0</c:v>
                </c:pt>
                <c:pt idx="8">
                  <c:v>0</c:v>
                </c:pt>
                <c:pt idx="9">
                  <c:v>0</c:v>
                </c:pt>
                <c:pt idx="10">
                  <c:v>0</c:v>
                </c:pt>
                <c:pt idx="11">
                  <c:v>0</c:v>
                </c:pt>
                <c:pt idx="12">
                  <c:v>0</c:v>
                </c:pt>
                <c:pt idx="13">
                  <c:v>0</c:v>
                </c:pt>
                <c:pt idx="14">
                  <c:v>0</c:v>
                </c:pt>
                <c:pt idx="15">
                  <c:v>0</c:v>
                </c:pt>
              </c:numCache>
            </c:numRef>
          </c:val>
          <c:extLst>
            <c:ext xmlns:c16="http://schemas.microsoft.com/office/drawing/2014/chart" uri="{C3380CC4-5D6E-409C-BE32-E72D297353CC}">
              <c16:uniqueId val="{00000000-F40B-4571-8E6E-71F17FB76284}"/>
            </c:ext>
          </c:extLst>
        </c:ser>
        <c:ser>
          <c:idx val="1"/>
          <c:order val="1"/>
          <c:tx>
            <c:strRef>
              <c:f>баланс!$A$50:$B$50</c:f>
              <c:strCache>
                <c:ptCount val="2"/>
                <c:pt idx="0">
                  <c:v>в том числе, из систем теплопотребления, тыс. м3/год</c:v>
                </c:pt>
              </c:strCache>
            </c:strRef>
          </c:tx>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w="9525" cap="flat" cmpd="sng" algn="ctr">
              <a:solidFill>
                <a:schemeClr val="accent1">
                  <a:lumMod val="75000"/>
                </a:schemeClr>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баланс!$C$50:$R$50</c:f>
              <c:numCache>
                <c:formatCode>#,##0.00</c:formatCode>
                <c:ptCount val="16"/>
                <c:pt idx="0">
                  <c:v>21.619259855999999</c:v>
                </c:pt>
                <c:pt idx="1">
                  <c:v>21.619259855999999</c:v>
                </c:pt>
                <c:pt idx="2">
                  <c:v>21.619259855999999</c:v>
                </c:pt>
                <c:pt idx="3">
                  <c:v>0</c:v>
                </c:pt>
                <c:pt idx="4">
                  <c:v>0</c:v>
                </c:pt>
                <c:pt idx="5">
                  <c:v>0</c:v>
                </c:pt>
                <c:pt idx="6">
                  <c:v>0</c:v>
                </c:pt>
                <c:pt idx="7">
                  <c:v>0</c:v>
                </c:pt>
                <c:pt idx="8">
                  <c:v>0</c:v>
                </c:pt>
                <c:pt idx="9">
                  <c:v>0</c:v>
                </c:pt>
                <c:pt idx="10">
                  <c:v>0</c:v>
                </c:pt>
                <c:pt idx="11">
                  <c:v>0</c:v>
                </c:pt>
                <c:pt idx="12">
                  <c:v>0</c:v>
                </c:pt>
                <c:pt idx="13">
                  <c:v>0</c:v>
                </c:pt>
                <c:pt idx="14">
                  <c:v>0</c:v>
                </c:pt>
                <c:pt idx="15">
                  <c:v>0</c:v>
                </c:pt>
              </c:numCache>
            </c:numRef>
          </c:val>
          <c:extLst>
            <c:ext xmlns:c16="http://schemas.microsoft.com/office/drawing/2014/chart" uri="{C3380CC4-5D6E-409C-BE32-E72D297353CC}">
              <c16:uniqueId val="{00000001-F40B-4571-8E6E-71F17FB76284}"/>
            </c:ext>
          </c:extLst>
        </c:ser>
        <c:ser>
          <c:idx val="2"/>
          <c:order val="2"/>
          <c:tx>
            <c:strRef>
              <c:f>баланс!$A$51:$B$51</c:f>
              <c:strCache>
                <c:ptCount val="2"/>
                <c:pt idx="0">
                  <c:v>в том числе, пусковое заполнение и регламентные испытания, тыс. м3/год</c:v>
                </c:pt>
              </c:strCache>
            </c:strRef>
          </c:tx>
          <c:spPr>
            <a:gradFill rotWithShape="1">
              <a:gsLst>
                <a:gs pos="0">
                  <a:schemeClr val="accent3">
                    <a:lumMod val="110000"/>
                    <a:satMod val="105000"/>
                    <a:tint val="67000"/>
                  </a:schemeClr>
                </a:gs>
                <a:gs pos="50000">
                  <a:schemeClr val="accent3">
                    <a:lumMod val="105000"/>
                    <a:satMod val="103000"/>
                    <a:tint val="73000"/>
                  </a:schemeClr>
                </a:gs>
                <a:gs pos="100000">
                  <a:schemeClr val="accent3">
                    <a:lumMod val="105000"/>
                    <a:satMod val="109000"/>
                    <a:tint val="81000"/>
                  </a:schemeClr>
                </a:gs>
              </a:gsLst>
              <a:lin ang="5400000" scaled="0"/>
            </a:gradFill>
            <a:ln w="9525" cap="flat" cmpd="sng" algn="ctr">
              <a:solidFill>
                <a:srgbClr val="FF0000"/>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баланс!$C$51:$R$51</c:f>
              <c:numCache>
                <c:formatCode>#,##0.00</c:formatCode>
                <c:ptCount val="16"/>
                <c:pt idx="0">
                  <c:v>8.8438014609</c:v>
                </c:pt>
                <c:pt idx="1">
                  <c:v>8.8438014609</c:v>
                </c:pt>
                <c:pt idx="2">
                  <c:v>8.8438014609</c:v>
                </c:pt>
                <c:pt idx="3">
                  <c:v>0</c:v>
                </c:pt>
                <c:pt idx="4">
                  <c:v>0</c:v>
                </c:pt>
                <c:pt idx="5">
                  <c:v>0</c:v>
                </c:pt>
                <c:pt idx="6">
                  <c:v>0</c:v>
                </c:pt>
                <c:pt idx="7">
                  <c:v>0</c:v>
                </c:pt>
                <c:pt idx="8">
                  <c:v>0</c:v>
                </c:pt>
                <c:pt idx="9">
                  <c:v>0</c:v>
                </c:pt>
                <c:pt idx="10">
                  <c:v>0</c:v>
                </c:pt>
                <c:pt idx="11">
                  <c:v>0</c:v>
                </c:pt>
                <c:pt idx="12">
                  <c:v>0</c:v>
                </c:pt>
                <c:pt idx="13">
                  <c:v>0</c:v>
                </c:pt>
                <c:pt idx="14">
                  <c:v>0</c:v>
                </c:pt>
                <c:pt idx="15">
                  <c:v>0</c:v>
                </c:pt>
              </c:numCache>
            </c:numRef>
          </c:val>
          <c:extLst>
            <c:ext xmlns:c16="http://schemas.microsoft.com/office/drawing/2014/chart" uri="{C3380CC4-5D6E-409C-BE32-E72D297353CC}">
              <c16:uniqueId val="{00000002-F40B-4571-8E6E-71F17FB76284}"/>
            </c:ext>
          </c:extLst>
        </c:ser>
        <c:ser>
          <c:idx val="3"/>
          <c:order val="3"/>
          <c:tx>
            <c:strRef>
              <c:f>баланс!$A$52:$B$52</c:f>
              <c:strCache>
                <c:ptCount val="2"/>
                <c:pt idx="0">
                  <c:v>в том числе, отпуск теплоносителя из тепловых сетей на цели ГВС (для открытых) систем теплоснабжения, тыс. м3/год</c:v>
                </c:pt>
              </c:strCache>
            </c:strRef>
          </c:tx>
          <c:spPr>
            <a:gradFill rotWithShape="1">
              <a:gsLst>
                <a:gs pos="0">
                  <a:schemeClr val="accent4">
                    <a:lumMod val="110000"/>
                    <a:satMod val="105000"/>
                    <a:tint val="67000"/>
                  </a:schemeClr>
                </a:gs>
                <a:gs pos="50000">
                  <a:schemeClr val="accent4">
                    <a:lumMod val="105000"/>
                    <a:satMod val="103000"/>
                    <a:tint val="73000"/>
                  </a:schemeClr>
                </a:gs>
                <a:gs pos="100000">
                  <a:schemeClr val="accent4">
                    <a:lumMod val="105000"/>
                    <a:satMod val="109000"/>
                    <a:tint val="81000"/>
                  </a:schemeClr>
                </a:gs>
              </a:gsLst>
              <a:lin ang="5400000" scaled="0"/>
            </a:gradFill>
            <a:ln w="9525" cap="flat" cmpd="sng" algn="ctr">
              <a:solidFill>
                <a:schemeClr val="accent4">
                  <a:shade val="95000"/>
                </a:schemeClr>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баланс!$C$52:$R$52</c:f>
              <c:numCache>
                <c:formatCode>#,##0.00</c:formatCode>
                <c:ptCount val="16"/>
                <c:pt idx="0">
                  <c:v>423.32292000000007</c:v>
                </c:pt>
                <c:pt idx="1">
                  <c:v>423.32292000000007</c:v>
                </c:pt>
                <c:pt idx="2">
                  <c:v>423.32292000000007</c:v>
                </c:pt>
                <c:pt idx="3">
                  <c:v>0</c:v>
                </c:pt>
                <c:pt idx="4">
                  <c:v>0</c:v>
                </c:pt>
                <c:pt idx="5">
                  <c:v>0</c:v>
                </c:pt>
                <c:pt idx="6">
                  <c:v>0</c:v>
                </c:pt>
                <c:pt idx="7">
                  <c:v>0</c:v>
                </c:pt>
                <c:pt idx="8">
                  <c:v>0</c:v>
                </c:pt>
                <c:pt idx="9">
                  <c:v>0</c:v>
                </c:pt>
                <c:pt idx="10">
                  <c:v>0</c:v>
                </c:pt>
                <c:pt idx="11">
                  <c:v>0</c:v>
                </c:pt>
                <c:pt idx="12">
                  <c:v>0</c:v>
                </c:pt>
                <c:pt idx="13">
                  <c:v>0</c:v>
                </c:pt>
                <c:pt idx="14">
                  <c:v>0</c:v>
                </c:pt>
                <c:pt idx="15">
                  <c:v>0</c:v>
                </c:pt>
              </c:numCache>
            </c:numRef>
          </c:val>
          <c:extLst>
            <c:ext xmlns:c16="http://schemas.microsoft.com/office/drawing/2014/chart" uri="{C3380CC4-5D6E-409C-BE32-E72D297353CC}">
              <c16:uniqueId val="{00000000-84A2-4DB5-9264-7CF099F89BC1}"/>
            </c:ext>
          </c:extLst>
        </c:ser>
        <c:dLbls>
          <c:showLegendKey val="0"/>
          <c:showVal val="0"/>
          <c:showCatName val="0"/>
          <c:showSerName val="0"/>
          <c:showPercent val="0"/>
          <c:showBubbleSize val="0"/>
        </c:dLbls>
        <c:gapWidth val="150"/>
        <c:overlap val="100"/>
        <c:axId val="757134848"/>
        <c:axId val="864203840"/>
      </c:barChart>
      <c:catAx>
        <c:axId val="7571348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864203840"/>
        <c:crosses val="autoZero"/>
        <c:auto val="1"/>
        <c:lblAlgn val="ctr"/>
        <c:lblOffset val="100"/>
        <c:noMultiLvlLbl val="0"/>
      </c:catAx>
      <c:valAx>
        <c:axId val="86420384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757134848"/>
        <c:crosses val="autoZero"/>
        <c:crossBetween val="between"/>
      </c:valAx>
      <c:dTable>
        <c:showHorzBorder val="1"/>
        <c:showVertBorder val="1"/>
        <c:showOutline val="1"/>
        <c:showKeys val="1"/>
        <c:spPr>
          <a:noFill/>
          <a:ln w="9525">
            <a:solidFill>
              <a:schemeClr val="tx1">
                <a:lumMod val="15000"/>
                <a:lumOff val="85000"/>
              </a:schemeClr>
            </a:solidFill>
          </a:ln>
          <a:effectLst/>
        </c:spPr>
        <c:txPr>
          <a:bodyPr rot="0" spcFirstLastPara="1" vertOverflow="ellipsis" vert="horz" wrap="square" anchor="ctr" anchorCtr="1"/>
          <a:lstStyle/>
          <a:p>
            <a:pPr rtl="0">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'[Баланс Глава5 ГТУ ТЭЦ.xlsx]баланс'!$A$49:$B$49</c:f>
              <c:strCache>
                <c:ptCount val="2"/>
                <c:pt idx="0">
                  <c:v>в том числе, нормативные утечки теплоносителя из теплосети, тыс. м3/год</c:v>
                </c:pt>
              </c:strCache>
            </c:strRef>
          </c:tx>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2">
                  <a:lumMod val="75000"/>
                </a:schemeClr>
              </a:solidFill>
              <a:round/>
            </a:ln>
            <a:effectLst/>
          </c:spPr>
          <c:invertIfNegative val="0"/>
          <c:cat>
            <c:strRef>
              <c:f>'[Баланс Глава5 ГТУ ТЭЦ.xlsx]баланс'!$C$42:$R$42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 Глава5 ГТУ ТЭЦ.xlsx]баланс'!$C$49:$R$49</c:f>
              <c:numCache>
                <c:formatCode>#,##0.00</c:formatCode>
                <c:ptCount val="16"/>
                <c:pt idx="0">
                  <c:v>34.970787717120004</c:v>
                </c:pt>
                <c:pt idx="1">
                  <c:v>34.970787717120004</c:v>
                </c:pt>
                <c:pt idx="2">
                  <c:v>34.970787717120004</c:v>
                </c:pt>
                <c:pt idx="3">
                  <c:v>39.248602744320003</c:v>
                </c:pt>
                <c:pt idx="4">
                  <c:v>39.248602744320003</c:v>
                </c:pt>
                <c:pt idx="5">
                  <c:v>39.248602744320003</c:v>
                </c:pt>
                <c:pt idx="6">
                  <c:v>39.248602744320003</c:v>
                </c:pt>
                <c:pt idx="7">
                  <c:v>39.248602744320003</c:v>
                </c:pt>
                <c:pt idx="8">
                  <c:v>39.248602744320003</c:v>
                </c:pt>
                <c:pt idx="9">
                  <c:v>39.248602744320003</c:v>
                </c:pt>
                <c:pt idx="10">
                  <c:v>39.248602744320003</c:v>
                </c:pt>
                <c:pt idx="11">
                  <c:v>39.248602744320003</c:v>
                </c:pt>
                <c:pt idx="12">
                  <c:v>39.248602744320003</c:v>
                </c:pt>
                <c:pt idx="13">
                  <c:v>39.248602744320003</c:v>
                </c:pt>
                <c:pt idx="14">
                  <c:v>39.248602744320003</c:v>
                </c:pt>
                <c:pt idx="15">
                  <c:v>39.248602744320003</c:v>
                </c:pt>
              </c:numCache>
            </c:numRef>
          </c:val>
          <c:extLst>
            <c:ext xmlns:c16="http://schemas.microsoft.com/office/drawing/2014/chart" uri="{C3380CC4-5D6E-409C-BE32-E72D297353CC}">
              <c16:uniqueId val="{00000000-F40B-4571-8E6E-71F17FB76284}"/>
            </c:ext>
          </c:extLst>
        </c:ser>
        <c:ser>
          <c:idx val="1"/>
          <c:order val="1"/>
          <c:tx>
            <c:strRef>
              <c:f>'[Баланс Глава5 ГТУ ТЭЦ.xlsx]баланс'!$A$50:$B$50</c:f>
              <c:strCache>
                <c:ptCount val="2"/>
                <c:pt idx="0">
                  <c:v>в том числе, из систем теплопотребления, тыс. м3/год</c:v>
                </c:pt>
              </c:strCache>
            </c:strRef>
          </c:tx>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w="9525" cap="flat" cmpd="sng" algn="ctr">
              <a:solidFill>
                <a:schemeClr val="accent1">
                  <a:lumMod val="75000"/>
                </a:schemeClr>
              </a:solidFill>
              <a:round/>
            </a:ln>
            <a:effectLst/>
          </c:spPr>
          <c:invertIfNegative val="0"/>
          <c:cat>
            <c:strRef>
              <c:f>'[Баланс Глава5 ГТУ ТЭЦ.xlsx]баланс'!$C$42:$R$42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 Глава5 ГТУ ТЭЦ.xlsx]баланс'!$C$50:$R$50</c:f>
              <c:numCache>
                <c:formatCode>#,##0.00</c:formatCode>
                <c:ptCount val="16"/>
                <c:pt idx="0">
                  <c:v>12.084365337195187</c:v>
                </c:pt>
                <c:pt idx="1">
                  <c:v>12.908871359295233</c:v>
                </c:pt>
                <c:pt idx="2">
                  <c:v>13.158912365222802</c:v>
                </c:pt>
                <c:pt idx="3">
                  <c:v>13.595269941674871</c:v>
                </c:pt>
                <c:pt idx="4">
                  <c:v>13.875179759087217</c:v>
                </c:pt>
                <c:pt idx="5">
                  <c:v>14.476414203200909</c:v>
                </c:pt>
                <c:pt idx="6">
                  <c:v>14.476414203200909</c:v>
                </c:pt>
                <c:pt idx="7">
                  <c:v>15.701654452363252</c:v>
                </c:pt>
                <c:pt idx="8">
                  <c:v>17.046737203866698</c:v>
                </c:pt>
                <c:pt idx="9">
                  <c:v>18.76149272595886</c:v>
                </c:pt>
                <c:pt idx="10">
                  <c:v>20.380368383036075</c:v>
                </c:pt>
                <c:pt idx="11">
                  <c:v>21.832693077174078</c:v>
                </c:pt>
                <c:pt idx="12">
                  <c:v>23.099120168131339</c:v>
                </c:pt>
                <c:pt idx="13">
                  <c:v>24.458029361886954</c:v>
                </c:pt>
                <c:pt idx="14">
                  <c:v>25.72058382489519</c:v>
                </c:pt>
                <c:pt idx="15">
                  <c:v>27.030415153005023</c:v>
                </c:pt>
              </c:numCache>
            </c:numRef>
          </c:val>
          <c:extLst>
            <c:ext xmlns:c16="http://schemas.microsoft.com/office/drawing/2014/chart" uri="{C3380CC4-5D6E-409C-BE32-E72D297353CC}">
              <c16:uniqueId val="{00000001-F40B-4571-8E6E-71F17FB76284}"/>
            </c:ext>
          </c:extLst>
        </c:ser>
        <c:ser>
          <c:idx val="2"/>
          <c:order val="2"/>
          <c:tx>
            <c:strRef>
              <c:f>'[Баланс Глава5 ГТУ ТЭЦ.xlsx]баланс'!$A$51:$B$51</c:f>
              <c:strCache>
                <c:ptCount val="2"/>
                <c:pt idx="0">
                  <c:v>в том числе, пусковое заполнение и регламентные испытания, тыс. м3/год</c:v>
                </c:pt>
              </c:strCache>
            </c:strRef>
          </c:tx>
          <c:spPr>
            <a:gradFill rotWithShape="1">
              <a:gsLst>
                <a:gs pos="0">
                  <a:schemeClr val="accent3">
                    <a:lumMod val="110000"/>
                    <a:satMod val="105000"/>
                    <a:tint val="67000"/>
                  </a:schemeClr>
                </a:gs>
                <a:gs pos="50000">
                  <a:schemeClr val="accent3">
                    <a:lumMod val="105000"/>
                    <a:satMod val="103000"/>
                    <a:tint val="73000"/>
                  </a:schemeClr>
                </a:gs>
                <a:gs pos="100000">
                  <a:schemeClr val="accent3">
                    <a:lumMod val="105000"/>
                    <a:satMod val="109000"/>
                    <a:tint val="81000"/>
                  </a:schemeClr>
                </a:gs>
              </a:gsLst>
              <a:lin ang="5400000" scaled="0"/>
            </a:gradFill>
            <a:ln w="9525" cap="flat" cmpd="sng" algn="ctr">
              <a:solidFill>
                <a:srgbClr val="FF0000"/>
              </a:solidFill>
              <a:round/>
            </a:ln>
            <a:effectLst/>
          </c:spPr>
          <c:invertIfNegative val="0"/>
          <c:cat>
            <c:strRef>
              <c:f>'[Баланс Глава5 ГТУ ТЭЦ.xlsx]баланс'!$C$42:$R$42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 Глава5 ГТУ ТЭЦ.xlsx]баланс'!$C$51:$R$51</c:f>
              <c:numCache>
                <c:formatCode>#,##0.00</c:formatCode>
                <c:ptCount val="16"/>
                <c:pt idx="0">
                  <c:v>3.1498668028161805</c:v>
                </c:pt>
                <c:pt idx="1">
                  <c:v>3.4744506095761105</c:v>
                </c:pt>
                <c:pt idx="2">
                  <c:v>3.5712312692560153</c:v>
                </c:pt>
                <c:pt idx="3">
                  <c:v>4.0286994802043647</c:v>
                </c:pt>
                <c:pt idx="4">
                  <c:v>4.1359648248357095</c:v>
                </c:pt>
                <c:pt idx="5">
                  <c:v>4.3722382529277253</c:v>
                </c:pt>
                <c:pt idx="6">
                  <c:v>4.3722382529277253</c:v>
                </c:pt>
                <c:pt idx="7">
                  <c:v>4.85253884199407</c:v>
                </c:pt>
                <c:pt idx="8">
                  <c:v>5.3839116900444939</c:v>
                </c:pt>
                <c:pt idx="9">
                  <c:v>6.0578287780247297</c:v>
                </c:pt>
                <c:pt idx="10">
                  <c:v>6.6987277387318311</c:v>
                </c:pt>
                <c:pt idx="11">
                  <c:v>7.2715692423890737</c:v>
                </c:pt>
                <c:pt idx="12">
                  <c:v>7.7729361819060765</c:v>
                </c:pt>
                <c:pt idx="13">
                  <c:v>8.3129949492928095</c:v>
                </c:pt>
                <c:pt idx="14">
                  <c:v>8.812831785133886</c:v>
                </c:pt>
                <c:pt idx="15">
                  <c:v>9.3334609549919936</c:v>
                </c:pt>
              </c:numCache>
            </c:numRef>
          </c:val>
          <c:extLst>
            <c:ext xmlns:c16="http://schemas.microsoft.com/office/drawing/2014/chart" uri="{C3380CC4-5D6E-409C-BE32-E72D297353CC}">
              <c16:uniqueId val="{00000002-F40B-4571-8E6E-71F17FB76284}"/>
            </c:ext>
          </c:extLst>
        </c:ser>
        <c:ser>
          <c:idx val="3"/>
          <c:order val="3"/>
          <c:tx>
            <c:strRef>
              <c:f>'[Баланс Глава5 ГТУ ТЭЦ.xlsx]баланс'!$A$52:$B$52</c:f>
              <c:strCache>
                <c:ptCount val="2"/>
                <c:pt idx="0">
                  <c:v>в том числе, отпуск теплоносителя из тепловых сетей на цели ГВС (для открытых) систем теплоснабжения, тыс. м3/год</c:v>
                </c:pt>
              </c:strCache>
            </c:strRef>
          </c:tx>
          <c:spPr>
            <a:gradFill rotWithShape="1">
              <a:gsLst>
                <a:gs pos="0">
                  <a:schemeClr val="accent4">
                    <a:lumMod val="110000"/>
                    <a:satMod val="105000"/>
                    <a:tint val="67000"/>
                  </a:schemeClr>
                </a:gs>
                <a:gs pos="50000">
                  <a:schemeClr val="accent4">
                    <a:lumMod val="105000"/>
                    <a:satMod val="103000"/>
                    <a:tint val="73000"/>
                  </a:schemeClr>
                </a:gs>
                <a:gs pos="100000">
                  <a:schemeClr val="accent4">
                    <a:lumMod val="105000"/>
                    <a:satMod val="109000"/>
                    <a:tint val="81000"/>
                  </a:schemeClr>
                </a:gs>
              </a:gsLst>
              <a:lin ang="5400000" scaled="0"/>
            </a:gradFill>
            <a:ln w="9525" cap="flat" cmpd="sng" algn="ctr">
              <a:solidFill>
                <a:schemeClr val="accent4">
                  <a:shade val="95000"/>
                </a:schemeClr>
              </a:solidFill>
              <a:round/>
            </a:ln>
            <a:effectLst/>
          </c:spPr>
          <c:invertIfNegative val="0"/>
          <c:cat>
            <c:strRef>
              <c:f>'[Баланс Глава5 ГТУ ТЭЦ.xlsx]баланс'!$C$42:$R$42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 Глава5 ГТУ ТЭЦ.xlsx]баланс'!$C$52:$R$52</c:f>
              <c:numCache>
                <c:formatCode>#,##0.00</c:formatCode>
                <c:ptCount val="16"/>
                <c:pt idx="0">
                  <c:v>51.975000000000001</c:v>
                </c:pt>
                <c:pt idx="1">
                  <c:v>51.975000000000001</c:v>
                </c:pt>
                <c:pt idx="2">
                  <c:v>51.975000000000001</c:v>
                </c:pt>
                <c:pt idx="3">
                  <c:v>51.975000000000001</c:v>
                </c:pt>
                <c:pt idx="4">
                  <c:v>51.975000000000001</c:v>
                </c:pt>
                <c:pt idx="5">
                  <c:v>51.975000000000001</c:v>
                </c:pt>
                <c:pt idx="6">
                  <c:v>51.975000000000001</c:v>
                </c:pt>
                <c:pt idx="7">
                  <c:v>51.975000000000001</c:v>
                </c:pt>
                <c:pt idx="8">
                  <c:v>51.975000000000001</c:v>
                </c:pt>
                <c:pt idx="9">
                  <c:v>51.975000000000001</c:v>
                </c:pt>
                <c:pt idx="10">
                  <c:v>51.975000000000001</c:v>
                </c:pt>
                <c:pt idx="11">
                  <c:v>51.975000000000001</c:v>
                </c:pt>
                <c:pt idx="12">
                  <c:v>51.975000000000001</c:v>
                </c:pt>
                <c:pt idx="13">
                  <c:v>51.975000000000001</c:v>
                </c:pt>
                <c:pt idx="14">
                  <c:v>51.975000000000001</c:v>
                </c:pt>
                <c:pt idx="15">
                  <c:v>51.975000000000001</c:v>
                </c:pt>
              </c:numCache>
            </c:numRef>
          </c:val>
          <c:extLst>
            <c:ext xmlns:c16="http://schemas.microsoft.com/office/drawing/2014/chart" uri="{C3380CC4-5D6E-409C-BE32-E72D297353CC}">
              <c16:uniqueId val="{00000000-7968-4196-B6A9-9B0E1D0DBA69}"/>
            </c:ext>
          </c:extLst>
        </c:ser>
        <c:dLbls>
          <c:showLegendKey val="0"/>
          <c:showVal val="0"/>
          <c:showCatName val="0"/>
          <c:showSerName val="0"/>
          <c:showPercent val="0"/>
          <c:showBubbleSize val="0"/>
        </c:dLbls>
        <c:gapWidth val="150"/>
        <c:overlap val="100"/>
        <c:axId val="769246720"/>
        <c:axId val="864204992"/>
      </c:barChart>
      <c:catAx>
        <c:axId val="7692467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864204992"/>
        <c:crosses val="autoZero"/>
        <c:auto val="1"/>
        <c:lblAlgn val="ctr"/>
        <c:lblOffset val="100"/>
        <c:noMultiLvlLbl val="0"/>
      </c:catAx>
      <c:valAx>
        <c:axId val="86420499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769246720"/>
        <c:crosses val="autoZero"/>
        <c:crossBetween val="between"/>
      </c:valAx>
      <c:dTable>
        <c:showHorzBorder val="1"/>
        <c:showVertBorder val="1"/>
        <c:showOutline val="1"/>
        <c:showKeys val="1"/>
        <c:spPr>
          <a:noFill/>
          <a:ln w="9525">
            <a:solidFill>
              <a:schemeClr val="tx1">
                <a:lumMod val="15000"/>
                <a:lumOff val="85000"/>
              </a:schemeClr>
            </a:solidFill>
          </a:ln>
          <a:effectLst/>
        </c:spPr>
        <c:txPr>
          <a:bodyPr rot="0" spcFirstLastPara="1" vertOverflow="ellipsis" vert="horz" wrap="square" anchor="ctr" anchorCtr="1"/>
          <a:lstStyle/>
          <a:p>
            <a:pPr rtl="0">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баланс!$A$49:$B$49</c:f>
              <c:strCache>
                <c:ptCount val="2"/>
                <c:pt idx="0">
                  <c:v>в том числе, нормативные утечки теплоносителя из теплосети, тыс. м3/год</c:v>
                </c:pt>
              </c:strCache>
            </c:strRef>
          </c:tx>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2">
                  <a:lumMod val="75000"/>
                </a:schemeClr>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баланс!$C$49:$R$49</c:f>
              <c:numCache>
                <c:formatCode>#,##0.00</c:formatCode>
                <c:ptCount val="16"/>
                <c:pt idx="0">
                  <c:v>1.8527739839999999</c:v>
                </c:pt>
                <c:pt idx="1">
                  <c:v>1.8527739839999999</c:v>
                </c:pt>
                <c:pt idx="2">
                  <c:v>1.8527739839999999</c:v>
                </c:pt>
                <c:pt idx="3">
                  <c:v>1.8527739839999999</c:v>
                </c:pt>
                <c:pt idx="4">
                  <c:v>1.8527739839999999</c:v>
                </c:pt>
                <c:pt idx="5">
                  <c:v>1.8527739839999999</c:v>
                </c:pt>
                <c:pt idx="6">
                  <c:v>1.8527739839999999</c:v>
                </c:pt>
                <c:pt idx="7">
                  <c:v>1.8527739839999999</c:v>
                </c:pt>
                <c:pt idx="8">
                  <c:v>1.8527739839999999</c:v>
                </c:pt>
                <c:pt idx="9">
                  <c:v>1.8527739839999999</c:v>
                </c:pt>
                <c:pt idx="10">
                  <c:v>1.8527739839999999</c:v>
                </c:pt>
                <c:pt idx="11">
                  <c:v>1.8527739839999999</c:v>
                </c:pt>
                <c:pt idx="12">
                  <c:v>1.8527739839999999</c:v>
                </c:pt>
                <c:pt idx="13">
                  <c:v>1.8527739839999999</c:v>
                </c:pt>
                <c:pt idx="14">
                  <c:v>1.8527739839999999</c:v>
                </c:pt>
                <c:pt idx="15">
                  <c:v>1.8527739839999999</c:v>
                </c:pt>
              </c:numCache>
            </c:numRef>
          </c:val>
          <c:extLst>
            <c:ext xmlns:c16="http://schemas.microsoft.com/office/drawing/2014/chart" uri="{C3380CC4-5D6E-409C-BE32-E72D297353CC}">
              <c16:uniqueId val="{00000000-55FF-48ED-89C8-FD2211C9A054}"/>
            </c:ext>
          </c:extLst>
        </c:ser>
        <c:ser>
          <c:idx val="1"/>
          <c:order val="1"/>
          <c:tx>
            <c:strRef>
              <c:f>баланс!$A$50:$B$50</c:f>
              <c:strCache>
                <c:ptCount val="2"/>
                <c:pt idx="0">
                  <c:v>в том числе, из систем теплопотребления, тыс. м3/год</c:v>
                </c:pt>
              </c:strCache>
            </c:strRef>
          </c:tx>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w="9525" cap="flat" cmpd="sng" algn="ctr">
              <a:solidFill>
                <a:schemeClr val="accent1">
                  <a:lumMod val="75000"/>
                </a:schemeClr>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баланс!$C$50:$R$50</c:f>
              <c:numCache>
                <c:formatCode>#,##0.00</c:formatCode>
                <c:ptCount val="16"/>
                <c:pt idx="0">
                  <c:v>3.6346628448000011</c:v>
                </c:pt>
                <c:pt idx="1">
                  <c:v>3.6346628448000011</c:v>
                </c:pt>
                <c:pt idx="2">
                  <c:v>3.6346628448000011</c:v>
                </c:pt>
                <c:pt idx="3">
                  <c:v>3.6346628448000011</c:v>
                </c:pt>
                <c:pt idx="4">
                  <c:v>3.6346628448000011</c:v>
                </c:pt>
                <c:pt idx="5">
                  <c:v>3.6346628448000011</c:v>
                </c:pt>
                <c:pt idx="6">
                  <c:v>3.6346628448000011</c:v>
                </c:pt>
                <c:pt idx="7">
                  <c:v>3.6346628448000011</c:v>
                </c:pt>
                <c:pt idx="8">
                  <c:v>3.6346628448000011</c:v>
                </c:pt>
                <c:pt idx="9">
                  <c:v>3.6346628448000011</c:v>
                </c:pt>
                <c:pt idx="10">
                  <c:v>3.6346628448000011</c:v>
                </c:pt>
                <c:pt idx="11">
                  <c:v>3.6346628448000011</c:v>
                </c:pt>
                <c:pt idx="12">
                  <c:v>3.6346628448000011</c:v>
                </c:pt>
                <c:pt idx="13">
                  <c:v>3.6346628448000011</c:v>
                </c:pt>
                <c:pt idx="14">
                  <c:v>3.6346628448000011</c:v>
                </c:pt>
                <c:pt idx="15">
                  <c:v>3.6346628448000011</c:v>
                </c:pt>
              </c:numCache>
            </c:numRef>
          </c:val>
          <c:extLst>
            <c:ext xmlns:c16="http://schemas.microsoft.com/office/drawing/2014/chart" uri="{C3380CC4-5D6E-409C-BE32-E72D297353CC}">
              <c16:uniqueId val="{00000001-55FF-48ED-89C8-FD2211C9A054}"/>
            </c:ext>
          </c:extLst>
        </c:ser>
        <c:ser>
          <c:idx val="2"/>
          <c:order val="2"/>
          <c:tx>
            <c:strRef>
              <c:f>баланс!$A$51:$B$51</c:f>
              <c:strCache>
                <c:ptCount val="2"/>
                <c:pt idx="0">
                  <c:v>в том числе, пусковое заполнение и регламентные испытания, тыс. м3/год</c:v>
                </c:pt>
              </c:strCache>
            </c:strRef>
          </c:tx>
          <c:spPr>
            <a:gradFill rotWithShape="1">
              <a:gsLst>
                <a:gs pos="0">
                  <a:schemeClr val="accent3">
                    <a:lumMod val="110000"/>
                    <a:satMod val="105000"/>
                    <a:tint val="67000"/>
                  </a:schemeClr>
                </a:gs>
                <a:gs pos="50000">
                  <a:schemeClr val="accent3">
                    <a:lumMod val="105000"/>
                    <a:satMod val="103000"/>
                    <a:tint val="73000"/>
                  </a:schemeClr>
                </a:gs>
                <a:gs pos="100000">
                  <a:schemeClr val="accent3">
                    <a:lumMod val="105000"/>
                    <a:satMod val="109000"/>
                    <a:tint val="81000"/>
                  </a:schemeClr>
                </a:gs>
              </a:gsLst>
              <a:lin ang="5400000" scaled="0"/>
            </a:gradFill>
            <a:ln w="9525" cap="flat" cmpd="sng" algn="ctr">
              <a:solidFill>
                <a:srgbClr val="FF0000"/>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баланс!$C$51:$R$51</c:f>
              <c:numCache>
                <c:formatCode>#,##0.00</c:formatCode>
                <c:ptCount val="16"/>
                <c:pt idx="0">
                  <c:v>0.36732842160000001</c:v>
                </c:pt>
                <c:pt idx="1">
                  <c:v>0.36732842160000001</c:v>
                </c:pt>
                <c:pt idx="2">
                  <c:v>0.36732842160000001</c:v>
                </c:pt>
                <c:pt idx="3">
                  <c:v>0.36732842160000001</c:v>
                </c:pt>
                <c:pt idx="4">
                  <c:v>0.36732842160000001</c:v>
                </c:pt>
                <c:pt idx="5">
                  <c:v>0.36732842160000001</c:v>
                </c:pt>
                <c:pt idx="6">
                  <c:v>0.36732842160000001</c:v>
                </c:pt>
                <c:pt idx="7">
                  <c:v>0.36732842160000001</c:v>
                </c:pt>
                <c:pt idx="8">
                  <c:v>0.36732842160000001</c:v>
                </c:pt>
                <c:pt idx="9">
                  <c:v>0.36732842160000001</c:v>
                </c:pt>
                <c:pt idx="10">
                  <c:v>0.36732842160000001</c:v>
                </c:pt>
                <c:pt idx="11">
                  <c:v>0.36732842160000001</c:v>
                </c:pt>
                <c:pt idx="12">
                  <c:v>0.36732842160000001</c:v>
                </c:pt>
                <c:pt idx="13">
                  <c:v>0.36732842160000001</c:v>
                </c:pt>
                <c:pt idx="14">
                  <c:v>0.36732842160000001</c:v>
                </c:pt>
                <c:pt idx="15">
                  <c:v>0.36732842160000001</c:v>
                </c:pt>
              </c:numCache>
            </c:numRef>
          </c:val>
          <c:extLst>
            <c:ext xmlns:c16="http://schemas.microsoft.com/office/drawing/2014/chart" uri="{C3380CC4-5D6E-409C-BE32-E72D297353CC}">
              <c16:uniqueId val="{00000002-55FF-48ED-89C8-FD2211C9A054}"/>
            </c:ext>
          </c:extLst>
        </c:ser>
        <c:ser>
          <c:idx val="3"/>
          <c:order val="3"/>
          <c:tx>
            <c:strRef>
              <c:f>баланс!$A$52:$B$52</c:f>
              <c:strCache>
                <c:ptCount val="2"/>
                <c:pt idx="0">
                  <c:v>в том числе, отпуск теплоносителя из тепловых сетей на цели ГВС (для открытых) систем теплоснабжения, тыс. м3/год</c:v>
                </c:pt>
              </c:strCache>
            </c:strRef>
          </c:tx>
          <c:spPr>
            <a:gradFill rotWithShape="1">
              <a:gsLst>
                <a:gs pos="0">
                  <a:schemeClr val="accent4">
                    <a:lumMod val="110000"/>
                    <a:satMod val="105000"/>
                    <a:tint val="67000"/>
                  </a:schemeClr>
                </a:gs>
                <a:gs pos="50000">
                  <a:schemeClr val="accent4">
                    <a:lumMod val="105000"/>
                    <a:satMod val="103000"/>
                    <a:tint val="73000"/>
                  </a:schemeClr>
                </a:gs>
                <a:gs pos="100000">
                  <a:schemeClr val="accent4">
                    <a:lumMod val="105000"/>
                    <a:satMod val="109000"/>
                    <a:tint val="81000"/>
                  </a:schemeClr>
                </a:gs>
              </a:gsLst>
              <a:lin ang="5400000" scaled="0"/>
            </a:gradFill>
            <a:ln w="9525" cap="flat" cmpd="sng" algn="ctr">
              <a:solidFill>
                <a:schemeClr val="accent4">
                  <a:shade val="95000"/>
                </a:schemeClr>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баланс!$C$52:$R$52</c:f>
              <c:numCache>
                <c:formatCode>#,##0.00</c:formatCode>
                <c:ptCount val="16"/>
                <c:pt idx="0">
                  <c:v>1.5</c:v>
                </c:pt>
                <c:pt idx="1">
                  <c:v>1.5</c:v>
                </c:pt>
                <c:pt idx="2">
                  <c:v>1.5</c:v>
                </c:pt>
                <c:pt idx="3">
                  <c:v>1.5</c:v>
                </c:pt>
                <c:pt idx="4">
                  <c:v>1.5</c:v>
                </c:pt>
                <c:pt idx="5">
                  <c:v>1.5</c:v>
                </c:pt>
                <c:pt idx="6">
                  <c:v>1.5</c:v>
                </c:pt>
                <c:pt idx="7">
                  <c:v>1.5</c:v>
                </c:pt>
                <c:pt idx="8">
                  <c:v>1.5</c:v>
                </c:pt>
                <c:pt idx="9">
                  <c:v>1.5</c:v>
                </c:pt>
                <c:pt idx="10">
                  <c:v>1.5</c:v>
                </c:pt>
                <c:pt idx="11">
                  <c:v>1.5</c:v>
                </c:pt>
                <c:pt idx="12">
                  <c:v>1.5</c:v>
                </c:pt>
                <c:pt idx="13">
                  <c:v>1.5</c:v>
                </c:pt>
                <c:pt idx="14">
                  <c:v>1.5</c:v>
                </c:pt>
                <c:pt idx="15">
                  <c:v>1.5</c:v>
                </c:pt>
              </c:numCache>
            </c:numRef>
          </c:val>
          <c:extLst>
            <c:ext xmlns:c16="http://schemas.microsoft.com/office/drawing/2014/chart" uri="{C3380CC4-5D6E-409C-BE32-E72D297353CC}">
              <c16:uniqueId val="{00000003-55FF-48ED-89C8-FD2211C9A054}"/>
            </c:ext>
          </c:extLst>
        </c:ser>
        <c:dLbls>
          <c:showLegendKey val="0"/>
          <c:showVal val="0"/>
          <c:showCatName val="0"/>
          <c:showSerName val="0"/>
          <c:showPercent val="0"/>
          <c:showBubbleSize val="0"/>
        </c:dLbls>
        <c:gapWidth val="150"/>
        <c:overlap val="100"/>
        <c:axId val="763967488"/>
        <c:axId val="769089536"/>
      </c:barChart>
      <c:catAx>
        <c:axId val="7639674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769089536"/>
        <c:crosses val="autoZero"/>
        <c:auto val="1"/>
        <c:lblAlgn val="ctr"/>
        <c:lblOffset val="100"/>
        <c:noMultiLvlLbl val="0"/>
      </c:catAx>
      <c:valAx>
        <c:axId val="76908953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763967488"/>
        <c:crosses val="autoZero"/>
        <c:crossBetween val="between"/>
      </c:valAx>
      <c:dTable>
        <c:showHorzBorder val="1"/>
        <c:showVertBorder val="1"/>
        <c:showOutline val="1"/>
        <c:showKeys val="1"/>
        <c:spPr>
          <a:noFill/>
          <a:ln w="9525">
            <a:solidFill>
              <a:schemeClr val="tx1">
                <a:lumMod val="15000"/>
                <a:lumOff val="85000"/>
              </a:schemeClr>
            </a:solidFill>
          </a:ln>
          <a:effectLst/>
        </c:spPr>
        <c:txPr>
          <a:bodyPr rot="0" spcFirstLastPara="1" vertOverflow="ellipsis" vert="horz" wrap="square" anchor="ctr" anchorCtr="1"/>
          <a:lstStyle/>
          <a:p>
            <a:pPr rtl="0">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баланс!$A$49:$B$49</c:f>
              <c:strCache>
                <c:ptCount val="2"/>
                <c:pt idx="0">
                  <c:v>в том числе, нормативные утечки теплоносителя из теплосети, тыс. м3/год</c:v>
                </c:pt>
              </c:strCache>
            </c:strRef>
          </c:tx>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2">
                  <a:lumMod val="75000"/>
                </a:schemeClr>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баланс!$C$49:$R$49</c:f>
              <c:numCache>
                <c:formatCode>#,##0.00</c:formatCode>
                <c:ptCount val="16"/>
                <c:pt idx="0">
                  <c:v>4.7877499440000006</c:v>
                </c:pt>
                <c:pt idx="1">
                  <c:v>4.7877499440000006</c:v>
                </c:pt>
                <c:pt idx="2">
                  <c:v>4.7877499440000006</c:v>
                </c:pt>
                <c:pt idx="3">
                  <c:v>4.7877499440000006</c:v>
                </c:pt>
                <c:pt idx="4">
                  <c:v>4.7877499440000006</c:v>
                </c:pt>
                <c:pt idx="5">
                  <c:v>4.7877499440000006</c:v>
                </c:pt>
                <c:pt idx="6">
                  <c:v>4.7877499440000006</c:v>
                </c:pt>
                <c:pt idx="7">
                  <c:v>4.7877499440000006</c:v>
                </c:pt>
                <c:pt idx="8">
                  <c:v>4.7877499440000006</c:v>
                </c:pt>
                <c:pt idx="9">
                  <c:v>4.7877499440000006</c:v>
                </c:pt>
                <c:pt idx="10">
                  <c:v>4.7877499440000006</c:v>
                </c:pt>
                <c:pt idx="11">
                  <c:v>4.7877499440000006</c:v>
                </c:pt>
                <c:pt idx="12">
                  <c:v>4.7877499440000006</c:v>
                </c:pt>
                <c:pt idx="13">
                  <c:v>4.7877499440000006</c:v>
                </c:pt>
                <c:pt idx="14">
                  <c:v>4.7877499440000006</c:v>
                </c:pt>
                <c:pt idx="15">
                  <c:v>4.7877499440000006</c:v>
                </c:pt>
              </c:numCache>
            </c:numRef>
          </c:val>
          <c:extLst>
            <c:ext xmlns:c16="http://schemas.microsoft.com/office/drawing/2014/chart" uri="{C3380CC4-5D6E-409C-BE32-E72D297353CC}">
              <c16:uniqueId val="{00000000-F40B-4571-8E6E-71F17FB76284}"/>
            </c:ext>
          </c:extLst>
        </c:ser>
        <c:ser>
          <c:idx val="1"/>
          <c:order val="1"/>
          <c:tx>
            <c:strRef>
              <c:f>баланс!$A$50:$B$50</c:f>
              <c:strCache>
                <c:ptCount val="2"/>
                <c:pt idx="0">
                  <c:v>в том числе, из систем теплопотребления, тыс. м3/год</c:v>
                </c:pt>
              </c:strCache>
            </c:strRef>
          </c:tx>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w="9525" cap="flat" cmpd="sng" algn="ctr">
              <a:solidFill>
                <a:schemeClr val="accent1">
                  <a:lumMod val="75000"/>
                </a:schemeClr>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баланс!$C$50:$R$50</c:f>
              <c:numCache>
                <c:formatCode>#,##0.00</c:formatCode>
                <c:ptCount val="16"/>
                <c:pt idx="0">
                  <c:v>4.4197376913819832</c:v>
                </c:pt>
                <c:pt idx="1">
                  <c:v>4.4197376913819832</c:v>
                </c:pt>
                <c:pt idx="2">
                  <c:v>4.4197376913819832</c:v>
                </c:pt>
                <c:pt idx="3">
                  <c:v>4.4197376913819832</c:v>
                </c:pt>
                <c:pt idx="4">
                  <c:v>4.4197376913819832</c:v>
                </c:pt>
                <c:pt idx="5">
                  <c:v>4.4197376913819832</c:v>
                </c:pt>
                <c:pt idx="6">
                  <c:v>4.4197376913819832</c:v>
                </c:pt>
                <c:pt idx="7">
                  <c:v>4.4197376913819832</c:v>
                </c:pt>
                <c:pt idx="8">
                  <c:v>4.4197376913819832</c:v>
                </c:pt>
                <c:pt idx="9">
                  <c:v>4.4197376913819832</c:v>
                </c:pt>
                <c:pt idx="10">
                  <c:v>4.4197376913819832</c:v>
                </c:pt>
                <c:pt idx="11">
                  <c:v>4.4197376913819832</c:v>
                </c:pt>
                <c:pt idx="12">
                  <c:v>4.4197376913819832</c:v>
                </c:pt>
                <c:pt idx="13">
                  <c:v>4.4197376913819832</c:v>
                </c:pt>
                <c:pt idx="14">
                  <c:v>4.4197376913819832</c:v>
                </c:pt>
                <c:pt idx="15">
                  <c:v>4.4197376913819832</c:v>
                </c:pt>
              </c:numCache>
            </c:numRef>
          </c:val>
          <c:extLst>
            <c:ext xmlns:c16="http://schemas.microsoft.com/office/drawing/2014/chart" uri="{C3380CC4-5D6E-409C-BE32-E72D297353CC}">
              <c16:uniqueId val="{00000001-F40B-4571-8E6E-71F17FB76284}"/>
            </c:ext>
          </c:extLst>
        </c:ser>
        <c:ser>
          <c:idx val="2"/>
          <c:order val="2"/>
          <c:tx>
            <c:strRef>
              <c:f>баланс!$A$51:$B$51</c:f>
              <c:strCache>
                <c:ptCount val="2"/>
                <c:pt idx="0">
                  <c:v>в том числе, пусковое заполнение и регламентные испытания, тыс. м3/год</c:v>
                </c:pt>
              </c:strCache>
            </c:strRef>
          </c:tx>
          <c:spPr>
            <a:gradFill rotWithShape="1">
              <a:gsLst>
                <a:gs pos="0">
                  <a:schemeClr val="accent3">
                    <a:lumMod val="110000"/>
                    <a:satMod val="105000"/>
                    <a:tint val="67000"/>
                  </a:schemeClr>
                </a:gs>
                <a:gs pos="50000">
                  <a:schemeClr val="accent3">
                    <a:lumMod val="105000"/>
                    <a:satMod val="103000"/>
                    <a:tint val="73000"/>
                  </a:schemeClr>
                </a:gs>
                <a:gs pos="100000">
                  <a:schemeClr val="accent3">
                    <a:lumMod val="105000"/>
                    <a:satMod val="109000"/>
                    <a:tint val="81000"/>
                  </a:schemeClr>
                </a:gs>
              </a:gsLst>
              <a:lin ang="5400000" scaled="0"/>
            </a:gradFill>
            <a:ln w="9525" cap="flat" cmpd="sng" algn="ctr">
              <a:solidFill>
                <a:srgbClr val="FF0000"/>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баланс!$C$51:$R$51</c:f>
              <c:numCache>
                <c:formatCode>#,##0.00</c:formatCode>
                <c:ptCount val="16"/>
                <c:pt idx="0">
                  <c:v>0.61634821602966827</c:v>
                </c:pt>
                <c:pt idx="1">
                  <c:v>0.61634821602966827</c:v>
                </c:pt>
                <c:pt idx="2">
                  <c:v>0.61634821602966827</c:v>
                </c:pt>
                <c:pt idx="3">
                  <c:v>0.61634821602966827</c:v>
                </c:pt>
                <c:pt idx="4">
                  <c:v>0.61634821602966827</c:v>
                </c:pt>
                <c:pt idx="5">
                  <c:v>0.61634821602966827</c:v>
                </c:pt>
                <c:pt idx="6">
                  <c:v>0.61634821602966827</c:v>
                </c:pt>
                <c:pt idx="7">
                  <c:v>0.61634821602966827</c:v>
                </c:pt>
                <c:pt idx="8">
                  <c:v>0.61634821602966827</c:v>
                </c:pt>
                <c:pt idx="9">
                  <c:v>0.61634821602966827</c:v>
                </c:pt>
                <c:pt idx="10">
                  <c:v>0.61634821602966827</c:v>
                </c:pt>
                <c:pt idx="11">
                  <c:v>0.61634821602966827</c:v>
                </c:pt>
                <c:pt idx="12">
                  <c:v>0.61634821602966827</c:v>
                </c:pt>
                <c:pt idx="13">
                  <c:v>0.61634821602966827</c:v>
                </c:pt>
                <c:pt idx="14">
                  <c:v>0.61634821602966827</c:v>
                </c:pt>
                <c:pt idx="15">
                  <c:v>0.61634821602966827</c:v>
                </c:pt>
              </c:numCache>
            </c:numRef>
          </c:val>
          <c:extLst>
            <c:ext xmlns:c16="http://schemas.microsoft.com/office/drawing/2014/chart" uri="{C3380CC4-5D6E-409C-BE32-E72D297353CC}">
              <c16:uniqueId val="{00000002-F40B-4571-8E6E-71F17FB76284}"/>
            </c:ext>
          </c:extLst>
        </c:ser>
        <c:ser>
          <c:idx val="3"/>
          <c:order val="3"/>
          <c:tx>
            <c:strRef>
              <c:f>баланс!$A$52:$B$52</c:f>
              <c:strCache>
                <c:ptCount val="2"/>
                <c:pt idx="0">
                  <c:v>в том числе, отпуск теплоносителя из тепловых сетей на цели ГВС (для открытых) систем теплоснабжения, тыс. м3/год</c:v>
                </c:pt>
              </c:strCache>
            </c:strRef>
          </c:tx>
          <c:spPr>
            <a:gradFill rotWithShape="1">
              <a:gsLst>
                <a:gs pos="0">
                  <a:schemeClr val="accent4">
                    <a:lumMod val="110000"/>
                    <a:satMod val="105000"/>
                    <a:tint val="67000"/>
                  </a:schemeClr>
                </a:gs>
                <a:gs pos="50000">
                  <a:schemeClr val="accent4">
                    <a:lumMod val="105000"/>
                    <a:satMod val="103000"/>
                    <a:tint val="73000"/>
                  </a:schemeClr>
                </a:gs>
                <a:gs pos="100000">
                  <a:schemeClr val="accent4">
                    <a:lumMod val="105000"/>
                    <a:satMod val="109000"/>
                    <a:tint val="81000"/>
                  </a:schemeClr>
                </a:gs>
              </a:gsLst>
              <a:lin ang="5400000" scaled="0"/>
            </a:gradFill>
            <a:ln w="9525" cap="flat" cmpd="sng" algn="ctr">
              <a:solidFill>
                <a:schemeClr val="accent4">
                  <a:shade val="95000"/>
                </a:schemeClr>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баланс!$C$52:$R$52</c:f>
              <c:numCache>
                <c:formatCode>#,##0.00</c:formatCode>
                <c:ptCount val="16"/>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numCache>
            </c:numRef>
          </c:val>
          <c:extLst>
            <c:ext xmlns:c16="http://schemas.microsoft.com/office/drawing/2014/chart" uri="{C3380CC4-5D6E-409C-BE32-E72D297353CC}">
              <c16:uniqueId val="{00000000-8376-4CDF-ACC7-56C3C5FA1623}"/>
            </c:ext>
          </c:extLst>
        </c:ser>
        <c:dLbls>
          <c:showLegendKey val="0"/>
          <c:showVal val="0"/>
          <c:showCatName val="0"/>
          <c:showSerName val="0"/>
          <c:showPercent val="0"/>
          <c:showBubbleSize val="0"/>
        </c:dLbls>
        <c:gapWidth val="150"/>
        <c:overlap val="100"/>
        <c:axId val="769245184"/>
        <c:axId val="769091264"/>
      </c:barChart>
      <c:catAx>
        <c:axId val="7692451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769091264"/>
        <c:crosses val="autoZero"/>
        <c:auto val="1"/>
        <c:lblAlgn val="ctr"/>
        <c:lblOffset val="100"/>
        <c:noMultiLvlLbl val="0"/>
      </c:catAx>
      <c:valAx>
        <c:axId val="76909126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769245184"/>
        <c:crosses val="autoZero"/>
        <c:crossBetween val="between"/>
      </c:valAx>
      <c:dTable>
        <c:showHorzBorder val="1"/>
        <c:showVertBorder val="1"/>
        <c:showOutline val="1"/>
        <c:showKeys val="1"/>
        <c:spPr>
          <a:noFill/>
          <a:ln w="9525">
            <a:solidFill>
              <a:schemeClr val="tx1">
                <a:lumMod val="15000"/>
                <a:lumOff val="85000"/>
              </a:schemeClr>
            </a:solidFill>
          </a:ln>
          <a:effectLst/>
        </c:spPr>
        <c:txPr>
          <a:bodyPr rot="0" spcFirstLastPara="1" vertOverflow="ellipsis" vert="horz" wrap="square" anchor="ctr" anchorCtr="1"/>
          <a:lstStyle/>
          <a:p>
            <a:pPr rtl="0">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баланс!$A$49:$B$49</c:f>
              <c:strCache>
                <c:ptCount val="2"/>
                <c:pt idx="0">
                  <c:v>в том числе, нормативные утечки теплоносителя из теплосети, тыс. м3/год</c:v>
                </c:pt>
              </c:strCache>
            </c:strRef>
          </c:tx>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2">
                  <a:lumMod val="75000"/>
                </a:schemeClr>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баланс!$C$49:$R$49</c:f>
              <c:numCache>
                <c:formatCode>#,##0.00</c:formatCode>
                <c:ptCount val="16"/>
                <c:pt idx="0">
                  <c:v>5.7856694400000004</c:v>
                </c:pt>
                <c:pt idx="1">
                  <c:v>5.7856694400000004</c:v>
                </c:pt>
                <c:pt idx="2">
                  <c:v>5.7856694400000004</c:v>
                </c:pt>
                <c:pt idx="3">
                  <c:v>5.7856694400000004</c:v>
                </c:pt>
                <c:pt idx="4">
                  <c:v>5.7856694400000004</c:v>
                </c:pt>
                <c:pt idx="5">
                  <c:v>5.7856694400000004</c:v>
                </c:pt>
                <c:pt idx="6">
                  <c:v>5.7856694400000004</c:v>
                </c:pt>
                <c:pt idx="7">
                  <c:v>5.7856694400000004</c:v>
                </c:pt>
                <c:pt idx="8">
                  <c:v>5.7856694400000004</c:v>
                </c:pt>
                <c:pt idx="9">
                  <c:v>5.7856694400000004</c:v>
                </c:pt>
                <c:pt idx="10">
                  <c:v>5.7856694400000004</c:v>
                </c:pt>
                <c:pt idx="11">
                  <c:v>5.7856694400000004</c:v>
                </c:pt>
                <c:pt idx="12">
                  <c:v>5.7856694400000004</c:v>
                </c:pt>
                <c:pt idx="13">
                  <c:v>5.7856694400000004</c:v>
                </c:pt>
                <c:pt idx="14">
                  <c:v>5.7856694400000004</c:v>
                </c:pt>
                <c:pt idx="15">
                  <c:v>5.7856694400000004</c:v>
                </c:pt>
              </c:numCache>
            </c:numRef>
          </c:val>
          <c:extLst>
            <c:ext xmlns:c16="http://schemas.microsoft.com/office/drawing/2014/chart" uri="{C3380CC4-5D6E-409C-BE32-E72D297353CC}">
              <c16:uniqueId val="{00000000-F40B-4571-8E6E-71F17FB76284}"/>
            </c:ext>
          </c:extLst>
        </c:ser>
        <c:ser>
          <c:idx val="1"/>
          <c:order val="1"/>
          <c:tx>
            <c:strRef>
              <c:f>баланс!$A$50:$B$50</c:f>
              <c:strCache>
                <c:ptCount val="2"/>
                <c:pt idx="0">
                  <c:v>в том числе, из систем теплопотребления, тыс. м3/год</c:v>
                </c:pt>
              </c:strCache>
            </c:strRef>
          </c:tx>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w="9525" cap="flat" cmpd="sng" algn="ctr">
              <a:solidFill>
                <a:schemeClr val="accent1">
                  <a:lumMod val="75000"/>
                </a:schemeClr>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баланс!$C$50:$R$50</c:f>
              <c:numCache>
                <c:formatCode>#,##0.00</c:formatCode>
                <c:ptCount val="16"/>
                <c:pt idx="0">
                  <c:v>9.109468248153032</c:v>
                </c:pt>
                <c:pt idx="1">
                  <c:v>9.109468248153032</c:v>
                </c:pt>
                <c:pt idx="2">
                  <c:v>9.109468248153032</c:v>
                </c:pt>
                <c:pt idx="3">
                  <c:v>9.109468248153032</c:v>
                </c:pt>
                <c:pt idx="4">
                  <c:v>9.109468248153032</c:v>
                </c:pt>
                <c:pt idx="5">
                  <c:v>9.109468248153032</c:v>
                </c:pt>
                <c:pt idx="6">
                  <c:v>9.109468248153032</c:v>
                </c:pt>
                <c:pt idx="7">
                  <c:v>9.109468248153032</c:v>
                </c:pt>
                <c:pt idx="8">
                  <c:v>9.109468248153032</c:v>
                </c:pt>
                <c:pt idx="9">
                  <c:v>9.109468248153032</c:v>
                </c:pt>
                <c:pt idx="10">
                  <c:v>9.109468248153032</c:v>
                </c:pt>
                <c:pt idx="11">
                  <c:v>9.109468248153032</c:v>
                </c:pt>
                <c:pt idx="12">
                  <c:v>9.109468248153032</c:v>
                </c:pt>
                <c:pt idx="13">
                  <c:v>9.109468248153032</c:v>
                </c:pt>
                <c:pt idx="14">
                  <c:v>9.109468248153032</c:v>
                </c:pt>
                <c:pt idx="15">
                  <c:v>9.109468248153032</c:v>
                </c:pt>
              </c:numCache>
            </c:numRef>
          </c:val>
          <c:extLst>
            <c:ext xmlns:c16="http://schemas.microsoft.com/office/drawing/2014/chart" uri="{C3380CC4-5D6E-409C-BE32-E72D297353CC}">
              <c16:uniqueId val="{00000001-F40B-4571-8E6E-71F17FB76284}"/>
            </c:ext>
          </c:extLst>
        </c:ser>
        <c:ser>
          <c:idx val="2"/>
          <c:order val="2"/>
          <c:tx>
            <c:strRef>
              <c:f>баланс!$A$51:$B$51</c:f>
              <c:strCache>
                <c:ptCount val="2"/>
                <c:pt idx="0">
                  <c:v>в том числе, пусковое заполнение и регламентные испытания, тыс. м3/год</c:v>
                </c:pt>
              </c:strCache>
            </c:strRef>
          </c:tx>
          <c:spPr>
            <a:gradFill rotWithShape="1">
              <a:gsLst>
                <a:gs pos="0">
                  <a:schemeClr val="accent3">
                    <a:lumMod val="110000"/>
                    <a:satMod val="105000"/>
                    <a:tint val="67000"/>
                  </a:schemeClr>
                </a:gs>
                <a:gs pos="50000">
                  <a:schemeClr val="accent3">
                    <a:lumMod val="105000"/>
                    <a:satMod val="103000"/>
                    <a:tint val="73000"/>
                  </a:schemeClr>
                </a:gs>
                <a:gs pos="100000">
                  <a:schemeClr val="accent3">
                    <a:lumMod val="105000"/>
                    <a:satMod val="109000"/>
                    <a:tint val="81000"/>
                  </a:schemeClr>
                </a:gs>
              </a:gsLst>
              <a:lin ang="5400000" scaled="0"/>
            </a:gradFill>
            <a:ln w="9525" cap="flat" cmpd="sng" algn="ctr">
              <a:solidFill>
                <a:srgbClr val="FF0000"/>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баланс!$C$51:$R$51</c:f>
              <c:numCache>
                <c:formatCode>#,##0.00</c:formatCode>
                <c:ptCount val="16"/>
                <c:pt idx="0">
                  <c:v>0.99707888896106367</c:v>
                </c:pt>
                <c:pt idx="1">
                  <c:v>0.99707888896106367</c:v>
                </c:pt>
                <c:pt idx="2">
                  <c:v>0.99707888896106367</c:v>
                </c:pt>
                <c:pt idx="3">
                  <c:v>0.99707888896106367</c:v>
                </c:pt>
                <c:pt idx="4">
                  <c:v>0.99707888896106367</c:v>
                </c:pt>
                <c:pt idx="5">
                  <c:v>0.99707888896106367</c:v>
                </c:pt>
                <c:pt idx="6">
                  <c:v>0.99707888896106367</c:v>
                </c:pt>
                <c:pt idx="7">
                  <c:v>0.99707888896106367</c:v>
                </c:pt>
                <c:pt idx="8">
                  <c:v>0.99707888896106367</c:v>
                </c:pt>
                <c:pt idx="9">
                  <c:v>0.99707888896106367</c:v>
                </c:pt>
                <c:pt idx="10">
                  <c:v>0.99707888896106367</c:v>
                </c:pt>
                <c:pt idx="11">
                  <c:v>0.99707888896106367</c:v>
                </c:pt>
                <c:pt idx="12">
                  <c:v>0.99707888896106367</c:v>
                </c:pt>
                <c:pt idx="13">
                  <c:v>0.99707888896106367</c:v>
                </c:pt>
                <c:pt idx="14">
                  <c:v>0.99707888896106367</c:v>
                </c:pt>
                <c:pt idx="15">
                  <c:v>0.99707888896106367</c:v>
                </c:pt>
              </c:numCache>
            </c:numRef>
          </c:val>
          <c:extLst>
            <c:ext xmlns:c16="http://schemas.microsoft.com/office/drawing/2014/chart" uri="{C3380CC4-5D6E-409C-BE32-E72D297353CC}">
              <c16:uniqueId val="{00000002-F40B-4571-8E6E-71F17FB76284}"/>
            </c:ext>
          </c:extLst>
        </c:ser>
        <c:ser>
          <c:idx val="3"/>
          <c:order val="3"/>
          <c:tx>
            <c:strRef>
              <c:f>баланс!$A$52:$B$52</c:f>
              <c:strCache>
                <c:ptCount val="2"/>
                <c:pt idx="0">
                  <c:v>в том числе, отпуск теплоносителя из тепловых сетей на цели ГВС (для открытых) систем теплоснабжения, тыс. м3/год</c:v>
                </c:pt>
              </c:strCache>
            </c:strRef>
          </c:tx>
          <c:spPr>
            <a:gradFill rotWithShape="1">
              <a:gsLst>
                <a:gs pos="0">
                  <a:schemeClr val="accent4">
                    <a:lumMod val="110000"/>
                    <a:satMod val="105000"/>
                    <a:tint val="67000"/>
                  </a:schemeClr>
                </a:gs>
                <a:gs pos="50000">
                  <a:schemeClr val="accent4">
                    <a:lumMod val="105000"/>
                    <a:satMod val="103000"/>
                    <a:tint val="73000"/>
                  </a:schemeClr>
                </a:gs>
                <a:gs pos="100000">
                  <a:schemeClr val="accent4">
                    <a:lumMod val="105000"/>
                    <a:satMod val="109000"/>
                    <a:tint val="81000"/>
                  </a:schemeClr>
                </a:gs>
              </a:gsLst>
              <a:lin ang="5400000" scaled="0"/>
            </a:gradFill>
            <a:ln w="9525" cap="flat" cmpd="sng" algn="ctr">
              <a:solidFill>
                <a:schemeClr val="accent4">
                  <a:shade val="95000"/>
                </a:schemeClr>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баланс!$C$52:$R$52</c:f>
              <c:numCache>
                <c:formatCode>#,##0.00</c:formatCode>
                <c:ptCount val="16"/>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numCache>
            </c:numRef>
          </c:val>
          <c:extLst>
            <c:ext xmlns:c16="http://schemas.microsoft.com/office/drawing/2014/chart" uri="{C3380CC4-5D6E-409C-BE32-E72D297353CC}">
              <c16:uniqueId val="{00000000-2F83-4011-A7A5-BE0751A93CF5}"/>
            </c:ext>
          </c:extLst>
        </c:ser>
        <c:dLbls>
          <c:showLegendKey val="0"/>
          <c:showVal val="0"/>
          <c:showCatName val="0"/>
          <c:showSerName val="0"/>
          <c:showPercent val="0"/>
          <c:showBubbleSize val="0"/>
        </c:dLbls>
        <c:gapWidth val="150"/>
        <c:overlap val="100"/>
        <c:axId val="766034432"/>
        <c:axId val="769092992"/>
      </c:barChart>
      <c:catAx>
        <c:axId val="7660344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769092992"/>
        <c:crosses val="autoZero"/>
        <c:auto val="1"/>
        <c:lblAlgn val="ctr"/>
        <c:lblOffset val="100"/>
        <c:noMultiLvlLbl val="0"/>
      </c:catAx>
      <c:valAx>
        <c:axId val="76909299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766034432"/>
        <c:crosses val="autoZero"/>
        <c:crossBetween val="between"/>
      </c:valAx>
      <c:dTable>
        <c:showHorzBorder val="1"/>
        <c:showVertBorder val="1"/>
        <c:showOutline val="1"/>
        <c:showKeys val="1"/>
        <c:spPr>
          <a:noFill/>
          <a:ln w="9525">
            <a:solidFill>
              <a:schemeClr val="tx1">
                <a:lumMod val="15000"/>
                <a:lumOff val="85000"/>
              </a:schemeClr>
            </a:solidFill>
          </a:ln>
          <a:effectLst/>
        </c:spPr>
        <c:txPr>
          <a:bodyPr rot="0" spcFirstLastPara="1" vertOverflow="ellipsis" vert="horz" wrap="square" anchor="ctr" anchorCtr="1"/>
          <a:lstStyle/>
          <a:p>
            <a:pPr rtl="0">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1"/>
          <c:order val="0"/>
          <c:tx>
            <c:strRef>
              <c:f>'Аварийная подпитка'!$A$7</c:f>
              <c:strCache>
                <c:ptCount val="1"/>
                <c:pt idx="0">
                  <c:v>Аварийная подпитка тепловой сети (2% от емкости сети), м3/час</c:v>
                </c:pt>
              </c:strCache>
            </c:strRef>
          </c:tx>
          <c:spPr>
            <a:solidFill>
              <a:schemeClr val="accent5">
                <a:lumMod val="20000"/>
                <a:lumOff val="80000"/>
              </a:schemeClr>
            </a:solidFill>
            <a:ln w="9525" cap="flat" cmpd="sng" algn="ctr">
              <a:solidFill>
                <a:srgbClr val="FFC000"/>
              </a:solidFill>
              <a:round/>
            </a:ln>
            <a:effectLst/>
          </c:spPr>
          <c:invertIfNegative val="0"/>
          <c:dLbls>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'Аварийная подпитка'!$B$1:$Q$1</c:f>
              <c:numCache>
                <c:formatCode>0</c:formatCod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numCache>
            </c:numRef>
          </c:cat>
          <c:val>
            <c:numRef>
              <c:f>'Аварийная подпитка'!$B$7:$Q$7</c:f>
              <c:numCache>
                <c:formatCode>#,##0</c:formatCode>
                <c:ptCount val="16"/>
                <c:pt idx="0">
                  <c:v>439.7450200654464</c:v>
                </c:pt>
                <c:pt idx="1">
                  <c:v>458.07104172800535</c:v>
                </c:pt>
                <c:pt idx="2">
                  <c:v>476.19645693557027</c:v>
                </c:pt>
                <c:pt idx="3">
                  <c:v>498.6059639813559</c:v>
                </c:pt>
                <c:pt idx="4">
                  <c:v>508.99550187697895</c:v>
                </c:pt>
                <c:pt idx="5">
                  <c:v>513.9601684833176</c:v>
                </c:pt>
                <c:pt idx="6">
                  <c:v>526.27265707930871</c:v>
                </c:pt>
                <c:pt idx="7">
                  <c:v>530.43078014222181</c:v>
                </c:pt>
                <c:pt idx="8">
                  <c:v>532.13869135278469</c:v>
                </c:pt>
                <c:pt idx="9">
                  <c:v>534.25663652198</c:v>
                </c:pt>
                <c:pt idx="10">
                  <c:v>534.25663652198</c:v>
                </c:pt>
                <c:pt idx="11">
                  <c:v>543.74822732280984</c:v>
                </c:pt>
                <c:pt idx="12">
                  <c:v>545.13932290881507</c:v>
                </c:pt>
                <c:pt idx="13">
                  <c:v>545.53002581245096</c:v>
                </c:pt>
                <c:pt idx="14">
                  <c:v>546.10969744619842</c:v>
                </c:pt>
                <c:pt idx="15">
                  <c:v>546.59275714098715</c:v>
                </c:pt>
              </c:numCache>
            </c:numRef>
          </c:val>
          <c:extLst>
            <c:ext xmlns:c16="http://schemas.microsoft.com/office/drawing/2014/chart" uri="{C3380CC4-5D6E-409C-BE32-E72D297353CC}">
              <c16:uniqueId val="{00000000-6D75-4DB9-A674-7D1A1C2F145C}"/>
            </c:ext>
          </c:extLst>
        </c:ser>
        <c:dLbls>
          <c:dLblPos val="inEnd"/>
          <c:showLegendKey val="0"/>
          <c:showVal val="1"/>
          <c:showCatName val="0"/>
          <c:showSerName val="0"/>
          <c:showPercent val="0"/>
          <c:showBubbleSize val="0"/>
        </c:dLbls>
        <c:gapWidth val="150"/>
        <c:overlap val="100"/>
        <c:axId val="775159296"/>
        <c:axId val="769094720"/>
      </c:barChart>
      <c:catAx>
        <c:axId val="775159296"/>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769094720"/>
        <c:crosses val="autoZero"/>
        <c:auto val="1"/>
        <c:lblAlgn val="ctr"/>
        <c:lblOffset val="100"/>
        <c:noMultiLvlLbl val="0"/>
      </c:catAx>
      <c:valAx>
        <c:axId val="76909472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77515929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1"/>
          <c:order val="0"/>
          <c:tx>
            <c:strRef>
              <c:f>'Аварийная подпитка'!$A$7</c:f>
              <c:strCache>
                <c:ptCount val="1"/>
                <c:pt idx="0">
                  <c:v>Аварийная подпитка тепловой сети (2% от емкости сети), м3/час</c:v>
                </c:pt>
              </c:strCache>
            </c:strRef>
          </c:tx>
          <c:spPr>
            <a:solidFill>
              <a:schemeClr val="accent5">
                <a:lumMod val="20000"/>
                <a:lumOff val="80000"/>
              </a:schemeClr>
            </a:solidFill>
            <a:ln w="9525" cap="flat" cmpd="sng" algn="ctr">
              <a:solidFill>
                <a:srgbClr val="FFC000"/>
              </a:solidFill>
              <a:round/>
            </a:ln>
            <a:effectLst/>
          </c:spPr>
          <c:invertIfNegative val="0"/>
          <c:dLbls>
            <c:dLbl>
              <c:idx val="3"/>
              <c:layout>
                <c:manualLayout>
                  <c:x val="-3.4305990919814352E-17"/>
                  <c:y val="-3.731674811195024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97D-47BE-9477-BB899E4135AE}"/>
                </c:ext>
              </c:extLst>
            </c:dLbl>
            <c:dLbl>
              <c:idx val="4"/>
              <c:layout>
                <c:manualLayout>
                  <c:x val="-9.3562874251497006E-4"/>
                  <c:y val="-3.4355101436398749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97D-47BE-9477-BB899E4135AE}"/>
                </c:ext>
              </c:extLst>
            </c:dLbl>
            <c:dLbl>
              <c:idx val="5"/>
              <c:layout>
                <c:manualLayout>
                  <c:x val="0"/>
                  <c:y val="-3.731674811195024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97D-47BE-9477-BB899E4135AE}"/>
                </c:ext>
              </c:extLst>
            </c:dLbl>
            <c:dLbl>
              <c:idx val="6"/>
              <c:layout>
                <c:manualLayout>
                  <c:x val="0"/>
                  <c:y val="-3.731674811195024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97D-47BE-9477-BB899E4135AE}"/>
                </c:ext>
              </c:extLst>
            </c:dLbl>
            <c:dLbl>
              <c:idx val="7"/>
              <c:layout>
                <c:manualLayout>
                  <c:x val="-9.3562874251497006E-4"/>
                  <c:y val="-3.731674811195024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97D-47BE-9477-BB899E4135AE}"/>
                </c:ext>
              </c:extLst>
            </c:dLbl>
            <c:dLbl>
              <c:idx val="8"/>
              <c:layout>
                <c:manualLayout>
                  <c:x val="-9.3562874251497006E-4"/>
                  <c:y val="-3.731674811195024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97D-47BE-9477-BB899E4135AE}"/>
                </c:ext>
              </c:extLst>
            </c:dLbl>
            <c:dLbl>
              <c:idx val="9"/>
              <c:layout>
                <c:manualLayout>
                  <c:x val="-6.8611981839628705E-17"/>
                  <c:y val="-3.1393454760847136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97D-47BE-9477-BB899E4135AE}"/>
                </c:ext>
              </c:extLst>
            </c:dLbl>
            <c:dLbl>
              <c:idx val="10"/>
              <c:layout>
                <c:manualLayout>
                  <c:x val="-9.3562874251497006E-4"/>
                  <c:y val="-3.731674811195024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97D-47BE-9477-BB899E4135AE}"/>
                </c:ext>
              </c:extLst>
            </c:dLbl>
            <c:dLbl>
              <c:idx val="11"/>
              <c:layout>
                <c:manualLayout>
                  <c:x val="0"/>
                  <c:y val="-3.731674811195024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97D-47BE-9477-BB899E4135AE}"/>
                </c:ext>
              </c:extLst>
            </c:dLbl>
            <c:dLbl>
              <c:idx val="12"/>
              <c:layout>
                <c:manualLayout>
                  <c:x val="-9.3562874251510732E-4"/>
                  <c:y val="-3.731674811195024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D97D-47BE-9477-BB899E4135AE}"/>
                </c:ext>
              </c:extLst>
            </c:dLbl>
            <c:dLbl>
              <c:idx val="13"/>
              <c:layout>
                <c:manualLayout>
                  <c:x val="-9.3562874251497006E-4"/>
                  <c:y val="-3.731674811195024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D97D-47BE-9477-BB899E4135AE}"/>
                </c:ext>
              </c:extLst>
            </c:dLbl>
            <c:dLbl>
              <c:idx val="14"/>
              <c:layout>
                <c:manualLayout>
                  <c:x val="-9.3562874251497006E-4"/>
                  <c:y val="-3.4355101436398749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D97D-47BE-9477-BB899E4135AE}"/>
                </c:ext>
              </c:extLst>
            </c:dLbl>
            <c:dLbl>
              <c:idx val="15"/>
              <c:layout>
                <c:manualLayout>
                  <c:x val="-1.8712574850299401E-3"/>
                  <c:y val="-3.731674811195024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D97D-47BE-9477-BB899E4135AE}"/>
                </c:ext>
              </c:extLst>
            </c:dLbl>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'Аварийная подпитка'!$B$1:$Q$1</c:f>
              <c:numCache>
                <c:formatCode>0</c:formatCod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numCache>
            </c:numRef>
          </c:cat>
          <c:val>
            <c:numRef>
              <c:f>'Аварийная подпитка'!$B$7:$Q$7</c:f>
              <c:numCache>
                <c:formatCode>#,##0</c:formatCode>
                <c:ptCount val="16"/>
                <c:pt idx="0">
                  <c:v>120.32382940000002</c:v>
                </c:pt>
                <c:pt idx="1">
                  <c:v>120.32382940000002</c:v>
                </c:pt>
                <c:pt idx="2">
                  <c:v>120.32382940000002</c:v>
                </c:pt>
                <c:pt idx="3">
                  <c:v>0</c:v>
                </c:pt>
                <c:pt idx="4">
                  <c:v>0</c:v>
                </c:pt>
                <c:pt idx="5">
                  <c:v>0</c:v>
                </c:pt>
                <c:pt idx="6">
                  <c:v>0</c:v>
                </c:pt>
                <c:pt idx="7">
                  <c:v>0</c:v>
                </c:pt>
                <c:pt idx="8">
                  <c:v>0</c:v>
                </c:pt>
                <c:pt idx="9">
                  <c:v>0</c:v>
                </c:pt>
                <c:pt idx="10">
                  <c:v>0</c:v>
                </c:pt>
                <c:pt idx="11">
                  <c:v>0</c:v>
                </c:pt>
                <c:pt idx="12">
                  <c:v>0</c:v>
                </c:pt>
                <c:pt idx="13">
                  <c:v>0</c:v>
                </c:pt>
                <c:pt idx="14">
                  <c:v>0</c:v>
                </c:pt>
                <c:pt idx="15">
                  <c:v>0</c:v>
                </c:pt>
              </c:numCache>
            </c:numRef>
          </c:val>
          <c:extLst>
            <c:ext xmlns:c16="http://schemas.microsoft.com/office/drawing/2014/chart" uri="{C3380CC4-5D6E-409C-BE32-E72D297353CC}">
              <c16:uniqueId val="{00000000-A4F6-4A1B-9F46-2F765DBA98D6}"/>
            </c:ext>
          </c:extLst>
        </c:ser>
        <c:dLbls>
          <c:dLblPos val="inEnd"/>
          <c:showLegendKey val="0"/>
          <c:showVal val="1"/>
          <c:showCatName val="0"/>
          <c:showSerName val="0"/>
          <c:showPercent val="0"/>
          <c:showBubbleSize val="0"/>
        </c:dLbls>
        <c:gapWidth val="150"/>
        <c:overlap val="100"/>
        <c:axId val="766035968"/>
        <c:axId val="769096448"/>
      </c:barChart>
      <c:catAx>
        <c:axId val="766035968"/>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769096448"/>
        <c:crosses val="autoZero"/>
        <c:auto val="1"/>
        <c:lblAlgn val="ctr"/>
        <c:lblOffset val="100"/>
        <c:noMultiLvlLbl val="0"/>
      </c:catAx>
      <c:valAx>
        <c:axId val="7690964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1" i="0" u="none" strike="noStrike" cap="all" baseline="0">
                    <a:effectLst/>
                  </a:rPr>
                  <a:t>м</a:t>
                </a:r>
                <a:r>
                  <a:rPr lang="ru-RU" sz="900" b="1" i="0" u="none" strike="noStrike" cap="all" baseline="30000">
                    <a:effectLst/>
                  </a:rPr>
                  <a:t>3</a:t>
                </a:r>
                <a:r>
                  <a:rPr lang="ru-RU" sz="900" b="1" i="0" u="none" strike="noStrike" cap="all" baseline="0">
                    <a:effectLst/>
                  </a:rPr>
                  <a:t>/час</a:t>
                </a:r>
                <a:endParaRPr lang="ru-RU" b="1"/>
              </a:p>
            </c:rich>
          </c:tx>
          <c:overlay val="0"/>
          <c:spPr>
            <a:noFill/>
            <a:ln>
              <a:noFill/>
            </a:ln>
            <a:effectLst/>
          </c:sp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76603596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1"/>
          <c:order val="0"/>
          <c:tx>
            <c:strRef>
              <c:f>'[Баланс Глава5 ГТУ ТЭЦ.xlsx]Аварийная подпитка'!$A$7</c:f>
              <c:strCache>
                <c:ptCount val="1"/>
                <c:pt idx="0">
                  <c:v>Аварийная подпитка тепловой сети (2% от емкости сети), м3/час</c:v>
                </c:pt>
              </c:strCache>
            </c:strRef>
          </c:tx>
          <c:spPr>
            <a:solidFill>
              <a:schemeClr val="accent5">
                <a:lumMod val="20000"/>
                <a:lumOff val="80000"/>
              </a:schemeClr>
            </a:solidFill>
            <a:ln w="9525" cap="flat" cmpd="sng" algn="ctr">
              <a:solidFill>
                <a:srgbClr val="FFC000"/>
              </a:solidFill>
              <a:round/>
            </a:ln>
            <a:effectLst/>
          </c:spPr>
          <c:invertIfNegative val="0"/>
          <c:dLbls>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'[Баланс Глава5 ГТУ ТЭЦ.xlsx]Аварийная подпитка'!$B$1:$Q$1</c:f>
              <c:numCache>
                <c:formatCode>0</c:formatCod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numCache>
            </c:numRef>
          </c:cat>
          <c:val>
            <c:numRef>
              <c:f>'[Баланс Глава5 ГТУ ТЭЦ.xlsx]Аварийная подпитка'!$B$7:$Q$7</c:f>
              <c:numCache>
                <c:formatCode>#\ ##0.0</c:formatCode>
                <c:ptCount val="16"/>
                <c:pt idx="0">
                  <c:v>42.855330650560283</c:v>
                </c:pt>
                <c:pt idx="1">
                  <c:v>47.271436864981091</c:v>
                </c:pt>
                <c:pt idx="2">
                  <c:v>48.588180534095443</c:v>
                </c:pt>
                <c:pt idx="3">
                  <c:v>54.812237825909726</c:v>
                </c:pt>
                <c:pt idx="4">
                  <c:v>56.271630269873604</c:v>
                </c:pt>
                <c:pt idx="5">
                  <c:v>59.486234733710553</c:v>
                </c:pt>
                <c:pt idx="6">
                  <c:v>59.486234733710553</c:v>
                </c:pt>
                <c:pt idx="7">
                  <c:v>66.02093662576965</c:v>
                </c:pt>
                <c:pt idx="8">
                  <c:v>73.250499184278837</c:v>
                </c:pt>
                <c:pt idx="9">
                  <c:v>82.419439156799058</c:v>
                </c:pt>
                <c:pt idx="10">
                  <c:v>91.13915290791607</c:v>
                </c:pt>
                <c:pt idx="11">
                  <c:v>98.932914862436377</c:v>
                </c:pt>
                <c:pt idx="12">
                  <c:v>105.75423376742961</c:v>
                </c:pt>
                <c:pt idx="13">
                  <c:v>113.1019720992219</c:v>
                </c:pt>
                <c:pt idx="14">
                  <c:v>119.9024732671277</c:v>
                </c:pt>
                <c:pt idx="15">
                  <c:v>126.98586333322442</c:v>
                </c:pt>
              </c:numCache>
            </c:numRef>
          </c:val>
          <c:extLst>
            <c:ext xmlns:c16="http://schemas.microsoft.com/office/drawing/2014/chart" uri="{C3380CC4-5D6E-409C-BE32-E72D297353CC}">
              <c16:uniqueId val="{00000000-A4F6-4A1B-9F46-2F765DBA98D6}"/>
            </c:ext>
          </c:extLst>
        </c:ser>
        <c:dLbls>
          <c:dLblPos val="inEnd"/>
          <c:showLegendKey val="0"/>
          <c:showVal val="1"/>
          <c:showCatName val="0"/>
          <c:showSerName val="0"/>
          <c:showPercent val="0"/>
          <c:showBubbleSize val="0"/>
        </c:dLbls>
        <c:gapWidth val="150"/>
        <c:overlap val="100"/>
        <c:axId val="766148608"/>
        <c:axId val="777355840"/>
      </c:barChart>
      <c:catAx>
        <c:axId val="766148608"/>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777355840"/>
        <c:crosses val="autoZero"/>
        <c:auto val="1"/>
        <c:lblAlgn val="ctr"/>
        <c:lblOffset val="100"/>
        <c:noMultiLvlLbl val="0"/>
      </c:catAx>
      <c:valAx>
        <c:axId val="77735584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1" i="0" u="none" strike="noStrike" cap="all" baseline="0">
                    <a:effectLst/>
                  </a:rPr>
                  <a:t>м</a:t>
                </a:r>
                <a:r>
                  <a:rPr lang="ru-RU" sz="900" b="1" i="0" u="none" strike="noStrike" cap="all" baseline="30000">
                    <a:effectLst/>
                  </a:rPr>
                  <a:t>3</a:t>
                </a:r>
                <a:r>
                  <a:rPr lang="ru-RU" sz="900" b="1" i="0" u="none" strike="noStrike" cap="all" baseline="0">
                    <a:effectLst/>
                  </a:rPr>
                  <a:t>/час</a:t>
                </a:r>
                <a:endParaRPr lang="ru-RU" b="1"/>
              </a:p>
            </c:rich>
          </c:tx>
          <c:overlay val="0"/>
          <c:spPr>
            <a:noFill/>
            <a:ln>
              <a:noFill/>
            </a:ln>
            <a:effectLst/>
          </c:spPr>
        </c:title>
        <c:numFmt formatCode="#\ ##0.0" sourceLinked="1"/>
        <c:majorTickMark val="none"/>
        <c:minorTickMark val="none"/>
        <c:tickLblPos val="nextTo"/>
        <c:spPr>
          <a:noFill/>
          <a:ln>
            <a:noFill/>
          </a:ln>
          <a:effectLst/>
        </c:spPr>
        <c:txPr>
          <a:bodyPr rot="-600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76614860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1"/>
          <c:order val="0"/>
          <c:tx>
            <c:strRef>
              <c:f>'Аварийная подпитка'!$A$7</c:f>
              <c:strCache>
                <c:ptCount val="1"/>
                <c:pt idx="0">
                  <c:v>Аварийная подпитка тепловой сети (2% от емкости сети), м3/час</c:v>
                </c:pt>
              </c:strCache>
            </c:strRef>
          </c:tx>
          <c:spPr>
            <a:solidFill>
              <a:schemeClr val="accent5">
                <a:lumMod val="20000"/>
                <a:lumOff val="80000"/>
              </a:schemeClr>
            </a:solidFill>
            <a:ln w="9525" cap="flat" cmpd="sng" algn="ctr">
              <a:solidFill>
                <a:srgbClr val="FFC000"/>
              </a:solidFill>
              <a:round/>
            </a:ln>
            <a:effectLst/>
          </c:spPr>
          <c:invertIfNegative val="0"/>
          <c:dLbls>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'Аварийная подпитка'!$B$1:$Q$1</c:f>
              <c:numCache>
                <c:formatCode>0</c:formatCod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numCache>
            </c:numRef>
          </c:cat>
          <c:val>
            <c:numRef>
              <c:f>'Аварийная подпитка'!$B$7:$Q$7</c:f>
              <c:numCache>
                <c:formatCode>#\ ##0.0</c:formatCode>
                <c:ptCount val="16"/>
                <c:pt idx="0">
                  <c:v>4.9976656000000004</c:v>
                </c:pt>
                <c:pt idx="1">
                  <c:v>4.9976656000000004</c:v>
                </c:pt>
                <c:pt idx="2">
                  <c:v>4.9976656000000004</c:v>
                </c:pt>
                <c:pt idx="3">
                  <c:v>4.9976656000000004</c:v>
                </c:pt>
                <c:pt idx="4">
                  <c:v>4.9976656000000004</c:v>
                </c:pt>
                <c:pt idx="5">
                  <c:v>4.9976656000000004</c:v>
                </c:pt>
                <c:pt idx="6">
                  <c:v>4.9976656000000004</c:v>
                </c:pt>
                <c:pt idx="7">
                  <c:v>4.9976656000000004</c:v>
                </c:pt>
                <c:pt idx="8">
                  <c:v>4.9976656000000004</c:v>
                </c:pt>
                <c:pt idx="9">
                  <c:v>4.9976656000000004</c:v>
                </c:pt>
                <c:pt idx="10">
                  <c:v>4.9976656000000004</c:v>
                </c:pt>
                <c:pt idx="11">
                  <c:v>4.9976656000000004</c:v>
                </c:pt>
                <c:pt idx="12">
                  <c:v>4.9976656000000004</c:v>
                </c:pt>
                <c:pt idx="13">
                  <c:v>4.9976656000000004</c:v>
                </c:pt>
                <c:pt idx="14">
                  <c:v>4.9976656000000004</c:v>
                </c:pt>
                <c:pt idx="15">
                  <c:v>4.9976656000000004</c:v>
                </c:pt>
              </c:numCache>
            </c:numRef>
          </c:val>
          <c:extLst>
            <c:ext xmlns:c16="http://schemas.microsoft.com/office/drawing/2014/chart" uri="{C3380CC4-5D6E-409C-BE32-E72D297353CC}">
              <c16:uniqueId val="{00000000-861A-4B59-B18E-F2A3D911B69A}"/>
            </c:ext>
          </c:extLst>
        </c:ser>
        <c:dLbls>
          <c:dLblPos val="inEnd"/>
          <c:showLegendKey val="0"/>
          <c:showVal val="1"/>
          <c:showCatName val="0"/>
          <c:showSerName val="0"/>
          <c:showPercent val="0"/>
          <c:showBubbleSize val="0"/>
        </c:dLbls>
        <c:gapWidth val="150"/>
        <c:overlap val="100"/>
        <c:axId val="778936320"/>
        <c:axId val="777357568"/>
      </c:barChart>
      <c:catAx>
        <c:axId val="778936320"/>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777357568"/>
        <c:crosses val="autoZero"/>
        <c:auto val="1"/>
        <c:lblAlgn val="ctr"/>
        <c:lblOffset val="100"/>
        <c:noMultiLvlLbl val="0"/>
      </c:catAx>
      <c:valAx>
        <c:axId val="777357568"/>
        <c:scaling>
          <c:orientation val="minMax"/>
        </c:scaling>
        <c:delete val="0"/>
        <c:axPos val="l"/>
        <c:majorGridlines>
          <c:spPr>
            <a:ln w="9525" cap="flat" cmpd="sng" algn="ctr">
              <a:solidFill>
                <a:schemeClr val="tx1">
                  <a:lumMod val="15000"/>
                  <a:lumOff val="85000"/>
                </a:schemeClr>
              </a:solidFill>
              <a:round/>
            </a:ln>
            <a:effectLst/>
          </c:spPr>
        </c:majorGridlines>
        <c:numFmt formatCode="#\ ##0.0"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77893632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1"/>
          <c:order val="0"/>
          <c:tx>
            <c:strRef>
              <c:f>'Аварийная подпитка'!$A$7</c:f>
              <c:strCache>
                <c:ptCount val="1"/>
                <c:pt idx="0">
                  <c:v>Аварийная подпитка тепловой сети (2% от емкости сети), м3/час</c:v>
                </c:pt>
              </c:strCache>
            </c:strRef>
          </c:tx>
          <c:spPr>
            <a:solidFill>
              <a:schemeClr val="accent5">
                <a:lumMod val="20000"/>
                <a:lumOff val="80000"/>
              </a:schemeClr>
            </a:solidFill>
            <a:ln w="9525" cap="flat" cmpd="sng" algn="ctr">
              <a:solidFill>
                <a:srgbClr val="FFC000"/>
              </a:solidFill>
              <a:round/>
            </a:ln>
            <a:effectLst/>
          </c:spPr>
          <c:invertIfNegative val="0"/>
          <c:dLbls>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'Аварийная подпитка'!$B$1:$Q$1</c:f>
              <c:numCache>
                <c:formatCode>0</c:formatCod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numCache>
            </c:numRef>
          </c:cat>
          <c:val>
            <c:numRef>
              <c:f>'Аварийная подпитка'!$B$7:$Q$7</c:f>
              <c:numCache>
                <c:formatCode>#,##0.00</c:formatCode>
                <c:ptCount val="16"/>
                <c:pt idx="0">
                  <c:v>8.3856900140090929</c:v>
                </c:pt>
                <c:pt idx="1">
                  <c:v>8.3856900140090929</c:v>
                </c:pt>
                <c:pt idx="2">
                  <c:v>8.3856900140090929</c:v>
                </c:pt>
                <c:pt idx="3">
                  <c:v>8.3856900140090929</c:v>
                </c:pt>
                <c:pt idx="4">
                  <c:v>8.3856900140090929</c:v>
                </c:pt>
                <c:pt idx="5">
                  <c:v>8.3856900140090929</c:v>
                </c:pt>
                <c:pt idx="6">
                  <c:v>8.3856900140090929</c:v>
                </c:pt>
                <c:pt idx="7">
                  <c:v>8.3856900140090929</c:v>
                </c:pt>
                <c:pt idx="8">
                  <c:v>8.3856900140090929</c:v>
                </c:pt>
                <c:pt idx="9">
                  <c:v>8.3856900140090929</c:v>
                </c:pt>
                <c:pt idx="10">
                  <c:v>8.3856900140090929</c:v>
                </c:pt>
                <c:pt idx="11">
                  <c:v>8.3856900140090929</c:v>
                </c:pt>
                <c:pt idx="12">
                  <c:v>8.3856900140090929</c:v>
                </c:pt>
                <c:pt idx="13">
                  <c:v>8.3856900140090929</c:v>
                </c:pt>
                <c:pt idx="14">
                  <c:v>8.3856900140090929</c:v>
                </c:pt>
                <c:pt idx="15">
                  <c:v>8.3856900140090929</c:v>
                </c:pt>
              </c:numCache>
            </c:numRef>
          </c:val>
          <c:extLst>
            <c:ext xmlns:c16="http://schemas.microsoft.com/office/drawing/2014/chart" uri="{C3380CC4-5D6E-409C-BE32-E72D297353CC}">
              <c16:uniqueId val="{00000000-A4F6-4A1B-9F46-2F765DBA98D6}"/>
            </c:ext>
          </c:extLst>
        </c:ser>
        <c:dLbls>
          <c:dLblPos val="inEnd"/>
          <c:showLegendKey val="0"/>
          <c:showVal val="1"/>
          <c:showCatName val="0"/>
          <c:showSerName val="0"/>
          <c:showPercent val="0"/>
          <c:showBubbleSize val="0"/>
        </c:dLbls>
        <c:gapWidth val="150"/>
        <c:overlap val="100"/>
        <c:axId val="778937856"/>
        <c:axId val="777359296"/>
      </c:barChart>
      <c:catAx>
        <c:axId val="778937856"/>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777359296"/>
        <c:crosses val="autoZero"/>
        <c:auto val="1"/>
        <c:lblAlgn val="ctr"/>
        <c:lblOffset val="100"/>
        <c:noMultiLvlLbl val="0"/>
      </c:catAx>
      <c:valAx>
        <c:axId val="77735929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r>
                  <a:rPr lang="ru-RU" sz="1200" b="1" i="0" u="none" strike="noStrike" cap="all" baseline="0">
                    <a:effectLst/>
                  </a:rPr>
                  <a:t>м</a:t>
                </a:r>
                <a:r>
                  <a:rPr lang="ru-RU" sz="1200" b="1" i="0" u="none" strike="noStrike" cap="all" baseline="30000">
                    <a:effectLst/>
                  </a:rPr>
                  <a:t>3</a:t>
                </a:r>
                <a:r>
                  <a:rPr lang="ru-RU" sz="1200" b="1" i="0" u="none" strike="noStrike" cap="all" baseline="0">
                    <a:effectLst/>
                  </a:rPr>
                  <a:t>/час</a:t>
                </a:r>
                <a:endParaRPr lang="ru-RU" sz="1200" b="1"/>
              </a:p>
            </c:rich>
          </c:tx>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77893785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1"/>
          <c:order val="0"/>
          <c:tx>
            <c:strRef>
              <c:f>баланс!$A$3</c:f>
              <c:strCache>
                <c:ptCount val="1"/>
                <c:pt idx="0">
                  <c:v>Объем сети общий, м3</c:v>
                </c:pt>
              </c:strCache>
            </c:strRef>
          </c:tx>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w="9525" cap="flat" cmpd="sng" algn="ctr">
              <a:solidFill>
                <a:schemeClr val="accent2">
                  <a:shade val="95000"/>
                </a:schemeClr>
              </a:solidFill>
              <a:round/>
            </a:ln>
            <a:effectLst/>
          </c:spPr>
          <c:invertIfNegative val="0"/>
          <c:dLbls>
            <c:dLbl>
              <c:idx val="3"/>
              <c:layout>
                <c:manualLayout>
                  <c:x val="-1.0544074230282967E-3"/>
                  <c:y val="-5.4712385235150832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3C8-45F4-9A65-A92859877203}"/>
                </c:ext>
              </c:extLst>
            </c:dLbl>
            <c:dLbl>
              <c:idx val="4"/>
              <c:layout>
                <c:manualLayout>
                  <c:x val="0"/>
                  <c:y val="-5.4712385235150832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3C8-45F4-9A65-A92859877203}"/>
                </c:ext>
              </c:extLst>
            </c:dLbl>
            <c:dLbl>
              <c:idx val="5"/>
              <c:layout>
                <c:manualLayout>
                  <c:x val="0"/>
                  <c:y val="-5.4712385235150832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3C8-45F4-9A65-A92859877203}"/>
                </c:ext>
              </c:extLst>
            </c:dLbl>
            <c:dLbl>
              <c:idx val="6"/>
              <c:layout>
                <c:manualLayout>
                  <c:x val="0"/>
                  <c:y val="-5.8459808881394043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3C8-45F4-9A65-A92859877203}"/>
                </c:ext>
              </c:extLst>
            </c:dLbl>
            <c:dLbl>
              <c:idx val="7"/>
              <c:layout>
                <c:manualLayout>
                  <c:x val="-7.7322317788059E-17"/>
                  <c:y val="-5.8459808881394043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3C8-45F4-9A65-A92859877203}"/>
                </c:ext>
              </c:extLst>
            </c:dLbl>
            <c:dLbl>
              <c:idx val="8"/>
              <c:layout>
                <c:manualLayout>
                  <c:x val="0"/>
                  <c:y val="-6.2207232527637248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3C8-45F4-9A65-A92859877203}"/>
                </c:ext>
              </c:extLst>
            </c:dLbl>
            <c:dLbl>
              <c:idx val="9"/>
              <c:layout>
                <c:manualLayout>
                  <c:x val="0"/>
                  <c:y val="-5.8459808881394043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3C8-45F4-9A65-A92859877203}"/>
                </c:ext>
              </c:extLst>
            </c:dLbl>
            <c:dLbl>
              <c:idx val="10"/>
              <c:layout>
                <c:manualLayout>
                  <c:x val="-7.7322317788059E-17"/>
                  <c:y val="-6.5954656173880591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3C8-45F4-9A65-A92859877203}"/>
                </c:ext>
              </c:extLst>
            </c:dLbl>
            <c:dLbl>
              <c:idx val="11"/>
              <c:layout>
                <c:manualLayout>
                  <c:x val="-1.54644635576118E-16"/>
                  <c:y val="-6.5954656173880591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93C8-45F4-9A65-A92859877203}"/>
                </c:ext>
              </c:extLst>
            </c:dLbl>
            <c:dLbl>
              <c:idx val="12"/>
              <c:layout>
                <c:manualLayout>
                  <c:x val="0"/>
                  <c:y val="-6.9702079820123802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93C8-45F4-9A65-A92859877203}"/>
                </c:ext>
              </c:extLst>
            </c:dLbl>
            <c:dLbl>
              <c:idx val="13"/>
              <c:layout>
                <c:manualLayout>
                  <c:x val="0"/>
                  <c:y val="-6.9702079820123802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93C8-45F4-9A65-A92859877203}"/>
                </c:ext>
              </c:extLst>
            </c:dLbl>
            <c:dLbl>
              <c:idx val="14"/>
              <c:layout>
                <c:manualLayout>
                  <c:x val="-1.54644635576118E-16"/>
                  <c:y val="-7.344950346636701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93C8-45F4-9A65-A92859877203}"/>
                </c:ext>
              </c:extLst>
            </c:dLbl>
            <c:dLbl>
              <c:idx val="15"/>
              <c:layout>
                <c:manualLayout>
                  <c:x val="-1.54644635576118E-16"/>
                  <c:y val="-7.344950346636701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93C8-45F4-9A65-A92859877203}"/>
                </c:ext>
              </c:extLst>
            </c:dLbl>
            <c:numFmt formatCode="#,##0" sourceLinked="0"/>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баланс!$C$2:$R$2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баланс!$C$3:$R$3</c:f>
              <c:numCache>
                <c:formatCode>0.00</c:formatCode>
                <c:ptCount val="16"/>
                <c:pt idx="0">
                  <c:v>6016.1914700000007</c:v>
                </c:pt>
                <c:pt idx="1">
                  <c:v>6016.1914700000007</c:v>
                </c:pt>
                <c:pt idx="2">
                  <c:v>6016.1914700000007</c:v>
                </c:pt>
                <c:pt idx="3">
                  <c:v>0</c:v>
                </c:pt>
                <c:pt idx="4">
                  <c:v>0</c:v>
                </c:pt>
                <c:pt idx="5">
                  <c:v>0</c:v>
                </c:pt>
                <c:pt idx="6">
                  <c:v>0</c:v>
                </c:pt>
                <c:pt idx="7">
                  <c:v>0</c:v>
                </c:pt>
                <c:pt idx="8">
                  <c:v>0</c:v>
                </c:pt>
                <c:pt idx="9">
                  <c:v>0</c:v>
                </c:pt>
                <c:pt idx="10">
                  <c:v>0</c:v>
                </c:pt>
                <c:pt idx="11">
                  <c:v>0</c:v>
                </c:pt>
                <c:pt idx="12">
                  <c:v>0</c:v>
                </c:pt>
                <c:pt idx="13">
                  <c:v>0</c:v>
                </c:pt>
                <c:pt idx="14">
                  <c:v>0</c:v>
                </c:pt>
                <c:pt idx="15">
                  <c:v>0</c:v>
                </c:pt>
              </c:numCache>
            </c:numRef>
          </c:val>
          <c:extLst>
            <c:ext xmlns:c16="http://schemas.microsoft.com/office/drawing/2014/chart" uri="{C3380CC4-5D6E-409C-BE32-E72D297353CC}">
              <c16:uniqueId val="{00000000-6356-4CF9-AB60-B9CDBBFCC424}"/>
            </c:ext>
          </c:extLst>
        </c:ser>
        <c:dLbls>
          <c:dLblPos val="inEnd"/>
          <c:showLegendKey val="0"/>
          <c:showVal val="1"/>
          <c:showCatName val="0"/>
          <c:showSerName val="0"/>
          <c:showPercent val="0"/>
          <c:showBubbleSize val="0"/>
        </c:dLbls>
        <c:gapWidth val="150"/>
        <c:overlap val="100"/>
        <c:axId val="744783360"/>
        <c:axId val="721509696"/>
      </c:barChart>
      <c:catAx>
        <c:axId val="7447833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721509696"/>
        <c:crosses val="autoZero"/>
        <c:auto val="1"/>
        <c:lblAlgn val="ctr"/>
        <c:lblOffset val="100"/>
        <c:noMultiLvlLbl val="0"/>
      </c:catAx>
      <c:valAx>
        <c:axId val="72150969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r>
                  <a:rPr lang="ru-RU" sz="1200" b="1">
                    <a:solidFill>
                      <a:sysClr val="windowText" lastClr="000000"/>
                    </a:solidFill>
                  </a:rPr>
                  <a:t>объем,</a:t>
                </a:r>
                <a:r>
                  <a:rPr lang="ru-RU" sz="1200" b="1" baseline="0">
                    <a:solidFill>
                      <a:sysClr val="windowText" lastClr="000000"/>
                    </a:solidFill>
                  </a:rPr>
                  <a:t> м³</a:t>
                </a:r>
                <a:endParaRPr lang="ru-RU" sz="1200" b="1">
                  <a:solidFill>
                    <a:sysClr val="windowText" lastClr="000000"/>
                  </a:solidFill>
                </a:endParaRPr>
              </a:p>
            </c:rich>
          </c:tx>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74478336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1"/>
          <c:order val="0"/>
          <c:tx>
            <c:strRef>
              <c:f>'Аварийная подпитка'!$A$7</c:f>
              <c:strCache>
                <c:ptCount val="1"/>
                <c:pt idx="0">
                  <c:v>Аварийная подпитка тепловой сети (2% от емкости сети), м3/час</c:v>
                </c:pt>
              </c:strCache>
            </c:strRef>
          </c:tx>
          <c:spPr>
            <a:solidFill>
              <a:schemeClr val="accent5">
                <a:lumMod val="20000"/>
                <a:lumOff val="80000"/>
              </a:schemeClr>
            </a:solidFill>
            <a:ln w="9525" cap="flat" cmpd="sng" algn="ctr">
              <a:solidFill>
                <a:srgbClr val="FFC000"/>
              </a:solidFill>
              <a:round/>
            </a:ln>
            <a:effectLst/>
          </c:spPr>
          <c:invertIfNegative val="0"/>
          <c:dLbls>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'Аварийная подпитка'!$B$1:$Q$1</c:f>
              <c:numCache>
                <c:formatCode>0</c:formatCod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numCache>
            </c:numRef>
          </c:cat>
          <c:val>
            <c:numRef>
              <c:f>'Аварийная подпитка'!$B$7:$Q$7</c:f>
              <c:numCache>
                <c:formatCode>#,##0.00</c:formatCode>
                <c:ptCount val="16"/>
                <c:pt idx="0">
                  <c:v>13.565699169538282</c:v>
                </c:pt>
                <c:pt idx="1">
                  <c:v>13.565699169538282</c:v>
                </c:pt>
                <c:pt idx="2">
                  <c:v>13.565699169538282</c:v>
                </c:pt>
                <c:pt idx="3">
                  <c:v>13.565699169538282</c:v>
                </c:pt>
                <c:pt idx="4">
                  <c:v>13.565699169538282</c:v>
                </c:pt>
                <c:pt idx="5">
                  <c:v>13.565699169538282</c:v>
                </c:pt>
                <c:pt idx="6">
                  <c:v>13.565699169538282</c:v>
                </c:pt>
                <c:pt idx="7">
                  <c:v>13.565699169538282</c:v>
                </c:pt>
                <c:pt idx="8">
                  <c:v>13.565699169538282</c:v>
                </c:pt>
                <c:pt idx="9">
                  <c:v>13.565699169538282</c:v>
                </c:pt>
                <c:pt idx="10">
                  <c:v>13.565699169538282</c:v>
                </c:pt>
                <c:pt idx="11">
                  <c:v>13.565699169538282</c:v>
                </c:pt>
                <c:pt idx="12">
                  <c:v>13.565699169538282</c:v>
                </c:pt>
                <c:pt idx="13">
                  <c:v>13.565699169538282</c:v>
                </c:pt>
                <c:pt idx="14">
                  <c:v>13.565699169538282</c:v>
                </c:pt>
                <c:pt idx="15">
                  <c:v>13.565699169538282</c:v>
                </c:pt>
              </c:numCache>
            </c:numRef>
          </c:val>
          <c:extLst>
            <c:ext xmlns:c16="http://schemas.microsoft.com/office/drawing/2014/chart" uri="{C3380CC4-5D6E-409C-BE32-E72D297353CC}">
              <c16:uniqueId val="{00000000-A4F6-4A1B-9F46-2F765DBA98D6}"/>
            </c:ext>
          </c:extLst>
        </c:ser>
        <c:dLbls>
          <c:dLblPos val="inEnd"/>
          <c:showLegendKey val="0"/>
          <c:showVal val="1"/>
          <c:showCatName val="0"/>
          <c:showSerName val="0"/>
          <c:showPercent val="0"/>
          <c:showBubbleSize val="0"/>
        </c:dLbls>
        <c:gapWidth val="150"/>
        <c:overlap val="100"/>
        <c:axId val="766151168"/>
        <c:axId val="777361024"/>
      </c:barChart>
      <c:catAx>
        <c:axId val="766151168"/>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777361024"/>
        <c:crosses val="autoZero"/>
        <c:auto val="1"/>
        <c:lblAlgn val="ctr"/>
        <c:lblOffset val="100"/>
        <c:noMultiLvlLbl val="0"/>
      </c:catAx>
      <c:valAx>
        <c:axId val="77736102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r>
                  <a:rPr lang="ru-RU" sz="1200" b="1" i="0" u="none" strike="noStrike" cap="all" baseline="0">
                    <a:effectLst/>
                  </a:rPr>
                  <a:t>м</a:t>
                </a:r>
                <a:r>
                  <a:rPr lang="ru-RU" sz="1200" b="1" i="0" u="none" strike="noStrike" cap="all" baseline="30000">
                    <a:effectLst/>
                  </a:rPr>
                  <a:t>3</a:t>
                </a:r>
                <a:r>
                  <a:rPr lang="ru-RU" sz="1200" b="1" i="0" u="none" strike="noStrike" cap="all" baseline="0">
                    <a:effectLst/>
                  </a:rPr>
                  <a:t>/час</a:t>
                </a:r>
                <a:endParaRPr lang="ru-RU" sz="1200" b="1"/>
              </a:p>
            </c:rich>
          </c:tx>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76615116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баланс!$A$43:$B$43</c:f>
              <c:strCache>
                <c:ptCount val="2"/>
                <c:pt idx="0">
                  <c:v>в том числе, нормативные утечки теплоносителя из теплосети</c:v>
                </c:pt>
              </c:strCache>
            </c:strRef>
          </c:tx>
          <c:spPr>
            <a:gradFill flip="none" rotWithShape="1">
              <a:gsLst>
                <a:gs pos="0">
                  <a:schemeClr val="accent1">
                    <a:tint val="66000"/>
                    <a:satMod val="160000"/>
                  </a:schemeClr>
                </a:gs>
                <a:gs pos="50000">
                  <a:schemeClr val="accent1">
                    <a:tint val="44500"/>
                    <a:satMod val="160000"/>
                  </a:schemeClr>
                </a:gs>
                <a:gs pos="100000">
                  <a:schemeClr val="accent1">
                    <a:tint val="23500"/>
                    <a:satMod val="160000"/>
                  </a:schemeClr>
                </a:gs>
              </a:gsLst>
              <a:lin ang="10800000" scaled="1"/>
              <a:tileRect/>
            </a:gradFill>
            <a:ln w="9525" cap="flat" cmpd="sng" algn="ctr">
              <a:solidFill>
                <a:schemeClr val="accent2">
                  <a:lumMod val="40000"/>
                  <a:lumOff val="60000"/>
                </a:schemeClr>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баланс!$C$43:$R$43</c:f>
              <c:numCache>
                <c:formatCode>0.00</c:formatCode>
                <c:ptCount val="16"/>
                <c:pt idx="0">
                  <c:v>11.6807504125</c:v>
                </c:pt>
                <c:pt idx="1">
                  <c:v>11.6807504125</c:v>
                </c:pt>
                <c:pt idx="2">
                  <c:v>11.6807504125</c:v>
                </c:pt>
                <c:pt idx="3">
                  <c:v>0</c:v>
                </c:pt>
                <c:pt idx="4">
                  <c:v>0</c:v>
                </c:pt>
                <c:pt idx="5">
                  <c:v>0</c:v>
                </c:pt>
                <c:pt idx="6">
                  <c:v>0</c:v>
                </c:pt>
                <c:pt idx="7">
                  <c:v>0</c:v>
                </c:pt>
                <c:pt idx="8">
                  <c:v>0</c:v>
                </c:pt>
                <c:pt idx="9">
                  <c:v>0</c:v>
                </c:pt>
                <c:pt idx="10">
                  <c:v>0</c:v>
                </c:pt>
                <c:pt idx="11">
                  <c:v>0</c:v>
                </c:pt>
                <c:pt idx="12">
                  <c:v>0</c:v>
                </c:pt>
                <c:pt idx="13">
                  <c:v>0</c:v>
                </c:pt>
                <c:pt idx="14">
                  <c:v>0</c:v>
                </c:pt>
                <c:pt idx="15">
                  <c:v>0</c:v>
                </c:pt>
              </c:numCache>
            </c:numRef>
          </c:val>
          <c:extLst>
            <c:ext xmlns:c16="http://schemas.microsoft.com/office/drawing/2014/chart" uri="{C3380CC4-5D6E-409C-BE32-E72D297353CC}">
              <c16:uniqueId val="{00000000-01AF-403E-8E49-BA05B53D1F25}"/>
            </c:ext>
          </c:extLst>
        </c:ser>
        <c:ser>
          <c:idx val="1"/>
          <c:order val="1"/>
          <c:tx>
            <c:strRef>
              <c:f>баланс!$A$44:$B$44</c:f>
              <c:strCache>
                <c:ptCount val="2"/>
                <c:pt idx="0">
                  <c:v>в том числе, из систем теплопотребления</c:v>
                </c:pt>
              </c:strCache>
            </c:strRef>
          </c:tx>
          <c:spPr>
            <a:gradFill flip="none" rotWithShape="1">
              <a:gsLst>
                <a:gs pos="0">
                  <a:schemeClr val="accent2">
                    <a:lumMod val="40000"/>
                    <a:lumOff val="60000"/>
                    <a:shade val="30000"/>
                    <a:satMod val="115000"/>
                  </a:schemeClr>
                </a:gs>
                <a:gs pos="50000">
                  <a:schemeClr val="accent2">
                    <a:lumMod val="40000"/>
                    <a:lumOff val="60000"/>
                    <a:shade val="67500"/>
                    <a:satMod val="115000"/>
                  </a:schemeClr>
                </a:gs>
                <a:gs pos="100000">
                  <a:schemeClr val="accent2">
                    <a:lumMod val="40000"/>
                    <a:lumOff val="60000"/>
                    <a:shade val="100000"/>
                    <a:satMod val="115000"/>
                  </a:schemeClr>
                </a:gs>
              </a:gsLst>
              <a:path path="circle">
                <a:fillToRect t="100000" r="100000"/>
              </a:path>
              <a:tileRect l="-100000" b="-100000"/>
            </a:gradFill>
            <a:ln w="9525" cap="flat" cmpd="sng" algn="ctr">
              <a:solidFill>
                <a:schemeClr val="accent2">
                  <a:shade val="95000"/>
                </a:schemeClr>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баланс!$C$44:$R$44</c:f>
              <c:numCache>
                <c:formatCode>0.00</c:formatCode>
                <c:ptCount val="16"/>
                <c:pt idx="0">
                  <c:v>2.4612090000000002</c:v>
                </c:pt>
                <c:pt idx="1">
                  <c:v>2.4612090000000002</c:v>
                </c:pt>
                <c:pt idx="2">
                  <c:v>2.4612090000000002</c:v>
                </c:pt>
                <c:pt idx="3">
                  <c:v>0</c:v>
                </c:pt>
                <c:pt idx="4">
                  <c:v>0</c:v>
                </c:pt>
                <c:pt idx="5">
                  <c:v>0</c:v>
                </c:pt>
                <c:pt idx="6">
                  <c:v>0</c:v>
                </c:pt>
                <c:pt idx="7">
                  <c:v>0</c:v>
                </c:pt>
                <c:pt idx="8">
                  <c:v>0</c:v>
                </c:pt>
                <c:pt idx="9">
                  <c:v>0</c:v>
                </c:pt>
                <c:pt idx="10">
                  <c:v>0</c:v>
                </c:pt>
                <c:pt idx="11">
                  <c:v>0</c:v>
                </c:pt>
                <c:pt idx="12">
                  <c:v>0</c:v>
                </c:pt>
                <c:pt idx="13">
                  <c:v>0</c:v>
                </c:pt>
                <c:pt idx="14">
                  <c:v>0</c:v>
                </c:pt>
                <c:pt idx="15">
                  <c:v>0</c:v>
                </c:pt>
              </c:numCache>
            </c:numRef>
          </c:val>
          <c:extLst>
            <c:ext xmlns:c16="http://schemas.microsoft.com/office/drawing/2014/chart" uri="{C3380CC4-5D6E-409C-BE32-E72D297353CC}">
              <c16:uniqueId val="{00000001-01AF-403E-8E49-BA05B53D1F25}"/>
            </c:ext>
          </c:extLst>
        </c:ser>
        <c:ser>
          <c:idx val="2"/>
          <c:order val="2"/>
          <c:tx>
            <c:strRef>
              <c:f>баланс!$A$45:$B$45</c:f>
              <c:strCache>
                <c:ptCount val="2"/>
                <c:pt idx="0">
                  <c:v>в том числе, отпуск теплоносителя из тепловых сетей на цели ГВС (для открытых) систем теплоснабжения</c:v>
                </c:pt>
              </c:strCache>
            </c:strRef>
          </c:tx>
          <c:spPr>
            <a:gradFill rotWithShape="1">
              <a:gsLst>
                <a:gs pos="0">
                  <a:schemeClr val="accent3">
                    <a:lumMod val="110000"/>
                    <a:satMod val="105000"/>
                    <a:tint val="67000"/>
                  </a:schemeClr>
                </a:gs>
                <a:gs pos="50000">
                  <a:schemeClr val="accent3">
                    <a:lumMod val="105000"/>
                    <a:satMod val="103000"/>
                    <a:tint val="73000"/>
                  </a:schemeClr>
                </a:gs>
                <a:gs pos="100000">
                  <a:schemeClr val="accent3">
                    <a:lumMod val="105000"/>
                    <a:satMod val="109000"/>
                    <a:tint val="81000"/>
                  </a:schemeClr>
                </a:gs>
              </a:gsLst>
              <a:lin ang="5400000" scaled="0"/>
            </a:gradFill>
            <a:ln w="9525" cap="flat" cmpd="sng" algn="ctr">
              <a:solidFill>
                <a:schemeClr val="accent3">
                  <a:shade val="95000"/>
                </a:schemeClr>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баланс!$C$45:$R$45</c:f>
              <c:numCache>
                <c:formatCode>0.00</c:formatCode>
                <c:ptCount val="16"/>
                <c:pt idx="0">
                  <c:v>48.192500000000003</c:v>
                </c:pt>
                <c:pt idx="1">
                  <c:v>48.192500000000003</c:v>
                </c:pt>
                <c:pt idx="2">
                  <c:v>48.192500000000003</c:v>
                </c:pt>
                <c:pt idx="3">
                  <c:v>0</c:v>
                </c:pt>
                <c:pt idx="4">
                  <c:v>0</c:v>
                </c:pt>
                <c:pt idx="5">
                  <c:v>0</c:v>
                </c:pt>
                <c:pt idx="6">
                  <c:v>0</c:v>
                </c:pt>
                <c:pt idx="7">
                  <c:v>0</c:v>
                </c:pt>
                <c:pt idx="8">
                  <c:v>0</c:v>
                </c:pt>
                <c:pt idx="9">
                  <c:v>0</c:v>
                </c:pt>
                <c:pt idx="10">
                  <c:v>0</c:v>
                </c:pt>
                <c:pt idx="11">
                  <c:v>0</c:v>
                </c:pt>
                <c:pt idx="12">
                  <c:v>0</c:v>
                </c:pt>
                <c:pt idx="13">
                  <c:v>0</c:v>
                </c:pt>
                <c:pt idx="14">
                  <c:v>0</c:v>
                </c:pt>
                <c:pt idx="15">
                  <c:v>0</c:v>
                </c:pt>
              </c:numCache>
            </c:numRef>
          </c:val>
          <c:extLst>
            <c:ext xmlns:c16="http://schemas.microsoft.com/office/drawing/2014/chart" uri="{C3380CC4-5D6E-409C-BE32-E72D297353CC}">
              <c16:uniqueId val="{00000000-4BC4-4D11-A4C6-79429051FC92}"/>
            </c:ext>
          </c:extLst>
        </c:ser>
        <c:dLbls>
          <c:showLegendKey val="0"/>
          <c:showVal val="0"/>
          <c:showCatName val="0"/>
          <c:showSerName val="0"/>
          <c:showPercent val="0"/>
          <c:showBubbleSize val="0"/>
        </c:dLbls>
        <c:gapWidth val="150"/>
        <c:overlap val="100"/>
        <c:axId val="738339840"/>
        <c:axId val="721519744"/>
      </c:barChart>
      <c:catAx>
        <c:axId val="7383398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721519744"/>
        <c:crosses val="autoZero"/>
        <c:auto val="1"/>
        <c:lblAlgn val="ctr"/>
        <c:lblOffset val="100"/>
        <c:noMultiLvlLbl val="0"/>
      </c:catAx>
      <c:valAx>
        <c:axId val="7215197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1" i="0" u="none" strike="noStrike" cap="all" baseline="0">
                    <a:effectLst/>
                  </a:rPr>
                  <a:t>м</a:t>
                </a:r>
                <a:r>
                  <a:rPr lang="ru-RU" sz="900" b="1" i="0" u="none" strike="noStrike" cap="all" baseline="30000">
                    <a:effectLst/>
                  </a:rPr>
                  <a:t>3</a:t>
                </a:r>
                <a:r>
                  <a:rPr lang="ru-RU" sz="900" b="1" i="0" u="none" strike="noStrike" cap="all" baseline="0">
                    <a:effectLst/>
                  </a:rPr>
                  <a:t>/час</a:t>
                </a:r>
                <a:endParaRPr lang="ru-RU" b="1"/>
              </a:p>
            </c:rich>
          </c:tx>
          <c:layout>
            <c:manualLayout>
              <c:xMode val="edge"/>
              <c:yMode val="edge"/>
              <c:x val="0.25631480989098643"/>
              <c:y val="0.36068806041206397"/>
            </c:manualLayout>
          </c:layout>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738339840"/>
        <c:crosses val="autoZero"/>
        <c:crossBetween val="between"/>
      </c:valAx>
      <c:dTable>
        <c:showHorzBorder val="1"/>
        <c:showVertBorder val="1"/>
        <c:showOutline val="1"/>
        <c:showKeys val="1"/>
        <c:spPr>
          <a:noFill/>
          <a:ln w="9525">
            <a:solidFill>
              <a:schemeClr val="tx1">
                <a:lumMod val="15000"/>
                <a:lumOff val="85000"/>
              </a:schemeClr>
            </a:solidFill>
          </a:ln>
          <a:effectLst/>
        </c:spPr>
        <c:txPr>
          <a:bodyPr rot="0" spcFirstLastPara="1" vertOverflow="ellipsis" vert="horz" wrap="square" anchor="ctr" anchorCtr="1"/>
          <a:lstStyle/>
          <a:p>
            <a:pPr rtl="0">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1"/>
          <c:order val="0"/>
          <c:tx>
            <c:strRef>
              <c:f>'[Баланс Глава5 ГТУ ТЭЦ.xlsx]баланс'!$A$3</c:f>
              <c:strCache>
                <c:ptCount val="1"/>
                <c:pt idx="0">
                  <c:v>Объем сети общий, м3</c:v>
                </c:pt>
              </c:strCache>
            </c:strRef>
          </c:tx>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w="9525" cap="flat" cmpd="sng" algn="ctr">
              <a:solidFill>
                <a:schemeClr val="accent2">
                  <a:shade val="95000"/>
                </a:schemeClr>
              </a:solidFill>
              <a:round/>
            </a:ln>
            <a:effectLst/>
          </c:spPr>
          <c:invertIfNegative val="0"/>
          <c:dLbls>
            <c:numFmt formatCode="#,##0" sourceLinked="0"/>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'[Баланс Глава5 ГТУ ТЭЦ.xlsx]баланс'!$C$2:$R$2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 Глава5 ГТУ ТЭЦ.xlsx]баланс'!$C$3:$R$3</c:f>
              <c:numCache>
                <c:formatCode>0.00</c:formatCode>
                <c:ptCount val="16"/>
                <c:pt idx="0">
                  <c:v>2142.7665325280141</c:v>
                </c:pt>
                <c:pt idx="1">
                  <c:v>2363.5718432490544</c:v>
                </c:pt>
                <c:pt idx="2">
                  <c:v>2429.4090267047723</c:v>
                </c:pt>
                <c:pt idx="3">
                  <c:v>2740.6118912954862</c:v>
                </c:pt>
                <c:pt idx="4">
                  <c:v>2813.5815134936802</c:v>
                </c:pt>
                <c:pt idx="5">
                  <c:v>2974.3117366855276</c:v>
                </c:pt>
                <c:pt idx="6">
                  <c:v>2974.3117366855276</c:v>
                </c:pt>
                <c:pt idx="7">
                  <c:v>3301.0468312884827</c:v>
                </c:pt>
                <c:pt idx="8">
                  <c:v>3662.5249592139417</c:v>
                </c:pt>
                <c:pt idx="9">
                  <c:v>4120.9719578399527</c:v>
                </c:pt>
                <c:pt idx="10">
                  <c:v>4556.9576453958034</c:v>
                </c:pt>
                <c:pt idx="11">
                  <c:v>4946.6457431218187</c:v>
                </c:pt>
                <c:pt idx="12">
                  <c:v>5287.7116883714807</c:v>
                </c:pt>
                <c:pt idx="13">
                  <c:v>5655.0986049610947</c:v>
                </c:pt>
                <c:pt idx="14">
                  <c:v>5995.1236633563849</c:v>
                </c:pt>
                <c:pt idx="15">
                  <c:v>6349.2931666612203</c:v>
                </c:pt>
              </c:numCache>
            </c:numRef>
          </c:val>
          <c:extLst>
            <c:ext xmlns:c16="http://schemas.microsoft.com/office/drawing/2014/chart" uri="{C3380CC4-5D6E-409C-BE32-E72D297353CC}">
              <c16:uniqueId val="{00000000-6356-4CF9-AB60-B9CDBBFCC424}"/>
            </c:ext>
          </c:extLst>
        </c:ser>
        <c:dLbls>
          <c:dLblPos val="inEnd"/>
          <c:showLegendKey val="0"/>
          <c:showVal val="1"/>
          <c:showCatName val="0"/>
          <c:showSerName val="0"/>
          <c:showPercent val="0"/>
          <c:showBubbleSize val="0"/>
        </c:dLbls>
        <c:gapWidth val="150"/>
        <c:overlap val="100"/>
        <c:axId val="758392320"/>
        <c:axId val="721521472"/>
      </c:barChart>
      <c:catAx>
        <c:axId val="7583923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721521472"/>
        <c:crosses val="autoZero"/>
        <c:auto val="1"/>
        <c:lblAlgn val="ctr"/>
        <c:lblOffset val="100"/>
        <c:noMultiLvlLbl val="0"/>
      </c:catAx>
      <c:valAx>
        <c:axId val="7215214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r>
                  <a:rPr lang="ru-RU" sz="1200" b="1">
                    <a:solidFill>
                      <a:sysClr val="windowText" lastClr="000000"/>
                    </a:solidFill>
                  </a:rPr>
                  <a:t>объем,</a:t>
                </a:r>
                <a:r>
                  <a:rPr lang="ru-RU" sz="1200" b="1" baseline="0">
                    <a:solidFill>
                      <a:sysClr val="windowText" lastClr="000000"/>
                    </a:solidFill>
                  </a:rPr>
                  <a:t> м³</a:t>
                </a:r>
                <a:endParaRPr lang="ru-RU" sz="1200" b="1">
                  <a:solidFill>
                    <a:sysClr val="windowText" lastClr="000000"/>
                  </a:solidFill>
                </a:endParaRPr>
              </a:p>
            </c:rich>
          </c:tx>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75839232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'[Баланс Глава5 ГТУ ТЭЦ.xlsx]баланс'!$A$43:$B$43</c:f>
              <c:strCache>
                <c:ptCount val="2"/>
                <c:pt idx="0">
                  <c:v>в том числе, нормативные утечки теплоносителя из теплосети</c:v>
                </c:pt>
              </c:strCache>
            </c:strRef>
          </c:tx>
          <c:spPr>
            <a:gradFill flip="none" rotWithShape="1">
              <a:gsLst>
                <a:gs pos="0">
                  <a:schemeClr val="accent1">
                    <a:tint val="66000"/>
                    <a:satMod val="160000"/>
                  </a:schemeClr>
                </a:gs>
                <a:gs pos="50000">
                  <a:schemeClr val="accent1">
                    <a:tint val="44500"/>
                    <a:satMod val="160000"/>
                  </a:schemeClr>
                </a:gs>
                <a:gs pos="100000">
                  <a:schemeClr val="accent1">
                    <a:tint val="23500"/>
                    <a:satMod val="160000"/>
                  </a:schemeClr>
                </a:gs>
              </a:gsLst>
              <a:lin ang="10800000" scaled="1"/>
              <a:tileRect/>
            </a:gradFill>
            <a:ln w="9525" cap="flat" cmpd="sng" algn="ctr">
              <a:solidFill>
                <a:schemeClr val="accent2">
                  <a:lumMod val="40000"/>
                  <a:lumOff val="60000"/>
                </a:schemeClr>
              </a:solidFill>
              <a:round/>
            </a:ln>
            <a:effectLst/>
          </c:spPr>
          <c:invertIfNegative val="0"/>
          <c:cat>
            <c:strRef>
              <c:f>'[Баланс Глава5 ГТУ ТЭЦ.xlsx]баланс'!$C$42:$R$42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 Глава5 ГТУ ТЭЦ.xlsx]баланс'!$C$43:$R$43</c:f>
              <c:numCache>
                <c:formatCode>0</c:formatCode>
                <c:ptCount val="16"/>
                <c:pt idx="0">
                  <c:v>3.9811916800000002</c:v>
                </c:pt>
                <c:pt idx="1">
                  <c:v>3.9811916800000002</c:v>
                </c:pt>
                <c:pt idx="2">
                  <c:v>3.9811916800000002</c:v>
                </c:pt>
                <c:pt idx="3">
                  <c:v>4.4681924799999999</c:v>
                </c:pt>
                <c:pt idx="4">
                  <c:v>4.4681924799999999</c:v>
                </c:pt>
                <c:pt idx="5">
                  <c:v>4.4681924799999999</c:v>
                </c:pt>
                <c:pt idx="6">
                  <c:v>4.4681924799999999</c:v>
                </c:pt>
                <c:pt idx="7">
                  <c:v>4.4681924799999999</c:v>
                </c:pt>
                <c:pt idx="8">
                  <c:v>4.4681924799999999</c:v>
                </c:pt>
                <c:pt idx="9">
                  <c:v>4.4681924799999999</c:v>
                </c:pt>
                <c:pt idx="10">
                  <c:v>4.4681924799999999</c:v>
                </c:pt>
                <c:pt idx="11">
                  <c:v>4.4681924799999999</c:v>
                </c:pt>
                <c:pt idx="12">
                  <c:v>4.4681924799999999</c:v>
                </c:pt>
                <c:pt idx="13">
                  <c:v>4.4681924799999999</c:v>
                </c:pt>
                <c:pt idx="14">
                  <c:v>4.4681924799999999</c:v>
                </c:pt>
                <c:pt idx="15">
                  <c:v>4.4681924799999999</c:v>
                </c:pt>
              </c:numCache>
            </c:numRef>
          </c:val>
          <c:extLst>
            <c:ext xmlns:c16="http://schemas.microsoft.com/office/drawing/2014/chart" uri="{C3380CC4-5D6E-409C-BE32-E72D297353CC}">
              <c16:uniqueId val="{00000000-01AF-403E-8E49-BA05B53D1F25}"/>
            </c:ext>
          </c:extLst>
        </c:ser>
        <c:ser>
          <c:idx val="1"/>
          <c:order val="1"/>
          <c:tx>
            <c:strRef>
              <c:f>'[Баланс Глава5 ГТУ ТЭЦ.xlsx]баланс'!$A$44:$B$44</c:f>
              <c:strCache>
                <c:ptCount val="2"/>
                <c:pt idx="0">
                  <c:v>в том числе, из систем теплопотребления</c:v>
                </c:pt>
              </c:strCache>
            </c:strRef>
          </c:tx>
          <c:spPr>
            <a:gradFill flip="none" rotWithShape="1">
              <a:gsLst>
                <a:gs pos="0">
                  <a:schemeClr val="accent2">
                    <a:lumMod val="40000"/>
                    <a:lumOff val="60000"/>
                    <a:shade val="30000"/>
                    <a:satMod val="115000"/>
                  </a:schemeClr>
                </a:gs>
                <a:gs pos="50000">
                  <a:schemeClr val="accent2">
                    <a:lumMod val="40000"/>
                    <a:lumOff val="60000"/>
                    <a:shade val="67500"/>
                    <a:satMod val="115000"/>
                  </a:schemeClr>
                </a:gs>
                <a:gs pos="100000">
                  <a:schemeClr val="accent2">
                    <a:lumMod val="40000"/>
                    <a:lumOff val="60000"/>
                    <a:shade val="100000"/>
                    <a:satMod val="115000"/>
                  </a:schemeClr>
                </a:gs>
              </a:gsLst>
              <a:path path="circle">
                <a:fillToRect t="100000" r="100000"/>
              </a:path>
              <a:tileRect l="-100000" b="-100000"/>
            </a:gradFill>
            <a:ln w="9525" cap="flat" cmpd="sng" algn="ctr">
              <a:solidFill>
                <a:schemeClr val="accent2">
                  <a:shade val="95000"/>
                </a:schemeClr>
              </a:solidFill>
              <a:round/>
            </a:ln>
            <a:effectLst/>
          </c:spPr>
          <c:invertIfNegative val="0"/>
          <c:cat>
            <c:strRef>
              <c:f>'[Баланс Глава5 ГТУ ТЭЦ.xlsx]баланс'!$C$42:$R$42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 Глава5 ГТУ ТЭЦ.xlsx]баланс'!$C$44:$R$44</c:f>
              <c:numCache>
                <c:formatCode>0</c:formatCode>
                <c:ptCount val="16"/>
                <c:pt idx="0">
                  <c:v>1.375724651320035</c:v>
                </c:pt>
                <c:pt idx="1">
                  <c:v>1.469589180247636</c:v>
                </c:pt>
                <c:pt idx="2">
                  <c:v>1.4980546863869311</c:v>
                </c:pt>
                <c:pt idx="3">
                  <c:v>1.5477310953637149</c:v>
                </c:pt>
                <c:pt idx="4">
                  <c:v>1.5795969671092005</c:v>
                </c:pt>
                <c:pt idx="5">
                  <c:v>1.648043511293364</c:v>
                </c:pt>
                <c:pt idx="6">
                  <c:v>1.648043511293364</c:v>
                </c:pt>
                <c:pt idx="7">
                  <c:v>1.787528967709842</c:v>
                </c:pt>
                <c:pt idx="8">
                  <c:v>1.9406576962507627</c:v>
                </c:pt>
                <c:pt idx="9">
                  <c:v>2.135871211971637</c:v>
                </c:pt>
                <c:pt idx="10">
                  <c:v>2.3201694425132144</c:v>
                </c:pt>
                <c:pt idx="11">
                  <c:v>2.4855069532302001</c:v>
                </c:pt>
                <c:pt idx="12">
                  <c:v>2.6296812577563</c:v>
                </c:pt>
                <c:pt idx="13">
                  <c:v>2.7843840348231961</c:v>
                </c:pt>
                <c:pt idx="14">
                  <c:v>2.9281174664042795</c:v>
                </c:pt>
                <c:pt idx="15">
                  <c:v>3.0772330547592239</c:v>
                </c:pt>
              </c:numCache>
            </c:numRef>
          </c:val>
          <c:extLst>
            <c:ext xmlns:c16="http://schemas.microsoft.com/office/drawing/2014/chart" uri="{C3380CC4-5D6E-409C-BE32-E72D297353CC}">
              <c16:uniqueId val="{00000001-01AF-403E-8E49-BA05B53D1F25}"/>
            </c:ext>
          </c:extLst>
        </c:ser>
        <c:ser>
          <c:idx val="2"/>
          <c:order val="2"/>
          <c:tx>
            <c:strRef>
              <c:f>'[Баланс Глава5 ГТУ ТЭЦ.xlsx]баланс'!$A$45:$B$45</c:f>
              <c:strCache>
                <c:ptCount val="2"/>
                <c:pt idx="0">
                  <c:v>в том числе, отпуск теплоносителя из тепловых сетей на цели ГВС (для открытых) систем теплоснабжения</c:v>
                </c:pt>
              </c:strCache>
            </c:strRef>
          </c:tx>
          <c:spPr>
            <a:gradFill rotWithShape="1">
              <a:gsLst>
                <a:gs pos="0">
                  <a:schemeClr val="accent3">
                    <a:lumMod val="110000"/>
                    <a:satMod val="105000"/>
                    <a:tint val="67000"/>
                  </a:schemeClr>
                </a:gs>
                <a:gs pos="50000">
                  <a:schemeClr val="accent3">
                    <a:lumMod val="105000"/>
                    <a:satMod val="103000"/>
                    <a:tint val="73000"/>
                  </a:schemeClr>
                </a:gs>
                <a:gs pos="100000">
                  <a:schemeClr val="accent3">
                    <a:lumMod val="105000"/>
                    <a:satMod val="109000"/>
                    <a:tint val="81000"/>
                  </a:schemeClr>
                </a:gs>
              </a:gsLst>
              <a:lin ang="5400000" scaled="0"/>
            </a:gradFill>
            <a:ln w="9525" cap="flat" cmpd="sng" algn="ctr">
              <a:solidFill>
                <a:schemeClr val="accent3">
                  <a:shade val="95000"/>
                </a:schemeClr>
              </a:solidFill>
              <a:round/>
            </a:ln>
            <a:effectLst/>
          </c:spPr>
          <c:invertIfNegative val="0"/>
          <c:cat>
            <c:strRef>
              <c:f>'[Баланс Глава5 ГТУ ТЭЦ.xlsx]баланс'!$C$42:$R$42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 Глава5 ГТУ ТЭЦ.xlsx]баланс'!$C$45:$R$45</c:f>
              <c:numCache>
                <c:formatCode>0.0</c:formatCode>
                <c:ptCount val="16"/>
                <c:pt idx="0">
                  <c:v>5.9170081967213113</c:v>
                </c:pt>
                <c:pt idx="1">
                  <c:v>5.9170081967213113</c:v>
                </c:pt>
                <c:pt idx="2">
                  <c:v>5.9170081967213113</c:v>
                </c:pt>
                <c:pt idx="3">
                  <c:v>5.9170081967213113</c:v>
                </c:pt>
                <c:pt idx="4">
                  <c:v>5.9170081967213113</c:v>
                </c:pt>
                <c:pt idx="5">
                  <c:v>5.9170081967213113</c:v>
                </c:pt>
                <c:pt idx="6">
                  <c:v>5.9170081967213113</c:v>
                </c:pt>
                <c:pt idx="7">
                  <c:v>5.9170081967213113</c:v>
                </c:pt>
                <c:pt idx="8">
                  <c:v>5.9170081967213113</c:v>
                </c:pt>
                <c:pt idx="9">
                  <c:v>5.9170081967213113</c:v>
                </c:pt>
                <c:pt idx="10">
                  <c:v>5.9170081967213113</c:v>
                </c:pt>
                <c:pt idx="11">
                  <c:v>5.9170081967213113</c:v>
                </c:pt>
                <c:pt idx="12">
                  <c:v>5.9170081967213113</c:v>
                </c:pt>
                <c:pt idx="13">
                  <c:v>5.9170081967213113</c:v>
                </c:pt>
                <c:pt idx="14">
                  <c:v>5.9170081967213113</c:v>
                </c:pt>
                <c:pt idx="15">
                  <c:v>5.9170081967213113</c:v>
                </c:pt>
              </c:numCache>
            </c:numRef>
          </c:val>
          <c:extLst>
            <c:ext xmlns:c16="http://schemas.microsoft.com/office/drawing/2014/chart" uri="{C3380CC4-5D6E-409C-BE32-E72D297353CC}">
              <c16:uniqueId val="{00000000-85D0-4773-BDF9-7D5D811FADF4}"/>
            </c:ext>
          </c:extLst>
        </c:ser>
        <c:dLbls>
          <c:showLegendKey val="0"/>
          <c:showVal val="0"/>
          <c:showCatName val="0"/>
          <c:showSerName val="0"/>
          <c:showPercent val="0"/>
          <c:showBubbleSize val="0"/>
        </c:dLbls>
        <c:gapWidth val="150"/>
        <c:overlap val="100"/>
        <c:axId val="738340352"/>
        <c:axId val="721523200"/>
      </c:barChart>
      <c:catAx>
        <c:axId val="7383403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721523200"/>
        <c:crosses val="autoZero"/>
        <c:auto val="1"/>
        <c:lblAlgn val="ctr"/>
        <c:lblOffset val="100"/>
        <c:noMultiLvlLbl val="0"/>
      </c:catAx>
      <c:valAx>
        <c:axId val="7215232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1" i="0" u="none" strike="noStrike" cap="all" baseline="0">
                    <a:effectLst/>
                  </a:rPr>
                  <a:t>м</a:t>
                </a:r>
                <a:r>
                  <a:rPr lang="ru-RU" sz="900" b="1" i="0" u="none" strike="noStrike" cap="all" baseline="30000">
                    <a:effectLst/>
                  </a:rPr>
                  <a:t>3</a:t>
                </a:r>
                <a:r>
                  <a:rPr lang="ru-RU" sz="900" b="1" i="0" u="none" strike="noStrike" cap="all" baseline="0">
                    <a:effectLst/>
                  </a:rPr>
                  <a:t>/час</a:t>
                </a:r>
                <a:endParaRPr lang="ru-RU" b="1"/>
              </a:p>
            </c:rich>
          </c:tx>
          <c:layout>
            <c:manualLayout>
              <c:xMode val="edge"/>
              <c:yMode val="edge"/>
              <c:x val="0.29997516761857462"/>
              <c:y val="0.32819728642985435"/>
            </c:manualLayout>
          </c:layout>
          <c:overlay val="0"/>
          <c:spPr>
            <a:noFill/>
            <a:ln>
              <a:noFill/>
            </a:ln>
            <a:effectLst/>
          </c:sp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738340352"/>
        <c:crosses val="autoZero"/>
        <c:crossBetween val="between"/>
      </c:valAx>
      <c:dTable>
        <c:showHorzBorder val="1"/>
        <c:showVertBorder val="1"/>
        <c:showOutline val="1"/>
        <c:showKeys val="1"/>
        <c:spPr>
          <a:noFill/>
          <a:ln w="9525">
            <a:solidFill>
              <a:schemeClr val="tx1">
                <a:lumMod val="15000"/>
                <a:lumOff val="85000"/>
              </a:schemeClr>
            </a:solidFill>
          </a:ln>
          <a:effectLst/>
        </c:spPr>
        <c:txPr>
          <a:bodyPr rot="0" spcFirstLastPara="1" vertOverflow="ellipsis" vert="horz" wrap="square" anchor="ctr" anchorCtr="1"/>
          <a:lstStyle/>
          <a:p>
            <a:pPr rtl="0">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1"/>
          <c:order val="0"/>
          <c:tx>
            <c:strRef>
              <c:f>баланс!$A$3</c:f>
              <c:strCache>
                <c:ptCount val="1"/>
                <c:pt idx="0">
                  <c:v>Объем сети общий, м3</c:v>
                </c:pt>
              </c:strCache>
            </c:strRef>
          </c:tx>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w="9525" cap="flat" cmpd="sng" algn="ctr">
              <a:solidFill>
                <a:schemeClr val="accent2">
                  <a:shade val="95000"/>
                </a:schemeClr>
              </a:solidFill>
              <a:round/>
            </a:ln>
            <a:effectLst/>
          </c:spPr>
          <c:invertIfNegative val="0"/>
          <c:dLbls>
            <c:numFmt formatCode="#,##0" sourceLinked="0"/>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баланс!$C$2:$R$2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баланс!$C$3:$R$3</c:f>
              <c:numCache>
                <c:formatCode>0.00</c:formatCode>
                <c:ptCount val="16"/>
                <c:pt idx="0">
                  <c:v>249.88328000000001</c:v>
                </c:pt>
                <c:pt idx="1">
                  <c:v>249.88328000000001</c:v>
                </c:pt>
                <c:pt idx="2">
                  <c:v>249.88328000000001</c:v>
                </c:pt>
                <c:pt idx="3">
                  <c:v>249.88328000000001</c:v>
                </c:pt>
                <c:pt idx="4">
                  <c:v>249.88328000000001</c:v>
                </c:pt>
                <c:pt idx="5">
                  <c:v>249.88328000000001</c:v>
                </c:pt>
                <c:pt idx="6">
                  <c:v>249.88328000000001</c:v>
                </c:pt>
                <c:pt idx="7">
                  <c:v>249.88328000000001</c:v>
                </c:pt>
                <c:pt idx="8">
                  <c:v>249.88328000000001</c:v>
                </c:pt>
                <c:pt idx="9">
                  <c:v>249.88328000000001</c:v>
                </c:pt>
                <c:pt idx="10">
                  <c:v>249.88328000000001</c:v>
                </c:pt>
                <c:pt idx="11">
                  <c:v>249.88328000000001</c:v>
                </c:pt>
                <c:pt idx="12">
                  <c:v>249.88328000000001</c:v>
                </c:pt>
                <c:pt idx="13">
                  <c:v>249.88328000000001</c:v>
                </c:pt>
                <c:pt idx="14">
                  <c:v>249.88328000000001</c:v>
                </c:pt>
                <c:pt idx="15">
                  <c:v>249.88328000000001</c:v>
                </c:pt>
              </c:numCache>
            </c:numRef>
          </c:val>
          <c:extLst>
            <c:ext xmlns:c16="http://schemas.microsoft.com/office/drawing/2014/chart" uri="{C3380CC4-5D6E-409C-BE32-E72D297353CC}">
              <c16:uniqueId val="{00000000-87E3-4B19-A5D8-861D5E3B0707}"/>
            </c:ext>
          </c:extLst>
        </c:ser>
        <c:dLbls>
          <c:dLblPos val="inEnd"/>
          <c:showLegendKey val="0"/>
          <c:showVal val="1"/>
          <c:showCatName val="0"/>
          <c:showSerName val="0"/>
          <c:showPercent val="0"/>
          <c:showBubbleSize val="0"/>
        </c:dLbls>
        <c:gapWidth val="150"/>
        <c:overlap val="100"/>
        <c:axId val="744780288"/>
        <c:axId val="721524928"/>
      </c:barChart>
      <c:catAx>
        <c:axId val="7447802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721524928"/>
        <c:crosses val="autoZero"/>
        <c:auto val="1"/>
        <c:lblAlgn val="ctr"/>
        <c:lblOffset val="100"/>
        <c:noMultiLvlLbl val="0"/>
      </c:catAx>
      <c:valAx>
        <c:axId val="7215249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r>
                  <a:rPr lang="ru-RU" sz="1200" b="1">
                    <a:solidFill>
                      <a:sysClr val="windowText" lastClr="000000"/>
                    </a:solidFill>
                  </a:rPr>
                  <a:t>объем,</a:t>
                </a:r>
                <a:r>
                  <a:rPr lang="ru-RU" sz="1200" b="1" baseline="0">
                    <a:solidFill>
                      <a:sysClr val="windowText" lastClr="000000"/>
                    </a:solidFill>
                  </a:rPr>
                  <a:t> м³</a:t>
                </a:r>
                <a:endParaRPr lang="ru-RU" sz="1200" b="1">
                  <a:solidFill>
                    <a:sysClr val="windowText" lastClr="000000"/>
                  </a:solidFill>
                </a:endParaRPr>
              </a:p>
            </c:rich>
          </c:tx>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74478028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баланс!$A$43:$B$43</c:f>
              <c:strCache>
                <c:ptCount val="2"/>
                <c:pt idx="0">
                  <c:v>в том числе, нормативные утечки теплоносителя из теплосети</c:v>
                </c:pt>
              </c:strCache>
            </c:strRef>
          </c:tx>
          <c:spPr>
            <a:gradFill flip="none" rotWithShape="1">
              <a:gsLst>
                <a:gs pos="0">
                  <a:schemeClr val="accent1">
                    <a:tint val="66000"/>
                    <a:satMod val="160000"/>
                  </a:schemeClr>
                </a:gs>
                <a:gs pos="50000">
                  <a:schemeClr val="accent1">
                    <a:tint val="44500"/>
                    <a:satMod val="160000"/>
                  </a:schemeClr>
                </a:gs>
                <a:gs pos="100000">
                  <a:schemeClr val="accent1">
                    <a:tint val="23500"/>
                    <a:satMod val="160000"/>
                  </a:schemeClr>
                </a:gs>
              </a:gsLst>
              <a:lin ang="10800000" scaled="1"/>
              <a:tileRect/>
            </a:gradFill>
            <a:ln w="9525" cap="flat" cmpd="sng" algn="ctr">
              <a:solidFill>
                <a:schemeClr val="accent2">
                  <a:lumMod val="40000"/>
                  <a:lumOff val="60000"/>
                </a:schemeClr>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баланс!$C$43:$R$43</c:f>
              <c:numCache>
                <c:formatCode>0.00</c:formatCode>
                <c:ptCount val="16"/>
                <c:pt idx="0">
                  <c:v>0.210926</c:v>
                </c:pt>
                <c:pt idx="1">
                  <c:v>0.210926</c:v>
                </c:pt>
                <c:pt idx="2">
                  <c:v>0.210926</c:v>
                </c:pt>
                <c:pt idx="3">
                  <c:v>0.210926</c:v>
                </c:pt>
                <c:pt idx="4">
                  <c:v>0.210926</c:v>
                </c:pt>
                <c:pt idx="5">
                  <c:v>0.210926</c:v>
                </c:pt>
                <c:pt idx="6">
                  <c:v>0.210926</c:v>
                </c:pt>
                <c:pt idx="7">
                  <c:v>0.210926</c:v>
                </c:pt>
                <c:pt idx="8">
                  <c:v>0.210926</c:v>
                </c:pt>
                <c:pt idx="9">
                  <c:v>0.210926</c:v>
                </c:pt>
                <c:pt idx="10">
                  <c:v>0.210926</c:v>
                </c:pt>
                <c:pt idx="11">
                  <c:v>0.210926</c:v>
                </c:pt>
                <c:pt idx="12">
                  <c:v>0.210926</c:v>
                </c:pt>
                <c:pt idx="13">
                  <c:v>0.210926</c:v>
                </c:pt>
                <c:pt idx="14">
                  <c:v>0.210926</c:v>
                </c:pt>
                <c:pt idx="15">
                  <c:v>0.210926</c:v>
                </c:pt>
              </c:numCache>
            </c:numRef>
          </c:val>
          <c:extLst>
            <c:ext xmlns:c16="http://schemas.microsoft.com/office/drawing/2014/chart" uri="{C3380CC4-5D6E-409C-BE32-E72D297353CC}">
              <c16:uniqueId val="{00000000-C908-4517-AE9C-074077D7E126}"/>
            </c:ext>
          </c:extLst>
        </c:ser>
        <c:ser>
          <c:idx val="1"/>
          <c:order val="1"/>
          <c:tx>
            <c:strRef>
              <c:f>баланс!$A$44:$B$44</c:f>
              <c:strCache>
                <c:ptCount val="2"/>
                <c:pt idx="0">
                  <c:v>в том числе, из систем теплопотребления</c:v>
                </c:pt>
              </c:strCache>
            </c:strRef>
          </c:tx>
          <c:spPr>
            <a:gradFill flip="none" rotWithShape="1">
              <a:gsLst>
                <a:gs pos="0">
                  <a:schemeClr val="accent2">
                    <a:lumMod val="40000"/>
                    <a:lumOff val="60000"/>
                    <a:shade val="30000"/>
                    <a:satMod val="115000"/>
                  </a:schemeClr>
                </a:gs>
                <a:gs pos="50000">
                  <a:schemeClr val="accent2">
                    <a:lumMod val="40000"/>
                    <a:lumOff val="60000"/>
                    <a:shade val="67500"/>
                    <a:satMod val="115000"/>
                  </a:schemeClr>
                </a:gs>
                <a:gs pos="100000">
                  <a:schemeClr val="accent2">
                    <a:lumMod val="40000"/>
                    <a:lumOff val="60000"/>
                    <a:shade val="100000"/>
                    <a:satMod val="115000"/>
                  </a:schemeClr>
                </a:gs>
              </a:gsLst>
              <a:path path="circle">
                <a:fillToRect t="100000" r="100000"/>
              </a:path>
              <a:tileRect l="-100000" b="-100000"/>
            </a:gradFill>
            <a:ln w="9525" cap="flat" cmpd="sng" algn="ctr">
              <a:solidFill>
                <a:schemeClr val="accent2">
                  <a:shade val="95000"/>
                </a:schemeClr>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баланс!$C$44:$R$44</c:f>
              <c:numCache>
                <c:formatCode>0.00</c:formatCode>
                <c:ptCount val="16"/>
                <c:pt idx="0">
                  <c:v>0.4137822000000001</c:v>
                </c:pt>
                <c:pt idx="1">
                  <c:v>0.4137822000000001</c:v>
                </c:pt>
                <c:pt idx="2">
                  <c:v>0.4137822000000001</c:v>
                </c:pt>
                <c:pt idx="3">
                  <c:v>0.4137822000000001</c:v>
                </c:pt>
                <c:pt idx="4">
                  <c:v>0.4137822000000001</c:v>
                </c:pt>
                <c:pt idx="5">
                  <c:v>0.4137822000000001</c:v>
                </c:pt>
                <c:pt idx="6">
                  <c:v>0.4137822000000001</c:v>
                </c:pt>
                <c:pt idx="7">
                  <c:v>0.4137822000000001</c:v>
                </c:pt>
                <c:pt idx="8">
                  <c:v>0.4137822000000001</c:v>
                </c:pt>
                <c:pt idx="9">
                  <c:v>0.4137822000000001</c:v>
                </c:pt>
                <c:pt idx="10">
                  <c:v>0.4137822000000001</c:v>
                </c:pt>
                <c:pt idx="11">
                  <c:v>0.4137822000000001</c:v>
                </c:pt>
                <c:pt idx="12">
                  <c:v>0.4137822000000001</c:v>
                </c:pt>
                <c:pt idx="13">
                  <c:v>0.4137822000000001</c:v>
                </c:pt>
                <c:pt idx="14">
                  <c:v>0.4137822000000001</c:v>
                </c:pt>
                <c:pt idx="15">
                  <c:v>0.4137822000000001</c:v>
                </c:pt>
              </c:numCache>
            </c:numRef>
          </c:val>
          <c:extLst>
            <c:ext xmlns:c16="http://schemas.microsoft.com/office/drawing/2014/chart" uri="{C3380CC4-5D6E-409C-BE32-E72D297353CC}">
              <c16:uniqueId val="{00000001-C908-4517-AE9C-074077D7E126}"/>
            </c:ext>
          </c:extLst>
        </c:ser>
        <c:ser>
          <c:idx val="2"/>
          <c:order val="2"/>
          <c:tx>
            <c:strRef>
              <c:f>баланс!$A$45:$B$45</c:f>
              <c:strCache>
                <c:ptCount val="2"/>
                <c:pt idx="0">
                  <c:v>в том числе, отпуск теплоносителя из тепловых сетей на цели ГВС (для открытых) систем теплоснабжения</c:v>
                </c:pt>
              </c:strCache>
            </c:strRef>
          </c:tx>
          <c:spPr>
            <a:gradFill rotWithShape="1">
              <a:gsLst>
                <a:gs pos="0">
                  <a:schemeClr val="accent3">
                    <a:lumMod val="110000"/>
                    <a:satMod val="105000"/>
                    <a:tint val="67000"/>
                  </a:schemeClr>
                </a:gs>
                <a:gs pos="50000">
                  <a:schemeClr val="accent3">
                    <a:lumMod val="105000"/>
                    <a:satMod val="103000"/>
                    <a:tint val="73000"/>
                  </a:schemeClr>
                </a:gs>
                <a:gs pos="100000">
                  <a:schemeClr val="accent3">
                    <a:lumMod val="105000"/>
                    <a:satMod val="109000"/>
                    <a:tint val="81000"/>
                  </a:schemeClr>
                </a:gs>
              </a:gsLst>
              <a:lin ang="5400000" scaled="0"/>
            </a:gradFill>
            <a:ln w="9525" cap="flat" cmpd="sng" algn="ctr">
              <a:solidFill>
                <a:schemeClr val="accent3">
                  <a:shade val="95000"/>
                </a:schemeClr>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баланс!$C$45:$R$45</c:f>
              <c:numCache>
                <c:formatCode>0.0</c:formatCode>
                <c:ptCount val="16"/>
                <c:pt idx="0">
                  <c:v>0.17076502732240437</c:v>
                </c:pt>
                <c:pt idx="1">
                  <c:v>0.17076502732240437</c:v>
                </c:pt>
                <c:pt idx="2">
                  <c:v>0.17076502732240437</c:v>
                </c:pt>
                <c:pt idx="3">
                  <c:v>0.17076502732240437</c:v>
                </c:pt>
                <c:pt idx="4">
                  <c:v>0.17076502732240437</c:v>
                </c:pt>
                <c:pt idx="5">
                  <c:v>0.17076502732240437</c:v>
                </c:pt>
                <c:pt idx="6">
                  <c:v>0.17076502732240437</c:v>
                </c:pt>
                <c:pt idx="7">
                  <c:v>0.17076502732240437</c:v>
                </c:pt>
                <c:pt idx="8">
                  <c:v>0.17076502732240437</c:v>
                </c:pt>
                <c:pt idx="9">
                  <c:v>0.17076502732240437</c:v>
                </c:pt>
                <c:pt idx="10">
                  <c:v>0.17076502732240437</c:v>
                </c:pt>
                <c:pt idx="11">
                  <c:v>0.17076502732240437</c:v>
                </c:pt>
                <c:pt idx="12">
                  <c:v>0.17076502732240437</c:v>
                </c:pt>
                <c:pt idx="13">
                  <c:v>0.17076502732240437</c:v>
                </c:pt>
                <c:pt idx="14">
                  <c:v>0.17076502732240437</c:v>
                </c:pt>
                <c:pt idx="15">
                  <c:v>0.17076502732240437</c:v>
                </c:pt>
              </c:numCache>
            </c:numRef>
          </c:val>
          <c:extLst>
            <c:ext xmlns:c16="http://schemas.microsoft.com/office/drawing/2014/chart" uri="{C3380CC4-5D6E-409C-BE32-E72D297353CC}">
              <c16:uniqueId val="{00000002-C908-4517-AE9C-074077D7E126}"/>
            </c:ext>
          </c:extLst>
        </c:ser>
        <c:dLbls>
          <c:showLegendKey val="0"/>
          <c:showVal val="0"/>
          <c:showCatName val="0"/>
          <c:showSerName val="0"/>
          <c:showPercent val="0"/>
          <c:showBubbleSize val="0"/>
        </c:dLbls>
        <c:gapWidth val="150"/>
        <c:overlap val="100"/>
        <c:axId val="744779776"/>
        <c:axId val="742457344"/>
      </c:barChart>
      <c:catAx>
        <c:axId val="7447797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742457344"/>
        <c:crosses val="autoZero"/>
        <c:auto val="1"/>
        <c:lblAlgn val="ctr"/>
        <c:lblOffset val="100"/>
        <c:noMultiLvlLbl val="0"/>
      </c:catAx>
      <c:valAx>
        <c:axId val="7424573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1" i="0" u="none" strike="noStrike" cap="all" baseline="0">
                    <a:effectLst/>
                  </a:rPr>
                  <a:t>м</a:t>
                </a:r>
                <a:r>
                  <a:rPr lang="ru-RU" sz="900" b="1" i="0" u="none" strike="noStrike" cap="all" baseline="30000">
                    <a:effectLst/>
                  </a:rPr>
                  <a:t>3</a:t>
                </a:r>
                <a:r>
                  <a:rPr lang="ru-RU" sz="900" b="1" i="0" u="none" strike="noStrike" cap="all" baseline="0">
                    <a:effectLst/>
                  </a:rPr>
                  <a:t>/час</a:t>
                </a:r>
                <a:endParaRPr lang="ru-RU" b="1"/>
              </a:p>
            </c:rich>
          </c:tx>
          <c:layout>
            <c:manualLayout>
              <c:xMode val="edge"/>
              <c:yMode val="edge"/>
              <c:x val="0.27493391011776014"/>
              <c:y val="0.37485570463254086"/>
            </c:manualLayout>
          </c:layout>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744779776"/>
        <c:crosses val="autoZero"/>
        <c:crossBetween val="between"/>
      </c:valAx>
      <c:dTable>
        <c:showHorzBorder val="1"/>
        <c:showVertBorder val="1"/>
        <c:showOutline val="1"/>
        <c:showKeys val="1"/>
        <c:spPr>
          <a:noFill/>
          <a:ln w="9525">
            <a:solidFill>
              <a:schemeClr val="tx1">
                <a:lumMod val="15000"/>
                <a:lumOff val="85000"/>
              </a:schemeClr>
            </a:solidFill>
          </a:ln>
          <a:effectLst/>
        </c:spPr>
        <c:txPr>
          <a:bodyPr rot="0" spcFirstLastPara="1" vertOverflow="ellipsis" vert="horz" wrap="square" anchor="ctr" anchorCtr="1"/>
          <a:lstStyle/>
          <a:p>
            <a:pPr rtl="0">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1"/>
          <c:order val="0"/>
          <c:tx>
            <c:strRef>
              <c:f>баланс!$A$3</c:f>
              <c:strCache>
                <c:ptCount val="1"/>
                <c:pt idx="0">
                  <c:v>Объем сети общий, м3</c:v>
                </c:pt>
              </c:strCache>
            </c:strRef>
          </c:tx>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w="9525" cap="flat" cmpd="sng" algn="ctr">
              <a:solidFill>
                <a:schemeClr val="accent2">
                  <a:shade val="95000"/>
                </a:schemeClr>
              </a:solidFill>
              <a:round/>
            </a:ln>
            <a:effectLst/>
          </c:spPr>
          <c:invertIfNegative val="0"/>
          <c:dLbls>
            <c:numFmt formatCode="#,##0" sourceLinked="0"/>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баланс!$C$2:$R$2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баланс!$C$3:$R$3</c:f>
              <c:numCache>
                <c:formatCode>0.00</c:formatCode>
                <c:ptCount val="16"/>
                <c:pt idx="0">
                  <c:v>419.2845007004546</c:v>
                </c:pt>
                <c:pt idx="1">
                  <c:v>419.2845007004546</c:v>
                </c:pt>
                <c:pt idx="2">
                  <c:v>419.2845007004546</c:v>
                </c:pt>
                <c:pt idx="3">
                  <c:v>419.2845007004546</c:v>
                </c:pt>
                <c:pt idx="4">
                  <c:v>419.2845007004546</c:v>
                </c:pt>
                <c:pt idx="5">
                  <c:v>419.2845007004546</c:v>
                </c:pt>
                <c:pt idx="6">
                  <c:v>419.2845007004546</c:v>
                </c:pt>
                <c:pt idx="7">
                  <c:v>419.2845007004546</c:v>
                </c:pt>
                <c:pt idx="8">
                  <c:v>419.2845007004546</c:v>
                </c:pt>
                <c:pt idx="9">
                  <c:v>419.2845007004546</c:v>
                </c:pt>
                <c:pt idx="10">
                  <c:v>419.2845007004546</c:v>
                </c:pt>
                <c:pt idx="11">
                  <c:v>419.2845007004546</c:v>
                </c:pt>
                <c:pt idx="12">
                  <c:v>419.2845007004546</c:v>
                </c:pt>
                <c:pt idx="13">
                  <c:v>419.2845007004546</c:v>
                </c:pt>
                <c:pt idx="14">
                  <c:v>419.2845007004546</c:v>
                </c:pt>
                <c:pt idx="15">
                  <c:v>419.2845007004546</c:v>
                </c:pt>
              </c:numCache>
            </c:numRef>
          </c:val>
          <c:extLst>
            <c:ext xmlns:c16="http://schemas.microsoft.com/office/drawing/2014/chart" uri="{C3380CC4-5D6E-409C-BE32-E72D297353CC}">
              <c16:uniqueId val="{00000000-6356-4CF9-AB60-B9CDBBFCC424}"/>
            </c:ext>
          </c:extLst>
        </c:ser>
        <c:dLbls>
          <c:dLblPos val="inEnd"/>
          <c:showLegendKey val="0"/>
          <c:showVal val="1"/>
          <c:showCatName val="0"/>
          <c:showSerName val="0"/>
          <c:showPercent val="0"/>
          <c:showBubbleSize val="0"/>
        </c:dLbls>
        <c:gapWidth val="150"/>
        <c:overlap val="100"/>
        <c:axId val="757136384"/>
        <c:axId val="742459072"/>
      </c:barChart>
      <c:catAx>
        <c:axId val="7571363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742459072"/>
        <c:crosses val="autoZero"/>
        <c:auto val="1"/>
        <c:lblAlgn val="ctr"/>
        <c:lblOffset val="100"/>
        <c:noMultiLvlLbl val="0"/>
      </c:catAx>
      <c:valAx>
        <c:axId val="7424590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r>
                  <a:rPr lang="ru-RU" sz="1200" b="1">
                    <a:solidFill>
                      <a:sysClr val="windowText" lastClr="000000"/>
                    </a:solidFill>
                  </a:rPr>
                  <a:t>объем,</a:t>
                </a:r>
                <a:r>
                  <a:rPr lang="ru-RU" sz="1200" b="1" baseline="0">
                    <a:solidFill>
                      <a:sysClr val="windowText" lastClr="000000"/>
                    </a:solidFill>
                  </a:rPr>
                  <a:t> м³</a:t>
                </a:r>
                <a:endParaRPr lang="ru-RU" sz="1200" b="1">
                  <a:solidFill>
                    <a:sysClr val="windowText" lastClr="000000"/>
                  </a:solidFill>
                </a:endParaRPr>
              </a:p>
            </c:rich>
          </c:tx>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75713638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A1906B-FAFC-425E-8808-D6FDB3ECEA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1393</TotalTime>
  <Pages>1</Pages>
  <Words>10387</Words>
  <Characters>59210</Characters>
  <Application>Microsoft Office Word</Application>
  <DocSecurity>0</DocSecurity>
  <Lines>493</Lines>
  <Paragraphs>138</Paragraphs>
  <ScaleCrop>false</ScaleCrop>
  <HeadingPairs>
    <vt:vector size="2" baseType="variant">
      <vt:variant>
        <vt:lpstr>Название</vt:lpstr>
      </vt:variant>
      <vt:variant>
        <vt:i4>1</vt:i4>
      </vt:variant>
    </vt:vector>
  </HeadingPairs>
  <TitlesOfParts>
    <vt:vector size="1" baseType="lpstr">
      <vt:lpstr>Глава 5. Перспективные балансы производительности водопоготовительных установок, в том числе в аварийных режимах Автозаводской и Ленинский районы г. Нижнего Новгорода</vt:lpstr>
    </vt:vector>
  </TitlesOfParts>
  <Manager>Ратько А.В.</Manager>
  <Company>ООО "НИПИ ПРЭС"</Company>
  <LinksUpToDate>false</LinksUpToDate>
  <CharactersWithSpaces>69459</CharactersWithSpaces>
  <SharedDoc>false</SharedDoc>
  <HLinks>
    <vt:vector size="36" baseType="variant">
      <vt:variant>
        <vt:i4>5242898</vt:i4>
      </vt:variant>
      <vt:variant>
        <vt:i4>27</vt:i4>
      </vt:variant>
      <vt:variant>
        <vt:i4>0</vt:i4>
      </vt:variant>
      <vt:variant>
        <vt:i4>5</vt:i4>
      </vt:variant>
      <vt:variant>
        <vt:lpwstr>http://ru.wikipedia.org/wiki/%D0%AD%D0%BD%D0%B5%D1%80%D0%B3%D0%BE%D1%81%D0%B1%D0%B5%D1%80%D0%B5%D0%B6%D0%B5%D0%BD%D0%B8%D0%B5</vt:lpwstr>
      </vt:variant>
      <vt:variant>
        <vt:lpwstr/>
      </vt:variant>
      <vt:variant>
        <vt:i4>5242947</vt:i4>
      </vt:variant>
      <vt:variant>
        <vt:i4>24</vt:i4>
      </vt:variant>
      <vt:variant>
        <vt:i4>0</vt:i4>
      </vt:variant>
      <vt:variant>
        <vt:i4>5</vt:i4>
      </vt:variant>
      <vt:variant>
        <vt:lpwstr>http://ru.wikipedia.org/wiki/%D0%A2%D0%B5%D0%BF%D0%BB%D0%BE%D1%81%D0%BD%D0%B0%D0%B1%D0%B6%D0%B5%D0%BD%D0%B8%D0%B5</vt:lpwstr>
      </vt:variant>
      <vt:variant>
        <vt:lpwstr/>
      </vt:variant>
      <vt:variant>
        <vt:i4>917539</vt:i4>
      </vt:variant>
      <vt:variant>
        <vt:i4>21</vt:i4>
      </vt:variant>
      <vt:variant>
        <vt:i4>0</vt:i4>
      </vt:variant>
      <vt:variant>
        <vt:i4>5</vt:i4>
      </vt:variant>
      <vt:variant>
        <vt:lpwstr>http://ru.wikipedia.org/wiki/%D0%93%D0%BE%D1%80%D0%BE%D0%B4%D1%81%D0%BA%D0%BE%D0%B9_%D0%BE%D0%BA%D1%80%D1%83%D0%B3</vt:lpwstr>
      </vt:variant>
      <vt:variant>
        <vt:lpwstr/>
      </vt:variant>
      <vt:variant>
        <vt:i4>1376312</vt:i4>
      </vt:variant>
      <vt:variant>
        <vt:i4>14</vt:i4>
      </vt:variant>
      <vt:variant>
        <vt:i4>0</vt:i4>
      </vt:variant>
      <vt:variant>
        <vt:i4>5</vt:i4>
      </vt:variant>
      <vt:variant>
        <vt:lpwstr/>
      </vt:variant>
      <vt:variant>
        <vt:lpwstr>_Toc369518398</vt:lpwstr>
      </vt:variant>
      <vt:variant>
        <vt:i4>1376312</vt:i4>
      </vt:variant>
      <vt:variant>
        <vt:i4>8</vt:i4>
      </vt:variant>
      <vt:variant>
        <vt:i4>0</vt:i4>
      </vt:variant>
      <vt:variant>
        <vt:i4>5</vt:i4>
      </vt:variant>
      <vt:variant>
        <vt:lpwstr/>
      </vt:variant>
      <vt:variant>
        <vt:lpwstr>_Toc369518397</vt:lpwstr>
      </vt:variant>
      <vt:variant>
        <vt:i4>1376312</vt:i4>
      </vt:variant>
      <vt:variant>
        <vt:i4>2</vt:i4>
      </vt:variant>
      <vt:variant>
        <vt:i4>0</vt:i4>
      </vt:variant>
      <vt:variant>
        <vt:i4>5</vt:i4>
      </vt:variant>
      <vt:variant>
        <vt:lpwstr/>
      </vt:variant>
      <vt:variant>
        <vt:lpwstr>_Toc369518396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Глава 5. Перспективные балансы производительности водопоготовительных установок, в том числе в аварийных режимах Автозаводской и Ленинский районы г. Нижнего Новгорода</dc:title>
  <dc:subject/>
  <dc:creator>Ратько А.В.</dc:creator>
  <cp:keywords/>
  <dc:description/>
  <cp:lastModifiedBy>Ольга Кальва</cp:lastModifiedBy>
  <cp:revision>67</cp:revision>
  <cp:lastPrinted>2016-10-17T09:41:00Z</cp:lastPrinted>
  <dcterms:created xsi:type="dcterms:W3CDTF">2016-10-13T10:49:00Z</dcterms:created>
  <dcterms:modified xsi:type="dcterms:W3CDTF">2022-08-01T10:18:00Z</dcterms:modified>
</cp:coreProperties>
</file>